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0"/>
        <w:gridCol w:w="4562"/>
      </w:tblGrid>
      <w:tr w:rsidR="00A85229" w:rsidRPr="007C3EFE" w:rsidTr="00E31032">
        <w:tc>
          <w:tcPr>
            <w:tcW w:w="5211" w:type="dxa"/>
            <w:shd w:val="clear" w:color="auto" w:fill="auto"/>
          </w:tcPr>
          <w:p w:rsidR="00A85229" w:rsidRPr="007C3EFE" w:rsidRDefault="00A85229" w:rsidP="00E31032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A85229" w:rsidRPr="007C3EFE" w:rsidRDefault="00A85229" w:rsidP="00E31032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A85229" w:rsidRPr="007C3EFE" w:rsidRDefault="00A85229" w:rsidP="00E31032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85229" w:rsidRPr="007C3EFE" w:rsidRDefault="00A85229" w:rsidP="00A85229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A85229" w:rsidRPr="007C3EFE" w:rsidRDefault="00A85229" w:rsidP="00A8522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A85229" w:rsidRPr="00E333D5" w:rsidRDefault="00A85229" w:rsidP="00A852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33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ДОПОЛНИТЕЛЬНОГО ОБРАЗОВАНИЯ НА ТЕРРИТОРИИ ГОРОДСКОГО ОКРУГА ВЕРХНЯЯ ПЫШМА»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02236B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«Предоставление информации об организации дополнительного образования на территории городского округа Верхняя Пышма»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дминистративный регламент) является регулирование отношений, возникающих между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казенным учреждением «Управление образования городского округа Верхняя Пышма» (далее - МКУ «УО ГО Верхняя Пышма», отраслевое управление), муниципальным казенным учреждением «Управление культуры городского округа Верхняя Пышма» (далее - МКУ «УК ГО Верхняя Пышма»,</w:t>
      </w:r>
      <w:r w:rsidRPr="00B233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отраслевое управление), муниципальным казенным учреждением «Управление физической культуры, спорта и молодежной политики городского округа Верхняя Пышма» (далее - МКУ «УСМ ГО Верхняя Пышма»,</w:t>
      </w:r>
      <w:r w:rsidRPr="00B233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отраслевое управление), муниципальными учреждениями дополнительного образования, подведомственными отраслевым управлениям (далее - учреждения дополнительного образования)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или юридическими лицами либо их уполномоченными представителями (далее - заявители)</w:t>
      </w:r>
      <w:r w:rsidRPr="00B565B9">
        <w:rPr>
          <w:rFonts w:ascii="Liberation Serif" w:hAnsi="Liberation Serif"/>
          <w:sz w:val="28"/>
          <w:szCs w:val="28"/>
        </w:rPr>
        <w:t xml:space="preserve"> при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дополнительного образования на территории городского округа Верхняя Пышма»</w:t>
      </w:r>
      <w:r w:rsidRPr="00B565B9">
        <w:rPr>
          <w:rFonts w:ascii="Liberation Serif" w:hAnsi="Liberation Serif"/>
          <w:sz w:val="28"/>
          <w:szCs w:val="28"/>
        </w:rPr>
        <w:t xml:space="preserve"> (далее - муниципальная услуга), определение сроков и последовательности административных процедур (административных действий).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или юридические лица либо их уполномоченные представители.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56"/>
      <w:bookmarkEnd w:id="1"/>
      <w:r w:rsidRPr="00B565B9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 Информирование заявителей о предоставлении муниципальной услуги осуществляется руководителями и специалистами отраслевых управлений, учреждений дополнительного образования 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5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учреждений дополнительного образования,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МКУ «УО ГО Верхняя Пышма» в сети Интернет: </w:t>
      </w:r>
      <w:hyperlink r:id="rId6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МКУ «УК ГО Верхняя Пышма» в сети Интернет: </w:t>
      </w:r>
      <w:hyperlink r:id="rId7" w:history="1">
        <w:r w:rsidRPr="007C19D0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www.vp-cult.ru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МКУ "УСМ ГО Верхняя Пышма" в сети Интернет: </w:t>
      </w:r>
      <w:hyperlink r:id="rId8" w:history="1">
        <w:r w:rsidRPr="007C19D0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www.sportvp.su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официальных сайтах учреждений дополнительного образования в сети Интернет;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учреждений дополнительного образования. 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34017">
        <w:rPr>
          <w:rFonts w:ascii="Liberation Serif" w:hAnsi="Liberation Serif"/>
          <w:sz w:val="28"/>
          <w:szCs w:val="28"/>
        </w:rPr>
        <w:t>5.</w:t>
      </w:r>
      <w:r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«Предоставление информации об организации дополнительного образования на территории городского округа Верхняя Пышма». 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МКУ «УО ГО Верхняя Пышма»;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</w:t>
      </w:r>
      <w:r w:rsidRPr="000340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«УК ГО Верхняя Пышма»;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МКУ «УСМ ГО Верхняя Пышма»;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учреждения дополнительного образования, подведомственные отраслевым управлениям.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9E07C2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Pr="009E07C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предоставления муниципальной услуги является получение заявителем информации об организации дополнительного образования на территории городского округа Верхняя Пышма.</w:t>
      </w:r>
    </w:p>
    <w:p w:rsidR="00A85229" w:rsidRPr="009E07C2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E07C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Если по основаниям, предусмотренным административным регламентом, заявителю не может быть предоставлена информация об организации дополнительного образования на территории городского округа Верхняя Пышма, ему направляется уведомление об отказе в предоставлении информации.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A85229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 Срок предоставления муниципальной услуги:</w:t>
      </w:r>
    </w:p>
    <w:p w:rsidR="00A85229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 устному запросу - в ходе приема граждан в дни и время приема граждан;</w:t>
      </w:r>
    </w:p>
    <w:p w:rsidR="00A85229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 телефону - непосредственно в день обращения;</w:t>
      </w:r>
    </w:p>
    <w:p w:rsidR="00A85229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 письменному запросу - </w:t>
      </w:r>
      <w:r>
        <w:rPr>
          <w:rFonts w:ascii="Liberation Serif" w:hAnsi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срок, не превышающий </w:t>
      </w:r>
      <w:r>
        <w:rPr>
          <w:rFonts w:ascii="Liberation Serif" w:hAnsi="Liberation Serif"/>
          <w:sz w:val="28"/>
          <w:szCs w:val="28"/>
        </w:rPr>
        <w:t>30</w:t>
      </w:r>
      <w:r w:rsidRPr="00B565B9">
        <w:rPr>
          <w:rFonts w:ascii="Liberation Serif" w:hAnsi="Liberation Serif"/>
          <w:sz w:val="28"/>
          <w:szCs w:val="28"/>
        </w:rPr>
        <w:t xml:space="preserve"> календарных дней со дня поступления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почты).</w:t>
      </w:r>
    </w:p>
    <w:p w:rsidR="00A85229" w:rsidRDefault="00A85229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предоставления услуги исчисляется со дня регистрации заявления на Едином портале.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</w:t>
      </w:r>
      <w:r w:rsidRPr="00B565B9">
        <w:rPr>
          <w:rFonts w:ascii="Liberation Serif" w:hAnsi="Liberation Serif"/>
          <w:sz w:val="28"/>
          <w:szCs w:val="28"/>
        </w:rPr>
        <w:lastRenderedPageBreak/>
        <w:t xml:space="preserve">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0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1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муниципальной услуги заявитель представляет: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2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N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 </w:t>
      </w:r>
    </w:p>
    <w:p w:rsidR="00A85229" w:rsidRPr="001E1B68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3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2 к административному регламенту.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15.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>
        <w:rPr>
          <w:rFonts w:ascii="Liberation Serif" w:hAnsi="Liberation Serif"/>
          <w:sz w:val="28"/>
          <w:szCs w:val="28"/>
        </w:rPr>
        <w:t xml:space="preserve"> в отраслевое управление,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учреждение дополнительного образования,</w:t>
      </w:r>
      <w:r w:rsidRPr="00B565B9">
        <w:rPr>
          <w:rFonts w:ascii="Liberation Serif" w:hAnsi="Liberation Serif"/>
          <w:sz w:val="28"/>
          <w:szCs w:val="28"/>
        </w:rPr>
        <w:t xml:space="preserve"> с использованием информационно-телекоммуникационных технологий, включая использование Единого портала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A00A1E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hAnsi="Liberation Serif"/>
          <w:sz w:val="28"/>
          <w:szCs w:val="28"/>
        </w:rPr>
        <w:t>Д</w:t>
      </w:r>
      <w:r w:rsidRPr="00A00A1E">
        <w:rPr>
          <w:rFonts w:ascii="Liberation Serif" w:hAnsi="Liberation Serif"/>
          <w:sz w:val="28"/>
          <w:szCs w:val="28"/>
        </w:rPr>
        <w:t>окумент</w:t>
      </w:r>
      <w:r>
        <w:rPr>
          <w:rFonts w:ascii="Liberation Serif" w:hAnsi="Liberation Serif"/>
          <w:sz w:val="28"/>
          <w:szCs w:val="28"/>
        </w:rPr>
        <w:t>ов</w:t>
      </w:r>
      <w:r w:rsidRPr="00A00A1E">
        <w:rPr>
          <w:rFonts w:ascii="Liberation Serif" w:hAnsi="Liberation Serif"/>
          <w:sz w:val="28"/>
          <w:szCs w:val="28"/>
        </w:rPr>
        <w:t>, необходимы</w:t>
      </w:r>
      <w:r>
        <w:rPr>
          <w:rFonts w:ascii="Liberation Serif" w:hAnsi="Liberation Serif"/>
          <w:sz w:val="28"/>
          <w:szCs w:val="28"/>
        </w:rPr>
        <w:t>х</w:t>
      </w:r>
      <w:r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</w:t>
      </w:r>
      <w:r w:rsidRPr="00A00A1E">
        <w:rPr>
          <w:rFonts w:ascii="Liberation Serif" w:hAnsi="Liberation Serif"/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>
        <w:rPr>
          <w:rFonts w:ascii="Liberation Serif" w:hAnsi="Liberation Serif"/>
          <w:sz w:val="28"/>
          <w:szCs w:val="28"/>
        </w:rPr>
        <w:t>, не предусмотрено.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Pr="001A2E86">
        <w:rPr>
          <w:color w:val="000000"/>
          <w:sz w:val="28"/>
          <w:szCs w:val="28"/>
        </w:rPr>
        <w:t xml:space="preserve"> требовать </w:t>
      </w:r>
      <w:r>
        <w:rPr>
          <w:color w:val="000000"/>
          <w:sz w:val="28"/>
          <w:szCs w:val="28"/>
        </w:rPr>
        <w:t>о</w:t>
      </w:r>
      <w:r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C85C3A">
        <w:rPr>
          <w:sz w:val="28"/>
          <w:szCs w:val="28"/>
        </w:rPr>
        <w:t>предоставлении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 документов, указанных в части 6 статьи 7 Федерального закона от 27 июля 2010 года N 210-ФЗ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Pr="00FE11C2">
        <w:rPr>
          <w:rFonts w:ascii="Liberation Serif" w:hAnsi="Liberation Serif"/>
          <w:sz w:val="28"/>
          <w:szCs w:val="28"/>
        </w:rPr>
        <w:t>портале,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>. Запре</w:t>
      </w:r>
      <w:r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и документах, поданных заявителем после первоначального отказа в приеме </w:t>
      </w:r>
      <w:r w:rsidRPr="00B565B9">
        <w:rPr>
          <w:rFonts w:ascii="Liberation Serif" w:hAnsi="Liberation Serif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Pr="00963642">
        <w:rPr>
          <w:rFonts w:ascii="Liberation Serif" w:hAnsi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 заявления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отраслевое управление,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учреждение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дополнительного образования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обращение заявителя в неприемное время;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4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согласия на обработку персональных данных (форма </w:t>
      </w:r>
      <w:hyperlink r:id="rId15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Основания для приостановления предоставления муниципальной </w:t>
      </w:r>
      <w:r w:rsidRPr="00B565B9">
        <w:rPr>
          <w:rFonts w:ascii="Liberation Serif" w:hAnsi="Liberation Serif" w:cs="Times New Roman"/>
          <w:sz w:val="28"/>
          <w:szCs w:val="28"/>
        </w:rPr>
        <w:lastRenderedPageBreak/>
        <w:t>услуги отсутствуют.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46"/>
      <w:bookmarkEnd w:id="2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заявлении на предоставление информации не указана контактная информация заявителя (фамилия, имя, отчество (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последнее - при наличии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адрес, номер телефона) для направления ответа;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запрашиваемая заявителем информация не относится к информации об организации дополнительного образования на территории городского округа Верхняя Пышма. </w:t>
      </w:r>
    </w:p>
    <w:p w:rsidR="00A85229" w:rsidRPr="00770AE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в заявлении сведений, необходимых для предоставления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6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N 1 к административному регламенту);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A85229" w:rsidRPr="00770AE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непредоставление заявителем согласия на обработку персональных данных (форма </w:t>
      </w:r>
      <w:hyperlink r:id="rId17" w:history="1">
        <w:r w:rsidRPr="008F5F6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A8522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 w:rsidRPr="0043278B">
        <w:rPr>
          <w:rFonts w:ascii="Liberation Serif" w:hAnsi="Liberation Serif"/>
          <w:sz w:val="28"/>
          <w:szCs w:val="28"/>
        </w:rPr>
        <w:t>Услуг,</w:t>
      </w:r>
      <w:r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>. Макси</w:t>
      </w:r>
      <w:bookmarkStart w:id="3" w:name="_GoBack"/>
      <w:bookmarkEnd w:id="3"/>
      <w:r w:rsidRPr="00B565B9">
        <w:rPr>
          <w:rFonts w:ascii="Liberation Serif" w:hAnsi="Liberation Serif" w:cs="Times New Roman"/>
          <w:sz w:val="28"/>
          <w:szCs w:val="28"/>
        </w:rPr>
        <w:t xml:space="preserve">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>
        <w:rPr>
          <w:rFonts w:ascii="Liberation Serif" w:hAnsi="Liberation Serif" w:cs="Times New Roman"/>
          <w:sz w:val="28"/>
          <w:szCs w:val="28"/>
        </w:rPr>
        <w:t xml:space="preserve">отраслевое управление, учреждение дополнительного образования </w:t>
      </w:r>
      <w:r w:rsidRPr="007A5FD1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Pr="007A5FD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отраслевое управление, учреждение дополнительного образования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в день обращения (поступившие заявления регистрируются в журнале регистрации заявлений);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29. Места для ожидания приема и информирования заявителей должны быть оборудованы столами (стойками), на которых должны находиться писчая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бумага и канцелярские принадлежности для написания письменного обращения заявителем.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учреждений дополнительного образования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учреждений дополнительного образования),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сурдопереводчика и тифлосурдопереводчика;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получ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полн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>, актуальн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 достоверн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информаци</w:t>
      </w:r>
      <w:r>
        <w:rPr>
          <w:rFonts w:ascii="Liberation Serif" w:hAnsi="Liberation Serif"/>
          <w:sz w:val="28"/>
          <w:szCs w:val="28"/>
        </w:rPr>
        <w:t>и</w:t>
      </w:r>
      <w:r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обращ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Pr="00CA40B9">
        <w:rPr>
          <w:rFonts w:ascii="Liberation Serif" w:hAnsi="Liberation Serif"/>
          <w:sz w:val="28"/>
          <w:szCs w:val="28"/>
        </w:rPr>
        <w:t>Единый портал</w:t>
      </w:r>
      <w:r w:rsidRPr="00B565B9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B565B9">
        <w:rPr>
          <w:rFonts w:ascii="Liberation Serif" w:hAnsi="Liberation Serif"/>
          <w:sz w:val="28"/>
          <w:szCs w:val="28"/>
        </w:rPr>
        <w:t>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3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34. </w:t>
      </w:r>
      <w:r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A85229" w:rsidRPr="00172947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Основаниями для начала административной процедуры по приему и регистрации заявления являются:</w:t>
      </w:r>
    </w:p>
    <w:p w:rsidR="00A85229" w:rsidRPr="00116B2B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</w:t>
      </w:r>
      <w:r>
        <w:rPr>
          <w:rFonts w:ascii="Liberation Serif" w:hAnsi="Liberation Serif"/>
          <w:sz w:val="28"/>
          <w:szCs w:val="28"/>
        </w:rPr>
        <w:t>отраслевое управление, учреждение дополнительного образования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предоставлении информации об организации дополнительного образования на территории городского округа Верхняя Пышма. Документы, необходимые для получения муниципальной услуги, и форма </w:t>
      </w:r>
      <w:hyperlink r:id="rId18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 соответственно в </w:t>
      </w:r>
      <w:hyperlink r:id="rId19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и приложении N 1</w:t>
      </w:r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получение отраслевым управлением, учреждением дополнительного образования заявления о предоставлении информации об организации дополнительного образования на территории городского округа Верхняя Пышма в форме электронного документа через Единый портал.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63B6F">
        <w:rPr>
          <w:rFonts w:ascii="Liberation Serif" w:eastAsiaTheme="minorHAnsi" w:hAnsi="Liberation Serif" w:cs="Liberation Serif"/>
          <w:sz w:val="28"/>
          <w:szCs w:val="28"/>
          <w:lang w:eastAsia="en-US"/>
        </w:rPr>
        <w:t>36. При выполнении административной процедуры осуществляются следующие 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проверка полноты и содержания заявления;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заявления о предоставлении информации об организации дополнительного образования на территории городского округа Верхняя Пышма.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37. Специалист отраслевого управления, учреждения дополнительного образования осуществляет проверку полноты и достаточности представленного заявления</w:t>
      </w:r>
      <w:r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следующими требованиями: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прочтения текста заявления;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последнее - при наличии)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документами, удостоверяющими личность;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серьезных повреждений, наличие которых не позволяет однозначно истолковать содержание заявления;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0" w:history="1">
        <w:r w:rsidRPr="00430CA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Pr="00430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ад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министративного регламента).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В случае оформления заявления ненадлежащим образом отраслевое управление, учреждение дополнительного образования формирует уведомление об отказе в приеме документов и передает его непосредственно (при личном обращении в отраслевое управление, учреждение дополнительного образования) заявителю или в виде сообщения в электронной форме на адрес электронной почты заявителя (в течение 5 рабочих дней с момента обращения заявителя).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отраслевого управления, учреждения дополнительного образования формирует уведомление об отказе в приеме заявления, которое оформляется на бланке отраслевого управления, учреждения дополнительного образования,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заявления.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отсутствии оснований для отказа в приеме заявления специалист отраслевого управления, учреждения дополнительного образования, ответственный за прием и регистрацию документов заявителей, вносит данные о приеме документов в журнал регистрации поступивших заявлений.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заявления производятся в день личного обращения заявителя.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40. Ответственным за выполнение административной процедуры является должностное лицо отраслевого управления, учреждения дополнительного образования.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Результатом выполнения административной процедуры является регистрация заявления в журнале приема заявлений или отказ в приеме заявления. </w:t>
      </w:r>
    </w:p>
    <w:p w:rsidR="00A85229" w:rsidRPr="008B3A07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Рассмотрение заявления, п</w:t>
      </w:r>
      <w:r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редоставление информации</w:t>
      </w:r>
    </w:p>
    <w:p w:rsidR="00A85229" w:rsidRPr="008B3A07" w:rsidRDefault="00A85229" w:rsidP="00A8522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или подготовка мотивированного отказа в предоставлении муниципальной услуги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Исполнителем административных действий, входящих в состав административной процедуры, является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управления, учреждения дополнительного образования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управления, учреждения дополнительного образования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При наличии оснований для отказа в предоставлении муниципальной услуги, указанных в </w:t>
      </w:r>
      <w:hyperlink r:id="rId21" w:history="1">
        <w:r w:rsidRPr="00F67F8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Pr="00F67F8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P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министративного регламента,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управления, учреждения дополнительного образования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осуществляет подготовку обоснованного отказа в предоставлении муниципальной услуги в доступной для восприятия заявителя форме.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Подготовленный ответ заявителю или уведомление об отказе в предоставлении муниципальной услуги оформляется на бланке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отраслевого управления, учреждения дополнительного образования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48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путем передачи непосредственно заявителю - при личном обращении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отраслевое управление, учреждение дополнительного образования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электронного сообщения на адрес электронной почты заявителя (в течение 10 дней);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почтового сообщения на почтовый адрес заявителя (в течение 30 дней);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в виде устной консультации специалиста - при личном обращении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отраслевое управление, учреждение дополнительного образования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 обращении по телефону.</w:t>
      </w: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4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830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A85229" w:rsidRPr="00AB3BCA" w:rsidRDefault="00A85229" w:rsidP="00A8522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50. Особенности выполнения административных процедур в электронной форме: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МКУ «УО ГО Верхняя Пышма» </w:t>
      </w:r>
      <w:hyperlink r:id="rId22" w:history="1">
        <w:r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МКУ «УК ГО Верхняя Пышма» </w:t>
      </w:r>
      <w:hyperlink r:id="rId23" w:history="1">
        <w:r w:rsidRPr="007C19D0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www.vp-cult.ru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МКУ «УСМ ГО Верхняя Пышма» </w:t>
      </w:r>
      <w:hyperlink r:id="rId24" w:history="1">
        <w:r w:rsidRPr="007C19D0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www.sportvp.su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C1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5" w:history="1">
        <w:r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6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«Об организации предоставления государственных и муниципальных услуг», Федерального </w:t>
      </w:r>
      <w:hyperlink r:id="rId27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8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 «Об использовании простой электронной подписи при оказании государственных и муниципальных услуг»;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lastRenderedPageBreak/>
        <w:t>Раздел 4 Формы контроля за предоставлением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контроля за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2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Внутренний контроль за исполнением административных процедур осуществляют руководители отраслевых управлений, руководители учреждений дополнительного образования.</w:t>
      </w:r>
    </w:p>
    <w:p w:rsidR="00A85229" w:rsidRPr="00AB3BCA" w:rsidRDefault="00A85229" w:rsidP="00A852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B3BCA">
        <w:rPr>
          <w:rFonts w:ascii="Liberation Serif" w:hAnsi="Liberation Serif"/>
          <w:sz w:val="28"/>
          <w:szCs w:val="28"/>
        </w:rPr>
        <w:t>Контроль за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учреждениями</w:t>
      </w:r>
      <w:r w:rsidRPr="00F015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дополнительного образования осуществляют отраслевые управления.</w:t>
      </w:r>
    </w:p>
    <w:p w:rsidR="00A85229" w:rsidRPr="00B565B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</w:t>
      </w:r>
      <w:r w:rsidRPr="00B565B9">
        <w:rPr>
          <w:rFonts w:ascii="Liberation Serif" w:hAnsi="Liberation Serif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 дополнительного образования</w:t>
      </w:r>
      <w:r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53</w:t>
      </w:r>
      <w:r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отраслевыми управлениями</w:t>
      </w:r>
      <w:r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54</w:t>
      </w:r>
      <w:r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55</w:t>
      </w:r>
      <w:r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 дополнительного образования</w:t>
      </w:r>
      <w:r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56</w:t>
      </w:r>
      <w:r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85229" w:rsidRPr="00AB3BCA" w:rsidRDefault="00A85229" w:rsidP="00A852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57. </w:t>
      </w:r>
      <w:r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5229" w:rsidRPr="00B565B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58. </w:t>
      </w:r>
      <w:r w:rsidRPr="00B565B9">
        <w:rPr>
          <w:rFonts w:ascii="Liberation Serif" w:hAnsi="Liberation Serif"/>
          <w:sz w:val="28"/>
          <w:szCs w:val="28"/>
        </w:rPr>
        <w:t xml:space="preserve"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</w:t>
      </w:r>
      <w:r w:rsidRPr="00B565B9">
        <w:rPr>
          <w:rFonts w:ascii="Liberation Serif" w:hAnsi="Liberation Serif"/>
          <w:sz w:val="28"/>
          <w:szCs w:val="28"/>
        </w:rPr>
        <w:lastRenderedPageBreak/>
        <w:t>(административ</w:t>
      </w:r>
      <w:r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60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Основанием для начала процедуры досудебного обжалования является обращение (жалоба) заявителя, поданная </w:t>
      </w:r>
      <w:r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имя: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начальника отраслевого управления - при обжаловании действий (бездействия) специалистов отраслевого управления, руководителя учреждения дополнительного образования;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учреждения дополнительного образования - при обжаловании действий (бездействия) специалистов учреждения дополнительного образования.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Pr="00B565B9">
        <w:rPr>
          <w:rFonts w:ascii="Liberation Serif" w:hAnsi="Liberation Serif"/>
          <w:sz w:val="28"/>
          <w:szCs w:val="28"/>
        </w:rPr>
        <w:t>. Жалоба рассматривается</w:t>
      </w:r>
      <w:r>
        <w:rPr>
          <w:rFonts w:ascii="Liberation Serif" w:hAnsi="Liberation Serif"/>
          <w:sz w:val="28"/>
          <w:szCs w:val="28"/>
        </w:rPr>
        <w:t xml:space="preserve"> отраслевым управлением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hAnsi="Liberation Serif"/>
          <w:sz w:val="28"/>
          <w:szCs w:val="28"/>
        </w:rPr>
        <w:t xml:space="preserve">специалиста отраслевого управления,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 учреждения дополнительного образования</w:t>
      </w:r>
      <w:r w:rsidRPr="00B565B9">
        <w:rPr>
          <w:rFonts w:ascii="Liberation Serif" w:hAnsi="Liberation Serif"/>
          <w:sz w:val="28"/>
          <w:szCs w:val="28"/>
        </w:rPr>
        <w:t xml:space="preserve"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</w:t>
      </w:r>
      <w:r w:rsidRPr="00B565B9">
        <w:rPr>
          <w:rFonts w:ascii="Liberation Serif" w:hAnsi="Liberation Serif"/>
          <w:sz w:val="28"/>
          <w:szCs w:val="28"/>
        </w:rPr>
        <w:lastRenderedPageBreak/>
        <w:t>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</w:t>
      </w:r>
      <w:r w:rsidRPr="00B565B9">
        <w:rPr>
          <w:rFonts w:ascii="Liberation Serif" w:hAnsi="Liberation Serif"/>
          <w:sz w:val="28"/>
          <w:szCs w:val="28"/>
        </w:rPr>
        <w:t xml:space="preserve">. 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учреждения дополнительного образования,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учреждения дополнительного образования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</w:t>
      </w:r>
      <w:r w:rsidRPr="006B3106">
        <w:rPr>
          <w:rFonts w:ascii="Liberation Serif" w:hAnsi="Liberation Serif"/>
          <w:sz w:val="28"/>
          <w:szCs w:val="28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Сотрудники</w:t>
      </w:r>
      <w:r>
        <w:rPr>
          <w:rFonts w:ascii="Liberation Serif" w:hAnsi="Liberation Serif"/>
          <w:sz w:val="28"/>
          <w:szCs w:val="28"/>
        </w:rPr>
        <w:t xml:space="preserve"> учреждений</w:t>
      </w:r>
      <w:r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</w:t>
      </w:r>
      <w:r w:rsidRPr="00B565B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Учреждения</w:t>
      </w:r>
      <w:r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>, отраслевого управления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</w:t>
      </w:r>
      <w:r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66. </w:t>
      </w:r>
      <w:r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67. </w:t>
      </w:r>
      <w:r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68. </w:t>
      </w:r>
      <w:r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ее регистрации.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69. В случае если обращение (жалоба) подана заявителем в орган (учреждение), в компетенцию которого не входит принятие решения по обращению (жалобе), в течение одного рабочего дня со дня ее регистрации указанный орган (учреждение) направляет обращение (жалобу) в уполномоченный на ее рассмотрение орган (учреждение) и в письменной форме информирует заявителя о перенаправлении обращения (жалобы), за исключением случаев, указанных в </w:t>
      </w:r>
      <w:hyperlink r:id="rId29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67 административного регламента.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обращения (жалобы) исчисляется со дня регистрации жалобы в уполномоченном на ее рассмотрение органе.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>
        <w:rPr>
          <w:rFonts w:ascii="Liberation Serif" w:hAnsi="Liberation Serif"/>
          <w:b/>
          <w:sz w:val="28"/>
          <w:szCs w:val="28"/>
        </w:rPr>
        <w:t>)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/>
          <w:sz w:val="28"/>
          <w:szCs w:val="28"/>
        </w:rPr>
        <w:t>жалобы</w:t>
      </w:r>
      <w:r>
        <w:rPr>
          <w:rFonts w:ascii="Liberation Serif" w:hAnsi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том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числе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путем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отмены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в результате предоставления муниципальной услуги документах, возврата </w:t>
      </w:r>
      <w:r w:rsidRPr="00B565B9">
        <w:rPr>
          <w:rFonts w:ascii="Liberation Serif" w:hAnsi="Liberation Serif"/>
          <w:sz w:val="28"/>
          <w:szCs w:val="28"/>
        </w:rPr>
        <w:lastRenderedPageBreak/>
        <w:t>заявителю денежных средств, взимание которых не предусмотрено, а также в иных формах;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отказ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71</w:t>
      </w:r>
      <w:r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вст</w:t>
      </w:r>
      <w:r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лицом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</w:t>
      </w:r>
      <w:r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72.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</w:t>
      </w:r>
      <w:r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расс</w:t>
      </w:r>
      <w:r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>
        <w:rPr>
          <w:rFonts w:ascii="Liberation Serif" w:hAnsi="Liberation Serif"/>
          <w:sz w:val="28"/>
          <w:szCs w:val="28"/>
        </w:rPr>
        <w:t xml:space="preserve"> жалобе;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номер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дата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место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имя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Pr="00B565B9">
        <w:rPr>
          <w:rFonts w:ascii="Liberation Serif" w:hAnsi="Liberation Serif"/>
          <w:sz w:val="28"/>
          <w:szCs w:val="28"/>
        </w:rPr>
        <w:t xml:space="preserve"> (</w:t>
      </w:r>
      <w:r w:rsidRPr="00B565B9">
        <w:rPr>
          <w:rFonts w:ascii="Liberation Serif" w:hAnsi="Liberation Serif" w:cs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для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</w:t>
      </w:r>
      <w:r w:rsidRPr="00B565B9">
        <w:rPr>
          <w:rFonts w:ascii="Liberation Serif" w:hAnsi="Liberation Serif"/>
          <w:sz w:val="28"/>
          <w:szCs w:val="28"/>
        </w:rPr>
        <w:t>ение;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Если решение или действие (бездействие) сотрудника признаны неправомерными, сотрудник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</w:t>
      </w:r>
      <w:r w:rsidRPr="00B137C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Учреждение</w:t>
      </w:r>
      <w:r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Pr="000050CC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>
        <w:rPr>
          <w:rFonts w:ascii="Liberation Serif" w:hAnsi="Liberation Serif"/>
          <w:sz w:val="28"/>
          <w:szCs w:val="28"/>
        </w:rPr>
        <w:t>я решения, указанного в пункте 70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З</w:t>
      </w:r>
      <w:r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>
        <w:rPr>
          <w:rFonts w:ascii="Liberation Serif" w:hAnsi="Liberation Serif"/>
          <w:sz w:val="28"/>
          <w:szCs w:val="28"/>
        </w:rPr>
        <w:t xml:space="preserve"> предоставлении</w:t>
      </w:r>
      <w:r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>
        <w:rPr>
          <w:rFonts w:ascii="Liberation Serif" w:hAnsi="Liberation Serif"/>
          <w:sz w:val="28"/>
          <w:szCs w:val="28"/>
        </w:rPr>
        <w:t>пр</w:t>
      </w:r>
      <w:r w:rsidRPr="00B565B9">
        <w:rPr>
          <w:rFonts w:ascii="Liberation Serif" w:hAnsi="Liberation Serif"/>
          <w:sz w:val="28"/>
          <w:szCs w:val="28"/>
        </w:rPr>
        <w:t>и рассмотрени</w:t>
      </w:r>
      <w:r>
        <w:rPr>
          <w:rFonts w:ascii="Liberation Serif" w:hAnsi="Liberation Serif"/>
          <w:sz w:val="28"/>
          <w:szCs w:val="28"/>
        </w:rPr>
        <w:t>и</w:t>
      </w:r>
      <w:r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>
        <w:rPr>
          <w:rFonts w:ascii="Liberation Serif" w:hAnsi="Liberation Serif"/>
          <w:sz w:val="28"/>
          <w:szCs w:val="28"/>
        </w:rPr>
        <w:t>е</w:t>
      </w:r>
      <w:r w:rsidRPr="00B565B9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Pr="00B565B9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(www.верхняяпышма-право.рф).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Pr="003F0BB0" w:rsidRDefault="00A85229" w:rsidP="00A85229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85229" w:rsidRPr="003F0BB0" w:rsidRDefault="00A85229" w:rsidP="00A85229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85229" w:rsidRDefault="00A85229" w:rsidP="00A85229">
      <w:pPr>
        <w:jc w:val="both"/>
        <w:rPr>
          <w:rFonts w:eastAsia="Calibri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5229" w:rsidRPr="00EF47C4" w:rsidRDefault="00A85229" w:rsidP="00A85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A85229" w:rsidRPr="00EF47C4" w:rsidRDefault="00A85229" w:rsidP="00A85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A85229" w:rsidRPr="00EF47C4" w:rsidRDefault="00A85229" w:rsidP="00A85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5229" w:rsidRPr="00EF47C4" w:rsidRDefault="00A85229" w:rsidP="00A8522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Директору (начальнику)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 __________________</w:t>
      </w:r>
    </w:p>
    <w:p w:rsidR="00A85229" w:rsidRPr="00EF47C4" w:rsidRDefault="00A85229" w:rsidP="00A85229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E-mail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A85229" w:rsidRPr="00EF47C4" w:rsidRDefault="00A85229" w:rsidP="00A85229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85229" w:rsidRPr="00EF47C4" w:rsidRDefault="00A85229" w:rsidP="00A85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229" w:rsidRPr="00EF47C4" w:rsidRDefault="00A85229" w:rsidP="00A852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5229" w:rsidRPr="00EF47C4" w:rsidRDefault="00A85229" w:rsidP="00A85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229" w:rsidRPr="00BF1CA8" w:rsidRDefault="00A85229" w:rsidP="00A852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</w:t>
      </w:r>
    </w:p>
    <w:p w:rsidR="00A85229" w:rsidRPr="00BF1CA8" w:rsidRDefault="00A85229" w:rsidP="00A8522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85229" w:rsidRPr="00BF1CA8" w:rsidRDefault="00A85229" w:rsidP="00A85229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A85229" w:rsidRDefault="00A85229" w:rsidP="00A8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229" w:rsidRDefault="00A85229" w:rsidP="00A8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229" w:rsidRDefault="00A85229" w:rsidP="00A8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229" w:rsidRPr="00A11A1E" w:rsidRDefault="00A85229" w:rsidP="00A8522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11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5229" w:rsidRDefault="00A85229" w:rsidP="00A85229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85229" w:rsidRDefault="00A85229" w:rsidP="00A85229">
      <w:pPr>
        <w:pStyle w:val="a9"/>
        <w:spacing w:before="0" w:beforeAutospacing="0" w:after="0" w:afterAutospacing="0"/>
        <w:ind w:firstLine="5387"/>
        <w:jc w:val="right"/>
      </w:pPr>
    </w:p>
    <w:p w:rsidR="00A85229" w:rsidRPr="00AB0EC0" w:rsidRDefault="00A85229" w:rsidP="00A85229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A85229" w:rsidRDefault="00A85229" w:rsidP="00A85229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A85229" w:rsidRPr="00AB0EC0" w:rsidRDefault="00A85229" w:rsidP="00A85229">
      <w:pPr>
        <w:jc w:val="center"/>
        <w:rPr>
          <w:b/>
          <w:sz w:val="22"/>
          <w:szCs w:val="22"/>
        </w:rPr>
      </w:pPr>
    </w:p>
    <w:p w:rsidR="00A85229" w:rsidRPr="00F42A2A" w:rsidRDefault="00A85229" w:rsidP="00A85229">
      <w:pPr>
        <w:rPr>
          <w:sz w:val="20"/>
          <w:szCs w:val="20"/>
        </w:rPr>
      </w:pPr>
    </w:p>
    <w:p w:rsidR="00A85229" w:rsidRPr="00F42A2A" w:rsidRDefault="00A85229" w:rsidP="00A85229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A85229" w:rsidRPr="00F42A2A" w:rsidRDefault="00A85229" w:rsidP="00A85229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A85229" w:rsidRPr="00F42A2A" w:rsidRDefault="00A85229" w:rsidP="00A85229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A85229" w:rsidRPr="00F42A2A" w:rsidRDefault="00A85229" w:rsidP="00A85229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A85229" w:rsidRPr="00F42A2A" w:rsidRDefault="00A85229" w:rsidP="00A85229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A85229" w:rsidRPr="00F42A2A" w:rsidRDefault="00A85229" w:rsidP="00A85229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A85229" w:rsidRPr="00F42A2A" w:rsidRDefault="00A85229" w:rsidP="00A85229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A85229" w:rsidRPr="00F42A2A" w:rsidRDefault="00A85229" w:rsidP="00A85229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A85229" w:rsidRPr="00F42A2A" w:rsidRDefault="00A85229" w:rsidP="00A85229">
      <w:pPr>
        <w:rPr>
          <w:sz w:val="16"/>
          <w:szCs w:val="16"/>
        </w:rPr>
      </w:pPr>
    </w:p>
    <w:p w:rsidR="00A85229" w:rsidRPr="00AB0EC0" w:rsidRDefault="00A85229" w:rsidP="00A85229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 муниципальному казенному учреждению «Управление культуры городского округа Верхняя Пышма»</w:t>
      </w:r>
      <w:r>
        <w:rPr>
          <w:sz w:val="22"/>
          <w:szCs w:val="22"/>
        </w:rPr>
        <w:t xml:space="preserve">, </w:t>
      </w:r>
      <w:r w:rsidRPr="00AB0EC0">
        <w:rPr>
          <w:sz w:val="22"/>
          <w:szCs w:val="22"/>
        </w:rPr>
        <w:t>муниципальному казенному учреждению «Управление физической культуры, спорта и молодежной политики городского округа Верхняя Пышма»</w:t>
      </w:r>
      <w:r>
        <w:rPr>
          <w:sz w:val="22"/>
          <w:szCs w:val="22"/>
        </w:rPr>
        <w:t xml:space="preserve">, </w:t>
      </w:r>
      <w:r w:rsidRPr="007379B0">
        <w:rPr>
          <w:sz w:val="22"/>
          <w:szCs w:val="22"/>
        </w:rPr>
        <w:t>учреждению дополнительного образования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A85229" w:rsidRPr="00AB0EC0" w:rsidRDefault="00A85229" w:rsidP="00A85229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A85229" w:rsidRPr="00AB0EC0" w:rsidRDefault="00A85229" w:rsidP="00A85229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A85229" w:rsidRPr="00AB0EC0" w:rsidRDefault="00A85229" w:rsidP="00A85229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A85229" w:rsidRPr="00AB0EC0" w:rsidRDefault="00A85229" w:rsidP="00A85229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A85229" w:rsidRPr="00AB0EC0" w:rsidRDefault="00A85229" w:rsidP="00A85229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A85229" w:rsidRPr="00AB0EC0" w:rsidRDefault="00A85229" w:rsidP="00A85229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A85229" w:rsidRPr="00AB0EC0" w:rsidRDefault="00A85229" w:rsidP="00A85229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A85229" w:rsidRPr="00AB0EC0" w:rsidRDefault="00A85229" w:rsidP="00A85229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85229" w:rsidRPr="00AB0EC0" w:rsidRDefault="00A85229" w:rsidP="00A85229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85229" w:rsidRPr="00AB0EC0" w:rsidRDefault="00A85229" w:rsidP="00A85229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85229" w:rsidRPr="00AB0EC0" w:rsidRDefault="00A85229" w:rsidP="00A85229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A85229" w:rsidRPr="00A94160" w:rsidRDefault="00A85229" w:rsidP="00A85229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A85229" w:rsidRPr="00F42A2A" w:rsidTr="00E31032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</w:tr>
      <w:tr w:rsidR="00A85229" w:rsidRPr="00F42A2A" w:rsidTr="00E31032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85229" w:rsidRPr="00F42A2A" w:rsidRDefault="00A85229" w:rsidP="00E3103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9" w:rsidRPr="00F42A2A" w:rsidRDefault="00A85229" w:rsidP="00E31032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A85229" w:rsidRDefault="00A85229" w:rsidP="00A85229">
      <w:pPr>
        <w:ind w:left="6096"/>
      </w:pPr>
    </w:p>
    <w:p w:rsidR="00A85229" w:rsidRDefault="00A85229" w:rsidP="00A85229"/>
    <w:p w:rsidR="00300BA5" w:rsidRDefault="00300BA5"/>
    <w:sectPr w:rsidR="00300BA5" w:rsidSect="00465A80">
      <w:headerReference w:type="default" r:id="rId3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018"/>
      <w:docPartObj>
        <w:docPartGallery w:val="Page Numbers (Top of Page)"/>
        <w:docPartUnique/>
      </w:docPartObj>
    </w:sdtPr>
    <w:sdtEndPr/>
    <w:sdtContent>
      <w:p w:rsidR="0002236B" w:rsidRDefault="00A852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236B" w:rsidRDefault="00A852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BA5"/>
    <w:rsid w:val="00300BA5"/>
    <w:rsid w:val="00A8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229"/>
    <w:rPr>
      <w:color w:val="0000FF"/>
      <w:u w:val="single"/>
    </w:rPr>
  </w:style>
  <w:style w:type="paragraph" w:customStyle="1" w:styleId="ConsPlusNormal">
    <w:name w:val="ConsPlusNormal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229"/>
    <w:pPr>
      <w:ind w:left="720"/>
      <w:contextualSpacing/>
    </w:pPr>
  </w:style>
  <w:style w:type="paragraph" w:customStyle="1" w:styleId="ConsPlusNonformat">
    <w:name w:val="ConsPlusNonformat"/>
    <w:uiPriority w:val="99"/>
    <w:rsid w:val="00A85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85229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852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p.su" TargetMode="External"/><Relationship Id="rId13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18" Type="http://schemas.openxmlformats.org/officeDocument/2006/relationships/hyperlink" Target="consultantplus://offline/ref=C1F1D514BDA119D75838F58665CE26A13B5952A9EBAE57DC2C08570BC869EF47FEF31829FFFC7FB27A26E34CD8F571BEAF300945F670DEA9B21976A3uBj9H" TargetMode="External"/><Relationship Id="rId26" Type="http://schemas.openxmlformats.org/officeDocument/2006/relationships/hyperlink" Target="consultantplus://offline/ref=D8D375E094075A9AB9E7EFBE3BEB989C975DE5CA5BF953C59A5A268F9F1089A0C30E995BE6382CA26684DCEC5EM0E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A32B5A185FC65A35E8A61187517D25B07679350E94FC9C6BEB1BB44D55536E961E160C6E416AF7A21892F021A3BA79C4167D0091AD44E66B210629l1M3J" TargetMode="External"/><Relationship Id="rId7" Type="http://schemas.openxmlformats.org/officeDocument/2006/relationships/hyperlink" Target="http://www.vp-cult.ru" TargetMode="External"/><Relationship Id="rId12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17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20" Type="http://schemas.openxmlformats.org/officeDocument/2006/relationships/hyperlink" Target="consultantplus://offline/ref=321B627FD9655706AAC6E2DEB25113026D5D92917E03651E151F019ECCB7823DD827B7C74F31E903FD9E132B4AC4043F3E3AE46C28B0A98030ADD44Ea7qAH" TargetMode="External"/><Relationship Id="rId29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ovp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sportvp.su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5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3" Type="http://schemas.openxmlformats.org/officeDocument/2006/relationships/hyperlink" Target="http://www.vp-cult.ru" TargetMode="External"/><Relationship Id="rId28" Type="http://schemas.openxmlformats.org/officeDocument/2006/relationships/hyperlink" Target="consultantplus://offline/ref=D8D375E094075A9AB9E7EFBE3BEB989C975EE5C85EFD53C59A5A268F9F1089A0C30E995BE6382CA26684DCEC5EM0ECM" TargetMode="External"/><Relationship Id="rId10" Type="http://schemas.openxmlformats.org/officeDocument/2006/relationships/hyperlink" Target="http://www.movp.ru" TargetMode="External"/><Relationship Id="rId19" Type="http://schemas.openxmlformats.org/officeDocument/2006/relationships/hyperlink" Target="consultantplus://offline/ref=C1F1D514BDA119D75838F58665CE26A13B5952A9EBAE57DC2C08570BC869EF47FEF31829FFFC7FB27A26E045D9F571BEAF300945F670DEA9B21976A3uBj9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2" Type="http://schemas.openxmlformats.org/officeDocument/2006/relationships/hyperlink" Target="http://www.uovp.ru" TargetMode="External"/><Relationship Id="rId27" Type="http://schemas.openxmlformats.org/officeDocument/2006/relationships/hyperlink" Target="consultantplus://offline/ref=D8D375E094075A9AB9E7EFBE3BEB989C965DE4C759FD53C59A5A268F9F1089A0C30E995BE6382CA26684DCEC5EM0EC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8049</Words>
  <Characters>45884</Characters>
  <Application>Microsoft Office Word</Application>
  <DocSecurity>0</DocSecurity>
  <Lines>382</Lines>
  <Paragraphs>107</Paragraphs>
  <ScaleCrop>false</ScaleCrop>
  <Company/>
  <LinksUpToDate>false</LinksUpToDate>
  <CharactersWithSpaces>53826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2019-09-09T08:55:00Z</dcterms:created>
  <dcterms:modified xsi:type="dcterms:W3CDTF">2019-09-09T08:57:00Z</dcterms:modified>
</cp:coreProperties>
</file>