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69" w:rsidRPr="005B3869" w:rsidRDefault="00C034A2" w:rsidP="005B3869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B3869" w:rsidRPr="005B3869" w:rsidRDefault="00C034A2" w:rsidP="005B3869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B3869" w:rsidRPr="005B38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B3869" w:rsidRPr="005B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B3869" w:rsidRPr="005B3869" w:rsidRDefault="005B3869" w:rsidP="005B3869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B386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городского округа Верхняя Пышма</w:t>
      </w:r>
    </w:p>
    <w:p w:rsidR="005B3869" w:rsidRPr="005B3869" w:rsidRDefault="005B3869" w:rsidP="005B3869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8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86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29.03.2018 </w:t>
      </w:r>
      <w:r w:rsidRPr="005B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861B3">
        <w:rPr>
          <w:rFonts w:ascii="Times New Roman" w:eastAsia="Times New Roman" w:hAnsi="Times New Roman" w:cs="Times New Roman"/>
          <w:sz w:val="26"/>
          <w:szCs w:val="26"/>
          <w:lang w:eastAsia="ru-RU"/>
        </w:rPr>
        <w:t>272</w:t>
      </w:r>
      <w:bookmarkStart w:id="0" w:name="_GoBack"/>
      <w:bookmarkEnd w:id="0"/>
    </w:p>
    <w:p w:rsidR="005B3869" w:rsidRPr="005B3869" w:rsidRDefault="005B3869" w:rsidP="005B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69" w:rsidRPr="005B3869" w:rsidRDefault="005B3869" w:rsidP="005B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69" w:rsidRPr="005B3869" w:rsidRDefault="005B3869" w:rsidP="005B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8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5B3869" w:rsidRPr="005B3869" w:rsidRDefault="005B3869" w:rsidP="005B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выявлению неучтенных объектов недвижимости, земельных участков и предприятий (бизнеса) на территории городского округа Верхняя Пышма</w:t>
      </w:r>
      <w:r w:rsidRPr="005B3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3869" w:rsidRPr="005B3869" w:rsidRDefault="005B3869" w:rsidP="005B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147" w:type="dxa"/>
        <w:tblLook w:val="01E0" w:firstRow="1" w:lastRow="1" w:firstColumn="1" w:lastColumn="1" w:noHBand="0" w:noVBand="0"/>
      </w:tblPr>
      <w:tblGrid>
        <w:gridCol w:w="2382"/>
        <w:gridCol w:w="306"/>
        <w:gridCol w:w="7490"/>
      </w:tblGrid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Ряжкина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М.С.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администрации городского округа Верхняя Пышма по экономике</w:t>
            </w:r>
            <w:r w:rsidR="009959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финансам</w:t>
            </w: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, председатель комиссии;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Горских О.В.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комитета по управлению имуществом администрации городского округа Верхняя Пышма, заместитель председателя комиссии;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Зонберг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Е.А. 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комитета по управлению имуществом администрации городского округа Верхняя Пышма, секретарь комиссии;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Шамова О.С. 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1 категории комитета по экономике администрации городского округа Верхняя Пышма;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Волков А.Е.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отделения экономической безопасности                                    и противодействия коррупции МО МВД России «Верхнепышминский» (по согласованию);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Ермилова О.В.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proofErr w:type="gram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Исетской</w:t>
            </w:r>
            <w:proofErr w:type="spellEnd"/>
            <w:proofErr w:type="gram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поселковой администрации;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Ильчибаева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И.В.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и.о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. главы Мостовской сельской администрации;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Мустакимова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В.С.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СОГУП «Областной государственный центр технической инвентаризации и регистрации недвижимости» «</w:t>
            </w: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Верхнепышминское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бюро технической инвентаризации и регистрации недвижимости» (по согласованию);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Гаглоева Е.Д.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руководителя межрайонной инспекции Федеральной налоговой службы Российской Федерации </w:t>
            </w:r>
            <w:r w:rsidR="009959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</w:t>
            </w: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№ 32 по Свердловской области (по согласованию);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Рознатовский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К.В.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Балтымской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сельской</w:t>
            </w:r>
            <w:proofErr w:type="gram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Субботин Ю.Г.</w:t>
            </w:r>
          </w:p>
          <w:p w:rsidR="005B3869" w:rsidRPr="005B3869" w:rsidRDefault="005B3869" w:rsidP="005B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Сурнина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В.В.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глава </w:t>
            </w:r>
            <w:proofErr w:type="spellStart"/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Красненской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proofErr w:type="gramStart"/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поселковой</w:t>
            </w:r>
            <w:proofErr w:type="gramEnd"/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администрации;</w:t>
            </w:r>
          </w:p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глава Кедровской поселковой администрации;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Трощенкова</w:t>
            </w:r>
            <w:proofErr w:type="spellEnd"/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М.Е.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управления архитектуры                                            и градостроительства городского округа Верхняя Пышма;</w:t>
            </w:r>
          </w:p>
        </w:tc>
      </w:tr>
      <w:tr w:rsidR="005B3869" w:rsidRPr="005B3869" w:rsidTr="00995975">
        <w:tc>
          <w:tcPr>
            <w:tcW w:w="2382" w:type="dxa"/>
            <w:hideMark/>
          </w:tcPr>
          <w:p w:rsidR="005B3869" w:rsidRPr="005B3869" w:rsidRDefault="005B3869" w:rsidP="005B386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Шмакова Л.П.</w:t>
            </w:r>
          </w:p>
        </w:tc>
        <w:tc>
          <w:tcPr>
            <w:tcW w:w="306" w:type="dxa"/>
            <w:hideMark/>
          </w:tcPr>
          <w:p w:rsidR="005B3869" w:rsidRPr="005B3869" w:rsidRDefault="005B3869" w:rsidP="009959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490" w:type="dxa"/>
            <w:hideMark/>
          </w:tcPr>
          <w:p w:rsidR="005B3869" w:rsidRPr="005B3869" w:rsidRDefault="005B3869" w:rsidP="005B3869">
            <w:pPr>
              <w:spacing w:after="6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386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планирования доходов финансового управления администрации городского округа Верхняя Пышма.</w:t>
            </w:r>
          </w:p>
        </w:tc>
      </w:tr>
    </w:tbl>
    <w:p w:rsidR="005B3869" w:rsidRPr="005B3869" w:rsidRDefault="005B3869" w:rsidP="005B386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B3869" w:rsidRPr="005B3869" w:rsidRDefault="005B3869" w:rsidP="005B386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9959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D" w:rsidRDefault="00282B5D">
      <w:pPr>
        <w:spacing w:after="0" w:line="240" w:lineRule="auto"/>
      </w:pPr>
      <w:r>
        <w:separator/>
      </w:r>
    </w:p>
  </w:endnote>
  <w:endnote w:type="continuationSeparator" w:id="0">
    <w:p w:rsidR="00282B5D" w:rsidRDefault="0028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B386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Вр-121082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 w:rsidR="00995975">
      <w:rPr>
        <w:b/>
        <w:bCs/>
        <w:sz w:val="20"/>
        <w:szCs w:val="20"/>
      </w:rPr>
      <w:t>Ошибка! Неизвестное имя свойства документа.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B386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D" w:rsidRDefault="00282B5D">
      <w:pPr>
        <w:spacing w:after="0" w:line="240" w:lineRule="auto"/>
      </w:pPr>
      <w:r>
        <w:separator/>
      </w:r>
    </w:p>
  </w:footnote>
  <w:footnote w:type="continuationSeparator" w:id="0">
    <w:p w:rsidR="00282B5D" w:rsidRDefault="0028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28477229" w:edGrp="everyone"/>
  <w:p w:rsidR="00AF0248" w:rsidRDefault="005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975">
      <w:rPr>
        <w:noProof/>
      </w:rPr>
      <w:t>2</w:t>
    </w:r>
    <w:r>
      <w:fldChar w:fldCharType="end"/>
    </w:r>
  </w:p>
  <w:permEnd w:id="1228477229"/>
  <w:p w:rsidR="00810AAA" w:rsidRPr="00810AAA" w:rsidRDefault="00282B5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36996"/>
      <w:docPartObj>
        <w:docPartGallery w:val="Page Numbers (Top of Page)"/>
        <w:docPartUnique/>
      </w:docPartObj>
    </w:sdtPr>
    <w:sdtEndPr/>
    <w:sdtContent>
      <w:p w:rsidR="00995975" w:rsidRDefault="00995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B3">
          <w:rPr>
            <w:noProof/>
          </w:rPr>
          <w:t>2</w:t>
        </w:r>
        <w:r>
          <w:fldChar w:fldCharType="end"/>
        </w:r>
      </w:p>
    </w:sdtContent>
  </w:sdt>
  <w:p w:rsidR="00810AAA" w:rsidRDefault="00282B5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9"/>
    <w:rsid w:val="00282B5D"/>
    <w:rsid w:val="004373A4"/>
    <w:rsid w:val="005B3869"/>
    <w:rsid w:val="00633E42"/>
    <w:rsid w:val="008861B3"/>
    <w:rsid w:val="00995975"/>
    <w:rsid w:val="00B96BF1"/>
    <w:rsid w:val="00BC5B5D"/>
    <w:rsid w:val="00C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3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3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3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3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3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3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2018-03-29T10:31:00Z</cp:lastPrinted>
  <dcterms:created xsi:type="dcterms:W3CDTF">2018-03-30T11:39:00Z</dcterms:created>
  <dcterms:modified xsi:type="dcterms:W3CDTF">2018-03-30T11:39:00Z</dcterms:modified>
</cp:coreProperties>
</file>