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64400" w:rsidRPr="009E57BD" w:rsidTr="009E57BD">
        <w:tc>
          <w:tcPr>
            <w:tcW w:w="4361" w:type="dxa"/>
          </w:tcPr>
          <w:p w:rsidR="00242DC4" w:rsidRPr="00EC2BDA" w:rsidRDefault="00764400" w:rsidP="00764400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EC2BDA">
              <w:rPr>
                <w:sz w:val="28"/>
                <w:szCs w:val="28"/>
              </w:rPr>
              <w:t>УУТВЕРЖДАЮ</w:t>
            </w:r>
            <w:r w:rsidR="00BA7E59" w:rsidRPr="00EC2BDA">
              <w:rPr>
                <w:sz w:val="28"/>
                <w:szCs w:val="28"/>
              </w:rPr>
              <w:t>:</w:t>
            </w:r>
            <w:r w:rsidRPr="00EC2BDA">
              <w:rPr>
                <w:sz w:val="28"/>
                <w:szCs w:val="28"/>
              </w:rPr>
              <w:t xml:space="preserve">                                                                                               Глава администрации городского округа Верхняя Пышма</w:t>
            </w:r>
            <w:r w:rsidR="00242DC4" w:rsidRPr="00EC2BDA">
              <w:rPr>
                <w:sz w:val="28"/>
                <w:szCs w:val="28"/>
              </w:rPr>
              <w:t>,                    Председатель комиссии</w:t>
            </w:r>
          </w:p>
          <w:p w:rsidR="00764400" w:rsidRPr="009E57BD" w:rsidRDefault="00764400" w:rsidP="00764400">
            <w:pPr>
              <w:tabs>
                <w:tab w:val="left" w:pos="6300"/>
              </w:tabs>
              <w:ind w:firstLine="5220"/>
              <w:rPr>
                <w:sz w:val="26"/>
                <w:szCs w:val="26"/>
              </w:rPr>
            </w:pPr>
            <w:r w:rsidRPr="009E57BD">
              <w:rPr>
                <w:sz w:val="26"/>
                <w:szCs w:val="26"/>
              </w:rPr>
              <w:t xml:space="preserve">  </w:t>
            </w:r>
          </w:p>
          <w:p w:rsidR="00764400" w:rsidRPr="00EC2BDA" w:rsidRDefault="00764400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9E57BD">
              <w:rPr>
                <w:sz w:val="26"/>
                <w:szCs w:val="26"/>
              </w:rPr>
              <w:t>_________________</w:t>
            </w:r>
            <w:proofErr w:type="spellStart"/>
            <w:r w:rsidR="00151873" w:rsidRPr="00EC2BDA">
              <w:rPr>
                <w:sz w:val="28"/>
                <w:szCs w:val="28"/>
              </w:rPr>
              <w:t>В.С.Чирков</w:t>
            </w:r>
            <w:proofErr w:type="spellEnd"/>
          </w:p>
          <w:p w:rsidR="00151873" w:rsidRPr="009E57BD" w:rsidRDefault="00151873" w:rsidP="00764400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  <w:p w:rsidR="00764400" w:rsidRPr="00EC2BDA" w:rsidRDefault="00151873" w:rsidP="004544E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EC2BDA">
              <w:rPr>
                <w:sz w:val="28"/>
                <w:szCs w:val="28"/>
              </w:rPr>
              <w:t>«</w:t>
            </w:r>
            <w:r w:rsidR="00A1559F" w:rsidRPr="00EC2BDA">
              <w:rPr>
                <w:sz w:val="28"/>
                <w:szCs w:val="28"/>
              </w:rPr>
              <w:t xml:space="preserve"> </w:t>
            </w:r>
            <w:r w:rsidR="004544ED" w:rsidRPr="00EC2BDA">
              <w:rPr>
                <w:sz w:val="28"/>
                <w:szCs w:val="28"/>
              </w:rPr>
              <w:t xml:space="preserve">14 </w:t>
            </w:r>
            <w:r w:rsidR="00A1559F" w:rsidRPr="00EC2BDA">
              <w:rPr>
                <w:sz w:val="28"/>
                <w:szCs w:val="28"/>
              </w:rPr>
              <w:t xml:space="preserve"> »  </w:t>
            </w:r>
            <w:r w:rsidR="004544ED" w:rsidRPr="00EC2BDA">
              <w:rPr>
                <w:sz w:val="28"/>
                <w:szCs w:val="28"/>
              </w:rPr>
              <w:t>марта</w:t>
            </w:r>
            <w:r w:rsidR="00A1559F" w:rsidRPr="00EC2BDA">
              <w:rPr>
                <w:sz w:val="28"/>
                <w:szCs w:val="28"/>
              </w:rPr>
              <w:t xml:space="preserve">  </w:t>
            </w:r>
            <w:r w:rsidRPr="00EC2BDA">
              <w:rPr>
                <w:sz w:val="28"/>
                <w:szCs w:val="28"/>
              </w:rPr>
              <w:t>201</w:t>
            </w:r>
            <w:r w:rsidR="004544ED" w:rsidRPr="00EC2BDA">
              <w:rPr>
                <w:sz w:val="28"/>
                <w:szCs w:val="28"/>
              </w:rPr>
              <w:t>7</w:t>
            </w:r>
            <w:r w:rsidRPr="00EC2BDA">
              <w:rPr>
                <w:sz w:val="28"/>
                <w:szCs w:val="28"/>
              </w:rPr>
              <w:t xml:space="preserve"> г</w:t>
            </w:r>
          </w:p>
        </w:tc>
      </w:tr>
    </w:tbl>
    <w:p w:rsidR="00764400" w:rsidRPr="009E57BD" w:rsidRDefault="00764400" w:rsidP="00764400">
      <w:pPr>
        <w:tabs>
          <w:tab w:val="left" w:pos="6300"/>
        </w:tabs>
        <w:ind w:firstLine="5220"/>
        <w:jc w:val="both"/>
        <w:rPr>
          <w:sz w:val="26"/>
          <w:szCs w:val="26"/>
        </w:rPr>
      </w:pPr>
    </w:p>
    <w:p w:rsidR="00764400" w:rsidRPr="009E57BD" w:rsidRDefault="00764400" w:rsidP="00764400">
      <w:pPr>
        <w:tabs>
          <w:tab w:val="left" w:pos="6300"/>
        </w:tabs>
        <w:spacing w:line="72" w:lineRule="auto"/>
        <w:jc w:val="both"/>
        <w:rPr>
          <w:sz w:val="26"/>
          <w:szCs w:val="26"/>
        </w:rPr>
      </w:pPr>
    </w:p>
    <w:p w:rsidR="00764400" w:rsidRPr="00EC2BDA" w:rsidRDefault="00ED0B91" w:rsidP="00764400">
      <w:pPr>
        <w:spacing w:line="228" w:lineRule="auto"/>
        <w:jc w:val="center"/>
        <w:rPr>
          <w:sz w:val="28"/>
          <w:szCs w:val="28"/>
        </w:rPr>
      </w:pPr>
      <w:r w:rsidRPr="00EC2BDA">
        <w:rPr>
          <w:sz w:val="28"/>
          <w:szCs w:val="28"/>
        </w:rPr>
        <w:t>П</w:t>
      </w:r>
      <w:r w:rsidR="00764400" w:rsidRPr="00EC2BDA">
        <w:rPr>
          <w:sz w:val="28"/>
          <w:szCs w:val="28"/>
        </w:rPr>
        <w:t xml:space="preserve">ОВЕСТКА </w:t>
      </w:r>
    </w:p>
    <w:p w:rsidR="00ED0B91" w:rsidRPr="00EC2BDA" w:rsidRDefault="002E3E05" w:rsidP="00125011">
      <w:pPr>
        <w:ind w:right="-1"/>
        <w:jc w:val="center"/>
        <w:rPr>
          <w:sz w:val="28"/>
          <w:szCs w:val="28"/>
        </w:rPr>
      </w:pPr>
      <w:r w:rsidRPr="00EC2BDA">
        <w:rPr>
          <w:sz w:val="28"/>
          <w:szCs w:val="28"/>
        </w:rPr>
        <w:t>заседани</w:t>
      </w:r>
      <w:r w:rsidR="00F34088" w:rsidRPr="00EC2BDA">
        <w:rPr>
          <w:sz w:val="28"/>
          <w:szCs w:val="28"/>
        </w:rPr>
        <w:t>я</w:t>
      </w:r>
      <w:r w:rsidRPr="00EC2BDA">
        <w:rPr>
          <w:sz w:val="28"/>
          <w:szCs w:val="28"/>
        </w:rPr>
        <w:t xml:space="preserve"> </w:t>
      </w:r>
      <w:r w:rsidR="00F34088" w:rsidRPr="00EC2BDA">
        <w:rPr>
          <w:sz w:val="28"/>
          <w:szCs w:val="28"/>
        </w:rPr>
        <w:t xml:space="preserve">комиссии  </w:t>
      </w:r>
      <w:r w:rsidR="00397633" w:rsidRPr="00EC2BDA">
        <w:rPr>
          <w:sz w:val="28"/>
          <w:szCs w:val="28"/>
        </w:rPr>
        <w:t xml:space="preserve">по профилактике экстремизма </w:t>
      </w:r>
    </w:p>
    <w:p w:rsidR="003651DC" w:rsidRDefault="00F34088" w:rsidP="00125011">
      <w:pPr>
        <w:ind w:right="-1"/>
        <w:jc w:val="center"/>
        <w:rPr>
          <w:sz w:val="28"/>
          <w:szCs w:val="28"/>
        </w:rPr>
      </w:pPr>
      <w:r w:rsidRPr="00EC2BDA">
        <w:rPr>
          <w:sz w:val="28"/>
          <w:szCs w:val="28"/>
        </w:rPr>
        <w:t>в городском округе Верхняя Пышма</w:t>
      </w:r>
    </w:p>
    <w:p w:rsidR="00DB0917" w:rsidRPr="00EC2BDA" w:rsidRDefault="00DB0917" w:rsidP="00125011">
      <w:pPr>
        <w:ind w:right="-1"/>
        <w:jc w:val="center"/>
        <w:rPr>
          <w:sz w:val="28"/>
          <w:szCs w:val="28"/>
        </w:rPr>
      </w:pPr>
    </w:p>
    <w:p w:rsidR="00684857" w:rsidRPr="00EC2BDA" w:rsidRDefault="00426992" w:rsidP="00125011">
      <w:pPr>
        <w:ind w:right="-1"/>
        <w:jc w:val="center"/>
        <w:rPr>
          <w:sz w:val="28"/>
          <w:szCs w:val="28"/>
        </w:rPr>
      </w:pPr>
      <w:r w:rsidRPr="00EC2BDA">
        <w:rPr>
          <w:sz w:val="28"/>
          <w:szCs w:val="28"/>
        </w:rPr>
        <w:t xml:space="preserve"> «</w:t>
      </w:r>
      <w:r w:rsidR="00397633" w:rsidRPr="00EC2BDA">
        <w:rPr>
          <w:sz w:val="28"/>
          <w:szCs w:val="28"/>
        </w:rPr>
        <w:t xml:space="preserve"> </w:t>
      </w:r>
      <w:r w:rsidR="004544ED" w:rsidRPr="00EC2BDA">
        <w:rPr>
          <w:sz w:val="28"/>
          <w:szCs w:val="28"/>
        </w:rPr>
        <w:t>14</w:t>
      </w:r>
      <w:r w:rsidR="00EC3176" w:rsidRPr="00EC2BDA">
        <w:rPr>
          <w:sz w:val="28"/>
          <w:szCs w:val="28"/>
        </w:rPr>
        <w:t xml:space="preserve"> </w:t>
      </w:r>
      <w:r w:rsidRPr="00EC2BDA">
        <w:rPr>
          <w:sz w:val="28"/>
          <w:szCs w:val="28"/>
        </w:rPr>
        <w:t xml:space="preserve">» </w:t>
      </w:r>
      <w:r w:rsidR="004544ED" w:rsidRPr="00EC2BDA">
        <w:rPr>
          <w:sz w:val="28"/>
          <w:szCs w:val="28"/>
        </w:rPr>
        <w:t>марта</w:t>
      </w:r>
      <w:r w:rsidR="00FC6A0F" w:rsidRPr="00EC2BDA">
        <w:rPr>
          <w:sz w:val="28"/>
          <w:szCs w:val="28"/>
        </w:rPr>
        <w:t xml:space="preserve"> 2</w:t>
      </w:r>
      <w:r w:rsidR="00151873" w:rsidRPr="00EC2BDA">
        <w:rPr>
          <w:sz w:val="28"/>
          <w:szCs w:val="28"/>
        </w:rPr>
        <w:t>01</w:t>
      </w:r>
      <w:r w:rsidR="004544ED" w:rsidRPr="00EC2BDA">
        <w:rPr>
          <w:sz w:val="28"/>
          <w:szCs w:val="28"/>
        </w:rPr>
        <w:t>7</w:t>
      </w:r>
      <w:r w:rsidR="007851C9" w:rsidRPr="00EC2BDA">
        <w:rPr>
          <w:sz w:val="28"/>
          <w:szCs w:val="28"/>
        </w:rPr>
        <w:t xml:space="preserve"> года</w:t>
      </w:r>
      <w:r w:rsidR="005A626E" w:rsidRPr="00EC2BDA">
        <w:rPr>
          <w:sz w:val="28"/>
          <w:szCs w:val="28"/>
        </w:rPr>
        <w:t xml:space="preserve"> в </w:t>
      </w:r>
      <w:r w:rsidR="008400E9" w:rsidRPr="00EC2BDA">
        <w:rPr>
          <w:sz w:val="28"/>
          <w:szCs w:val="28"/>
        </w:rPr>
        <w:t>1</w:t>
      </w:r>
      <w:r w:rsidR="004544ED" w:rsidRPr="00EC2BDA">
        <w:rPr>
          <w:sz w:val="28"/>
          <w:szCs w:val="28"/>
        </w:rPr>
        <w:t>4</w:t>
      </w:r>
      <w:r w:rsidR="008400E9" w:rsidRPr="00EC2BDA">
        <w:rPr>
          <w:sz w:val="28"/>
          <w:szCs w:val="28"/>
        </w:rPr>
        <w:t>.00</w:t>
      </w:r>
    </w:p>
    <w:p w:rsidR="00196267" w:rsidRPr="003651DC" w:rsidRDefault="00196267" w:rsidP="00125011">
      <w:pPr>
        <w:ind w:right="-1"/>
        <w:jc w:val="center"/>
        <w:rPr>
          <w:sz w:val="28"/>
          <w:szCs w:val="28"/>
        </w:rPr>
      </w:pPr>
    </w:p>
    <w:p w:rsidR="0085467C" w:rsidRPr="00EC2BDA" w:rsidRDefault="00684857" w:rsidP="0085467C">
      <w:pPr>
        <w:jc w:val="both"/>
        <w:rPr>
          <w:color w:val="FF0000"/>
          <w:sz w:val="28"/>
          <w:szCs w:val="28"/>
        </w:rPr>
      </w:pPr>
      <w:r w:rsidRPr="003651DC">
        <w:rPr>
          <w:spacing w:val="-6"/>
          <w:sz w:val="28"/>
          <w:szCs w:val="28"/>
        </w:rPr>
        <w:tab/>
      </w:r>
      <w:r w:rsidR="0085467C" w:rsidRPr="00EC2BDA">
        <w:rPr>
          <w:spacing w:val="-6"/>
          <w:sz w:val="28"/>
          <w:szCs w:val="28"/>
        </w:rPr>
        <w:t xml:space="preserve">1. </w:t>
      </w:r>
      <w:r w:rsidR="0085467C" w:rsidRPr="00EC2BDA">
        <w:rPr>
          <w:color w:val="FF0000"/>
          <w:sz w:val="28"/>
          <w:szCs w:val="28"/>
        </w:rPr>
        <w:t xml:space="preserve">Мониторинг и анализ оперативной обстановки, проявлений экстремизма и </w:t>
      </w:r>
      <w:proofErr w:type="spellStart"/>
      <w:r w:rsidR="0085467C" w:rsidRPr="00EC2BDA">
        <w:rPr>
          <w:color w:val="FF0000"/>
          <w:sz w:val="28"/>
          <w:szCs w:val="28"/>
        </w:rPr>
        <w:t>этносепаратизма</w:t>
      </w:r>
      <w:proofErr w:type="spellEnd"/>
      <w:r w:rsidR="0085467C" w:rsidRPr="00EC2BDA">
        <w:rPr>
          <w:color w:val="FF0000"/>
          <w:sz w:val="28"/>
          <w:szCs w:val="28"/>
        </w:rPr>
        <w:t xml:space="preserve"> на территории ГО Верхняя Пышма.   </w:t>
      </w:r>
    </w:p>
    <w:p w:rsidR="003651DC" w:rsidRPr="00EC2BDA" w:rsidRDefault="0085467C" w:rsidP="0085467C">
      <w:pPr>
        <w:jc w:val="both"/>
        <w:rPr>
          <w:color w:val="FF0000"/>
          <w:sz w:val="28"/>
          <w:szCs w:val="28"/>
        </w:rPr>
      </w:pPr>
      <w:r w:rsidRPr="00EC2BDA">
        <w:rPr>
          <w:color w:val="FF0000"/>
          <w:sz w:val="28"/>
          <w:szCs w:val="28"/>
        </w:rPr>
        <w:t xml:space="preserve">     О результатах профилактических мероприятий по контролю за развитием ситуации в сфере миграции и недопущению фактов экстремисткой деятельности со стороны иностранных граждан и лиц без гражданства,  проведенных на территории ГО Верхняя Пышма (за 2016 год и за текущий период 2017 года</w:t>
      </w:r>
      <w:proofErr w:type="gramStart"/>
      <w:r w:rsidRPr="00EC2BDA">
        <w:rPr>
          <w:color w:val="FF0000"/>
          <w:sz w:val="28"/>
          <w:szCs w:val="28"/>
        </w:rPr>
        <w:t xml:space="preserve"> )</w:t>
      </w:r>
      <w:proofErr w:type="gramEnd"/>
      <w:r w:rsidR="00AB263C" w:rsidRPr="00EC2BDA">
        <w:rPr>
          <w:color w:val="FF0000"/>
          <w:sz w:val="28"/>
          <w:szCs w:val="28"/>
        </w:rPr>
        <w:t>.</w:t>
      </w:r>
    </w:p>
    <w:p w:rsidR="00AB263C" w:rsidRPr="009E57BD" w:rsidRDefault="00AB263C" w:rsidP="0085467C">
      <w:pPr>
        <w:jc w:val="both"/>
        <w:rPr>
          <w:spacing w:val="-6"/>
          <w:sz w:val="26"/>
          <w:szCs w:val="26"/>
        </w:rPr>
      </w:pPr>
      <w:r w:rsidRPr="009E57BD">
        <w:rPr>
          <w:color w:val="FF0000"/>
          <w:sz w:val="26"/>
          <w:szCs w:val="26"/>
        </w:rPr>
        <w:t>Докладчик:</w:t>
      </w:r>
    </w:p>
    <w:p w:rsidR="009E57BD" w:rsidRDefault="0085467C" w:rsidP="002A7B34">
      <w:pPr>
        <w:jc w:val="both"/>
        <w:rPr>
          <w:color w:val="FF0000"/>
          <w:spacing w:val="-6"/>
          <w:sz w:val="26"/>
          <w:szCs w:val="26"/>
        </w:rPr>
      </w:pPr>
      <w:r w:rsidRPr="009E57BD">
        <w:rPr>
          <w:color w:val="FF0000"/>
          <w:spacing w:val="-6"/>
          <w:sz w:val="26"/>
          <w:szCs w:val="26"/>
        </w:rPr>
        <w:t>МО МВД России «</w:t>
      </w:r>
      <w:proofErr w:type="spellStart"/>
      <w:r w:rsidRPr="009E57BD">
        <w:rPr>
          <w:color w:val="FF0000"/>
          <w:spacing w:val="-6"/>
          <w:sz w:val="26"/>
          <w:szCs w:val="26"/>
        </w:rPr>
        <w:t>Верхнепышминский</w:t>
      </w:r>
      <w:proofErr w:type="spellEnd"/>
      <w:r w:rsidRPr="009E57BD">
        <w:rPr>
          <w:color w:val="FF0000"/>
          <w:spacing w:val="-6"/>
          <w:sz w:val="26"/>
          <w:szCs w:val="26"/>
        </w:rPr>
        <w:t>»</w:t>
      </w:r>
      <w:r w:rsidR="00665309">
        <w:rPr>
          <w:color w:val="FF0000"/>
          <w:spacing w:val="-6"/>
          <w:sz w:val="26"/>
          <w:szCs w:val="26"/>
        </w:rPr>
        <w:t xml:space="preserve"> </w:t>
      </w:r>
    </w:p>
    <w:p w:rsidR="00665309" w:rsidRPr="009E57BD" w:rsidRDefault="00665309" w:rsidP="002A7B34">
      <w:pPr>
        <w:jc w:val="both"/>
        <w:rPr>
          <w:spacing w:val="-6"/>
          <w:sz w:val="26"/>
          <w:szCs w:val="26"/>
        </w:rPr>
      </w:pPr>
    </w:p>
    <w:p w:rsidR="002A7B34" w:rsidRPr="00EC2BDA" w:rsidRDefault="00AB263C" w:rsidP="002A7B34">
      <w:pPr>
        <w:jc w:val="both"/>
        <w:rPr>
          <w:color w:val="FF0000"/>
          <w:spacing w:val="-6"/>
          <w:sz w:val="28"/>
          <w:szCs w:val="28"/>
        </w:rPr>
      </w:pPr>
      <w:r w:rsidRPr="00EC2BDA">
        <w:rPr>
          <w:color w:val="FF0000"/>
          <w:spacing w:val="-6"/>
          <w:sz w:val="28"/>
          <w:szCs w:val="28"/>
        </w:rPr>
        <w:t xml:space="preserve">      2. </w:t>
      </w:r>
      <w:r w:rsidR="0085467C" w:rsidRPr="00EC2BDA">
        <w:rPr>
          <w:color w:val="FF0000"/>
          <w:spacing w:val="-6"/>
          <w:sz w:val="28"/>
          <w:szCs w:val="28"/>
        </w:rPr>
        <w:t>Результаты изучения существующих и вновь образующихся молодежных объединений, выявление  молодежных организаций, объединений асоциальной направленности, способных перерасти в экстремистские организации, в целях их дальнейшей переориентации.</w:t>
      </w:r>
    </w:p>
    <w:p w:rsidR="0005249C" w:rsidRPr="0005249C" w:rsidRDefault="0005249C" w:rsidP="002A7B34">
      <w:pPr>
        <w:jc w:val="both"/>
        <w:rPr>
          <w:spacing w:val="-6"/>
        </w:rPr>
      </w:pPr>
      <w:r w:rsidRPr="0005249C">
        <w:rPr>
          <w:color w:val="FF0000"/>
          <w:spacing w:val="-6"/>
        </w:rPr>
        <w:t>Докладчик</w:t>
      </w:r>
      <w:r w:rsidR="00DB0917">
        <w:rPr>
          <w:color w:val="FF0000"/>
          <w:spacing w:val="-6"/>
        </w:rPr>
        <w:t>и</w:t>
      </w:r>
      <w:bookmarkStart w:id="0" w:name="_GoBack"/>
      <w:bookmarkEnd w:id="0"/>
      <w:r w:rsidRPr="0005249C">
        <w:rPr>
          <w:color w:val="FF0000"/>
          <w:spacing w:val="-6"/>
        </w:rPr>
        <w:t>:</w:t>
      </w:r>
    </w:p>
    <w:p w:rsidR="0005249C" w:rsidRPr="0005249C" w:rsidRDefault="0005249C" w:rsidP="0005249C">
      <w:pPr>
        <w:jc w:val="both"/>
        <w:rPr>
          <w:color w:val="FF0000"/>
          <w:spacing w:val="-6"/>
        </w:rPr>
      </w:pPr>
      <w:r w:rsidRPr="0005249C">
        <w:rPr>
          <w:color w:val="FF0000"/>
          <w:spacing w:val="-6"/>
        </w:rPr>
        <w:t>МКУ «Управление по физкультуре, спорту и молодежной политике ГО Верхняя Пышма»</w:t>
      </w:r>
    </w:p>
    <w:p w:rsidR="0005249C" w:rsidRPr="0005249C" w:rsidRDefault="0005249C" w:rsidP="0005249C">
      <w:pPr>
        <w:jc w:val="both"/>
        <w:rPr>
          <w:color w:val="FF0000"/>
          <w:spacing w:val="-6"/>
        </w:rPr>
      </w:pPr>
      <w:r w:rsidRPr="0005249C">
        <w:rPr>
          <w:color w:val="FF0000"/>
          <w:spacing w:val="-6"/>
        </w:rPr>
        <w:t>МКУ «Управление образования городского округа Верхняя Пышма»</w:t>
      </w:r>
    </w:p>
    <w:p w:rsidR="0005249C" w:rsidRPr="0005249C" w:rsidRDefault="0005249C" w:rsidP="0005249C">
      <w:pPr>
        <w:tabs>
          <w:tab w:val="left" w:pos="1080"/>
        </w:tabs>
        <w:rPr>
          <w:color w:val="FF0000"/>
          <w:spacing w:val="-6"/>
        </w:rPr>
      </w:pPr>
      <w:r w:rsidRPr="0005249C">
        <w:rPr>
          <w:color w:val="FF0000"/>
          <w:spacing w:val="-6"/>
        </w:rPr>
        <w:t>МО МВД России «</w:t>
      </w:r>
      <w:proofErr w:type="spellStart"/>
      <w:r w:rsidRPr="0005249C">
        <w:rPr>
          <w:color w:val="FF0000"/>
          <w:spacing w:val="-6"/>
        </w:rPr>
        <w:t>Верхнепышминский</w:t>
      </w:r>
      <w:proofErr w:type="spellEnd"/>
      <w:r w:rsidRPr="0005249C">
        <w:rPr>
          <w:color w:val="FF0000"/>
          <w:spacing w:val="-6"/>
        </w:rPr>
        <w:t>»</w:t>
      </w:r>
    </w:p>
    <w:p w:rsidR="0005249C" w:rsidRDefault="0005249C" w:rsidP="0005249C">
      <w:pPr>
        <w:tabs>
          <w:tab w:val="left" w:pos="1080"/>
        </w:tabs>
        <w:rPr>
          <w:color w:val="FF0000"/>
          <w:spacing w:val="-6"/>
        </w:rPr>
      </w:pPr>
      <w:r w:rsidRPr="0005249C">
        <w:rPr>
          <w:color w:val="FF0000"/>
          <w:spacing w:val="-6"/>
        </w:rPr>
        <w:t>ТКДН и  ЗП</w:t>
      </w:r>
      <w:r w:rsidR="006758FD">
        <w:rPr>
          <w:color w:val="FF0000"/>
          <w:spacing w:val="-6"/>
        </w:rPr>
        <w:t xml:space="preserve"> </w:t>
      </w:r>
    </w:p>
    <w:p w:rsidR="009E57BD" w:rsidRDefault="009E57BD" w:rsidP="0005249C">
      <w:pPr>
        <w:tabs>
          <w:tab w:val="left" w:pos="1080"/>
        </w:tabs>
        <w:rPr>
          <w:color w:val="FF0000"/>
          <w:spacing w:val="-6"/>
        </w:rPr>
      </w:pPr>
    </w:p>
    <w:p w:rsidR="00BD4FE8" w:rsidRPr="00EC2BDA" w:rsidRDefault="00BD4FE8" w:rsidP="00BD4FE8">
      <w:pPr>
        <w:jc w:val="both"/>
        <w:rPr>
          <w:color w:val="FF0000"/>
          <w:spacing w:val="-6"/>
          <w:sz w:val="28"/>
          <w:szCs w:val="28"/>
        </w:rPr>
      </w:pPr>
      <w:r w:rsidRPr="00EC2BDA">
        <w:rPr>
          <w:color w:val="FF0000"/>
          <w:spacing w:val="-6"/>
          <w:sz w:val="28"/>
          <w:szCs w:val="28"/>
        </w:rPr>
        <w:t xml:space="preserve">     3. Реализация мероприятий по профилактике экстремизма в молодежной среде. </w:t>
      </w:r>
    </w:p>
    <w:p w:rsidR="00BD4FE8" w:rsidRPr="00BD4FE8" w:rsidRDefault="00BD4FE8" w:rsidP="00BD4FE8">
      <w:pPr>
        <w:jc w:val="both"/>
        <w:rPr>
          <w:color w:val="FF0000"/>
          <w:spacing w:val="-6"/>
        </w:rPr>
      </w:pPr>
      <w:r w:rsidRPr="00BD4FE8">
        <w:rPr>
          <w:color w:val="FF0000"/>
          <w:spacing w:val="-6"/>
        </w:rPr>
        <w:t>Докладчики:</w:t>
      </w:r>
    </w:p>
    <w:p w:rsidR="00BD4FE8" w:rsidRPr="00E14AFD" w:rsidRDefault="00BD4FE8" w:rsidP="00BD4FE8">
      <w:pPr>
        <w:jc w:val="both"/>
        <w:rPr>
          <w:color w:val="FF0000"/>
          <w:spacing w:val="-6"/>
        </w:rPr>
      </w:pPr>
      <w:r w:rsidRPr="00E14AFD">
        <w:rPr>
          <w:color w:val="FF0000"/>
          <w:spacing w:val="-6"/>
        </w:rPr>
        <w:t>МКУ «Управление физкультуры, спорта и молодежной политики ГО Верхняя Пышма»</w:t>
      </w:r>
    </w:p>
    <w:p w:rsidR="00D66004" w:rsidRDefault="00BD4FE8" w:rsidP="00BD4FE8">
      <w:pPr>
        <w:jc w:val="both"/>
        <w:rPr>
          <w:color w:val="FF0000"/>
          <w:spacing w:val="-6"/>
        </w:rPr>
      </w:pPr>
      <w:r w:rsidRPr="00E14AFD">
        <w:rPr>
          <w:color w:val="FF0000"/>
          <w:spacing w:val="-6"/>
        </w:rPr>
        <w:t>Представители молодежных организаций ГО Верхняя Пышма на предприятиях</w:t>
      </w:r>
      <w:r w:rsidR="000D685F">
        <w:rPr>
          <w:color w:val="FF0000"/>
          <w:spacing w:val="-6"/>
        </w:rPr>
        <w:t xml:space="preserve"> </w:t>
      </w:r>
      <w:r w:rsidR="00687E26">
        <w:rPr>
          <w:color w:val="FF0000"/>
          <w:spacing w:val="-6"/>
        </w:rPr>
        <w:t>(</w:t>
      </w:r>
      <w:r w:rsidR="000D685F">
        <w:rPr>
          <w:color w:val="FF0000"/>
          <w:spacing w:val="-6"/>
        </w:rPr>
        <w:t>доклады до 5 минут</w:t>
      </w:r>
      <w:r w:rsidR="00687E26">
        <w:rPr>
          <w:color w:val="FF0000"/>
          <w:spacing w:val="-6"/>
        </w:rPr>
        <w:t>)</w:t>
      </w:r>
      <w:r w:rsidR="00D66004">
        <w:rPr>
          <w:color w:val="FF0000"/>
          <w:spacing w:val="-6"/>
        </w:rPr>
        <w:t>:</w:t>
      </w:r>
      <w:r w:rsidR="000D685F">
        <w:rPr>
          <w:color w:val="FF0000"/>
          <w:spacing w:val="-6"/>
        </w:rPr>
        <w:t xml:space="preserve"> </w:t>
      </w:r>
    </w:p>
    <w:p w:rsidR="00F10FF4" w:rsidRDefault="00D66004" w:rsidP="00BD4FE8">
      <w:pPr>
        <w:jc w:val="both"/>
        <w:rPr>
          <w:color w:val="FF0000"/>
          <w:spacing w:val="-6"/>
        </w:rPr>
      </w:pPr>
      <w:r>
        <w:rPr>
          <w:color w:val="FF0000"/>
          <w:spacing w:val="-6"/>
        </w:rPr>
        <w:t>-</w:t>
      </w:r>
      <w:r w:rsidR="004C246A">
        <w:rPr>
          <w:color w:val="FF0000"/>
          <w:spacing w:val="-6"/>
        </w:rPr>
        <w:t xml:space="preserve"> молодежная организация АО «УЭМ» </w:t>
      </w:r>
    </w:p>
    <w:p w:rsidR="004C246A" w:rsidRDefault="004C246A" w:rsidP="00BD4FE8">
      <w:pPr>
        <w:jc w:val="both"/>
        <w:rPr>
          <w:color w:val="FF0000"/>
          <w:spacing w:val="-6"/>
        </w:rPr>
      </w:pPr>
      <w:r>
        <w:rPr>
          <w:color w:val="FF0000"/>
          <w:spacing w:val="-6"/>
        </w:rPr>
        <w:t>-молодежная организация ООО «Уральские локомотивы»</w:t>
      </w:r>
      <w:r w:rsidR="00FE7BEB">
        <w:rPr>
          <w:color w:val="FF0000"/>
          <w:spacing w:val="-6"/>
        </w:rPr>
        <w:t xml:space="preserve"> </w:t>
      </w:r>
    </w:p>
    <w:p w:rsidR="00D66004" w:rsidRDefault="00BD4FE8" w:rsidP="00BD4FE8">
      <w:pPr>
        <w:tabs>
          <w:tab w:val="left" w:pos="1080"/>
        </w:tabs>
        <w:rPr>
          <w:color w:val="FF0000"/>
          <w:spacing w:val="-6"/>
        </w:rPr>
      </w:pPr>
      <w:r w:rsidRPr="00E14AFD">
        <w:rPr>
          <w:color w:val="FF0000"/>
          <w:spacing w:val="-6"/>
        </w:rPr>
        <w:t>Представители Федераций спорта в ГО Верхняя Пышм</w:t>
      </w:r>
      <w:r w:rsidR="00D66004">
        <w:rPr>
          <w:color w:val="FF0000"/>
          <w:spacing w:val="-6"/>
        </w:rPr>
        <w:t>а</w:t>
      </w:r>
      <w:r w:rsidR="000D685F">
        <w:rPr>
          <w:color w:val="FF0000"/>
          <w:spacing w:val="-6"/>
        </w:rPr>
        <w:t xml:space="preserve"> </w:t>
      </w:r>
      <w:r w:rsidR="00687E26">
        <w:rPr>
          <w:color w:val="FF0000"/>
          <w:spacing w:val="-6"/>
        </w:rPr>
        <w:t>(</w:t>
      </w:r>
      <w:r w:rsidR="000D685F">
        <w:rPr>
          <w:color w:val="FF0000"/>
          <w:spacing w:val="-6"/>
        </w:rPr>
        <w:t>доклады до 5 минут</w:t>
      </w:r>
      <w:r w:rsidR="00687E26">
        <w:rPr>
          <w:color w:val="FF0000"/>
          <w:spacing w:val="-6"/>
        </w:rPr>
        <w:t>)</w:t>
      </w:r>
      <w:r w:rsidR="00D66004">
        <w:rPr>
          <w:color w:val="FF0000"/>
          <w:spacing w:val="-6"/>
        </w:rPr>
        <w:t>:</w:t>
      </w:r>
    </w:p>
    <w:p w:rsidR="0005249C" w:rsidRDefault="00D66004" w:rsidP="00BD4FE8">
      <w:pPr>
        <w:tabs>
          <w:tab w:val="left" w:pos="1080"/>
        </w:tabs>
        <w:rPr>
          <w:color w:val="FF0000"/>
          <w:spacing w:val="-6"/>
        </w:rPr>
      </w:pPr>
      <w:r>
        <w:rPr>
          <w:color w:val="FF0000"/>
          <w:spacing w:val="-6"/>
        </w:rPr>
        <w:t xml:space="preserve">- Федерация САМБО городского округа Верхняя Пышма </w:t>
      </w:r>
    </w:p>
    <w:p w:rsidR="00D66004" w:rsidRDefault="00D66004" w:rsidP="00BD4FE8">
      <w:pPr>
        <w:tabs>
          <w:tab w:val="left" w:pos="1080"/>
        </w:tabs>
        <w:rPr>
          <w:color w:val="FF0000"/>
          <w:spacing w:val="-6"/>
        </w:rPr>
      </w:pPr>
      <w:r>
        <w:rPr>
          <w:color w:val="FF0000"/>
          <w:spacing w:val="-6"/>
        </w:rPr>
        <w:t xml:space="preserve">- Федерация </w:t>
      </w:r>
      <w:r>
        <w:rPr>
          <w:color w:val="FF0000"/>
          <w:spacing w:val="-6"/>
          <w:lang w:val="en-US"/>
        </w:rPr>
        <w:t>WO</w:t>
      </w:r>
      <w:r w:rsidR="008755C7">
        <w:rPr>
          <w:color w:val="FF0000"/>
          <w:spacing w:val="-6"/>
          <w:lang w:val="en-US"/>
        </w:rPr>
        <w:t>RKOUT</w:t>
      </w:r>
      <w:r w:rsidR="008755C7" w:rsidRPr="008755C7">
        <w:rPr>
          <w:color w:val="FF0000"/>
          <w:spacing w:val="-6"/>
        </w:rPr>
        <w:t xml:space="preserve"> </w:t>
      </w:r>
      <w:r w:rsidR="008755C7">
        <w:rPr>
          <w:color w:val="FF0000"/>
          <w:spacing w:val="-6"/>
        </w:rPr>
        <w:t xml:space="preserve">городского округа Верхняя Пышма </w:t>
      </w:r>
    </w:p>
    <w:p w:rsidR="00EC2BDA" w:rsidRPr="00EC2BDA" w:rsidRDefault="00EC2BDA" w:rsidP="00BD4FE8">
      <w:pPr>
        <w:tabs>
          <w:tab w:val="left" w:pos="1080"/>
        </w:tabs>
        <w:rPr>
          <w:color w:val="FF0000"/>
          <w:spacing w:val="-6"/>
          <w:sz w:val="26"/>
          <w:szCs w:val="26"/>
        </w:rPr>
      </w:pPr>
    </w:p>
    <w:p w:rsidR="00EC2BDA" w:rsidRPr="00EC2BDA" w:rsidRDefault="00EC2BDA" w:rsidP="00EC2BDA">
      <w:pPr>
        <w:tabs>
          <w:tab w:val="left" w:pos="1080"/>
        </w:tabs>
        <w:rPr>
          <w:color w:val="FF0000"/>
          <w:spacing w:val="-6"/>
          <w:sz w:val="28"/>
          <w:szCs w:val="28"/>
        </w:rPr>
      </w:pPr>
      <w:r w:rsidRPr="00EC2BDA">
        <w:rPr>
          <w:color w:val="FF0000"/>
          <w:spacing w:val="-6"/>
          <w:sz w:val="26"/>
          <w:szCs w:val="26"/>
        </w:rPr>
        <w:t xml:space="preserve">    </w:t>
      </w:r>
      <w:r w:rsidRPr="00EC2BDA">
        <w:rPr>
          <w:color w:val="FF0000"/>
          <w:spacing w:val="-6"/>
          <w:sz w:val="28"/>
          <w:szCs w:val="28"/>
        </w:rPr>
        <w:t xml:space="preserve">4. Об организации работы по профилактике </w:t>
      </w:r>
      <w:proofErr w:type="spellStart"/>
      <w:r w:rsidRPr="00EC2BDA">
        <w:rPr>
          <w:color w:val="FF0000"/>
          <w:spacing w:val="-6"/>
          <w:sz w:val="28"/>
          <w:szCs w:val="28"/>
        </w:rPr>
        <w:t>этноконфессиональных</w:t>
      </w:r>
      <w:proofErr w:type="spellEnd"/>
      <w:r w:rsidRPr="00EC2BDA">
        <w:rPr>
          <w:color w:val="FF0000"/>
          <w:spacing w:val="-6"/>
          <w:sz w:val="28"/>
          <w:szCs w:val="28"/>
        </w:rPr>
        <w:t xml:space="preserve"> конфликтов в городском округе Верхняя Пышма, меры по недопущению их возникновения  (вопрос включен в повестку дополнительно, в соответствии с п. 3.2. раздела </w:t>
      </w:r>
      <w:r w:rsidRPr="00EC2BDA">
        <w:rPr>
          <w:color w:val="FF0000"/>
          <w:spacing w:val="-6"/>
          <w:sz w:val="28"/>
          <w:szCs w:val="28"/>
          <w:lang w:val="en-US"/>
        </w:rPr>
        <w:t>I</w:t>
      </w:r>
      <w:r w:rsidRPr="00EC2BDA">
        <w:rPr>
          <w:color w:val="FF0000"/>
          <w:spacing w:val="-6"/>
          <w:sz w:val="28"/>
          <w:szCs w:val="28"/>
        </w:rPr>
        <w:t xml:space="preserve">  Протокола № 10 </w:t>
      </w:r>
      <w:r w:rsidRPr="00EC2BDA">
        <w:rPr>
          <w:color w:val="FF0000"/>
          <w:spacing w:val="-6"/>
          <w:sz w:val="28"/>
          <w:szCs w:val="28"/>
        </w:rPr>
        <w:lastRenderedPageBreak/>
        <w:t>от 30.12.2016 заседания межведомственной комиссии по профилактике экстремизма в Свердловской области от 20 декабря 2016 года).</w:t>
      </w:r>
    </w:p>
    <w:p w:rsidR="00EC2BDA" w:rsidRDefault="00EC2BDA" w:rsidP="00EC2BDA">
      <w:pPr>
        <w:tabs>
          <w:tab w:val="left" w:pos="1080"/>
        </w:tabs>
        <w:rPr>
          <w:color w:val="FF0000"/>
          <w:spacing w:val="-6"/>
        </w:rPr>
      </w:pPr>
      <w:r>
        <w:rPr>
          <w:color w:val="FF0000"/>
          <w:spacing w:val="-6"/>
        </w:rPr>
        <w:t>Докладчик:</w:t>
      </w:r>
    </w:p>
    <w:p w:rsidR="00EC2BDA" w:rsidRDefault="00EC2BDA" w:rsidP="00EC2BDA">
      <w:pPr>
        <w:tabs>
          <w:tab w:val="left" w:pos="1080"/>
        </w:tabs>
        <w:rPr>
          <w:color w:val="FF0000"/>
          <w:spacing w:val="-6"/>
        </w:rPr>
      </w:pPr>
      <w:r>
        <w:rPr>
          <w:color w:val="FF0000"/>
          <w:spacing w:val="-6"/>
        </w:rPr>
        <w:t xml:space="preserve">Заместитель главы администрации по социальным вопросам </w:t>
      </w:r>
      <w:proofErr w:type="spellStart"/>
      <w:r>
        <w:rPr>
          <w:color w:val="FF0000"/>
          <w:spacing w:val="-6"/>
        </w:rPr>
        <w:t>Выгодский</w:t>
      </w:r>
      <w:proofErr w:type="spellEnd"/>
      <w:r>
        <w:rPr>
          <w:color w:val="FF0000"/>
          <w:spacing w:val="-6"/>
        </w:rPr>
        <w:t xml:space="preserve"> П.Я.</w:t>
      </w:r>
    </w:p>
    <w:p w:rsidR="00EC2BDA" w:rsidRDefault="00EC2BDA" w:rsidP="00EC2BDA">
      <w:pPr>
        <w:jc w:val="both"/>
        <w:rPr>
          <w:spacing w:val="-6"/>
        </w:rPr>
      </w:pPr>
    </w:p>
    <w:p w:rsidR="009E57BD" w:rsidRDefault="009E57BD" w:rsidP="00BD4FE8">
      <w:pPr>
        <w:tabs>
          <w:tab w:val="left" w:pos="1080"/>
        </w:tabs>
        <w:rPr>
          <w:color w:val="FF0000"/>
          <w:spacing w:val="-6"/>
          <w:sz w:val="28"/>
          <w:szCs w:val="28"/>
        </w:rPr>
      </w:pPr>
    </w:p>
    <w:p w:rsidR="009E57BD" w:rsidRDefault="009E57BD" w:rsidP="00BD4FE8">
      <w:pPr>
        <w:tabs>
          <w:tab w:val="left" w:pos="1080"/>
        </w:tabs>
        <w:rPr>
          <w:color w:val="FF0000"/>
          <w:spacing w:val="-6"/>
          <w:sz w:val="28"/>
          <w:szCs w:val="28"/>
        </w:rPr>
      </w:pP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Ведущий специалист по взаимодействию </w:t>
      </w: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с  правоохранительными органами </w:t>
      </w:r>
    </w:p>
    <w:p w:rsidR="00151873" w:rsidRPr="009E57BD" w:rsidRDefault="00151873" w:rsidP="0015187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0B91" w:rsidRPr="009E57BD">
        <w:rPr>
          <w:rFonts w:ascii="Times New Roman" w:hAnsi="Times New Roman" w:cs="Times New Roman"/>
          <w:sz w:val="26"/>
          <w:szCs w:val="26"/>
        </w:rPr>
        <w:t>ГО</w:t>
      </w:r>
      <w:r w:rsidRPr="009E57BD">
        <w:rPr>
          <w:rFonts w:ascii="Times New Roman" w:hAnsi="Times New Roman" w:cs="Times New Roman"/>
          <w:sz w:val="26"/>
          <w:szCs w:val="26"/>
        </w:rPr>
        <w:t xml:space="preserve"> Верхняя Пышма, </w:t>
      </w:r>
    </w:p>
    <w:p w:rsidR="00196267" w:rsidRDefault="00151873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57BD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Pr="009E57BD">
        <w:rPr>
          <w:rFonts w:ascii="Times New Roman" w:hAnsi="Times New Roman" w:cs="Times New Roman"/>
          <w:sz w:val="26"/>
          <w:szCs w:val="26"/>
        </w:rPr>
        <w:tab/>
        <w:t xml:space="preserve">комиссии             </w:t>
      </w:r>
      <w:r w:rsidRPr="009E57BD">
        <w:rPr>
          <w:rFonts w:ascii="Times New Roman" w:hAnsi="Times New Roman" w:cs="Times New Roman"/>
          <w:sz w:val="26"/>
          <w:szCs w:val="26"/>
        </w:rPr>
        <w:tab/>
      </w:r>
      <w:r w:rsidRPr="009E57BD">
        <w:rPr>
          <w:rFonts w:ascii="Times New Roman" w:hAnsi="Times New Roman" w:cs="Times New Roman"/>
          <w:sz w:val="26"/>
          <w:szCs w:val="26"/>
        </w:rPr>
        <w:tab/>
      </w:r>
      <w:r w:rsidRPr="009E57B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Т.Л. Малахова</w:t>
      </w:r>
    </w:p>
    <w:p w:rsidR="0085467C" w:rsidRPr="003651DC" w:rsidRDefault="0085467C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5467C" w:rsidRPr="003651DC" w:rsidSect="00242DC4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3CE6"/>
    <w:rsid w:val="00013EC2"/>
    <w:rsid w:val="0001629A"/>
    <w:rsid w:val="0005249C"/>
    <w:rsid w:val="000549D0"/>
    <w:rsid w:val="00077A58"/>
    <w:rsid w:val="000B3343"/>
    <w:rsid w:val="000B6B8E"/>
    <w:rsid w:val="000D685F"/>
    <w:rsid w:val="000F695F"/>
    <w:rsid w:val="00115F2B"/>
    <w:rsid w:val="00122D70"/>
    <w:rsid w:val="00124DB0"/>
    <w:rsid w:val="00125011"/>
    <w:rsid w:val="00133771"/>
    <w:rsid w:val="00151873"/>
    <w:rsid w:val="00164849"/>
    <w:rsid w:val="00196267"/>
    <w:rsid w:val="001A6F1C"/>
    <w:rsid w:val="001D1B6A"/>
    <w:rsid w:val="001D5AE5"/>
    <w:rsid w:val="001D6C12"/>
    <w:rsid w:val="001F1D65"/>
    <w:rsid w:val="001F5F6A"/>
    <w:rsid w:val="00203431"/>
    <w:rsid w:val="00242DC4"/>
    <w:rsid w:val="002439CA"/>
    <w:rsid w:val="00250322"/>
    <w:rsid w:val="0028666A"/>
    <w:rsid w:val="002A7B34"/>
    <w:rsid w:val="002B04C5"/>
    <w:rsid w:val="002B656A"/>
    <w:rsid w:val="002E3E05"/>
    <w:rsid w:val="002F38D6"/>
    <w:rsid w:val="00307055"/>
    <w:rsid w:val="00327F43"/>
    <w:rsid w:val="003651DC"/>
    <w:rsid w:val="00397633"/>
    <w:rsid w:val="003A5163"/>
    <w:rsid w:val="003C5744"/>
    <w:rsid w:val="003C6131"/>
    <w:rsid w:val="003F2F84"/>
    <w:rsid w:val="00415F89"/>
    <w:rsid w:val="00426992"/>
    <w:rsid w:val="004544ED"/>
    <w:rsid w:val="0045635D"/>
    <w:rsid w:val="004C246A"/>
    <w:rsid w:val="004C2B1A"/>
    <w:rsid w:val="004E4210"/>
    <w:rsid w:val="005355CC"/>
    <w:rsid w:val="00543741"/>
    <w:rsid w:val="0054455C"/>
    <w:rsid w:val="00560417"/>
    <w:rsid w:val="005A626E"/>
    <w:rsid w:val="005C229A"/>
    <w:rsid w:val="005C295B"/>
    <w:rsid w:val="005C7EF9"/>
    <w:rsid w:val="005F0B21"/>
    <w:rsid w:val="00601574"/>
    <w:rsid w:val="00607BBC"/>
    <w:rsid w:val="00607C26"/>
    <w:rsid w:val="00624734"/>
    <w:rsid w:val="00633651"/>
    <w:rsid w:val="006367BA"/>
    <w:rsid w:val="00637E6F"/>
    <w:rsid w:val="00645255"/>
    <w:rsid w:val="00665309"/>
    <w:rsid w:val="006758FD"/>
    <w:rsid w:val="00684857"/>
    <w:rsid w:val="00687E26"/>
    <w:rsid w:val="006A4D97"/>
    <w:rsid w:val="006B42E5"/>
    <w:rsid w:val="006B639C"/>
    <w:rsid w:val="006C1103"/>
    <w:rsid w:val="007061CE"/>
    <w:rsid w:val="00732DB3"/>
    <w:rsid w:val="00756566"/>
    <w:rsid w:val="00757B84"/>
    <w:rsid w:val="00764400"/>
    <w:rsid w:val="007851C9"/>
    <w:rsid w:val="007A01A7"/>
    <w:rsid w:val="007E5037"/>
    <w:rsid w:val="007F2127"/>
    <w:rsid w:val="00804BB0"/>
    <w:rsid w:val="008400E9"/>
    <w:rsid w:val="008517DF"/>
    <w:rsid w:val="00853EF2"/>
    <w:rsid w:val="0085467C"/>
    <w:rsid w:val="00862072"/>
    <w:rsid w:val="008656F7"/>
    <w:rsid w:val="008755C7"/>
    <w:rsid w:val="008F6DA0"/>
    <w:rsid w:val="00911B90"/>
    <w:rsid w:val="00915C1E"/>
    <w:rsid w:val="00950F58"/>
    <w:rsid w:val="009521A7"/>
    <w:rsid w:val="00972B54"/>
    <w:rsid w:val="009A1542"/>
    <w:rsid w:val="009B17A9"/>
    <w:rsid w:val="009E30DF"/>
    <w:rsid w:val="009E57BD"/>
    <w:rsid w:val="00A107DA"/>
    <w:rsid w:val="00A11734"/>
    <w:rsid w:val="00A117F8"/>
    <w:rsid w:val="00A117FF"/>
    <w:rsid w:val="00A1559F"/>
    <w:rsid w:val="00A40800"/>
    <w:rsid w:val="00A7298D"/>
    <w:rsid w:val="00A73F6B"/>
    <w:rsid w:val="00AA55BD"/>
    <w:rsid w:val="00AB263C"/>
    <w:rsid w:val="00AC1295"/>
    <w:rsid w:val="00AD10B6"/>
    <w:rsid w:val="00AF5F9E"/>
    <w:rsid w:val="00B029BC"/>
    <w:rsid w:val="00B33845"/>
    <w:rsid w:val="00B35F2F"/>
    <w:rsid w:val="00B456AE"/>
    <w:rsid w:val="00B60112"/>
    <w:rsid w:val="00B64421"/>
    <w:rsid w:val="00B6671E"/>
    <w:rsid w:val="00B85678"/>
    <w:rsid w:val="00B857BA"/>
    <w:rsid w:val="00B9115A"/>
    <w:rsid w:val="00B93EDA"/>
    <w:rsid w:val="00BA070F"/>
    <w:rsid w:val="00BA3DB7"/>
    <w:rsid w:val="00BA7E59"/>
    <w:rsid w:val="00BD4FE8"/>
    <w:rsid w:val="00BE5512"/>
    <w:rsid w:val="00C0642C"/>
    <w:rsid w:val="00C06562"/>
    <w:rsid w:val="00C33C00"/>
    <w:rsid w:val="00C414B2"/>
    <w:rsid w:val="00C67109"/>
    <w:rsid w:val="00C72F32"/>
    <w:rsid w:val="00C73D22"/>
    <w:rsid w:val="00C97AD8"/>
    <w:rsid w:val="00CB4342"/>
    <w:rsid w:val="00CB7068"/>
    <w:rsid w:val="00CD293A"/>
    <w:rsid w:val="00CD5775"/>
    <w:rsid w:val="00CF54ED"/>
    <w:rsid w:val="00D0347C"/>
    <w:rsid w:val="00D114DB"/>
    <w:rsid w:val="00D317C8"/>
    <w:rsid w:val="00D52A0E"/>
    <w:rsid w:val="00D66004"/>
    <w:rsid w:val="00D856A9"/>
    <w:rsid w:val="00D92764"/>
    <w:rsid w:val="00DB0917"/>
    <w:rsid w:val="00DC0A49"/>
    <w:rsid w:val="00DD79D8"/>
    <w:rsid w:val="00DF6B89"/>
    <w:rsid w:val="00E02F6E"/>
    <w:rsid w:val="00E03272"/>
    <w:rsid w:val="00E04F2C"/>
    <w:rsid w:val="00E30332"/>
    <w:rsid w:val="00E3280A"/>
    <w:rsid w:val="00E33851"/>
    <w:rsid w:val="00E43A2E"/>
    <w:rsid w:val="00E4450A"/>
    <w:rsid w:val="00E4453C"/>
    <w:rsid w:val="00E60FC0"/>
    <w:rsid w:val="00E7442A"/>
    <w:rsid w:val="00E76C29"/>
    <w:rsid w:val="00E977B8"/>
    <w:rsid w:val="00EC26CD"/>
    <w:rsid w:val="00EC2BDA"/>
    <w:rsid w:val="00EC3176"/>
    <w:rsid w:val="00EC3B98"/>
    <w:rsid w:val="00ED0B91"/>
    <w:rsid w:val="00F05FB8"/>
    <w:rsid w:val="00F07036"/>
    <w:rsid w:val="00F10FF4"/>
    <w:rsid w:val="00F24BDA"/>
    <w:rsid w:val="00F337CD"/>
    <w:rsid w:val="00F34088"/>
    <w:rsid w:val="00F340D6"/>
    <w:rsid w:val="00F441FB"/>
    <w:rsid w:val="00F560C5"/>
    <w:rsid w:val="00F567E1"/>
    <w:rsid w:val="00F62471"/>
    <w:rsid w:val="00F67E34"/>
    <w:rsid w:val="00F74B95"/>
    <w:rsid w:val="00F8227E"/>
    <w:rsid w:val="00F86DF1"/>
    <w:rsid w:val="00FC6A0F"/>
    <w:rsid w:val="00FC7A6B"/>
    <w:rsid w:val="00FD0E63"/>
    <w:rsid w:val="00FE7B1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178</cp:revision>
  <cp:lastPrinted>2017-03-02T06:44:00Z</cp:lastPrinted>
  <dcterms:created xsi:type="dcterms:W3CDTF">2014-03-03T04:52:00Z</dcterms:created>
  <dcterms:modified xsi:type="dcterms:W3CDTF">2017-03-27T12:09:00Z</dcterms:modified>
</cp:coreProperties>
</file>