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0C5703" w:rsidRPr="0013051B" w:rsidTr="00180C7B">
        <w:trPr>
          <w:trHeight w:val="524"/>
        </w:trPr>
        <w:tc>
          <w:tcPr>
            <w:tcW w:w="9460" w:type="dxa"/>
            <w:gridSpan w:val="5"/>
          </w:tcPr>
          <w:p w:rsidR="000C5703" w:rsidRPr="0013051B" w:rsidRDefault="000C5703" w:rsidP="00180C7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C5703" w:rsidRPr="0013051B" w:rsidRDefault="000C5703" w:rsidP="00180C7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C5703" w:rsidRPr="0013051B" w:rsidRDefault="000C5703" w:rsidP="00180C7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C5703" w:rsidRPr="0013051B" w:rsidRDefault="000C5703" w:rsidP="00180C7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C5703" w:rsidRPr="0013051B" w:rsidTr="00180C7B">
        <w:trPr>
          <w:trHeight w:val="524"/>
        </w:trPr>
        <w:tc>
          <w:tcPr>
            <w:tcW w:w="284" w:type="dxa"/>
            <w:vAlign w:val="bottom"/>
          </w:tcPr>
          <w:p w:rsidR="000C5703" w:rsidRPr="0013051B" w:rsidRDefault="000C5703" w:rsidP="00180C7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C5703" w:rsidRPr="0013051B" w:rsidRDefault="000C5703" w:rsidP="00180C7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28.06.2019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0C5703" w:rsidRPr="0013051B" w:rsidRDefault="000C5703" w:rsidP="00180C7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C5703" w:rsidRPr="0013051B" w:rsidRDefault="000C5703" w:rsidP="00180C7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744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C5703" w:rsidRPr="0013051B" w:rsidRDefault="000C5703" w:rsidP="00180C7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C5703" w:rsidRPr="0013051B" w:rsidTr="00180C7B">
        <w:trPr>
          <w:trHeight w:val="130"/>
        </w:trPr>
        <w:tc>
          <w:tcPr>
            <w:tcW w:w="9460" w:type="dxa"/>
            <w:gridSpan w:val="5"/>
          </w:tcPr>
          <w:p w:rsidR="000C5703" w:rsidRPr="0013051B" w:rsidRDefault="000C5703" w:rsidP="00180C7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C5703" w:rsidRPr="0013051B" w:rsidTr="00180C7B">
        <w:tc>
          <w:tcPr>
            <w:tcW w:w="9460" w:type="dxa"/>
            <w:gridSpan w:val="5"/>
          </w:tcPr>
          <w:p w:rsidR="000C5703" w:rsidRPr="000C5703" w:rsidRDefault="000C5703" w:rsidP="00180C7B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C5703" w:rsidRPr="000C5703" w:rsidRDefault="000C5703" w:rsidP="00180C7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C5703" w:rsidRPr="000C5703" w:rsidRDefault="000C5703" w:rsidP="00180C7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5703" w:rsidRPr="0013051B" w:rsidTr="00180C7B">
        <w:tc>
          <w:tcPr>
            <w:tcW w:w="9460" w:type="dxa"/>
            <w:gridSpan w:val="5"/>
          </w:tcPr>
          <w:p w:rsidR="000C5703" w:rsidRPr="0013051B" w:rsidRDefault="000C5703" w:rsidP="00180C7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подготовке внесения изменений в проект планировки и проект межевания территории</w:t>
            </w:r>
          </w:p>
        </w:tc>
      </w:tr>
      <w:tr w:rsidR="000C5703" w:rsidRPr="0013051B" w:rsidTr="00180C7B">
        <w:tc>
          <w:tcPr>
            <w:tcW w:w="9460" w:type="dxa"/>
            <w:gridSpan w:val="5"/>
          </w:tcPr>
          <w:p w:rsidR="000C5703" w:rsidRPr="0013051B" w:rsidRDefault="000C5703" w:rsidP="00180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C5703" w:rsidRPr="0013051B" w:rsidRDefault="000C5703" w:rsidP="00180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C5703" w:rsidRDefault="000C5703" w:rsidP="000C570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Рассмотрев заявление акционерного общества Архитектурно-строительный центр «Правобережный», руководствуясь статьями 45, 46 Градостроительного кодекса Российской Федерации, статьей 19 Правил землепользования и застройки на территории городского округа Верхняя Пышма, утвержденных Решением Думы городского округа Верхняя Пышма                  от 30 апреля 2009 года № 5/14, пунктом 19 части 7 статьи 25 Устава городского округа Верхняя Пышма, в целях обеспечения устойчивого развития территорий, выделения элементов</w:t>
      </w:r>
      <w:proofErr w:type="gramEnd"/>
      <w:r>
        <w:rPr>
          <w:rFonts w:ascii="Liberation Serif" w:hAnsi="Liberation Serif"/>
          <w:sz w:val="28"/>
          <w:szCs w:val="28"/>
        </w:rPr>
        <w:t xml:space="preserve">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0C5703" w:rsidRPr="0013051B" w:rsidRDefault="000C5703" w:rsidP="000C570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C5703" w:rsidRPr="00FB69DF" w:rsidRDefault="000C5703" w:rsidP="000C570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69DF">
        <w:rPr>
          <w:rFonts w:ascii="Liberation Serif" w:hAnsi="Liberation Serif"/>
          <w:sz w:val="28"/>
          <w:szCs w:val="28"/>
        </w:rPr>
        <w:t xml:space="preserve">Разрешить акционерному обществу </w:t>
      </w:r>
      <w:proofErr w:type="gramStart"/>
      <w:r w:rsidRPr="00FB69DF">
        <w:rPr>
          <w:rFonts w:ascii="Liberation Serif" w:hAnsi="Liberation Serif"/>
          <w:sz w:val="28"/>
          <w:szCs w:val="28"/>
        </w:rPr>
        <w:t>Архитектурно-строительный</w:t>
      </w:r>
      <w:proofErr w:type="gramEnd"/>
      <w:r w:rsidRPr="00FB69DF">
        <w:rPr>
          <w:rFonts w:ascii="Liberation Serif" w:hAnsi="Liberation Serif"/>
          <w:sz w:val="28"/>
          <w:szCs w:val="28"/>
        </w:rPr>
        <w:t xml:space="preserve"> центр «Правобережный» осуществить подготовку проекта внесения изменений в проект планировки и проект межевания территории по адресу: Свердловская область, г. Верхняя Пышма, район улиц Калинина – Свердлова – Кривоусова, Орджоникидзе – проспект </w:t>
      </w:r>
      <w:r>
        <w:rPr>
          <w:rFonts w:ascii="Liberation Serif" w:hAnsi="Liberation Serif"/>
          <w:sz w:val="28"/>
          <w:szCs w:val="28"/>
        </w:rPr>
        <w:t>Успенский (ул. Ленина), утвержде</w:t>
      </w:r>
      <w:r w:rsidRPr="00FB69DF">
        <w:rPr>
          <w:rFonts w:ascii="Liberation Serif" w:hAnsi="Liberation Serif"/>
          <w:sz w:val="28"/>
          <w:szCs w:val="28"/>
        </w:rPr>
        <w:t>нные постановлением администрации городского округа Верхняя Пышма от 05.02.2019 № 108, (далее – проекты), в связи с уточнени</w:t>
      </w:r>
      <w:r>
        <w:rPr>
          <w:rFonts w:ascii="Liberation Serif" w:hAnsi="Liberation Serif"/>
          <w:sz w:val="28"/>
          <w:szCs w:val="28"/>
        </w:rPr>
        <w:t>ем некоторых земельных участков.</w:t>
      </w:r>
    </w:p>
    <w:p w:rsidR="000C5703" w:rsidRPr="00FB69DF" w:rsidRDefault="000C5703" w:rsidP="000C570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69DF">
        <w:rPr>
          <w:rFonts w:ascii="Liberation Serif" w:hAnsi="Liberation Serif"/>
          <w:sz w:val="28"/>
          <w:szCs w:val="28"/>
        </w:rPr>
        <w:t xml:space="preserve">Акционерному обществу </w:t>
      </w:r>
      <w:proofErr w:type="gramStart"/>
      <w:r w:rsidRPr="00FB69DF">
        <w:rPr>
          <w:rFonts w:ascii="Liberation Serif" w:hAnsi="Liberation Serif"/>
          <w:sz w:val="28"/>
          <w:szCs w:val="28"/>
        </w:rPr>
        <w:t>Архитектурно-строительный</w:t>
      </w:r>
      <w:proofErr w:type="gramEnd"/>
      <w:r w:rsidRPr="00FB69DF">
        <w:rPr>
          <w:rFonts w:ascii="Liberation Serif" w:hAnsi="Liberation Serif"/>
          <w:sz w:val="28"/>
          <w:szCs w:val="28"/>
        </w:rPr>
        <w:t xml:space="preserve"> центр «Правобережный»:</w:t>
      </w:r>
    </w:p>
    <w:p w:rsidR="000C5703" w:rsidRDefault="000C5703" w:rsidP="000C5703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244FE2">
        <w:rPr>
          <w:rFonts w:ascii="Liberation Serif" w:hAnsi="Liberation Serif"/>
          <w:sz w:val="28"/>
          <w:szCs w:val="28"/>
        </w:rPr>
        <w:t>обеспечить подготовку исходной информации на разработку проектов, в</w:t>
      </w:r>
      <w:r>
        <w:rPr>
          <w:rFonts w:ascii="Liberation Serif" w:hAnsi="Liberation Serif"/>
          <w:sz w:val="28"/>
          <w:szCs w:val="28"/>
        </w:rPr>
        <w:t xml:space="preserve"> соответствии с требованиями главы</w:t>
      </w:r>
      <w:r w:rsidRPr="00244FE2">
        <w:rPr>
          <w:rFonts w:ascii="Liberation Serif" w:hAnsi="Liberation Serif"/>
          <w:sz w:val="28"/>
          <w:szCs w:val="28"/>
        </w:rPr>
        <w:t xml:space="preserve"> 5 Градостроительного кодекса Российской Федерации;</w:t>
      </w:r>
    </w:p>
    <w:p w:rsidR="000C5703" w:rsidRDefault="000C5703" w:rsidP="000C5703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2) представить в Управление архитектуры и градостроительства администрации городского округа Верхняя Пышма подготовленный в соответствии с требованиями главы 5 Градостроительного кодекса Российской Федерации проект.</w:t>
      </w:r>
    </w:p>
    <w:p w:rsidR="000C5703" w:rsidRPr="00FB69DF" w:rsidRDefault="000C5703" w:rsidP="000C570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69DF">
        <w:rPr>
          <w:rFonts w:ascii="Liberation Serif" w:hAnsi="Liberation Serif"/>
          <w:sz w:val="28"/>
          <w:szCs w:val="28"/>
        </w:rPr>
        <w:lastRenderedPageBreak/>
        <w:t xml:space="preserve">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FB69DF">
        <w:rPr>
          <w:rFonts w:ascii="Liberation Serif" w:hAnsi="Liberation Serif"/>
          <w:sz w:val="28"/>
          <w:szCs w:val="28"/>
        </w:rPr>
        <w:t>интернет-портале правовой информации городского округа Верхняя Пышма (</w:t>
      </w:r>
      <w:r w:rsidRPr="00FB69DF">
        <w:rPr>
          <w:rFonts w:ascii="Liberation Serif" w:hAnsi="Liberation Serif"/>
          <w:sz w:val="28"/>
          <w:szCs w:val="28"/>
          <w:lang w:val="en-US"/>
        </w:rPr>
        <w:t>www</w:t>
      </w:r>
      <w:r w:rsidRPr="00FB69DF">
        <w:rPr>
          <w:rFonts w:ascii="Liberation Serif" w:hAnsi="Liberation Serif"/>
          <w:sz w:val="28"/>
          <w:szCs w:val="28"/>
        </w:rPr>
        <w:t>.</w:t>
      </w:r>
      <w:proofErr w:type="spellStart"/>
      <w:r w:rsidRPr="00FB69DF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FB69DF">
        <w:rPr>
          <w:rFonts w:ascii="Liberation Serif" w:hAnsi="Liberation Serif"/>
          <w:sz w:val="28"/>
          <w:szCs w:val="28"/>
        </w:rPr>
        <w:t>.р</w:t>
      </w:r>
      <w:proofErr w:type="gramEnd"/>
      <w:r w:rsidRPr="00FB69DF">
        <w:rPr>
          <w:rFonts w:ascii="Liberation Serif" w:hAnsi="Liberation Serif"/>
          <w:sz w:val="28"/>
          <w:szCs w:val="28"/>
        </w:rPr>
        <w:t>ф</w:t>
      </w:r>
      <w:proofErr w:type="spellEnd"/>
      <w:r w:rsidRPr="00FB69DF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 (</w:t>
      </w:r>
      <w:r w:rsidRPr="00FB69DF">
        <w:rPr>
          <w:rFonts w:ascii="Liberation Serif" w:hAnsi="Liberation Serif"/>
          <w:sz w:val="28"/>
          <w:szCs w:val="28"/>
          <w:lang w:val="en-US"/>
        </w:rPr>
        <w:t>www</w:t>
      </w:r>
      <w:r w:rsidRPr="00FB69DF">
        <w:rPr>
          <w:rFonts w:ascii="Liberation Serif" w:hAnsi="Liberation Serif"/>
          <w:sz w:val="28"/>
          <w:szCs w:val="28"/>
        </w:rPr>
        <w:t>.</w:t>
      </w:r>
      <w:proofErr w:type="spellStart"/>
      <w:r w:rsidRPr="00FB69DF">
        <w:rPr>
          <w:rFonts w:ascii="Liberation Serif" w:hAnsi="Liberation Serif"/>
          <w:sz w:val="28"/>
          <w:szCs w:val="28"/>
          <w:lang w:val="en-US"/>
        </w:rPr>
        <w:t>movp</w:t>
      </w:r>
      <w:proofErr w:type="spellEnd"/>
      <w:r w:rsidRPr="00FB69DF">
        <w:rPr>
          <w:rFonts w:ascii="Liberation Serif" w:hAnsi="Liberation Serif"/>
          <w:sz w:val="28"/>
          <w:szCs w:val="28"/>
        </w:rPr>
        <w:t>.</w:t>
      </w:r>
      <w:proofErr w:type="spellStart"/>
      <w:r w:rsidRPr="00FB69DF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FB69DF">
        <w:rPr>
          <w:rFonts w:ascii="Liberation Serif" w:hAnsi="Liberation Serif"/>
          <w:sz w:val="28"/>
          <w:szCs w:val="28"/>
        </w:rPr>
        <w:t>).</w:t>
      </w:r>
    </w:p>
    <w:p w:rsidR="000C5703" w:rsidRPr="00FB69DF" w:rsidRDefault="000C5703" w:rsidP="000C570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B69D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B69DF">
        <w:rPr>
          <w:rFonts w:ascii="Liberation Serif" w:hAnsi="Liberation Serif"/>
          <w:sz w:val="28"/>
          <w:szCs w:val="28"/>
        </w:rPr>
        <w:t xml:space="preserve"> выполнением насто</w:t>
      </w:r>
      <w:r>
        <w:rPr>
          <w:rFonts w:ascii="Liberation Serif" w:hAnsi="Liberation Serif"/>
          <w:sz w:val="28"/>
          <w:szCs w:val="28"/>
        </w:rPr>
        <w:t xml:space="preserve">ящего постановления оставляю за </w:t>
      </w:r>
      <w:r w:rsidRPr="00FB69DF">
        <w:rPr>
          <w:rFonts w:ascii="Liberation Serif" w:hAnsi="Liberation Serif"/>
          <w:sz w:val="28"/>
          <w:szCs w:val="28"/>
        </w:rPr>
        <w:t>собой.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C5703" w:rsidRPr="0013051B" w:rsidTr="00180C7B">
        <w:tc>
          <w:tcPr>
            <w:tcW w:w="6237" w:type="dxa"/>
            <w:vAlign w:val="bottom"/>
          </w:tcPr>
          <w:p w:rsidR="000C5703" w:rsidRDefault="000C5703" w:rsidP="00180C7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C5703" w:rsidRDefault="000C5703" w:rsidP="00180C7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C5703" w:rsidRPr="0013051B" w:rsidRDefault="000C5703" w:rsidP="00180C7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C5703" w:rsidRPr="0013051B" w:rsidRDefault="000C5703" w:rsidP="00180C7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C5703" w:rsidRPr="0013051B" w:rsidRDefault="000C5703" w:rsidP="000C5703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69" w:rsidRDefault="00B26B69" w:rsidP="000C5703">
      <w:r>
        <w:separator/>
      </w:r>
    </w:p>
  </w:endnote>
  <w:endnote w:type="continuationSeparator" w:id="0">
    <w:p w:rsidR="00B26B69" w:rsidRDefault="00B26B69" w:rsidP="000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69" w:rsidRDefault="00B26B69" w:rsidP="000C5703">
      <w:r>
        <w:separator/>
      </w:r>
    </w:p>
  </w:footnote>
  <w:footnote w:type="continuationSeparator" w:id="0">
    <w:p w:rsidR="00B26B69" w:rsidRDefault="00B26B69" w:rsidP="000C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03" w:rsidRDefault="000C5703">
    <w:pPr>
      <w:pStyle w:val="a3"/>
    </w:pPr>
  </w:p>
  <w:p w:rsidR="000C5703" w:rsidRDefault="000C5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3E5"/>
    <w:multiLevelType w:val="hybridMultilevel"/>
    <w:tmpl w:val="CD1EB69C"/>
    <w:lvl w:ilvl="0" w:tplc="3FF62B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3"/>
    <w:rsid w:val="000C5703"/>
    <w:rsid w:val="006E1190"/>
    <w:rsid w:val="00B2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0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70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C57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70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0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C57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570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0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70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C57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70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70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C57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5703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2019-07-01T06:27:00Z</dcterms:created>
  <dcterms:modified xsi:type="dcterms:W3CDTF">2019-07-01T06:28:00Z</dcterms:modified>
</cp:coreProperties>
</file>