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B47775" w:rsidRPr="0013051B" w:rsidTr="00845186">
        <w:trPr>
          <w:trHeight w:val="524"/>
        </w:trPr>
        <w:tc>
          <w:tcPr>
            <w:tcW w:w="9460" w:type="dxa"/>
            <w:gridSpan w:val="5"/>
          </w:tcPr>
          <w:p w:rsidR="00B47775" w:rsidRPr="0013051B" w:rsidRDefault="00B47775" w:rsidP="0084518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47775" w:rsidRPr="0013051B" w:rsidRDefault="00B47775" w:rsidP="0084518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B47775" w:rsidRPr="0013051B" w:rsidRDefault="00B47775" w:rsidP="0084518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B47775" w:rsidRPr="0013051B" w:rsidRDefault="00B47775" w:rsidP="0084518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47775" w:rsidRPr="0013051B" w:rsidTr="00845186">
        <w:trPr>
          <w:trHeight w:val="524"/>
        </w:trPr>
        <w:tc>
          <w:tcPr>
            <w:tcW w:w="284" w:type="dxa"/>
            <w:vAlign w:val="bottom"/>
          </w:tcPr>
          <w:p w:rsidR="00B47775" w:rsidRPr="0013051B" w:rsidRDefault="00B47775" w:rsidP="0084518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47775" w:rsidRPr="0013051B" w:rsidRDefault="00B47775" w:rsidP="0084518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13.03.2019</w:t>
            </w:r>
          </w:p>
        </w:tc>
        <w:tc>
          <w:tcPr>
            <w:tcW w:w="425" w:type="dxa"/>
            <w:vAlign w:val="bottom"/>
          </w:tcPr>
          <w:p w:rsidR="00B47775" w:rsidRPr="0013051B" w:rsidRDefault="00B47775" w:rsidP="0084518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47775" w:rsidRPr="0013051B" w:rsidRDefault="00B47775" w:rsidP="0084518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276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47775" w:rsidRPr="0013051B" w:rsidRDefault="00B47775" w:rsidP="0084518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B47775" w:rsidRPr="0013051B" w:rsidTr="00845186">
        <w:trPr>
          <w:trHeight w:val="130"/>
        </w:trPr>
        <w:tc>
          <w:tcPr>
            <w:tcW w:w="9460" w:type="dxa"/>
            <w:gridSpan w:val="5"/>
          </w:tcPr>
          <w:p w:rsidR="00B47775" w:rsidRPr="0013051B" w:rsidRDefault="00B47775" w:rsidP="0084518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B47775" w:rsidRPr="0013051B" w:rsidTr="00845186">
        <w:tc>
          <w:tcPr>
            <w:tcW w:w="9460" w:type="dxa"/>
            <w:gridSpan w:val="5"/>
          </w:tcPr>
          <w:p w:rsidR="00B47775" w:rsidRPr="0013051B" w:rsidRDefault="00B47775" w:rsidP="0084518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B47775" w:rsidRPr="0013051B" w:rsidRDefault="00B47775" w:rsidP="0084518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B47775" w:rsidRPr="0013051B" w:rsidRDefault="00B47775" w:rsidP="0084518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47775" w:rsidRPr="0013051B" w:rsidTr="00845186">
        <w:tc>
          <w:tcPr>
            <w:tcW w:w="9460" w:type="dxa"/>
            <w:gridSpan w:val="5"/>
          </w:tcPr>
          <w:p w:rsidR="00B47775" w:rsidRPr="0013051B" w:rsidRDefault="00B47775" w:rsidP="0084518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ии ау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кциона на право заключения договора аренды земельного участка</w:t>
            </w:r>
          </w:p>
        </w:tc>
      </w:tr>
      <w:tr w:rsidR="00B47775" w:rsidRPr="0013051B" w:rsidTr="00845186">
        <w:tc>
          <w:tcPr>
            <w:tcW w:w="9460" w:type="dxa"/>
            <w:gridSpan w:val="5"/>
          </w:tcPr>
          <w:p w:rsidR="00B47775" w:rsidRPr="0013051B" w:rsidRDefault="00B47775" w:rsidP="008451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47775" w:rsidRPr="0013051B" w:rsidRDefault="00B47775" w:rsidP="008451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7775" w:rsidRPr="006E67D7" w:rsidRDefault="00B47775" w:rsidP="00B47775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6E67D7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6E67D7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6E67D7">
        <w:rPr>
          <w:rFonts w:ascii="Liberation Serif" w:hAnsi="Liberation Serif"/>
          <w:sz w:val="28"/>
          <w:szCs w:val="28"/>
        </w:rPr>
        <w:t xml:space="preserve"> с Федеральным законом от 06.10.2003 № 131-ФЗ </w:t>
      </w:r>
      <w:r w:rsidRPr="006E67D7">
        <w:rPr>
          <w:rFonts w:ascii="Liberation Serif" w:hAnsi="Liberation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Земельным кодексом Российской Федерации, отчетом </w:t>
      </w:r>
      <w:r w:rsidRPr="006E67D7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независимой оценки и экспертизы </w:t>
      </w:r>
      <w:r w:rsidRPr="006E67D7">
        <w:rPr>
          <w:rFonts w:ascii="Liberation Serif" w:hAnsi="Liberation Serif"/>
          <w:sz w:val="28"/>
          <w:szCs w:val="28"/>
        </w:rPr>
        <w:t>№ 043 – 28022019/ЗУА</w:t>
      </w:r>
      <w:r>
        <w:rPr>
          <w:rFonts w:ascii="Liberation Serif" w:hAnsi="Liberation Serif"/>
          <w:sz w:val="28"/>
          <w:szCs w:val="28"/>
        </w:rPr>
        <w:t xml:space="preserve"> от 06.03.2019,</w:t>
      </w:r>
      <w:r w:rsidRPr="006E67D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администрация городского округа Верхняя Пышма </w:t>
      </w:r>
    </w:p>
    <w:p w:rsidR="00B47775" w:rsidRPr="0013051B" w:rsidRDefault="00B47775" w:rsidP="00B4777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1755"/>
        </w:tabs>
        <w:spacing w:line="317" w:lineRule="exact"/>
        <w:ind w:right="20" w:firstLine="709"/>
        <w:rPr>
          <w:spacing w:val="0"/>
          <w:sz w:val="28"/>
          <w:szCs w:val="28"/>
        </w:rPr>
      </w:pPr>
      <w:r w:rsidRPr="006E67D7">
        <w:rPr>
          <w:spacing w:val="0"/>
          <w:sz w:val="28"/>
          <w:szCs w:val="28"/>
        </w:rPr>
        <w:t>1. Провести торги в форме аукциона, открытого по составу участников и форме подачи предложений о цене ежегодной арендной платы: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z w:val="28"/>
          <w:szCs w:val="28"/>
        </w:rPr>
      </w:pPr>
      <w:r w:rsidRPr="006E67D7">
        <w:rPr>
          <w:sz w:val="28"/>
          <w:szCs w:val="28"/>
        </w:rPr>
        <w:t>Лот № 1 – право на заключение договора аренды земельного участка</w:t>
      </w:r>
      <w:r w:rsidRPr="006E67D7">
        <w:rPr>
          <w:sz w:val="28"/>
          <w:szCs w:val="28"/>
        </w:rPr>
        <w:br/>
        <w:t>с кадастровым номером 66:36:0108004:12, общей площадью 3 </w:t>
      </w:r>
      <w:r>
        <w:rPr>
          <w:sz w:val="28"/>
          <w:szCs w:val="28"/>
        </w:rPr>
        <w:t>613кв</w:t>
      </w:r>
      <w:proofErr w:type="gramStart"/>
      <w:r>
        <w:rPr>
          <w:sz w:val="28"/>
          <w:szCs w:val="28"/>
        </w:rPr>
        <w:t>.м</w:t>
      </w:r>
      <w:proofErr w:type="gramEnd"/>
      <w:r w:rsidRPr="006E67D7">
        <w:rPr>
          <w:sz w:val="28"/>
          <w:szCs w:val="28"/>
        </w:rPr>
        <w:t xml:space="preserve">, категория земель: земли населенных пунктов, разрешенное использование: для размещения складских помещений, по адресу: Свердловская область, </w:t>
      </w:r>
      <w:r w:rsidRPr="006E67D7">
        <w:rPr>
          <w:sz w:val="28"/>
          <w:szCs w:val="28"/>
        </w:rPr>
        <w:br/>
        <w:t>г. Верхняя Пышма, ул. Обогатителей, д.8а и установить: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 w:rsidRPr="006E67D7">
        <w:rPr>
          <w:spacing w:val="0"/>
          <w:sz w:val="28"/>
          <w:szCs w:val="28"/>
        </w:rPr>
        <w:t>- начальную цену ежегодной арендной платы земельного участка в </w:t>
      </w:r>
      <w:proofErr w:type="gramStart"/>
      <w:r w:rsidRPr="006E67D7">
        <w:rPr>
          <w:spacing w:val="0"/>
          <w:sz w:val="28"/>
          <w:szCs w:val="28"/>
        </w:rPr>
        <w:t>размере</w:t>
      </w:r>
      <w:proofErr w:type="gramEnd"/>
      <w:r w:rsidRPr="006E67D7">
        <w:rPr>
          <w:spacing w:val="0"/>
          <w:sz w:val="28"/>
          <w:szCs w:val="28"/>
        </w:rPr>
        <w:t xml:space="preserve"> 647 700 (шестьсот сорок семь тысяч семьсот) рублей без НДС;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 w:rsidRPr="006E67D7">
        <w:rPr>
          <w:spacing w:val="0"/>
          <w:sz w:val="28"/>
          <w:szCs w:val="28"/>
        </w:rPr>
        <w:t xml:space="preserve">- задаток в </w:t>
      </w:r>
      <w:proofErr w:type="gramStart"/>
      <w:r w:rsidRPr="006E67D7">
        <w:rPr>
          <w:spacing w:val="0"/>
          <w:sz w:val="28"/>
          <w:szCs w:val="28"/>
        </w:rPr>
        <w:t>размере</w:t>
      </w:r>
      <w:proofErr w:type="gramEnd"/>
      <w:r w:rsidRPr="006E67D7">
        <w:rPr>
          <w:spacing w:val="0"/>
          <w:sz w:val="28"/>
          <w:szCs w:val="28"/>
        </w:rPr>
        <w:t xml:space="preserve"> 647 700 (шестьсот сорок семь тысяч семьсот) рублей</w:t>
      </w:r>
      <w:r>
        <w:rPr>
          <w:spacing w:val="0"/>
          <w:sz w:val="28"/>
          <w:szCs w:val="28"/>
        </w:rPr>
        <w:t>,</w:t>
      </w:r>
      <w:r w:rsidRPr="006E67D7">
        <w:rPr>
          <w:spacing w:val="0"/>
          <w:sz w:val="28"/>
          <w:szCs w:val="28"/>
        </w:rPr>
        <w:t xml:space="preserve"> без </w:t>
      </w:r>
      <w:r>
        <w:rPr>
          <w:spacing w:val="0"/>
          <w:sz w:val="28"/>
          <w:szCs w:val="28"/>
        </w:rPr>
        <w:t xml:space="preserve">учета </w:t>
      </w:r>
      <w:r w:rsidRPr="006E67D7">
        <w:rPr>
          <w:spacing w:val="0"/>
          <w:sz w:val="28"/>
          <w:szCs w:val="28"/>
        </w:rPr>
        <w:t>НДС;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z w:val="28"/>
          <w:szCs w:val="28"/>
        </w:rPr>
      </w:pPr>
      <w:r w:rsidRPr="006E67D7">
        <w:rPr>
          <w:sz w:val="28"/>
          <w:szCs w:val="28"/>
        </w:rPr>
        <w:t xml:space="preserve">- шаг аукциона в </w:t>
      </w:r>
      <w:proofErr w:type="gramStart"/>
      <w:r w:rsidRPr="006E67D7">
        <w:rPr>
          <w:sz w:val="28"/>
          <w:szCs w:val="28"/>
        </w:rPr>
        <w:t>пределах</w:t>
      </w:r>
      <w:proofErr w:type="gramEnd"/>
      <w:r w:rsidRPr="006E67D7">
        <w:rPr>
          <w:sz w:val="28"/>
          <w:szCs w:val="28"/>
        </w:rPr>
        <w:t xml:space="preserve"> трех процентов от начальной цены предмета аукциона, что составляет </w:t>
      </w:r>
      <w:r>
        <w:rPr>
          <w:sz w:val="28"/>
          <w:szCs w:val="28"/>
        </w:rPr>
        <w:t>19 431</w:t>
      </w:r>
      <w:r w:rsidRPr="006E67D7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девятнадцать тысяч четыреста тридцать один) рубль,</w:t>
      </w:r>
      <w:r w:rsidRPr="006E67D7">
        <w:rPr>
          <w:sz w:val="28"/>
          <w:szCs w:val="28"/>
        </w:rPr>
        <w:t xml:space="preserve"> без </w:t>
      </w:r>
      <w:r>
        <w:rPr>
          <w:sz w:val="28"/>
          <w:szCs w:val="28"/>
        </w:rPr>
        <w:t xml:space="preserve">учета </w:t>
      </w:r>
      <w:r w:rsidRPr="006E67D7">
        <w:rPr>
          <w:sz w:val="28"/>
          <w:szCs w:val="28"/>
        </w:rPr>
        <w:t>НДС;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 w:rsidRPr="006E67D7">
        <w:rPr>
          <w:spacing w:val="0"/>
          <w:sz w:val="28"/>
          <w:szCs w:val="28"/>
        </w:rPr>
        <w:t>- срок аренды земельного участка 5 (пять) лет.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 w:rsidRPr="006E67D7">
        <w:rPr>
          <w:spacing w:val="0"/>
          <w:sz w:val="28"/>
          <w:szCs w:val="28"/>
        </w:rPr>
        <w:t>2. Подготовку и организацию аукциона поручить комитету по управлению имуществом администрации городского округа Верхняя Пышма.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 w:rsidRPr="006E67D7">
        <w:rPr>
          <w:spacing w:val="0"/>
          <w:sz w:val="28"/>
          <w:szCs w:val="28"/>
        </w:rPr>
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(http://torgi.gov.ru), официальном интернет-портале правовой информации городского округа Верхняя Пышма (www.верхняяпышма-право.рф), официальном сайте администрации городского округа Верхняя Пышма (</w:t>
      </w:r>
      <w:r w:rsidRPr="00BC545C">
        <w:rPr>
          <w:spacing w:val="0"/>
          <w:sz w:val="28"/>
          <w:szCs w:val="28"/>
        </w:rPr>
        <w:t>http://movp.ru/</w:t>
      </w:r>
      <w:bookmarkStart w:id="0" w:name="_GoBack"/>
      <w:bookmarkEnd w:id="0"/>
      <w:r w:rsidRPr="006E67D7">
        <w:rPr>
          <w:spacing w:val="0"/>
          <w:sz w:val="28"/>
          <w:szCs w:val="28"/>
        </w:rPr>
        <w:t>).</w:t>
      </w:r>
    </w:p>
    <w:p w:rsidR="00B47775" w:rsidRPr="006E67D7" w:rsidRDefault="00B47775" w:rsidP="00B4777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E67D7">
        <w:rPr>
          <w:rFonts w:ascii="Liberation Serif" w:hAnsi="Liberation Serif"/>
          <w:sz w:val="28"/>
          <w:szCs w:val="28"/>
        </w:rPr>
        <w:lastRenderedPageBreak/>
        <w:t>4. </w:t>
      </w:r>
      <w:proofErr w:type="gramStart"/>
      <w:r w:rsidRPr="006E67D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E67D7">
        <w:rPr>
          <w:rFonts w:ascii="Liberation Serif" w:hAnsi="Liberation Serif"/>
          <w:sz w:val="28"/>
          <w:szCs w:val="28"/>
        </w:rPr>
        <w:t xml:space="preserve"> выполнением настоящего постановления поручить первому заместителю главы администрации по инвестиционной политике </w:t>
      </w:r>
      <w:r>
        <w:rPr>
          <w:rFonts w:ascii="Liberation Serif" w:hAnsi="Liberation Serif"/>
          <w:sz w:val="28"/>
          <w:szCs w:val="28"/>
        </w:rPr>
        <w:br/>
      </w:r>
      <w:r w:rsidRPr="006E67D7">
        <w:rPr>
          <w:rFonts w:ascii="Liberation Serif" w:hAnsi="Liberation Serif"/>
          <w:sz w:val="28"/>
          <w:szCs w:val="28"/>
        </w:rPr>
        <w:t>и развитию территории.</w:t>
      </w:r>
    </w:p>
    <w:p w:rsidR="00B47775" w:rsidRPr="006E67D7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</w:p>
    <w:p w:rsidR="00B47775" w:rsidRDefault="00B47775" w:rsidP="00B47775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47775" w:rsidRPr="0013051B" w:rsidTr="00845186">
        <w:tc>
          <w:tcPr>
            <w:tcW w:w="6237" w:type="dxa"/>
            <w:vAlign w:val="bottom"/>
          </w:tcPr>
          <w:p w:rsidR="00B47775" w:rsidRPr="0013051B" w:rsidRDefault="00B47775" w:rsidP="0084518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47775" w:rsidRPr="0013051B" w:rsidRDefault="00B47775" w:rsidP="0084518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B47775" w:rsidRPr="0013051B" w:rsidRDefault="00B47775" w:rsidP="00B47775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81" w:rsidRDefault="00317081" w:rsidP="00B47775">
      <w:r>
        <w:separator/>
      </w:r>
    </w:p>
  </w:endnote>
  <w:endnote w:type="continuationSeparator" w:id="0">
    <w:p w:rsidR="00317081" w:rsidRDefault="00317081" w:rsidP="00B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81" w:rsidRDefault="00317081" w:rsidP="00B47775">
      <w:r>
        <w:separator/>
      </w:r>
    </w:p>
  </w:footnote>
  <w:footnote w:type="continuationSeparator" w:id="0">
    <w:p w:rsidR="00317081" w:rsidRDefault="00317081" w:rsidP="00B4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75" w:rsidRDefault="00B47775">
    <w:pPr>
      <w:pStyle w:val="a3"/>
    </w:pPr>
  </w:p>
  <w:p w:rsidR="00B47775" w:rsidRDefault="00B477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75"/>
    <w:rsid w:val="00317081"/>
    <w:rsid w:val="006E1190"/>
    <w:rsid w:val="00A82B94"/>
    <w:rsid w:val="00B47775"/>
    <w:rsid w:val="00B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7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4777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4777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4777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775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75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B47775"/>
    <w:rPr>
      <w:color w:val="0000FF"/>
      <w:u w:val="single"/>
    </w:rPr>
  </w:style>
  <w:style w:type="paragraph" w:customStyle="1" w:styleId="ConsNormal">
    <w:name w:val="ConsNormal"/>
    <w:rsid w:val="00B477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Default">
    <w:name w:val="Default"/>
    <w:rsid w:val="00B47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a">
    <w:name w:val="Основной текст_"/>
    <w:link w:val="1"/>
    <w:uiPriority w:val="99"/>
    <w:locked/>
    <w:rsid w:val="00B47775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B47775"/>
    <w:pPr>
      <w:widowControl w:val="0"/>
      <w:shd w:val="clear" w:color="auto" w:fill="FFFFFF"/>
      <w:spacing w:line="322" w:lineRule="exact"/>
      <w:ind w:firstLine="420"/>
      <w:jc w:val="both"/>
    </w:pPr>
    <w:rPr>
      <w:rFonts w:ascii="Liberation Serif" w:eastAsia="Calibri" w:hAnsi="Liberation Serif"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7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4777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47775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4777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775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75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B47775"/>
    <w:rPr>
      <w:color w:val="0000FF"/>
      <w:u w:val="single"/>
    </w:rPr>
  </w:style>
  <w:style w:type="paragraph" w:customStyle="1" w:styleId="ConsNormal">
    <w:name w:val="ConsNormal"/>
    <w:rsid w:val="00B477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Default">
    <w:name w:val="Default"/>
    <w:rsid w:val="00B47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a">
    <w:name w:val="Основной текст_"/>
    <w:link w:val="1"/>
    <w:uiPriority w:val="99"/>
    <w:locked/>
    <w:rsid w:val="00B47775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B47775"/>
    <w:pPr>
      <w:widowControl w:val="0"/>
      <w:shd w:val="clear" w:color="auto" w:fill="FFFFFF"/>
      <w:spacing w:line="322" w:lineRule="exact"/>
      <w:ind w:firstLine="420"/>
      <w:jc w:val="both"/>
    </w:pPr>
    <w:rPr>
      <w:rFonts w:ascii="Liberation Serif" w:eastAsia="Calibri" w:hAnsi="Liberation Serif"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2019-03-14T06:18:00Z</dcterms:created>
  <dcterms:modified xsi:type="dcterms:W3CDTF">2019-03-14T06:20:00Z</dcterms:modified>
</cp:coreProperties>
</file>