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A55E9D" w:rsidRPr="0013051B" w:rsidTr="00541292">
        <w:trPr>
          <w:trHeight w:val="524"/>
        </w:trPr>
        <w:tc>
          <w:tcPr>
            <w:tcW w:w="9460" w:type="dxa"/>
            <w:gridSpan w:val="5"/>
          </w:tcPr>
          <w:p w:rsidR="00A55E9D" w:rsidRPr="0013051B" w:rsidRDefault="00A55E9D" w:rsidP="0054129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55E9D" w:rsidRPr="0013051B" w:rsidRDefault="00A55E9D" w:rsidP="0054129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55E9D" w:rsidRPr="0013051B" w:rsidRDefault="00A55E9D" w:rsidP="0054129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55E9D" w:rsidRPr="0013051B" w:rsidRDefault="00A55E9D" w:rsidP="0054129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55E9D" w:rsidRPr="0013051B" w:rsidTr="00541292">
        <w:trPr>
          <w:trHeight w:val="524"/>
        </w:trPr>
        <w:tc>
          <w:tcPr>
            <w:tcW w:w="284" w:type="dxa"/>
            <w:vAlign w:val="bottom"/>
          </w:tcPr>
          <w:p w:rsidR="00A55E9D" w:rsidRPr="0013051B" w:rsidRDefault="00A55E9D" w:rsidP="0054129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55E9D" w:rsidRPr="0013051B" w:rsidRDefault="00A55E9D" w:rsidP="0054129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08.07.2019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55E9D" w:rsidRPr="0013051B" w:rsidRDefault="00A55E9D" w:rsidP="0054129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55E9D" w:rsidRPr="0013051B" w:rsidRDefault="00A55E9D" w:rsidP="0054129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774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55E9D" w:rsidRPr="0013051B" w:rsidRDefault="00A55E9D" w:rsidP="0054129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55E9D" w:rsidRPr="0013051B" w:rsidTr="00541292">
        <w:trPr>
          <w:trHeight w:val="130"/>
        </w:trPr>
        <w:tc>
          <w:tcPr>
            <w:tcW w:w="9460" w:type="dxa"/>
            <w:gridSpan w:val="5"/>
          </w:tcPr>
          <w:p w:rsidR="00A55E9D" w:rsidRPr="0013051B" w:rsidRDefault="00A55E9D" w:rsidP="0054129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55E9D" w:rsidRPr="0013051B" w:rsidTr="00541292">
        <w:tc>
          <w:tcPr>
            <w:tcW w:w="9460" w:type="dxa"/>
            <w:gridSpan w:val="5"/>
          </w:tcPr>
          <w:p w:rsidR="00A55E9D" w:rsidRPr="00A55E9D" w:rsidRDefault="00A55E9D" w:rsidP="00541292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55E9D" w:rsidRPr="00A55E9D" w:rsidRDefault="00A55E9D" w:rsidP="0054129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55E9D" w:rsidRPr="00A55E9D" w:rsidRDefault="00A55E9D" w:rsidP="005412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55E9D" w:rsidRPr="0013051B" w:rsidTr="00541292">
        <w:tc>
          <w:tcPr>
            <w:tcW w:w="9460" w:type="dxa"/>
            <w:gridSpan w:val="5"/>
          </w:tcPr>
          <w:p w:rsidR="00A55E9D" w:rsidRPr="0013051B" w:rsidRDefault="00A55E9D" w:rsidP="0054129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установлении сервитута</w:t>
            </w:r>
          </w:p>
        </w:tc>
      </w:tr>
      <w:tr w:rsidR="00A55E9D" w:rsidRPr="0013051B" w:rsidTr="00541292">
        <w:tc>
          <w:tcPr>
            <w:tcW w:w="9460" w:type="dxa"/>
            <w:gridSpan w:val="5"/>
          </w:tcPr>
          <w:p w:rsidR="00A55E9D" w:rsidRPr="0013051B" w:rsidRDefault="00A55E9D" w:rsidP="005412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55E9D" w:rsidRPr="0013051B" w:rsidRDefault="00A55E9D" w:rsidP="005412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55E9D" w:rsidRPr="0013051B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5613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E05613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E05613">
        <w:rPr>
          <w:rFonts w:ascii="Liberation Serif" w:hAnsi="Liberation Serif"/>
          <w:sz w:val="28"/>
          <w:szCs w:val="28"/>
        </w:rPr>
        <w:t xml:space="preserve">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Общества с ограниченной ответственностью                      «УГМК-Холдинг» от 02.07.2019, администрация городского округа Верхняя Пышма</w:t>
      </w:r>
    </w:p>
    <w:p w:rsidR="00A55E9D" w:rsidRPr="0013051B" w:rsidRDefault="00A55E9D" w:rsidP="00A55E9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55E9D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Установить сервитут в </w:t>
      </w:r>
      <w:proofErr w:type="gramStart"/>
      <w:r>
        <w:rPr>
          <w:rFonts w:ascii="Liberation Serif" w:hAnsi="Liberation Serif"/>
          <w:sz w:val="28"/>
          <w:szCs w:val="28"/>
        </w:rPr>
        <w:t>интересах</w:t>
      </w:r>
      <w:proofErr w:type="gramEnd"/>
      <w:r>
        <w:rPr>
          <w:rFonts w:ascii="Liberation Serif" w:hAnsi="Liberation Serif"/>
          <w:sz w:val="28"/>
          <w:szCs w:val="28"/>
        </w:rPr>
        <w:t xml:space="preserve"> Общества с ограниченной ответственностью «УГМК-Холдинг» (ОГРН 1026600727020, ИНН 6606015817), со сроком действия – 2 года 11 месяцев, в целях размещения линейного объекта: «Ливневая канализация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 xml:space="preserve">. Верхняя Пышма Свердловской области» для объекта: «Здание универсального гастрольного театра в </w:t>
      </w:r>
      <w:proofErr w:type="gramStart"/>
      <w:r>
        <w:rPr>
          <w:rFonts w:ascii="Liberation Serif" w:hAnsi="Liberation Serif"/>
          <w:sz w:val="28"/>
          <w:szCs w:val="28"/>
        </w:rPr>
        <w:t>городе</w:t>
      </w:r>
      <w:proofErr w:type="gramEnd"/>
      <w:r>
        <w:rPr>
          <w:rFonts w:ascii="Liberation Serif" w:hAnsi="Liberation Serif"/>
          <w:sz w:val="28"/>
          <w:szCs w:val="28"/>
        </w:rPr>
        <w:t xml:space="preserve"> Верхняя Пышма Свердловской области», сфера действия которого распространяется на часть земельного участка с кадастровым номером 66:36:0000000:13221, площадью 63 кв. м, в соответствии со схемой расположения границ сервитута, части земельного участка 66:36:0000000:13221 на кадастровом плане территории (прилагается).</w:t>
      </w:r>
    </w:p>
    <w:p w:rsidR="00A55E9D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Размер платы за сервитут в </w:t>
      </w:r>
      <w:proofErr w:type="gramStart"/>
      <w:r>
        <w:rPr>
          <w:rFonts w:ascii="Liberation Serif" w:hAnsi="Liberation Serif"/>
          <w:sz w:val="28"/>
          <w:szCs w:val="28"/>
        </w:rPr>
        <w:t>отношении</w:t>
      </w:r>
      <w:proofErr w:type="gramEnd"/>
      <w:r>
        <w:rPr>
          <w:rFonts w:ascii="Liberation Serif" w:hAnsi="Liberation Serif"/>
          <w:sz w:val="28"/>
          <w:szCs w:val="28"/>
        </w:rPr>
        <w:t xml:space="preserve"> части земельного участка, указанного в пункте 1 настоящего постановления, определяется соглашением, предусматривающим размер платы за сервитут в отношении части земельного участка в границах линейного объекта: «Ливневая канализация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 xml:space="preserve">. Верхняя Пышма Свердловской области» для объекта: «Здание универсального гастрольного театра в </w:t>
      </w:r>
      <w:proofErr w:type="gramStart"/>
      <w:r>
        <w:rPr>
          <w:rFonts w:ascii="Liberation Serif" w:hAnsi="Liberation Serif"/>
          <w:sz w:val="28"/>
          <w:szCs w:val="28"/>
        </w:rPr>
        <w:t>городе</w:t>
      </w:r>
      <w:proofErr w:type="gramEnd"/>
      <w:r>
        <w:rPr>
          <w:rFonts w:ascii="Liberation Serif" w:hAnsi="Liberation Serif"/>
          <w:sz w:val="28"/>
          <w:szCs w:val="28"/>
        </w:rPr>
        <w:t xml:space="preserve"> Верхняя Пышма Свердловской области».</w:t>
      </w:r>
    </w:p>
    <w:p w:rsidR="00A55E9D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Комитету по управлению имуществом администрации городского округа Верхняя Пышма подготовить соглашение, предусматривающее размер платы за сервитут в </w:t>
      </w:r>
      <w:proofErr w:type="gramStart"/>
      <w:r>
        <w:rPr>
          <w:rFonts w:ascii="Liberation Serif" w:hAnsi="Liberation Serif"/>
          <w:sz w:val="28"/>
          <w:szCs w:val="28"/>
        </w:rPr>
        <w:t>отношении</w:t>
      </w:r>
      <w:proofErr w:type="gramEnd"/>
      <w:r>
        <w:rPr>
          <w:rFonts w:ascii="Liberation Serif" w:hAnsi="Liberation Serif"/>
          <w:sz w:val="28"/>
          <w:szCs w:val="28"/>
        </w:rPr>
        <w:t xml:space="preserve"> части земельного участка, указанного в пункте 1 настоящего постановления.</w:t>
      </w:r>
    </w:p>
    <w:p w:rsidR="00A55E9D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на официальном                         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A55E9D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         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</w:t>
      </w:r>
    </w:p>
    <w:p w:rsidR="00A55E9D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55E9D" w:rsidRPr="0013051B" w:rsidRDefault="00A55E9D" w:rsidP="00A55E9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55E9D" w:rsidRPr="0013051B" w:rsidTr="00541292">
        <w:tc>
          <w:tcPr>
            <w:tcW w:w="6237" w:type="dxa"/>
            <w:vAlign w:val="bottom"/>
          </w:tcPr>
          <w:p w:rsidR="00A55E9D" w:rsidRPr="0013051B" w:rsidRDefault="00A55E9D" w:rsidP="0054129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55E9D" w:rsidRPr="0013051B" w:rsidRDefault="00A55E9D" w:rsidP="0054129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</w:p>
    <w:p w:rsidR="00A55E9D" w:rsidRPr="0013051B" w:rsidRDefault="00A55E9D" w:rsidP="00A55E9D">
      <w:pPr>
        <w:pStyle w:val="ConsNormal"/>
        <w:widowControl/>
        <w:ind w:firstLine="0"/>
        <w:rPr>
          <w:rFonts w:ascii="Liberation Serif" w:hAnsi="Liberation Serif"/>
        </w:rPr>
      </w:pPr>
      <w:bookmarkStart w:id="0" w:name="_GoBack"/>
      <w:bookmarkEnd w:id="0"/>
    </w:p>
    <w:p w:rsidR="006E1190" w:rsidRDefault="006E1190"/>
    <w:p w:rsidR="00A55E9D" w:rsidRDefault="00A55E9D"/>
    <w:p w:rsidR="00A55E9D" w:rsidRPr="00A55E9D" w:rsidRDefault="00A55E9D" w:rsidP="00A55E9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9D" w:rsidRPr="003C063F" w:rsidRDefault="00A55E9D" w:rsidP="00A55E9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641075184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A55E9D" w:rsidRPr="003C063F" w:rsidRDefault="00A55E9D" w:rsidP="00A55E9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55E9D" w:rsidRPr="003C063F" w:rsidRDefault="00A55E9D" w:rsidP="00A55E9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A55E9D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641075184"/>
                                <w:p w:rsidR="00A55E9D" w:rsidRPr="003C063F" w:rsidRDefault="00A55E9D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5E9D" w:rsidRPr="003C063F" w:rsidRDefault="00A55E9D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1275595874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08.07.2019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275595874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A55E9D" w:rsidRPr="003C063F" w:rsidRDefault="00A55E9D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470616191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5E9D" w:rsidRPr="003C063F" w:rsidRDefault="00A55E9D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774</w:t>
                                  </w:r>
                                  <w:permEnd w:id="470616191"/>
                                </w:p>
                              </w:tc>
                            </w:tr>
                          </w:tbl>
                          <w:p w:rsidR="00A55E9D" w:rsidRPr="003C063F" w:rsidRDefault="00A55E9D" w:rsidP="00A55E9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55E9D" w:rsidRPr="003C063F" w:rsidRDefault="00A55E9D" w:rsidP="00A55E9D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55E9D" w:rsidRPr="003C063F" w:rsidRDefault="00A55E9D" w:rsidP="00A55E9D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A55E9D" w:rsidRPr="003C063F" w:rsidRDefault="00A55E9D" w:rsidP="00A55E9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641075184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A55E9D" w:rsidRPr="003C063F" w:rsidRDefault="00A55E9D" w:rsidP="00A55E9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55E9D" w:rsidRPr="003C063F" w:rsidRDefault="00A55E9D" w:rsidP="00A55E9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A55E9D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641075184"/>
                          <w:p w:rsidR="00A55E9D" w:rsidRPr="003C063F" w:rsidRDefault="00A55E9D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5E9D" w:rsidRPr="003C063F" w:rsidRDefault="00A55E9D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275595874" w:edGrp="everyone"/>
                            <w:r>
                              <w:rPr>
                                <w:rFonts w:ascii="Liberation Serif" w:hAnsi="Liberation Serif"/>
                              </w:rPr>
                              <w:t>08.07.2019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275595874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A55E9D" w:rsidRPr="003C063F" w:rsidRDefault="00A55E9D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470616191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5E9D" w:rsidRPr="003C063F" w:rsidRDefault="00A55E9D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774</w:t>
                            </w:r>
                            <w:permEnd w:id="470616191"/>
                          </w:p>
                        </w:tc>
                      </w:tr>
                    </w:tbl>
                    <w:p w:rsidR="00A55E9D" w:rsidRPr="003C063F" w:rsidRDefault="00A55E9D" w:rsidP="00A55E9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55E9D" w:rsidRPr="003C063F" w:rsidRDefault="00A55E9D" w:rsidP="00A55E9D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55E9D" w:rsidRPr="003C063F" w:rsidRDefault="00A55E9D" w:rsidP="00A55E9D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E9D" w:rsidRPr="00A55E9D" w:rsidRDefault="00A55E9D" w:rsidP="00A55E9D">
      <w:pPr>
        <w:jc w:val="center"/>
        <w:rPr>
          <w:rFonts w:ascii="Liberation Serif" w:hAnsi="Liberation Serif"/>
          <w:sz w:val="28"/>
          <w:szCs w:val="28"/>
        </w:rPr>
      </w:pPr>
    </w:p>
    <w:p w:rsidR="00A55E9D" w:rsidRPr="00A55E9D" w:rsidRDefault="00A55E9D" w:rsidP="00A55E9D">
      <w:pPr>
        <w:jc w:val="center"/>
        <w:rPr>
          <w:rFonts w:ascii="Liberation Serif" w:hAnsi="Liberation Serif"/>
          <w:sz w:val="28"/>
          <w:szCs w:val="28"/>
        </w:rPr>
      </w:pPr>
    </w:p>
    <w:p w:rsidR="00A55E9D" w:rsidRPr="00A55E9D" w:rsidRDefault="00A55E9D" w:rsidP="00A55E9D">
      <w:pPr>
        <w:jc w:val="center"/>
        <w:rPr>
          <w:rFonts w:ascii="Liberation Serif" w:hAnsi="Liberation Serif"/>
          <w:sz w:val="28"/>
          <w:szCs w:val="28"/>
        </w:rPr>
      </w:pPr>
    </w:p>
    <w:p w:rsidR="00A55E9D" w:rsidRPr="00A55E9D" w:rsidRDefault="00A55E9D" w:rsidP="00A55E9D">
      <w:pPr>
        <w:rPr>
          <w:rFonts w:ascii="Liberation Serif" w:hAnsi="Liberation Serif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0545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9D" w:rsidRPr="00A55E9D" w:rsidRDefault="00A55E9D" w:rsidP="00A55E9D">
      <w:pPr>
        <w:rPr>
          <w:rFonts w:ascii="Liberation Serif" w:hAnsi="Liberation Serif"/>
          <w:sz w:val="28"/>
          <w:szCs w:val="28"/>
        </w:rPr>
      </w:pPr>
    </w:p>
    <w:p w:rsidR="00A55E9D" w:rsidRDefault="00A55E9D"/>
    <w:sectPr w:rsidR="00A55E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3C" w:rsidRDefault="00DC443C" w:rsidP="00A55E9D">
      <w:r>
        <w:separator/>
      </w:r>
    </w:p>
  </w:endnote>
  <w:endnote w:type="continuationSeparator" w:id="0">
    <w:p w:rsidR="00DC443C" w:rsidRDefault="00DC443C" w:rsidP="00A5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3C" w:rsidRDefault="00DC443C" w:rsidP="00A55E9D">
      <w:r>
        <w:separator/>
      </w:r>
    </w:p>
  </w:footnote>
  <w:footnote w:type="continuationSeparator" w:id="0">
    <w:p w:rsidR="00DC443C" w:rsidRDefault="00DC443C" w:rsidP="00A5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9D" w:rsidRDefault="00A55E9D">
    <w:pPr>
      <w:pStyle w:val="a3"/>
    </w:pPr>
  </w:p>
  <w:p w:rsidR="00A55E9D" w:rsidRDefault="00A55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D"/>
    <w:rsid w:val="006E1190"/>
    <w:rsid w:val="00A55E9D"/>
    <w:rsid w:val="00D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9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E9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55E9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55E9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55E9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E9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E9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55E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9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E9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55E9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55E9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55E9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E9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E9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55E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2019-07-09T09:06:00Z</dcterms:created>
  <dcterms:modified xsi:type="dcterms:W3CDTF">2019-07-09T09:07:00Z</dcterms:modified>
</cp:coreProperties>
</file>