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78" w:rsidRPr="00C11778" w:rsidRDefault="00C11778" w:rsidP="00C11778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</w:pPr>
      <w:proofErr w:type="gramStart"/>
      <w:r w:rsidRPr="00C11778"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  <w:t>Рекомендации по проведению дезинфекционных мероприятия в жилых помещениях для лиц, находящихся в домашней изоляции</w:t>
      </w:r>
      <w:proofErr w:type="gramEnd"/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Для обеспечения безопасного пребывания в квартире, доме, иных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помещениях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лиц, находящихся на самоизоляции необходимо: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- проводить влажную уборку не менее 2 раз в день с применением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обычных средств, предназначенных для уборки помещений. Особое внимание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следует уделить туалету, ванной, кухне. При проведении уборки необходимо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соблюдать следующую последовательность: жилая комната — кухн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я-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ванная-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туалет. Салфетки, тряпки после уборки следует тщательно промыть в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моющем</w:t>
      </w:r>
      <w:proofErr w:type="gramEnd"/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средстве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и высушить. Если есть возможность, следует использовать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одноразовые салфетки, тряпки, ветошь,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- протирать дезинфицирующим раствором 1 раз, в конце дня,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поверхности, к которым прикасаются чаще всего — дверные ручки, краны,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столы, спинки стульев и т.д.,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- кухонную посуду, утварь вымыть с использованием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обычных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моющих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средств, после чего ополоснуть кипятком и высушить, разместив таким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образом, чтобы вода свободно стекала с вымытых предметов. При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использовании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посудомоечной машины дополнительная обработка посуды не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требуется,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- обработать кожным антисептиком руки после проведения уборки,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- обработать дезинфекционным средством, кожным антисептиком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поверхности пакетов, другой упаковки в случае, если они были доставлены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лицу, находящемуся на самоизоляции, после чего обработать руки кожным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антисептиком,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- проводить проветривание всех помещений — постоянное или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периодическое</w:t>
      </w:r>
      <w:proofErr w:type="gramEnd"/>
      <w:r>
        <w:rPr>
          <w:rFonts w:ascii="Trebuchet MS" w:hAnsi="Trebuchet MS"/>
          <w:color w:val="000000"/>
          <w:sz w:val="18"/>
          <w:szCs w:val="18"/>
        </w:rPr>
        <w:t>, в зависимости от погодных условий.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Стирку белья следует проводить в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обьгчном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режиме, при температуре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воды 60 градусов.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Для проведения дезинфекции следует использовать дезинфекционные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средства, предназначенные для обеззараживания поверхностей в соответствии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 инструкцией по применению.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При отсутствии дезинфекционных средств можно использовать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отбеливатели для белья — хлорные и кислородные. На этикетки отбеливателей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есть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указание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как приготовить раствор отбеливателя для дезинфекции. При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отсутствии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такой информации, для приготовления дезинфицирующего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раствора следует взять 1 часть отбеливателя (грамм, миллилитр) на 10 частей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теплой воды, или одна столовая ложка на стакан теплой воды. Раствор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lastRenderedPageBreak/>
        <w:t>тщательно перемешать. Работать в перчатках, не допускать попадания в глаза!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3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Не следует готовить сразу большое количество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дезинфицирующего</w:t>
      </w:r>
      <w:proofErr w:type="gramEnd"/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раствора, на один-два дня достаточно 0,5 — 1 литра.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Приготовленный раствор следует хранить в темном месте,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в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хорошо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закрытой емкости. Проведение дезинфекции следует проводить в перчатках.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Продезинфицированные поверхности через 5-10 минут нужно протереть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салфеткой, смоченной чистой водой.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При отсутствии кожного антисептика нужно мыть руки водой с мылом,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тщательно намыливая все руки в течение 15-20 секунд, а затем смывая теплой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водой.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После завершения периода домашней изоляции режим уборки и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дезинфекции можно продолжить, сократив их периодичность.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В случае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,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если у лица, находящегося на домашней изоляции выявлено</w:t>
      </w:r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инфекционное заболевание, в помещении проводится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заключительная</w:t>
      </w:r>
      <w:proofErr w:type="gramEnd"/>
    </w:p>
    <w:p w:rsidR="00C11778" w:rsidRDefault="00C11778" w:rsidP="00C11778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дезинфекция силами специализированной организации, осуществляющей</w:t>
      </w:r>
    </w:p>
    <w:p w:rsidR="00C11778" w:rsidRDefault="00C11778" w:rsidP="00C1177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дезинфекционную деятельность.</w:t>
      </w:r>
    </w:p>
    <w:p w:rsidR="009F38A5" w:rsidRDefault="009F38A5"/>
    <w:sectPr w:rsidR="009F38A5" w:rsidSect="009F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1778"/>
    <w:rsid w:val="009F38A5"/>
    <w:rsid w:val="00C1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A5"/>
  </w:style>
  <w:style w:type="paragraph" w:styleId="1">
    <w:name w:val="heading 1"/>
    <w:basedOn w:val="a"/>
    <w:link w:val="10"/>
    <w:uiPriority w:val="9"/>
    <w:qFormat/>
    <w:rsid w:val="00C11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2020-04-01T08:58:00Z</dcterms:created>
  <dcterms:modified xsi:type="dcterms:W3CDTF">2020-04-01T08:58:00Z</dcterms:modified>
</cp:coreProperties>
</file>