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48"/>
      <w:bookmarkEnd w:id="0"/>
      <w:r w:rsidRPr="00F238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7F50F8" w:rsidRDefault="007F50F8" w:rsidP="007F5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Вытегорского муниципального района </w:t>
      </w:r>
    </w:p>
    <w:p w:rsidR="007F50F8" w:rsidRPr="00F23817" w:rsidRDefault="00CE6FB9" w:rsidP="00CE6FB9">
      <w:pPr>
        <w:pStyle w:val="ConsPlusNonformat"/>
        <w:ind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</w:t>
      </w:r>
      <w:r w:rsidR="007F50F8" w:rsidRPr="00F238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Вытегорского муниципального района</w:t>
      </w:r>
    </w:p>
    <w:p w:rsidR="007F50F8" w:rsidRDefault="007F50F8" w:rsidP="007F50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разработчика проекта акта)</w:t>
      </w:r>
    </w:p>
    <w:p w:rsidR="007F50F8" w:rsidRPr="00F23817" w:rsidRDefault="007F50F8" w:rsidP="007F50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 Вытегорского муниципального района</w:t>
      </w:r>
      <w:r w:rsidR="006555D7" w:rsidRPr="00F2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5D7" w:rsidRPr="00CE6FB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E6FB9" w:rsidRPr="00CE6FB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B10E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внесении изменений в</w:t>
      </w:r>
      <w:r w:rsidR="00CE6FB9" w:rsidRPr="00CE6F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Поряд</w:t>
      </w:r>
      <w:r w:rsidR="00B10E8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CE6FB9" w:rsidRPr="00CE6FB9">
        <w:rPr>
          <w:rFonts w:ascii="Times New Roman" w:hAnsi="Times New Roman" w:cs="Times New Roman"/>
          <w:b/>
          <w:sz w:val="28"/>
          <w:szCs w:val="28"/>
          <w:u w:val="single"/>
        </w:rPr>
        <w:t xml:space="preserve">к предоставления и расходования субсидии на развитие мобильной торговли в малонаселенных и </w:t>
      </w:r>
      <w:r w:rsidR="00FD1338">
        <w:rPr>
          <w:rFonts w:ascii="Times New Roman" w:hAnsi="Times New Roman" w:cs="Times New Roman"/>
          <w:b/>
          <w:sz w:val="28"/>
          <w:szCs w:val="28"/>
          <w:u w:val="single"/>
        </w:rPr>
        <w:t xml:space="preserve">(или) </w:t>
      </w:r>
      <w:r w:rsidR="00CE6FB9" w:rsidRPr="00CE6FB9">
        <w:rPr>
          <w:rFonts w:ascii="Times New Roman" w:hAnsi="Times New Roman" w:cs="Times New Roman"/>
          <w:b/>
          <w:sz w:val="28"/>
          <w:szCs w:val="28"/>
          <w:u w:val="single"/>
        </w:rPr>
        <w:t>труднодоступных населенных пунктах Вытегорского муниципального района»</w:t>
      </w:r>
      <w:r w:rsidR="00CE6FB9" w:rsidRPr="00F238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3817">
        <w:rPr>
          <w:rFonts w:ascii="Times New Roman" w:hAnsi="Times New Roman" w:cs="Times New Roman"/>
          <w:b/>
          <w:sz w:val="28"/>
          <w:szCs w:val="28"/>
          <w:u w:val="single"/>
        </w:rPr>
        <w:t>(далее - проект).</w:t>
      </w:r>
    </w:p>
    <w:p w:rsidR="007F50F8" w:rsidRDefault="007F50F8" w:rsidP="00CE6F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проекта)</w:t>
      </w:r>
    </w:p>
    <w:p w:rsidR="00DD4949" w:rsidRDefault="007F50F8" w:rsidP="006555D7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проекта:</w:t>
      </w:r>
    </w:p>
    <w:p w:rsidR="007F50F8" w:rsidRPr="00CE6FB9" w:rsidRDefault="00CE6FB9" w:rsidP="006555D7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проектом предлагается </w:t>
      </w:r>
      <w:r w:rsidR="00B10E8E">
        <w:rPr>
          <w:rFonts w:ascii="Times New Roman" w:hAnsi="Times New Roman" w:cs="Times New Roman"/>
          <w:sz w:val="28"/>
          <w:szCs w:val="28"/>
        </w:rPr>
        <w:t xml:space="preserve">в перечень малонаселенных  труднодоступных населенных пунктов  Вытегорского муниципального района </w:t>
      </w:r>
      <w:r w:rsidR="0025033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50332" w:rsidRPr="00CE6FB9">
        <w:rPr>
          <w:rFonts w:ascii="Times New Roman" w:hAnsi="Times New Roman" w:cs="Times New Roman"/>
          <w:sz w:val="28"/>
          <w:szCs w:val="28"/>
        </w:rPr>
        <w:t>предоставления и расходования субсидии на развитие мобильной торговли в малонаселенных и</w:t>
      </w:r>
      <w:r w:rsidR="00250332">
        <w:rPr>
          <w:rFonts w:ascii="Times New Roman" w:hAnsi="Times New Roman" w:cs="Times New Roman"/>
          <w:sz w:val="28"/>
          <w:szCs w:val="28"/>
        </w:rPr>
        <w:t xml:space="preserve"> (или) </w:t>
      </w:r>
      <w:r w:rsidR="00250332" w:rsidRPr="00CE6FB9">
        <w:rPr>
          <w:rFonts w:ascii="Times New Roman" w:hAnsi="Times New Roman" w:cs="Times New Roman"/>
          <w:sz w:val="28"/>
          <w:szCs w:val="28"/>
        </w:rPr>
        <w:t xml:space="preserve"> труднодоступных населенных пунктах Вытегорского муниципального района</w:t>
      </w:r>
      <w:r w:rsidR="00250332">
        <w:rPr>
          <w:rFonts w:ascii="Times New Roman" w:hAnsi="Times New Roman" w:cs="Times New Roman"/>
          <w:sz w:val="28"/>
          <w:szCs w:val="28"/>
        </w:rPr>
        <w:t xml:space="preserve"> включить дополнительно два населенных пункта: </w:t>
      </w:r>
      <w:proofErr w:type="spellStart"/>
      <w:r w:rsidR="00250332">
        <w:rPr>
          <w:rFonts w:ascii="Times New Roman" w:hAnsi="Times New Roman" w:cs="Times New Roman"/>
          <w:sz w:val="28"/>
          <w:szCs w:val="28"/>
        </w:rPr>
        <w:t>с.Коштуги</w:t>
      </w:r>
      <w:proofErr w:type="spellEnd"/>
      <w:r w:rsidR="002503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0332">
        <w:rPr>
          <w:rFonts w:ascii="Times New Roman" w:hAnsi="Times New Roman" w:cs="Times New Roman"/>
          <w:sz w:val="28"/>
          <w:szCs w:val="28"/>
        </w:rPr>
        <w:t>д.Голяши</w:t>
      </w:r>
      <w:proofErr w:type="spellEnd"/>
      <w:r w:rsidR="002E3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01">
        <w:rPr>
          <w:rFonts w:ascii="Times New Roman" w:hAnsi="Times New Roman" w:cs="Times New Roman"/>
          <w:sz w:val="28"/>
          <w:szCs w:val="28"/>
        </w:rPr>
        <w:t>Казаковского</w:t>
      </w:r>
      <w:proofErr w:type="spellEnd"/>
      <w:r w:rsidR="002E39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5033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</w:t>
      </w:r>
      <w:r w:rsidR="00ED5F9E">
        <w:rPr>
          <w:rFonts w:ascii="Times New Roman" w:hAnsi="Times New Roman" w:cs="Times New Roman"/>
          <w:sz w:val="28"/>
          <w:szCs w:val="28"/>
        </w:rPr>
        <w:t xml:space="preserve">вания: </w:t>
      </w:r>
      <w:r w:rsidR="00A20AB8">
        <w:rPr>
          <w:rFonts w:ascii="Times New Roman" w:hAnsi="Times New Roman" w:cs="Times New Roman"/>
          <w:sz w:val="28"/>
          <w:szCs w:val="28"/>
        </w:rPr>
        <w:t xml:space="preserve">обеспечение жителей малонаселенных, отдаленных и труднодоступных населенных пунктов района </w:t>
      </w:r>
      <w:r w:rsidR="00FD1338">
        <w:rPr>
          <w:rFonts w:ascii="Times New Roman" w:hAnsi="Times New Roman" w:cs="Times New Roman"/>
          <w:sz w:val="28"/>
          <w:szCs w:val="28"/>
        </w:rPr>
        <w:t>продовольственными товарами</w:t>
      </w:r>
      <w:r w:rsidR="00A20AB8">
        <w:rPr>
          <w:rFonts w:ascii="Times New Roman" w:hAnsi="Times New Roman" w:cs="Times New Roman"/>
          <w:sz w:val="28"/>
          <w:szCs w:val="28"/>
        </w:rPr>
        <w:t>.</w:t>
      </w:r>
    </w:p>
    <w:p w:rsidR="007F50F8" w:rsidRPr="00F23817" w:rsidRDefault="007F50F8" w:rsidP="00FD1338">
      <w:pPr>
        <w:pStyle w:val="ConsPlusNonformat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  <w:r w:rsidRPr="00F23817">
        <w:rPr>
          <w:rFonts w:ascii="Times New Roman" w:hAnsi="Times New Roman" w:cs="Times New Roman"/>
          <w:b/>
          <w:sz w:val="28"/>
          <w:szCs w:val="28"/>
        </w:rPr>
        <w:t>с</w:t>
      </w:r>
      <w:r w:rsidR="00FD1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40A">
        <w:rPr>
          <w:rFonts w:ascii="Times New Roman" w:hAnsi="Times New Roman" w:cs="Times New Roman"/>
          <w:b/>
          <w:sz w:val="28"/>
          <w:szCs w:val="28"/>
        </w:rPr>
        <w:t>15 марта</w:t>
      </w:r>
      <w:r w:rsidR="00B10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F1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10E8E">
        <w:rPr>
          <w:rFonts w:ascii="Times New Roman" w:hAnsi="Times New Roman" w:cs="Times New Roman"/>
          <w:b/>
          <w:sz w:val="28"/>
          <w:szCs w:val="28"/>
        </w:rPr>
        <w:t>9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F23817">
        <w:rPr>
          <w:rFonts w:ascii="Times New Roman" w:hAnsi="Times New Roman" w:cs="Times New Roman"/>
          <w:b/>
          <w:sz w:val="28"/>
          <w:szCs w:val="28"/>
        </w:rPr>
        <w:t>по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E8E">
        <w:rPr>
          <w:rFonts w:ascii="Times New Roman" w:hAnsi="Times New Roman" w:cs="Times New Roman"/>
          <w:b/>
          <w:sz w:val="28"/>
          <w:szCs w:val="28"/>
        </w:rPr>
        <w:t>2</w:t>
      </w:r>
      <w:r w:rsidR="00C8640A">
        <w:rPr>
          <w:rFonts w:ascii="Times New Roman" w:hAnsi="Times New Roman" w:cs="Times New Roman"/>
          <w:b/>
          <w:sz w:val="28"/>
          <w:szCs w:val="28"/>
        </w:rPr>
        <w:t>9</w:t>
      </w:r>
      <w:r w:rsidR="00B10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40A">
        <w:rPr>
          <w:rFonts w:ascii="Times New Roman" w:hAnsi="Times New Roman" w:cs="Times New Roman"/>
          <w:b/>
          <w:sz w:val="28"/>
          <w:szCs w:val="28"/>
        </w:rPr>
        <w:t>марта</w:t>
      </w:r>
      <w:r w:rsidR="00796F1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10E8E">
        <w:rPr>
          <w:rFonts w:ascii="Times New Roman" w:hAnsi="Times New Roman" w:cs="Times New Roman"/>
          <w:b/>
          <w:sz w:val="28"/>
          <w:szCs w:val="28"/>
        </w:rPr>
        <w:t>9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23817">
        <w:rPr>
          <w:rFonts w:ascii="Times New Roman" w:hAnsi="Times New Roman" w:cs="Times New Roman"/>
          <w:b/>
          <w:sz w:val="28"/>
          <w:szCs w:val="28"/>
        </w:rPr>
        <w:t>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 после указанного срока.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7F50F8" w:rsidRPr="00F23817" w:rsidRDefault="007F50F8" w:rsidP="007F50F8">
      <w:pPr>
        <w:pStyle w:val="ConsPlusNonformat"/>
        <w:ind w:firstLine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290610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economics</w:t>
      </w:r>
      <w:r w:rsidR="00290610" w:rsidRPr="00F23817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vytegra</w:t>
      </w:r>
      <w:proofErr w:type="spellEnd"/>
      <w:r w:rsidR="00290610" w:rsidRPr="00F2381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="00290610" w:rsidRPr="00F2381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23817">
        <w:rPr>
          <w:rFonts w:ascii="Times New Roman" w:hAnsi="Times New Roman" w:cs="Times New Roman"/>
          <w:b/>
          <w:sz w:val="28"/>
          <w:szCs w:val="28"/>
        </w:rPr>
        <w:t>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7F50F8" w:rsidRDefault="007F50F8" w:rsidP="007F50F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проект;</w:t>
      </w:r>
    </w:p>
    <w:p w:rsidR="007F50F8" w:rsidRDefault="007F50F8" w:rsidP="007F50F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проекта.</w:t>
      </w:r>
    </w:p>
    <w:p w:rsidR="00290610" w:rsidRDefault="007F50F8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 проекта (органа в соответствующей сфере деятельности) (Ф.И.О., должность, телефон): </w:t>
      </w:r>
      <w:r w:rsidR="0029061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290610">
        <w:rPr>
          <w:rFonts w:ascii="Times New Roman" w:hAnsi="Times New Roman" w:cs="Times New Roman"/>
          <w:sz w:val="28"/>
          <w:szCs w:val="28"/>
        </w:rPr>
        <w:lastRenderedPageBreak/>
        <w:t xml:space="preserve">экономики и </w:t>
      </w:r>
      <w:r w:rsidR="00A20AB8">
        <w:rPr>
          <w:rFonts w:ascii="Times New Roman" w:hAnsi="Times New Roman" w:cs="Times New Roman"/>
          <w:sz w:val="28"/>
          <w:szCs w:val="28"/>
        </w:rPr>
        <w:t>прогнозирования доходов</w:t>
      </w:r>
      <w:r w:rsidR="00290610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="00FB65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0610">
        <w:rPr>
          <w:rFonts w:ascii="Times New Roman" w:hAnsi="Times New Roman" w:cs="Times New Roman"/>
          <w:sz w:val="28"/>
          <w:szCs w:val="28"/>
        </w:rPr>
        <w:t xml:space="preserve">Вытегорского муниципального района Леонова Надежда Алексеевна (81746) 2-17-66 </w:t>
      </w:r>
    </w:p>
    <w:p w:rsidR="00290610" w:rsidRDefault="00290610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комментарий к проекту: </w:t>
      </w:r>
      <w:r w:rsidR="00A20AB8">
        <w:rPr>
          <w:rFonts w:ascii="Times New Roman" w:hAnsi="Times New Roman" w:cs="Times New Roman"/>
          <w:sz w:val="28"/>
          <w:szCs w:val="28"/>
        </w:rPr>
        <w:t>Предусматривается предоставление субсидий юридическим лицам и индивидуальным предпринимателям на развитие мобильной торговли в малонаселенных и труднодоступных населенных пунктах.</w:t>
      </w:r>
    </w:p>
    <w:p w:rsidR="00290610" w:rsidRDefault="00290610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 указанным выше способом.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7F50F8" w:rsidRDefault="007F50F8" w:rsidP="00A20AB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 физического лица: ________________________________________________________.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7F50F8" w:rsidRDefault="007F50F8" w:rsidP="00A20AB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__________________________________________.</w:t>
      </w:r>
    </w:p>
    <w:p w:rsidR="007F50F8" w:rsidRDefault="007F50F8" w:rsidP="00A20AB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________________________________.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A20AB8">
      <w:pPr>
        <w:pStyle w:val="ConsPlusNonformat"/>
        <w:ind w:firstLine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Достигает ли, на Ваш взгляд, данное правовое регулирование тех целей, на которое оно направлено?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укажите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более эффективны?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Вашему мнению,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субъектов)?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Возможны ли полезные эффекты в случае принятия проекта?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Возможны ли негативные эффекты в связи с принятием проекта?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Содержит ли проект избыточные требования по подготовке и (или) предоставлению документов, сведений, информации? __________________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правового регулирования?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Считаете ли Вы нормы проекта ясными и понятными?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(указываются иные вопросы, определяемые разработчиком проекта,</w:t>
      </w:r>
      <w:proofErr w:type="gramEnd"/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 учетом предмета регулирования проекта (при необходимости)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Иные предложения и замечания по проекту _______________________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202" w:rsidRDefault="00643202"/>
    <w:sectPr w:rsidR="00643202" w:rsidSect="0064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0F8"/>
    <w:rsid w:val="00250332"/>
    <w:rsid w:val="00263251"/>
    <w:rsid w:val="00290610"/>
    <w:rsid w:val="002E3901"/>
    <w:rsid w:val="00437C9A"/>
    <w:rsid w:val="00502853"/>
    <w:rsid w:val="00537B20"/>
    <w:rsid w:val="0059640F"/>
    <w:rsid w:val="00643202"/>
    <w:rsid w:val="006555D7"/>
    <w:rsid w:val="00796F16"/>
    <w:rsid w:val="007F50F8"/>
    <w:rsid w:val="0085111A"/>
    <w:rsid w:val="008C2E92"/>
    <w:rsid w:val="009F1B66"/>
    <w:rsid w:val="00A20AB8"/>
    <w:rsid w:val="00B10E8E"/>
    <w:rsid w:val="00BF4803"/>
    <w:rsid w:val="00C8640A"/>
    <w:rsid w:val="00CE6FB9"/>
    <w:rsid w:val="00DD4949"/>
    <w:rsid w:val="00E85AD8"/>
    <w:rsid w:val="00ED5F9E"/>
    <w:rsid w:val="00F23817"/>
    <w:rsid w:val="00FA6F9B"/>
    <w:rsid w:val="00FB65FE"/>
    <w:rsid w:val="00FD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5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7F254-255F-4FA9-8DFF-4F38BE86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16</cp:revision>
  <dcterms:created xsi:type="dcterms:W3CDTF">2017-08-03T12:46:00Z</dcterms:created>
  <dcterms:modified xsi:type="dcterms:W3CDTF">2019-03-15T14:19:00Z</dcterms:modified>
</cp:coreProperties>
</file>