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1E" w:rsidRDefault="001F0B1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562610</wp:posOffset>
            </wp:positionH>
            <wp:positionV relativeFrom="paragraph">
              <wp:posOffset>-83918</wp:posOffset>
            </wp:positionV>
            <wp:extent cx="6483362" cy="16081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62" cy="1608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B1E" w:rsidRDefault="001F0B1E"/>
    <w:p w:rsidR="001F0B1E" w:rsidRDefault="001F0B1E"/>
    <w:p w:rsidR="001F0B1E" w:rsidRDefault="001F0B1E"/>
    <w:p w:rsidR="001F0B1E" w:rsidRDefault="001F0B1E" w:rsidP="00A96E8E">
      <w:pPr>
        <w:jc w:val="center"/>
      </w:pPr>
    </w:p>
    <w:p w:rsidR="001F0B1E" w:rsidRPr="001F0B1E" w:rsidRDefault="003C6FCE" w:rsidP="00A96E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БЕСПЛАТНЫЙ </w:t>
      </w:r>
      <w:r w:rsidR="00A96E8E">
        <w:rPr>
          <w:sz w:val="32"/>
          <w:szCs w:val="32"/>
        </w:rPr>
        <w:t>ВЕБИНАР</w:t>
      </w:r>
      <w:r w:rsidR="001F0B1E" w:rsidRPr="001F0B1E">
        <w:rPr>
          <w:sz w:val="32"/>
          <w:szCs w:val="32"/>
        </w:rPr>
        <w:t>:</w:t>
      </w:r>
    </w:p>
    <w:p w:rsidR="001F0B1E" w:rsidRPr="000C2F1C" w:rsidRDefault="001F0B1E" w:rsidP="00A96E8E">
      <w:pPr>
        <w:spacing w:after="0" w:line="240" w:lineRule="auto"/>
        <w:jc w:val="center"/>
        <w:rPr>
          <w:b/>
          <w:sz w:val="40"/>
          <w:szCs w:val="40"/>
        </w:rPr>
      </w:pPr>
      <w:r w:rsidRPr="000C2F1C">
        <w:rPr>
          <w:b/>
          <w:sz w:val="40"/>
          <w:szCs w:val="40"/>
        </w:rPr>
        <w:t>МАРКИРОВКА ТОВАРОВ</w:t>
      </w:r>
      <w:bookmarkStart w:id="0" w:name="_GoBack"/>
      <w:bookmarkEnd w:id="0"/>
    </w:p>
    <w:p w:rsidR="001F0B1E" w:rsidRPr="000C2F1C" w:rsidRDefault="001F0B1E" w:rsidP="00A96E8E">
      <w:pPr>
        <w:spacing w:after="0" w:line="240" w:lineRule="auto"/>
        <w:jc w:val="center"/>
        <w:rPr>
          <w:b/>
          <w:sz w:val="40"/>
          <w:szCs w:val="40"/>
        </w:rPr>
      </w:pPr>
      <w:r w:rsidRPr="000C2F1C">
        <w:rPr>
          <w:b/>
          <w:sz w:val="40"/>
          <w:szCs w:val="40"/>
        </w:rPr>
        <w:t xml:space="preserve">ЛЕГКОЙ ПРОМЫШЛЕННОСТИ </w:t>
      </w:r>
      <w:r w:rsidR="00A96E8E" w:rsidRPr="000C2F1C">
        <w:rPr>
          <w:b/>
          <w:sz w:val="40"/>
          <w:szCs w:val="40"/>
        </w:rPr>
        <w:t>НА ПРОИЗВОДСТВЕ</w:t>
      </w:r>
    </w:p>
    <w:p w:rsidR="001F0B1E" w:rsidRPr="00E334A8" w:rsidRDefault="001466B8" w:rsidP="00A96E8E">
      <w:pPr>
        <w:spacing w:after="0" w:line="240" w:lineRule="auto"/>
        <w:jc w:val="center"/>
        <w:rPr>
          <w:b/>
          <w:sz w:val="44"/>
          <w:szCs w:val="44"/>
        </w:rPr>
      </w:pPr>
      <w:r w:rsidRPr="000C2F1C">
        <w:rPr>
          <w:b/>
          <w:sz w:val="40"/>
          <w:szCs w:val="40"/>
        </w:rPr>
        <w:t xml:space="preserve">И </w:t>
      </w:r>
      <w:r w:rsidR="001F0B1E" w:rsidRPr="000C2F1C">
        <w:rPr>
          <w:b/>
          <w:sz w:val="40"/>
          <w:szCs w:val="40"/>
        </w:rPr>
        <w:t>В РОЗНИЧНОЙ ТОРГОВЛЕ</w:t>
      </w:r>
    </w:p>
    <w:p w:rsidR="001F0B1E" w:rsidRDefault="001F0B1E" w:rsidP="001F0B1E">
      <w:pPr>
        <w:spacing w:after="0" w:line="240" w:lineRule="auto"/>
        <w:jc w:val="right"/>
      </w:pPr>
    </w:p>
    <w:p w:rsidR="001F0B1E" w:rsidRPr="00EA7888" w:rsidRDefault="001F0B1E" w:rsidP="001F0B1E">
      <w:pPr>
        <w:spacing w:after="0" w:line="240" w:lineRule="auto"/>
        <w:jc w:val="center"/>
        <w:rPr>
          <w:b/>
        </w:rPr>
      </w:pPr>
      <w:r w:rsidRPr="00EA7888">
        <w:rPr>
          <w:b/>
        </w:rPr>
        <w:t xml:space="preserve">Уважаемые </w:t>
      </w:r>
      <w:r w:rsidR="00877AA7">
        <w:rPr>
          <w:b/>
        </w:rPr>
        <w:t>предприниматели</w:t>
      </w:r>
      <w:r w:rsidRPr="00EA7888">
        <w:rPr>
          <w:b/>
        </w:rPr>
        <w:t>!</w:t>
      </w:r>
    </w:p>
    <w:p w:rsidR="001F0B1E" w:rsidRPr="00EA7888" w:rsidRDefault="001F0B1E" w:rsidP="001F0B1E">
      <w:pPr>
        <w:spacing w:after="0" w:line="240" w:lineRule="auto"/>
        <w:jc w:val="center"/>
        <w:rPr>
          <w:b/>
        </w:rPr>
      </w:pPr>
    </w:p>
    <w:p w:rsidR="000C2F1C" w:rsidRDefault="00877AA7" w:rsidP="001F0B1E">
      <w:pPr>
        <w:spacing w:after="0" w:line="240" w:lineRule="auto"/>
        <w:jc w:val="center"/>
        <w:rPr>
          <w:color w:val="333333"/>
        </w:rPr>
      </w:pPr>
      <w:r w:rsidRPr="00877AA7">
        <w:rPr>
          <w:u w:color="005563"/>
        </w:rPr>
        <w:t xml:space="preserve">В </w:t>
      </w:r>
      <w:proofErr w:type="gramStart"/>
      <w:r w:rsidRPr="00877AA7">
        <w:rPr>
          <w:u w:color="005563"/>
        </w:rPr>
        <w:t>соответствии</w:t>
      </w:r>
      <w:proofErr w:type="gramEnd"/>
      <w:r w:rsidRPr="00877AA7">
        <w:rPr>
          <w:u w:color="005563"/>
        </w:rPr>
        <w:t xml:space="preserve"> с </w:t>
      </w:r>
      <w:r w:rsidRPr="00877AA7">
        <w:rPr>
          <w:color w:val="333333"/>
        </w:rPr>
        <w:t xml:space="preserve">Федеральным законом </w:t>
      </w:r>
      <w:r w:rsidR="000C2F1C" w:rsidRPr="00877AA7">
        <w:rPr>
          <w:color w:val="333333"/>
        </w:rPr>
        <w:t>N 487-ФЗ</w:t>
      </w:r>
      <w:r w:rsidR="000C2F1C">
        <w:rPr>
          <w:color w:val="333333"/>
        </w:rPr>
        <w:t xml:space="preserve">  от 31.12.2017 </w:t>
      </w:r>
    </w:p>
    <w:p w:rsidR="000C2F1C" w:rsidRDefault="00877AA7" w:rsidP="001F0B1E">
      <w:pPr>
        <w:spacing w:after="0" w:line="240" w:lineRule="auto"/>
        <w:jc w:val="center"/>
        <w:rPr>
          <w:color w:val="333333"/>
        </w:rPr>
      </w:pPr>
      <w:r w:rsidRPr="00877AA7">
        <w:rPr>
          <w:color w:val="333333"/>
        </w:rPr>
        <w:t>"Об основах государственного регулирования торговой деятельности в Росс</w:t>
      </w:r>
      <w:r w:rsidR="000C2F1C">
        <w:rPr>
          <w:color w:val="333333"/>
        </w:rPr>
        <w:t xml:space="preserve">ийской Федерации" </w:t>
      </w:r>
    </w:p>
    <w:p w:rsidR="001466B8" w:rsidRDefault="00877AA7" w:rsidP="001F0B1E">
      <w:pPr>
        <w:spacing w:after="0" w:line="240" w:lineRule="auto"/>
        <w:jc w:val="center"/>
        <w:rPr>
          <w:color w:val="222222"/>
          <w:shd w:val="clear" w:color="auto" w:fill="FFFFFF"/>
        </w:rPr>
      </w:pPr>
      <w:r w:rsidRPr="00877AA7">
        <w:rPr>
          <w:color w:val="222222"/>
          <w:shd w:val="clear" w:color="auto" w:fill="FFFFFF"/>
        </w:rPr>
        <w:t xml:space="preserve">с 1 </w:t>
      </w:r>
      <w:r w:rsidR="001466B8">
        <w:rPr>
          <w:color w:val="222222"/>
          <w:shd w:val="clear" w:color="auto" w:fill="FFFFFF"/>
        </w:rPr>
        <w:t>января</w:t>
      </w:r>
      <w:r w:rsidRPr="00877AA7">
        <w:rPr>
          <w:color w:val="222222"/>
          <w:shd w:val="clear" w:color="auto" w:fill="FFFFFF"/>
        </w:rPr>
        <w:t xml:space="preserve"> 202</w:t>
      </w:r>
      <w:r w:rsidR="001466B8">
        <w:rPr>
          <w:color w:val="222222"/>
          <w:shd w:val="clear" w:color="auto" w:fill="FFFFFF"/>
        </w:rPr>
        <w:t>1</w:t>
      </w:r>
      <w:r w:rsidRPr="00877AA7">
        <w:rPr>
          <w:color w:val="222222"/>
          <w:shd w:val="clear" w:color="auto" w:fill="FFFFFF"/>
        </w:rPr>
        <w:t xml:space="preserve"> года </w:t>
      </w:r>
      <w:r w:rsidR="00D31470">
        <w:rPr>
          <w:color w:val="222222"/>
          <w:shd w:val="clear" w:color="auto" w:fill="FFFFFF"/>
        </w:rPr>
        <w:t>запрещен оборот немаркированных</w:t>
      </w:r>
      <w:r w:rsidR="001466B8">
        <w:rPr>
          <w:color w:val="222222"/>
          <w:shd w:val="clear" w:color="auto" w:fill="FFFFFF"/>
        </w:rPr>
        <w:t xml:space="preserve"> товаров по следующим категориям:</w:t>
      </w:r>
    </w:p>
    <w:p w:rsidR="001466B8" w:rsidRDefault="001466B8" w:rsidP="001F0B1E">
      <w:pPr>
        <w:spacing w:after="0" w:line="24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 п</w:t>
      </w:r>
      <w:r w:rsidRPr="001466B8">
        <w:rPr>
          <w:color w:val="222222"/>
          <w:shd w:val="clear" w:color="auto" w:fill="FFFFFF"/>
        </w:rPr>
        <w:t xml:space="preserve">редметы одежды, включая рабочую одежду, изготовленные </w:t>
      </w:r>
    </w:p>
    <w:p w:rsidR="001466B8" w:rsidRDefault="001466B8" w:rsidP="001F0B1E">
      <w:pPr>
        <w:spacing w:after="0" w:line="240" w:lineRule="auto"/>
        <w:jc w:val="center"/>
        <w:rPr>
          <w:color w:val="222222"/>
          <w:shd w:val="clear" w:color="auto" w:fill="FFFFFF"/>
        </w:rPr>
      </w:pPr>
      <w:r w:rsidRPr="001466B8">
        <w:rPr>
          <w:color w:val="222222"/>
          <w:shd w:val="clear" w:color="auto" w:fill="FFFFFF"/>
        </w:rPr>
        <w:t>из натуральной или композиционной кожи</w:t>
      </w:r>
      <w:r w:rsidR="000C2F1C">
        <w:rPr>
          <w:color w:val="222222"/>
          <w:shd w:val="clear" w:color="auto" w:fill="FFFFFF"/>
        </w:rPr>
        <w:t>,</w:t>
      </w:r>
    </w:p>
    <w:p w:rsidR="001466B8" w:rsidRDefault="001466B8" w:rsidP="001F0B1E">
      <w:pPr>
        <w:spacing w:after="0" w:line="24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 б</w:t>
      </w:r>
      <w:r w:rsidRPr="001466B8">
        <w:rPr>
          <w:color w:val="222222"/>
          <w:shd w:val="clear" w:color="auto" w:fill="FFFFFF"/>
        </w:rPr>
        <w:t>лузки, блузы и блузоны трикотажные машинного или ручного вязания</w:t>
      </w:r>
      <w:r w:rsidR="000C2F1C">
        <w:rPr>
          <w:color w:val="222222"/>
          <w:shd w:val="clear" w:color="auto" w:fill="FFFFFF"/>
        </w:rPr>
        <w:t>,</w:t>
      </w:r>
    </w:p>
    <w:p w:rsidR="001466B8" w:rsidRDefault="001466B8" w:rsidP="001F0B1E">
      <w:pPr>
        <w:spacing w:after="0" w:line="24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 п</w:t>
      </w:r>
      <w:r w:rsidRPr="001466B8">
        <w:rPr>
          <w:color w:val="222222"/>
          <w:shd w:val="clear" w:color="auto" w:fill="FFFFFF"/>
        </w:rPr>
        <w:t xml:space="preserve">альто, полупальто, накидки, плащи, куртки (включая лыжные), </w:t>
      </w:r>
      <w:r>
        <w:rPr>
          <w:color w:val="222222"/>
          <w:shd w:val="clear" w:color="auto" w:fill="FFFFFF"/>
        </w:rPr>
        <w:br/>
      </w:r>
      <w:r w:rsidRPr="001466B8">
        <w:rPr>
          <w:color w:val="222222"/>
          <w:shd w:val="clear" w:color="auto" w:fill="FFFFFF"/>
        </w:rPr>
        <w:t>ветровки, штормовки и аналогичные изделия</w:t>
      </w:r>
      <w:r>
        <w:rPr>
          <w:color w:val="222222"/>
          <w:shd w:val="clear" w:color="auto" w:fill="FFFFFF"/>
        </w:rPr>
        <w:t>, в том числе детские</w:t>
      </w:r>
      <w:r w:rsidR="000C2F1C">
        <w:rPr>
          <w:color w:val="222222"/>
          <w:shd w:val="clear" w:color="auto" w:fill="FFFFFF"/>
        </w:rPr>
        <w:t>,</w:t>
      </w:r>
    </w:p>
    <w:p w:rsidR="001466B8" w:rsidRDefault="001466B8" w:rsidP="001F0B1E">
      <w:pPr>
        <w:spacing w:after="0" w:line="24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 б</w:t>
      </w:r>
      <w:r w:rsidRPr="001466B8">
        <w:rPr>
          <w:color w:val="222222"/>
          <w:shd w:val="clear" w:color="auto" w:fill="FFFFFF"/>
        </w:rPr>
        <w:t>елье постельное, столовое, туалетное и кухонное</w:t>
      </w:r>
      <w:r>
        <w:rPr>
          <w:color w:val="222222"/>
          <w:shd w:val="clear" w:color="auto" w:fill="FFFFFF"/>
        </w:rPr>
        <w:t>.</w:t>
      </w:r>
    </w:p>
    <w:p w:rsidR="001F0B1E" w:rsidRPr="00EA7888" w:rsidRDefault="001F0B1E" w:rsidP="001466B8">
      <w:pPr>
        <w:spacing w:after="0" w:line="240" w:lineRule="auto"/>
      </w:pPr>
    </w:p>
    <w:p w:rsidR="001F0B1E" w:rsidRPr="00EA7888" w:rsidRDefault="001F0B1E" w:rsidP="001F0B1E">
      <w:pPr>
        <w:spacing w:after="0" w:line="240" w:lineRule="auto"/>
        <w:jc w:val="center"/>
        <w:rPr>
          <w:b/>
        </w:rPr>
      </w:pPr>
      <w:r w:rsidRPr="00EA7888">
        <w:rPr>
          <w:b/>
        </w:rPr>
        <w:t>Приглашаем</w:t>
      </w:r>
      <w:r w:rsidR="007717C2">
        <w:rPr>
          <w:b/>
        </w:rPr>
        <w:t xml:space="preserve"> организации</w:t>
      </w:r>
      <w:r w:rsidRPr="00EA7888">
        <w:rPr>
          <w:b/>
        </w:rPr>
        <w:t xml:space="preserve"> </w:t>
      </w:r>
      <w:r w:rsidR="007717C2">
        <w:rPr>
          <w:b/>
        </w:rPr>
        <w:t xml:space="preserve">и </w:t>
      </w:r>
      <w:r w:rsidRPr="00EA7888">
        <w:rPr>
          <w:b/>
        </w:rPr>
        <w:t>предпринимателей</w:t>
      </w:r>
      <w:r w:rsidR="00156E3B">
        <w:rPr>
          <w:b/>
        </w:rPr>
        <w:t xml:space="preserve"> </w:t>
      </w:r>
      <w:r w:rsidRPr="00EA7888">
        <w:rPr>
          <w:b/>
        </w:rPr>
        <w:t>принять участие в обучающем мероприятии, посвященном переходу на новые принципы работы с маркированными товарами.</w:t>
      </w:r>
    </w:p>
    <w:p w:rsidR="00E334A8" w:rsidRDefault="00E334A8" w:rsidP="001F0B1E">
      <w:pPr>
        <w:spacing w:after="0" w:line="240" w:lineRule="auto"/>
        <w:jc w:val="center"/>
        <w:rPr>
          <w:b/>
          <w:sz w:val="28"/>
          <w:szCs w:val="28"/>
        </w:rPr>
      </w:pPr>
    </w:p>
    <w:p w:rsidR="001F0B1E" w:rsidRPr="001F0B1E" w:rsidRDefault="00A96E8E" w:rsidP="001F0B1E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Вебинар</w:t>
      </w:r>
      <w:proofErr w:type="spellEnd"/>
      <w:r w:rsidR="001F0B1E" w:rsidRPr="001F0B1E">
        <w:rPr>
          <w:b/>
          <w:sz w:val="28"/>
          <w:szCs w:val="28"/>
        </w:rPr>
        <w:t xml:space="preserve"> состоится</w:t>
      </w:r>
      <w:r w:rsidR="00CF0996">
        <w:rPr>
          <w:b/>
          <w:sz w:val="28"/>
          <w:szCs w:val="28"/>
        </w:rPr>
        <w:t>:</w:t>
      </w:r>
      <w:r w:rsidR="001F0B1E" w:rsidRPr="001F0B1E">
        <w:rPr>
          <w:b/>
          <w:sz w:val="28"/>
          <w:szCs w:val="28"/>
        </w:rPr>
        <w:t xml:space="preserve"> </w:t>
      </w:r>
      <w:r w:rsidR="00770B2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26</w:t>
      </w:r>
      <w:r w:rsidR="00770B2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 с 09.00 до 1</w:t>
      </w:r>
      <w:r w:rsidR="001466B8">
        <w:rPr>
          <w:b/>
          <w:sz w:val="28"/>
          <w:szCs w:val="28"/>
        </w:rPr>
        <w:t>2</w:t>
      </w:r>
      <w:r w:rsidR="001F0B1E" w:rsidRPr="001F0B1E">
        <w:rPr>
          <w:b/>
          <w:sz w:val="28"/>
          <w:szCs w:val="28"/>
        </w:rPr>
        <w:t>.00</w:t>
      </w:r>
    </w:p>
    <w:p w:rsidR="001F0B1E" w:rsidRPr="001F0B1E" w:rsidRDefault="00CF0996" w:rsidP="001F0B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</w:t>
      </w:r>
      <w:r w:rsidR="00DD1457">
        <w:rPr>
          <w:b/>
          <w:sz w:val="28"/>
          <w:szCs w:val="28"/>
        </w:rPr>
        <w:t>г.</w:t>
      </w:r>
      <w:r w:rsidR="001E072E">
        <w:rPr>
          <w:b/>
          <w:sz w:val="28"/>
          <w:szCs w:val="28"/>
        </w:rPr>
        <w:t xml:space="preserve"> </w:t>
      </w:r>
      <w:r w:rsidR="00A96E8E">
        <w:rPr>
          <w:b/>
          <w:sz w:val="28"/>
          <w:szCs w:val="28"/>
        </w:rPr>
        <w:t>Вологда</w:t>
      </w:r>
      <w:r w:rsidR="001F0B1E" w:rsidRPr="001F0B1E">
        <w:rPr>
          <w:b/>
          <w:sz w:val="28"/>
          <w:szCs w:val="28"/>
        </w:rPr>
        <w:t xml:space="preserve">, ул. </w:t>
      </w:r>
      <w:r w:rsidR="00A96E8E">
        <w:rPr>
          <w:b/>
          <w:sz w:val="28"/>
          <w:szCs w:val="28"/>
        </w:rPr>
        <w:t>М.</w:t>
      </w:r>
      <w:r w:rsidR="00391F57">
        <w:rPr>
          <w:b/>
          <w:sz w:val="28"/>
          <w:szCs w:val="28"/>
        </w:rPr>
        <w:t xml:space="preserve"> </w:t>
      </w:r>
      <w:r w:rsidR="00A96E8E">
        <w:rPr>
          <w:b/>
          <w:sz w:val="28"/>
          <w:szCs w:val="28"/>
        </w:rPr>
        <w:t>Конева  д.15</w:t>
      </w:r>
    </w:p>
    <w:p w:rsidR="001F0B1E" w:rsidRDefault="00A96E8E" w:rsidP="001F0B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оф. 227</w:t>
      </w:r>
      <w:r w:rsidR="00A16C50">
        <w:rPr>
          <w:b/>
          <w:sz w:val="28"/>
          <w:szCs w:val="28"/>
        </w:rPr>
        <w:t>.,</w:t>
      </w:r>
      <w:r w:rsidR="001A41D8">
        <w:rPr>
          <w:b/>
          <w:sz w:val="28"/>
          <w:szCs w:val="28"/>
        </w:rPr>
        <w:t xml:space="preserve"> </w:t>
      </w:r>
      <w:r w:rsidR="00BF29F6">
        <w:rPr>
          <w:b/>
          <w:sz w:val="28"/>
          <w:szCs w:val="28"/>
        </w:rPr>
        <w:t>конференц-</w:t>
      </w:r>
      <w:r>
        <w:rPr>
          <w:b/>
          <w:sz w:val="28"/>
          <w:szCs w:val="28"/>
        </w:rPr>
        <w:t>зал</w:t>
      </w:r>
    </w:p>
    <w:p w:rsidR="000A58A6" w:rsidRDefault="000A58A6" w:rsidP="000A58A6">
      <w:pPr>
        <w:spacing w:after="0" w:line="240" w:lineRule="auto"/>
      </w:pPr>
    </w:p>
    <w:p w:rsidR="001F0B1E" w:rsidRDefault="000A58A6" w:rsidP="000A5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8A6">
        <w:rPr>
          <w:rFonts w:ascii="Times New Roman" w:hAnsi="Times New Roman" w:cs="Times New Roman"/>
          <w:b/>
          <w:sz w:val="24"/>
          <w:szCs w:val="24"/>
        </w:rPr>
        <w:t xml:space="preserve">ссылка на подключение: </w:t>
      </w:r>
      <w:hyperlink r:id="rId6" w:anchor="join:t9df1a422-3782-4cf1-9857-a38b260ea010" w:history="1">
        <w:r w:rsidR="00D17C80" w:rsidRPr="00C150D2">
          <w:rPr>
            <w:rStyle w:val="a4"/>
            <w:rFonts w:ascii="Times New Roman" w:eastAsia="Times New Roman" w:hAnsi="Times New Roman"/>
            <w:b/>
            <w:sz w:val="24"/>
            <w:szCs w:val="24"/>
            <w:lang w:eastAsia="ru-RU"/>
          </w:rPr>
          <w:t>https://vcs.imind.ru/#join:t9df1a422-3782-4cf1-9857-a38b260ea010</w:t>
        </w:r>
      </w:hyperlink>
      <w:r w:rsidR="00D17C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A58A6" w:rsidRPr="000A58A6" w:rsidRDefault="000A58A6" w:rsidP="000A5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B1E" w:rsidRPr="007942C6" w:rsidRDefault="001F0B1E" w:rsidP="001F0B1E">
      <w:pPr>
        <w:spacing w:after="0" w:line="240" w:lineRule="auto"/>
        <w:rPr>
          <w:b/>
        </w:rPr>
      </w:pPr>
      <w:r w:rsidRPr="007942C6">
        <w:rPr>
          <w:b/>
        </w:rPr>
        <w:t>Основные темы, которые будут рассматриваться в ходе семинара:</w:t>
      </w:r>
    </w:p>
    <w:p w:rsidR="001F0B1E" w:rsidRDefault="001F0B1E" w:rsidP="001F0B1E">
      <w:pPr>
        <w:spacing w:after="0" w:line="240" w:lineRule="auto"/>
        <w:jc w:val="right"/>
      </w:pPr>
    </w:p>
    <w:p w:rsidR="001F0B1E" w:rsidRDefault="001466B8" w:rsidP="00156E3B">
      <w:pPr>
        <w:spacing w:after="0" w:line="240" w:lineRule="auto"/>
        <w:jc w:val="center"/>
      </w:pPr>
      <w:r w:rsidRPr="001466B8">
        <w:t xml:space="preserve">Маркировка товаров легкой промышленности: сроки, перечень товаров, </w:t>
      </w:r>
      <w:r w:rsidR="000C2F1C">
        <w:br/>
      </w:r>
      <w:r w:rsidRPr="001466B8">
        <w:t>отраслевая специфика, требования к маркировке продукции на производствах.</w:t>
      </w:r>
      <w:r>
        <w:t xml:space="preserve"> </w:t>
      </w:r>
    </w:p>
    <w:p w:rsidR="00156E3B" w:rsidRDefault="00156E3B" w:rsidP="00156E3B">
      <w:pPr>
        <w:spacing w:after="0" w:line="240" w:lineRule="auto"/>
        <w:jc w:val="center"/>
      </w:pPr>
    </w:p>
    <w:p w:rsidR="000C2F1C" w:rsidRDefault="000C2F1C" w:rsidP="00156E3B">
      <w:pPr>
        <w:spacing w:after="0" w:line="240" w:lineRule="auto"/>
        <w:jc w:val="center"/>
      </w:pPr>
      <w:r w:rsidRPr="000C2F1C">
        <w:t>Актуальные вопросы маркировки товаров и организации работы в розничном звене</w:t>
      </w:r>
      <w:r>
        <w:t xml:space="preserve">: </w:t>
      </w:r>
    </w:p>
    <w:p w:rsidR="000C2F1C" w:rsidRDefault="000C2F1C" w:rsidP="00156E3B">
      <w:pPr>
        <w:spacing w:after="0" w:line="240" w:lineRule="auto"/>
        <w:jc w:val="center"/>
      </w:pPr>
      <w:r>
        <w:t>работа с кабинетом «Честный знак», маркировка остатков в магазинах,</w:t>
      </w:r>
    </w:p>
    <w:p w:rsidR="000C2F1C" w:rsidRDefault="000C2F1C" w:rsidP="00156E3B">
      <w:pPr>
        <w:spacing w:after="0" w:line="240" w:lineRule="auto"/>
        <w:jc w:val="center"/>
      </w:pPr>
      <w:r>
        <w:t xml:space="preserve"> поступление маркированного товара по ЭДО, требования к работе кассовой техники.</w:t>
      </w:r>
    </w:p>
    <w:p w:rsidR="001F0B1E" w:rsidRDefault="001F0B1E" w:rsidP="00EA7888">
      <w:pPr>
        <w:spacing w:after="0" w:line="240" w:lineRule="auto"/>
      </w:pPr>
    </w:p>
    <w:p w:rsidR="00D06B56" w:rsidRDefault="00156E3B" w:rsidP="001F0B1E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55977</wp:posOffset>
            </wp:positionV>
            <wp:extent cx="4135901" cy="156690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ва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901" cy="1566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6B56" w:rsidSect="001F0B1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1E"/>
    <w:rsid w:val="000A31C3"/>
    <w:rsid w:val="000A58A6"/>
    <w:rsid w:val="000C2F1C"/>
    <w:rsid w:val="00141C70"/>
    <w:rsid w:val="001466B8"/>
    <w:rsid w:val="00156E3B"/>
    <w:rsid w:val="001A41D8"/>
    <w:rsid w:val="001E072E"/>
    <w:rsid w:val="001F0B1E"/>
    <w:rsid w:val="00281962"/>
    <w:rsid w:val="00311067"/>
    <w:rsid w:val="00330D52"/>
    <w:rsid w:val="00391F57"/>
    <w:rsid w:val="003969F3"/>
    <w:rsid w:val="003C6FCE"/>
    <w:rsid w:val="0064161A"/>
    <w:rsid w:val="00734476"/>
    <w:rsid w:val="00770B20"/>
    <w:rsid w:val="007717C2"/>
    <w:rsid w:val="007942C6"/>
    <w:rsid w:val="00814CF3"/>
    <w:rsid w:val="00877AA7"/>
    <w:rsid w:val="008A1D55"/>
    <w:rsid w:val="00A16C50"/>
    <w:rsid w:val="00A96E8E"/>
    <w:rsid w:val="00BF29F6"/>
    <w:rsid w:val="00C107BA"/>
    <w:rsid w:val="00C67243"/>
    <w:rsid w:val="00CF0996"/>
    <w:rsid w:val="00D06B56"/>
    <w:rsid w:val="00D17C80"/>
    <w:rsid w:val="00D31470"/>
    <w:rsid w:val="00DD1457"/>
    <w:rsid w:val="00E334A8"/>
    <w:rsid w:val="00EA7888"/>
    <w:rsid w:val="00F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1E"/>
    <w:pPr>
      <w:ind w:left="720"/>
      <w:contextualSpacing/>
    </w:pPr>
  </w:style>
  <w:style w:type="character" w:styleId="a4">
    <w:name w:val="Hyperlink"/>
    <w:uiPriority w:val="99"/>
    <w:unhideWhenUsed/>
    <w:rsid w:val="00D17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1E"/>
    <w:pPr>
      <w:ind w:left="720"/>
      <w:contextualSpacing/>
    </w:pPr>
  </w:style>
  <w:style w:type="character" w:styleId="a4">
    <w:name w:val="Hyperlink"/>
    <w:uiPriority w:val="99"/>
    <w:unhideWhenUsed/>
    <w:rsid w:val="00D17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cs.imin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Ulanova Olga</dc:creator>
  <cp:keywords/>
  <dc:description/>
  <cp:lastModifiedBy>User</cp:lastModifiedBy>
  <cp:revision>36</cp:revision>
  <cp:lastPrinted>2020-01-10T06:34:00Z</cp:lastPrinted>
  <dcterms:created xsi:type="dcterms:W3CDTF">2020-01-09T13:50:00Z</dcterms:created>
  <dcterms:modified xsi:type="dcterms:W3CDTF">2020-11-18T07:25:00Z</dcterms:modified>
</cp:coreProperties>
</file>