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C1" w:rsidRDefault="00764BC1" w:rsidP="00D6131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05175" cy="2895559"/>
            <wp:effectExtent l="19050" t="0" r="9525" b="0"/>
            <wp:docPr id="1" name="Рисунок 1" descr="\\ufrs25.local\public\Общая папка\Сайт-СМИ\00-КАРТИНКИ\Земнадзор\надзо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frs25.local\public\Общая папка\Сайт-СМИ\00-КАРТИНКИ\Земнадзор\надзор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9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BC1" w:rsidRDefault="00764BC1" w:rsidP="00D6131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317" w:rsidRPr="00D61317" w:rsidRDefault="00D61317" w:rsidP="00D6131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17">
        <w:rPr>
          <w:rFonts w:ascii="Times New Roman" w:hAnsi="Times New Roman" w:cs="Times New Roman"/>
          <w:b/>
          <w:sz w:val="28"/>
          <w:szCs w:val="28"/>
        </w:rPr>
        <w:t>За неисполнение предписания</w:t>
      </w:r>
    </w:p>
    <w:p w:rsidR="002663BE" w:rsidRDefault="00D61317" w:rsidP="00D6131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17">
        <w:rPr>
          <w:rFonts w:ascii="Times New Roman" w:hAnsi="Times New Roman" w:cs="Times New Roman"/>
          <w:b/>
          <w:sz w:val="28"/>
          <w:szCs w:val="28"/>
        </w:rPr>
        <w:t>вас накажут штрафом до 50 тысяч рублей</w:t>
      </w:r>
    </w:p>
    <w:p w:rsidR="00D61317" w:rsidRPr="00D61317" w:rsidRDefault="00D61317" w:rsidP="00D6131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BE" w:rsidRPr="00D61317" w:rsidRDefault="00D61317" w:rsidP="00D6131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актуальные вопросы соблюдения земельного законодательства отвечает заместитель</w:t>
      </w:r>
      <w:r w:rsidR="002663BE" w:rsidRPr="00D61317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>
        <w:rPr>
          <w:rFonts w:ascii="Times New Roman" w:hAnsi="Times New Roman" w:cs="Times New Roman"/>
          <w:sz w:val="28"/>
          <w:szCs w:val="28"/>
        </w:rPr>
        <w:t>государственного земельного надзора У</w:t>
      </w:r>
      <w:r w:rsidR="002663BE" w:rsidRPr="00D61317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2663BE" w:rsidRPr="00D6131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663BE" w:rsidRPr="00D6131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="002663BE" w:rsidRPr="00D61317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Сергей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63BE" w:rsidRPr="00D61317" w:rsidRDefault="00D61317" w:rsidP="00D6131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Мою соседку привлекли к административной ответственности</w:t>
      </w:r>
      <w:r w:rsidR="002663BE" w:rsidRPr="00D61317">
        <w:rPr>
          <w:rFonts w:ascii="Times New Roman" w:hAnsi="Times New Roman" w:cs="Times New Roman"/>
          <w:sz w:val="28"/>
          <w:szCs w:val="28"/>
        </w:rPr>
        <w:t xml:space="preserve"> за самовол</w:t>
      </w:r>
      <w:r>
        <w:rPr>
          <w:rFonts w:ascii="Times New Roman" w:hAnsi="Times New Roman" w:cs="Times New Roman"/>
          <w:sz w:val="28"/>
          <w:szCs w:val="28"/>
        </w:rPr>
        <w:t>ьное занятие соседнего земельного участка, выдали предписание об устранении нарушения, вместе с тем</w:t>
      </w:r>
      <w:r w:rsidR="002663BE" w:rsidRPr="00D61317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63BE" w:rsidRPr="00D61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сих пор не </w:t>
      </w:r>
      <w:r w:rsidR="002663BE" w:rsidRPr="00D61317">
        <w:rPr>
          <w:rFonts w:ascii="Times New Roman" w:hAnsi="Times New Roman" w:cs="Times New Roman"/>
          <w:sz w:val="28"/>
          <w:szCs w:val="28"/>
        </w:rPr>
        <w:t>перен</w:t>
      </w:r>
      <w:r>
        <w:rPr>
          <w:rFonts w:ascii="Times New Roman" w:hAnsi="Times New Roman" w:cs="Times New Roman"/>
          <w:sz w:val="28"/>
          <w:szCs w:val="28"/>
        </w:rPr>
        <w:t>есла</w:t>
      </w:r>
      <w:r w:rsidR="002663BE" w:rsidRPr="00D61317">
        <w:rPr>
          <w:rFonts w:ascii="Times New Roman" w:hAnsi="Times New Roman" w:cs="Times New Roman"/>
          <w:sz w:val="28"/>
          <w:szCs w:val="28"/>
        </w:rPr>
        <w:t xml:space="preserve"> забор с моего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делать, судя по всему, этого не собирается</w:t>
      </w:r>
      <w:r w:rsidR="002663BE" w:rsidRPr="00D613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Может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инспектор, выдавший предписание повлиять на неё</w:t>
      </w:r>
      <w:r w:rsidR="002663BE" w:rsidRPr="00D6131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663BE" w:rsidRPr="00D61317" w:rsidRDefault="008A0BB7" w:rsidP="008A0BB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3BE" w:rsidRPr="00D61317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земельного законодательства нарушителю вручается предписание о его устранении в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предписании </w:t>
      </w:r>
      <w:r w:rsidR="002663BE" w:rsidRPr="00D61317">
        <w:rPr>
          <w:rFonts w:ascii="Times New Roman" w:hAnsi="Times New Roman" w:cs="Times New Roman"/>
          <w:sz w:val="28"/>
          <w:szCs w:val="28"/>
        </w:rPr>
        <w:t xml:space="preserve">срок. </w:t>
      </w:r>
    </w:p>
    <w:p w:rsidR="002663BE" w:rsidRPr="00D61317" w:rsidRDefault="002663BE" w:rsidP="008A0B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17">
        <w:rPr>
          <w:rFonts w:ascii="Times New Roman" w:hAnsi="Times New Roman" w:cs="Times New Roman"/>
          <w:sz w:val="28"/>
          <w:szCs w:val="28"/>
        </w:rPr>
        <w:t xml:space="preserve">В течение 15 рабочих дней с момента истечения срока устранения нарушения проводится проверка исполнения предписания. Если предписание не исполнено, </w:t>
      </w:r>
      <w:r w:rsidR="00A10F7B">
        <w:rPr>
          <w:rFonts w:ascii="Times New Roman" w:hAnsi="Times New Roman" w:cs="Times New Roman"/>
          <w:sz w:val="28"/>
          <w:szCs w:val="28"/>
        </w:rPr>
        <w:t xml:space="preserve">и лицо, привлечённое к ответственности, не принимает никаких мер к его исполнению, кроме этого отсутствуют уважительные причины неисполнения выданного предписания, </w:t>
      </w:r>
      <w:r w:rsidRPr="00D61317">
        <w:rPr>
          <w:rFonts w:ascii="Times New Roman" w:hAnsi="Times New Roman" w:cs="Times New Roman"/>
          <w:sz w:val="28"/>
          <w:szCs w:val="28"/>
        </w:rPr>
        <w:t>должностное лицо, уполномоченное на проведение проверки, принимает решение о возбуждении дела об административном правонарушении, предусмотренном частью 25 статьи 19.5 Кодекса об административных нарушениях. Дела об административных правонарушениях</w:t>
      </w:r>
      <w:r w:rsidR="008A0BB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8A0BB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A0BB7">
        <w:rPr>
          <w:rFonts w:ascii="Times New Roman" w:hAnsi="Times New Roman" w:cs="Times New Roman"/>
          <w:sz w:val="28"/>
          <w:szCs w:val="28"/>
        </w:rPr>
        <w:t xml:space="preserve"> РФ)</w:t>
      </w:r>
      <w:r w:rsidR="00D61317">
        <w:rPr>
          <w:rFonts w:ascii="Times New Roman" w:hAnsi="Times New Roman" w:cs="Times New Roman"/>
          <w:sz w:val="28"/>
          <w:szCs w:val="28"/>
        </w:rPr>
        <w:t>, предусмотренные данной стать</w:t>
      </w:r>
      <w:r w:rsidRPr="00D61317">
        <w:rPr>
          <w:rFonts w:ascii="Times New Roman" w:hAnsi="Times New Roman" w:cs="Times New Roman"/>
          <w:sz w:val="28"/>
          <w:szCs w:val="28"/>
        </w:rPr>
        <w:t xml:space="preserve">ей, рассматривает </w:t>
      </w:r>
      <w:r w:rsidR="008A0BB7">
        <w:rPr>
          <w:rFonts w:ascii="Times New Roman" w:hAnsi="Times New Roman" w:cs="Times New Roman"/>
          <w:sz w:val="28"/>
          <w:szCs w:val="28"/>
        </w:rPr>
        <w:t>мировой судья, и м</w:t>
      </w:r>
      <w:r w:rsidRPr="00D61317">
        <w:rPr>
          <w:rFonts w:ascii="Times New Roman" w:hAnsi="Times New Roman" w:cs="Times New Roman"/>
          <w:sz w:val="28"/>
          <w:szCs w:val="28"/>
        </w:rPr>
        <w:t xml:space="preserve">ерой наказания для граждан </w:t>
      </w:r>
      <w:r w:rsidR="008A0BB7">
        <w:rPr>
          <w:rFonts w:ascii="Times New Roman" w:hAnsi="Times New Roman" w:cs="Times New Roman"/>
          <w:sz w:val="28"/>
          <w:szCs w:val="28"/>
        </w:rPr>
        <w:t xml:space="preserve">за совершение указанных нарушений </w:t>
      </w:r>
      <w:r w:rsidRPr="00D61317">
        <w:rPr>
          <w:rFonts w:ascii="Times New Roman" w:hAnsi="Times New Roman" w:cs="Times New Roman"/>
          <w:sz w:val="28"/>
          <w:szCs w:val="28"/>
        </w:rPr>
        <w:t xml:space="preserve">является штраф в размере от 10 000 до 20 000 рублей. </w:t>
      </w:r>
    </w:p>
    <w:p w:rsidR="00D934BC" w:rsidRDefault="002663BE" w:rsidP="008A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17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8A0BB7">
        <w:rPr>
          <w:rFonts w:ascii="Times New Roman" w:hAnsi="Times New Roman" w:cs="Times New Roman"/>
          <w:sz w:val="28"/>
          <w:szCs w:val="28"/>
        </w:rPr>
        <w:t>этого</w:t>
      </w:r>
      <w:r w:rsidRPr="00D61317">
        <w:rPr>
          <w:rFonts w:ascii="Times New Roman" w:hAnsi="Times New Roman" w:cs="Times New Roman"/>
          <w:sz w:val="28"/>
          <w:szCs w:val="28"/>
        </w:rPr>
        <w:t xml:space="preserve">, должностное лицо, уполномоченное на проведение проверки, выдает правонарушителю новое предписание об устранении нарушения земельного законодательства с установлением нового срока для </w:t>
      </w:r>
      <w:r w:rsidRPr="00D61317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устранения. В случае неисполнения повторного предписания возбуждается дело об административном правонарушении, предусмотренном частью 26 статьи 19.5 </w:t>
      </w:r>
      <w:proofErr w:type="spellStart"/>
      <w:r w:rsidRPr="00D6131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61317">
        <w:rPr>
          <w:rFonts w:ascii="Times New Roman" w:hAnsi="Times New Roman" w:cs="Times New Roman"/>
          <w:sz w:val="28"/>
          <w:szCs w:val="28"/>
        </w:rPr>
        <w:t xml:space="preserve"> РФ. Административное наказание для граждан за данное правонарушение назначается в виде штрафа от 30 000 до 50 000 рублей.</w:t>
      </w:r>
    </w:p>
    <w:p w:rsidR="008A0BB7" w:rsidRDefault="008A0BB7" w:rsidP="008A0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BC1" w:rsidRPr="00764BC1" w:rsidRDefault="00764BC1" w:rsidP="00764BC1">
      <w:pPr>
        <w:jc w:val="both"/>
        <w:rPr>
          <w:rFonts w:ascii="Arial" w:hAnsi="Arial" w:cs="Arial"/>
          <w:sz w:val="28"/>
          <w:szCs w:val="28"/>
        </w:rPr>
      </w:pPr>
      <w:r w:rsidRPr="00764BC1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764BC1">
        <w:rPr>
          <w:rFonts w:ascii="Arial" w:hAnsi="Arial" w:cs="Arial"/>
          <w:sz w:val="28"/>
          <w:szCs w:val="28"/>
        </w:rPr>
        <w:t>Росреестра</w:t>
      </w:r>
      <w:proofErr w:type="spellEnd"/>
      <w:r w:rsidRPr="00764BC1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764BC1" w:rsidRDefault="00764BC1" w:rsidP="008A0B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64BC1" w:rsidSect="00D9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BE"/>
    <w:rsid w:val="001B48B8"/>
    <w:rsid w:val="002663BE"/>
    <w:rsid w:val="006E6798"/>
    <w:rsid w:val="00764BC1"/>
    <w:rsid w:val="00896E09"/>
    <w:rsid w:val="008A0BB7"/>
    <w:rsid w:val="00A10F7B"/>
    <w:rsid w:val="00C21623"/>
    <w:rsid w:val="00D61317"/>
    <w:rsid w:val="00D9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4</cp:revision>
  <cp:lastPrinted>2017-11-14T14:48:00Z</cp:lastPrinted>
  <dcterms:created xsi:type="dcterms:W3CDTF">2017-11-14T14:16:00Z</dcterms:created>
  <dcterms:modified xsi:type="dcterms:W3CDTF">2017-11-14T15:07:00Z</dcterms:modified>
</cp:coreProperties>
</file>