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922681" w:rsidP="00922681">
      <w:pPr>
        <w:spacing w:after="0" w:line="240" w:lineRule="auto"/>
        <w:jc w:val="center"/>
        <w:rPr>
          <w:noProof/>
          <w:lang w:eastAsia="ru-RU"/>
        </w:rPr>
      </w:pPr>
      <w:r w:rsidRPr="00922681">
        <w:rPr>
          <w:noProof/>
          <w:lang w:eastAsia="ru-RU"/>
        </w:rPr>
        <w:drawing>
          <wp:inline distT="0" distB="0" distL="0" distR="0" wp14:anchorId="04F1C3E6" wp14:editId="23BEA165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92268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2268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922681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5D685B" w:rsidP="0092268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22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22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22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B4917">
        <w:rPr>
          <w:rFonts w:ascii="Times New Roman" w:hAnsi="Times New Roman"/>
          <w:b/>
          <w:sz w:val="28"/>
          <w:szCs w:val="28"/>
        </w:rPr>
        <w:t>Кемское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3C6597">
        <w:rPr>
          <w:rFonts w:ascii="Times New Roman" w:hAnsi="Times New Roman"/>
          <w:b/>
          <w:sz w:val="28"/>
          <w:szCs w:val="28"/>
        </w:rPr>
        <w:t>01 июля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2B79B4">
        <w:rPr>
          <w:rFonts w:ascii="Times New Roman" w:hAnsi="Times New Roman"/>
          <w:b/>
          <w:sz w:val="28"/>
          <w:szCs w:val="28"/>
        </w:rPr>
        <w:t>2020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226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2B79B4" w:rsidP="00922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276BB" w:rsidRPr="00505A07">
        <w:rPr>
          <w:rFonts w:ascii="Times New Roman" w:hAnsi="Times New Roman"/>
          <w:sz w:val="24"/>
          <w:szCs w:val="24"/>
        </w:rPr>
        <w:t>.0</w:t>
      </w:r>
      <w:r w:rsidR="003C6597">
        <w:rPr>
          <w:rFonts w:ascii="Times New Roman" w:hAnsi="Times New Roman"/>
          <w:sz w:val="24"/>
          <w:szCs w:val="24"/>
        </w:rPr>
        <w:t>8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922681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B5561B" w:rsidRDefault="009F52E0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5561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5561B">
        <w:rPr>
          <w:rFonts w:ascii="Times New Roman" w:hAnsi="Times New Roman"/>
          <w:sz w:val="28"/>
          <w:szCs w:val="28"/>
        </w:rPr>
        <w:t xml:space="preserve"> </w:t>
      </w:r>
      <w:r w:rsidR="00300992" w:rsidRPr="00B5561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5561B">
        <w:rPr>
          <w:rFonts w:ascii="Times New Roman" w:hAnsi="Times New Roman"/>
          <w:sz w:val="28"/>
          <w:szCs w:val="28"/>
        </w:rPr>
        <w:t xml:space="preserve">та </w:t>
      </w:r>
      <w:r w:rsidR="00A63AE5" w:rsidRPr="00B556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B4917" w:rsidRPr="00B5561B">
        <w:rPr>
          <w:rFonts w:ascii="Times New Roman" w:hAnsi="Times New Roman"/>
          <w:sz w:val="28"/>
          <w:szCs w:val="28"/>
        </w:rPr>
        <w:t>Кемское</w:t>
      </w:r>
      <w:r w:rsidR="00300992" w:rsidRPr="00B5561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5561B">
        <w:rPr>
          <w:rFonts w:ascii="Times New Roman" w:hAnsi="Times New Roman"/>
          <w:sz w:val="28"/>
          <w:szCs w:val="28"/>
        </w:rPr>
        <w:t>бюджет</w:t>
      </w:r>
      <w:r w:rsidR="00C96B76" w:rsidRPr="00B5561B">
        <w:rPr>
          <w:rFonts w:ascii="Times New Roman" w:hAnsi="Times New Roman"/>
          <w:sz w:val="28"/>
          <w:szCs w:val="28"/>
        </w:rPr>
        <w:t xml:space="preserve"> поселения) на </w:t>
      </w:r>
      <w:r w:rsidR="003C6597">
        <w:rPr>
          <w:rFonts w:ascii="Times New Roman" w:hAnsi="Times New Roman"/>
          <w:sz w:val="28"/>
          <w:szCs w:val="28"/>
        </w:rPr>
        <w:t>01 июля</w:t>
      </w:r>
      <w:r w:rsidR="00F276BB" w:rsidRPr="00B5561B">
        <w:rPr>
          <w:rFonts w:ascii="Times New Roman" w:hAnsi="Times New Roman"/>
          <w:sz w:val="28"/>
          <w:szCs w:val="28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</w:rPr>
        <w:t>2020</w:t>
      </w:r>
      <w:r w:rsidR="00BA764D" w:rsidRPr="00B5561B">
        <w:rPr>
          <w:rFonts w:ascii="Times New Roman" w:hAnsi="Times New Roman"/>
          <w:sz w:val="28"/>
          <w:szCs w:val="28"/>
        </w:rPr>
        <w:t xml:space="preserve"> года </w:t>
      </w:r>
      <w:r w:rsidRPr="00B5561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5561B">
        <w:rPr>
          <w:rFonts w:ascii="Times New Roman" w:hAnsi="Times New Roman"/>
          <w:sz w:val="28"/>
          <w:szCs w:val="28"/>
        </w:rPr>
        <w:t>.</w:t>
      </w:r>
    </w:p>
    <w:p w:rsidR="00BA764D" w:rsidRPr="00B5561B" w:rsidRDefault="00BA764D" w:rsidP="009226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5561B">
        <w:rPr>
          <w:rFonts w:ascii="Times New Roman" w:hAnsi="Times New Roman"/>
          <w:sz w:val="28"/>
          <w:szCs w:val="28"/>
          <w:lang w:eastAsia="ru-RU"/>
        </w:rPr>
        <w:t>,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5561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5561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3C6597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6D5EE2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5561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5561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464B46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D699E" w:rsidRPr="00B5561B">
        <w:rPr>
          <w:rFonts w:ascii="Times New Roman" w:hAnsi="Times New Roman"/>
          <w:sz w:val="28"/>
          <w:szCs w:val="28"/>
          <w:lang w:eastAsia="ru-RU"/>
        </w:rPr>
        <w:t>1</w:t>
      </w:r>
      <w:r w:rsidR="003C6597">
        <w:rPr>
          <w:rFonts w:ascii="Times New Roman" w:hAnsi="Times New Roman"/>
          <w:sz w:val="28"/>
          <w:szCs w:val="28"/>
          <w:lang w:eastAsia="ru-RU"/>
        </w:rPr>
        <w:t>9</w:t>
      </w:r>
      <w:r w:rsidR="000A0426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C6597">
        <w:rPr>
          <w:rFonts w:ascii="Times New Roman" w:hAnsi="Times New Roman"/>
          <w:sz w:val="28"/>
          <w:szCs w:val="28"/>
          <w:lang w:eastAsia="ru-RU"/>
        </w:rPr>
        <w:t>22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>0</w:t>
      </w:r>
      <w:r w:rsidR="003C6597">
        <w:rPr>
          <w:rFonts w:ascii="Times New Roman" w:hAnsi="Times New Roman"/>
          <w:sz w:val="28"/>
          <w:szCs w:val="28"/>
          <w:lang w:eastAsia="ru-RU"/>
        </w:rPr>
        <w:t>7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>.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B5561B" w:rsidRDefault="00300992" w:rsidP="009226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>юджет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5561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5561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09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95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2021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4000,6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B5561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4000,6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5561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9E1EDE" w:rsidRPr="00B5561B" w:rsidRDefault="009E1EDE" w:rsidP="009226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5561B" w:rsidRDefault="00BA764D" w:rsidP="00922681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5561B" w:rsidRDefault="00BA764D" w:rsidP="009226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6597" w:rsidRDefault="004D58F0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3C6597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09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2019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95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2022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B5561B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3C6597">
        <w:rPr>
          <w:rFonts w:ascii="Times New Roman" w:hAnsi="Times New Roman"/>
          <w:sz w:val="28"/>
          <w:szCs w:val="28"/>
          <w:lang w:eastAsia="ru-RU"/>
        </w:rPr>
        <w:t>в</w:t>
      </w:r>
      <w:r w:rsidR="003C6597" w:rsidRPr="00F353CA">
        <w:rPr>
          <w:rFonts w:ascii="Times New Roman" w:hAnsi="Times New Roman"/>
          <w:sz w:val="28"/>
          <w:szCs w:val="28"/>
          <w:lang w:eastAsia="ru-RU"/>
        </w:rPr>
        <w:t xml:space="preserve">носились </w:t>
      </w:r>
      <w:r w:rsidR="003C6597">
        <w:rPr>
          <w:rFonts w:ascii="Times New Roman" w:hAnsi="Times New Roman"/>
          <w:sz w:val="28"/>
          <w:szCs w:val="28"/>
          <w:lang w:eastAsia="ru-RU"/>
        </w:rPr>
        <w:t>1</w:t>
      </w:r>
      <w:r w:rsidR="003C6597" w:rsidRPr="00F353CA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 w:rsidR="003C6597">
        <w:rPr>
          <w:rFonts w:ascii="Times New Roman" w:hAnsi="Times New Roman"/>
          <w:sz w:val="28"/>
          <w:szCs w:val="28"/>
          <w:lang w:eastAsia="ru-RU"/>
        </w:rPr>
        <w:t xml:space="preserve">4230,9 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 (+ </w:t>
      </w:r>
      <w:r w:rsidR="003C6597">
        <w:rPr>
          <w:rFonts w:ascii="Times New Roman" w:hAnsi="Times New Roman"/>
          <w:sz w:val="28"/>
          <w:szCs w:val="28"/>
          <w:lang w:eastAsia="ru-RU"/>
        </w:rPr>
        <w:t>230,3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3C6597">
        <w:rPr>
          <w:rFonts w:ascii="Times New Roman" w:hAnsi="Times New Roman"/>
          <w:sz w:val="28"/>
          <w:szCs w:val="28"/>
          <w:lang w:eastAsia="ru-RU"/>
        </w:rPr>
        <w:t xml:space="preserve">5,8 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>%)</w:t>
      </w:r>
      <w:r w:rsidR="003C6597">
        <w:rPr>
          <w:rFonts w:ascii="Times New Roman" w:hAnsi="Times New Roman"/>
          <w:sz w:val="28"/>
          <w:szCs w:val="28"/>
          <w:lang w:eastAsia="ru-RU"/>
        </w:rPr>
        <w:t>,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 по расходам </w:t>
      </w:r>
      <w:r w:rsidR="003C6597">
        <w:rPr>
          <w:rFonts w:ascii="Times New Roman" w:hAnsi="Times New Roman"/>
          <w:sz w:val="28"/>
          <w:szCs w:val="28"/>
          <w:lang w:eastAsia="ru-RU"/>
        </w:rPr>
        <w:t>4320,1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3C6597">
        <w:rPr>
          <w:rFonts w:ascii="Times New Roman" w:hAnsi="Times New Roman"/>
          <w:sz w:val="28"/>
          <w:szCs w:val="28"/>
          <w:lang w:eastAsia="ru-RU"/>
        </w:rPr>
        <w:t xml:space="preserve"> 319,5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3C6597">
        <w:rPr>
          <w:rFonts w:ascii="Times New Roman" w:hAnsi="Times New Roman"/>
          <w:sz w:val="28"/>
          <w:szCs w:val="28"/>
          <w:lang w:eastAsia="ru-RU"/>
        </w:rPr>
        <w:t>8,0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 %). </w:t>
      </w:r>
      <w:r w:rsidR="003C6597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3C6597">
        <w:rPr>
          <w:rFonts w:ascii="Times New Roman" w:hAnsi="Times New Roman"/>
          <w:sz w:val="28"/>
          <w:szCs w:val="28"/>
          <w:lang w:eastAsia="ru-RU"/>
        </w:rPr>
        <w:t>а утвержден в объеме 89,2 тыс. рублей.</w:t>
      </w:r>
    </w:p>
    <w:p w:rsidR="00BA764D" w:rsidRPr="00B5561B" w:rsidRDefault="008547B4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B5561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5561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3C6597">
        <w:rPr>
          <w:rFonts w:ascii="Times New Roman" w:hAnsi="Times New Roman"/>
          <w:bCs/>
          <w:sz w:val="28"/>
          <w:szCs w:val="28"/>
          <w:lang w:eastAsia="ru-RU"/>
        </w:rPr>
        <w:t>1822,4</w:t>
      </w:r>
      <w:r w:rsidR="00C34C27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3C6597">
        <w:rPr>
          <w:rFonts w:ascii="Times New Roman" w:hAnsi="Times New Roman"/>
          <w:sz w:val="28"/>
          <w:szCs w:val="28"/>
          <w:lang w:eastAsia="ru-RU"/>
        </w:rPr>
        <w:t>43,1</w:t>
      </w:r>
      <w:r w:rsidR="00C34C27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5561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3C6597">
        <w:rPr>
          <w:rFonts w:ascii="Times New Roman" w:hAnsi="Times New Roman"/>
          <w:sz w:val="28"/>
          <w:szCs w:val="28"/>
          <w:lang w:eastAsia="ru-RU"/>
        </w:rPr>
        <w:t>1556,1</w:t>
      </w:r>
      <w:r w:rsidR="00C34C27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5561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5561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5561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3C6597">
        <w:rPr>
          <w:rFonts w:ascii="Times New Roman" w:hAnsi="Times New Roman"/>
          <w:sz w:val="28"/>
          <w:szCs w:val="28"/>
          <w:lang w:eastAsia="ru-RU"/>
        </w:rPr>
        <w:t>36,0</w:t>
      </w:r>
      <w:r w:rsidR="00E37C7C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5561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9E1EDE" w:rsidRDefault="00653CE0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3C6597">
        <w:rPr>
          <w:rFonts w:ascii="Times New Roman" w:hAnsi="Times New Roman"/>
          <w:sz w:val="28"/>
          <w:szCs w:val="28"/>
          <w:lang w:eastAsia="ru-RU"/>
        </w:rPr>
        <w:t>1 полугодия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</w:t>
      </w:r>
      <w:r w:rsidR="003C6597">
        <w:rPr>
          <w:rFonts w:ascii="Times New Roman" w:hAnsi="Times New Roman"/>
          <w:sz w:val="28"/>
          <w:szCs w:val="28"/>
          <w:lang w:eastAsia="ru-RU"/>
        </w:rPr>
        <w:t>66,3</w:t>
      </w:r>
      <w:r w:rsidR="004E6233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556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343DE" w:rsidRPr="00B5561B" w:rsidRDefault="003343DE" w:rsidP="0092268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5561B" w:rsidRDefault="00A954F2" w:rsidP="00922681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5561B" w:rsidRDefault="00BA764D" w:rsidP="009226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5561B" w:rsidRDefault="00BA764D" w:rsidP="0092268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5561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5561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5561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C6597">
        <w:rPr>
          <w:rFonts w:ascii="Times New Roman" w:hAnsi="Times New Roman"/>
          <w:sz w:val="28"/>
          <w:szCs w:val="28"/>
          <w:lang w:eastAsia="ru-RU"/>
        </w:rPr>
        <w:t>1 июля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B5561B" w:rsidRDefault="00DB4ACE" w:rsidP="0092268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14" w:rsidRPr="00922681" w:rsidRDefault="00BA764D" w:rsidP="00922681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681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922681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922681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922681" w:rsidRDefault="004B7338" w:rsidP="00922681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681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3C6597" w:rsidRPr="00922681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F276BB" w:rsidRPr="0092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922681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922681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5775FA" w:rsidRDefault="00BA764D" w:rsidP="009226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9E1EDE">
        <w:tc>
          <w:tcPr>
            <w:tcW w:w="4012" w:type="dxa"/>
            <w:vMerge w:val="restart"/>
          </w:tcPr>
          <w:p w:rsidR="00926228" w:rsidRDefault="00926228" w:rsidP="00922681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26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922681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3C65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926228" w:rsidRPr="00926228" w:rsidRDefault="002B79B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9E1EDE">
        <w:trPr>
          <w:trHeight w:val="713"/>
        </w:trPr>
        <w:tc>
          <w:tcPr>
            <w:tcW w:w="4012" w:type="dxa"/>
            <w:vMerge/>
          </w:tcPr>
          <w:p w:rsidR="00926228" w:rsidRDefault="00926228" w:rsidP="00922681"/>
        </w:tc>
        <w:tc>
          <w:tcPr>
            <w:tcW w:w="1410" w:type="dxa"/>
            <w:vMerge/>
          </w:tcPr>
          <w:p w:rsidR="00926228" w:rsidRDefault="00926228" w:rsidP="00922681"/>
        </w:tc>
        <w:tc>
          <w:tcPr>
            <w:tcW w:w="1410" w:type="dxa"/>
          </w:tcPr>
          <w:p w:rsidR="00926228" w:rsidRPr="000A0426" w:rsidRDefault="00926228" w:rsidP="00922681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2681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922681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3C65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926228" w:rsidRDefault="00926228" w:rsidP="00922681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3C6597" w:rsidTr="00B5561B">
        <w:tc>
          <w:tcPr>
            <w:tcW w:w="4012" w:type="dxa"/>
          </w:tcPr>
          <w:p w:rsidR="003C6597" w:rsidRPr="00C46869" w:rsidRDefault="003C6597" w:rsidP="00922681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1652,9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4230,9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1822,4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43,1</w:t>
            </w:r>
          </w:p>
        </w:tc>
      </w:tr>
      <w:tr w:rsidR="003C6597" w:rsidTr="00B5561B">
        <w:tc>
          <w:tcPr>
            <w:tcW w:w="4012" w:type="dxa"/>
          </w:tcPr>
          <w:p w:rsidR="003C6597" w:rsidRDefault="003C6597" w:rsidP="009226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</w:tr>
      <w:tr w:rsidR="003C6597" w:rsidTr="00B5561B">
        <w:trPr>
          <w:trHeight w:val="152"/>
        </w:trPr>
        <w:tc>
          <w:tcPr>
            <w:tcW w:w="4012" w:type="dxa"/>
          </w:tcPr>
          <w:p w:rsidR="003C6597" w:rsidRDefault="003C6597" w:rsidP="0092268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232,7</w:t>
            </w:r>
          </w:p>
        </w:tc>
      </w:tr>
      <w:tr w:rsidR="003C6597" w:rsidTr="00B5561B">
        <w:trPr>
          <w:trHeight w:val="331"/>
        </w:trPr>
        <w:tc>
          <w:tcPr>
            <w:tcW w:w="4012" w:type="dxa"/>
          </w:tcPr>
          <w:p w:rsidR="003C6597" w:rsidRDefault="003C6597" w:rsidP="009226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79,4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166,0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54,0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32,5</w:t>
            </w:r>
          </w:p>
        </w:tc>
      </w:tr>
      <w:tr w:rsidR="00376FF4" w:rsidTr="00B5561B">
        <w:tc>
          <w:tcPr>
            <w:tcW w:w="4012" w:type="dxa"/>
          </w:tcPr>
          <w:p w:rsidR="00376FF4" w:rsidRDefault="00376FF4" w:rsidP="009226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1573,5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4064,9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1768,4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43,5</w:t>
            </w:r>
          </w:p>
        </w:tc>
      </w:tr>
      <w:tr w:rsidR="00376FF4" w:rsidTr="00B5561B">
        <w:tc>
          <w:tcPr>
            <w:tcW w:w="4012" w:type="dxa"/>
          </w:tcPr>
          <w:p w:rsidR="00376FF4" w:rsidRDefault="00376FF4" w:rsidP="009226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174,2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280,3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</w:tr>
      <w:tr w:rsidR="00376FF4" w:rsidTr="00B5561B">
        <w:tc>
          <w:tcPr>
            <w:tcW w:w="4012" w:type="dxa"/>
          </w:tcPr>
          <w:p w:rsidR="00376FF4" w:rsidRPr="000A0426" w:rsidRDefault="00376FF4" w:rsidP="009226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</w:tr>
      <w:tr w:rsidR="00376FF4" w:rsidTr="00B5561B">
        <w:tc>
          <w:tcPr>
            <w:tcW w:w="4012" w:type="dxa"/>
          </w:tcPr>
          <w:p w:rsidR="00376FF4" w:rsidRDefault="00376FF4" w:rsidP="009226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1302,8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3355,9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1417,3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2B79B4" w:rsidTr="009E1EDE">
        <w:tc>
          <w:tcPr>
            <w:tcW w:w="4012" w:type="dxa"/>
          </w:tcPr>
          <w:p w:rsidR="002B79B4" w:rsidRDefault="002B79B4" w:rsidP="0092268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79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2B79B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2B79B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376FF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B79B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376FF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E1EDE" w:rsidTr="009E1EDE">
        <w:tc>
          <w:tcPr>
            <w:tcW w:w="4012" w:type="dxa"/>
          </w:tcPr>
          <w:p w:rsidR="009E1EDE" w:rsidRDefault="009E1EDE" w:rsidP="0092268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2B79B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2B79B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376FF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376FF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926228" w:rsidRDefault="00926228" w:rsidP="0092268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Default="00CA77E7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3C6597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376FF4">
        <w:rPr>
          <w:rFonts w:ascii="Times New Roman" w:hAnsi="Times New Roman"/>
          <w:sz w:val="28"/>
          <w:szCs w:val="28"/>
          <w:lang w:eastAsia="ru-RU"/>
        </w:rPr>
        <w:t>54,0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376FF4">
        <w:rPr>
          <w:rFonts w:ascii="Times New Roman" w:hAnsi="Times New Roman"/>
          <w:sz w:val="28"/>
          <w:szCs w:val="28"/>
          <w:lang w:eastAsia="ru-RU"/>
        </w:rPr>
        <w:t>32,5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  <w:r w:rsidR="00926228" w:rsidRPr="00B5561B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376FF4">
        <w:rPr>
          <w:rFonts w:ascii="Times New Roman" w:hAnsi="Times New Roman"/>
          <w:sz w:val="28"/>
          <w:szCs w:val="28"/>
          <w:lang w:eastAsia="ru-RU"/>
        </w:rPr>
        <w:t>28,4</w:t>
      </w:r>
      <w:r w:rsidR="00C46869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376FF4">
        <w:rPr>
          <w:rFonts w:ascii="Times New Roman" w:hAnsi="Times New Roman"/>
          <w:sz w:val="28"/>
          <w:szCs w:val="28"/>
          <w:lang w:eastAsia="ru-RU"/>
        </w:rPr>
        <w:t xml:space="preserve">18,3 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F2BA5" w:rsidRPr="00B5561B">
        <w:rPr>
          <w:rFonts w:ascii="Times New Roman" w:hAnsi="Times New Roman"/>
          <w:sz w:val="28"/>
          <w:szCs w:val="28"/>
          <w:lang w:eastAsia="ru-RU"/>
        </w:rPr>
        <w:t xml:space="preserve">Неналоговые доходы 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поступили в объеме </w:t>
      </w:r>
      <w:r w:rsidR="00376FF4">
        <w:rPr>
          <w:rFonts w:ascii="Times New Roman" w:hAnsi="Times New Roman"/>
          <w:sz w:val="28"/>
          <w:szCs w:val="28"/>
          <w:lang w:eastAsia="ru-RU"/>
        </w:rPr>
        <w:t>25,6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 xml:space="preserve"> (2</w:t>
      </w:r>
      <w:r w:rsidR="00376FF4">
        <w:rPr>
          <w:rFonts w:ascii="Times New Roman" w:hAnsi="Times New Roman"/>
          <w:sz w:val="28"/>
          <w:szCs w:val="28"/>
          <w:lang w:eastAsia="ru-RU"/>
        </w:rPr>
        <w:t>32,7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 % от плана на год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)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2BA5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6FF4" w:rsidRPr="00B5561B" w:rsidRDefault="00376FF4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FF4" w:rsidRDefault="00311ADC" w:rsidP="00922681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5561B">
        <w:rPr>
          <w:rFonts w:eastAsia="Calibri"/>
          <w:sz w:val="28"/>
          <w:szCs w:val="28"/>
        </w:rPr>
        <w:t>В структуре налоговых</w:t>
      </w:r>
      <w:r w:rsidR="009E1EDE" w:rsidRPr="00B5561B">
        <w:rPr>
          <w:rFonts w:eastAsia="Calibri"/>
          <w:sz w:val="28"/>
          <w:szCs w:val="28"/>
        </w:rPr>
        <w:t xml:space="preserve"> и неналоговых доходов </w:t>
      </w:r>
      <w:r w:rsidRPr="00B5561B">
        <w:rPr>
          <w:rFonts w:eastAsia="Calibri"/>
          <w:sz w:val="28"/>
          <w:szCs w:val="28"/>
        </w:rPr>
        <w:t>основным</w:t>
      </w:r>
      <w:r w:rsidR="00376FF4">
        <w:rPr>
          <w:rFonts w:eastAsia="Calibri"/>
          <w:sz w:val="28"/>
          <w:szCs w:val="28"/>
        </w:rPr>
        <w:t>и</w:t>
      </w:r>
      <w:r w:rsidRPr="00B5561B">
        <w:rPr>
          <w:rFonts w:eastAsia="Calibri"/>
          <w:sz w:val="28"/>
          <w:szCs w:val="28"/>
        </w:rPr>
        <w:t xml:space="preserve"> доходным</w:t>
      </w:r>
      <w:r w:rsidR="00376FF4">
        <w:rPr>
          <w:rFonts w:eastAsia="Calibri"/>
          <w:sz w:val="28"/>
          <w:szCs w:val="28"/>
        </w:rPr>
        <w:t>и</w:t>
      </w:r>
      <w:r w:rsidRPr="00B5561B">
        <w:rPr>
          <w:rFonts w:eastAsia="Calibri"/>
          <w:sz w:val="28"/>
          <w:szCs w:val="28"/>
        </w:rPr>
        <w:t xml:space="preserve"> источник</w:t>
      </w:r>
      <w:r w:rsidR="00376FF4">
        <w:rPr>
          <w:rFonts w:eastAsia="Calibri"/>
          <w:sz w:val="28"/>
          <w:szCs w:val="28"/>
        </w:rPr>
        <w:t>ами</w:t>
      </w:r>
      <w:r w:rsidRPr="00B5561B">
        <w:rPr>
          <w:rFonts w:eastAsia="Calibri"/>
          <w:sz w:val="28"/>
          <w:szCs w:val="28"/>
        </w:rPr>
        <w:t xml:space="preserve"> в </w:t>
      </w:r>
      <w:r w:rsidR="00376FF4">
        <w:rPr>
          <w:rFonts w:eastAsia="Calibri"/>
          <w:sz w:val="28"/>
          <w:szCs w:val="28"/>
        </w:rPr>
        <w:t xml:space="preserve">1 полугодии </w:t>
      </w:r>
      <w:r w:rsidRPr="00B5561B">
        <w:rPr>
          <w:rFonts w:eastAsia="Calibri"/>
          <w:sz w:val="28"/>
          <w:szCs w:val="28"/>
        </w:rPr>
        <w:t>явля</w:t>
      </w:r>
      <w:r w:rsidR="002B79B4" w:rsidRPr="00B5561B">
        <w:rPr>
          <w:rFonts w:eastAsia="Calibri"/>
          <w:sz w:val="28"/>
          <w:szCs w:val="28"/>
        </w:rPr>
        <w:t>ются доходы от денежных взысканий (штрафов)</w:t>
      </w:r>
      <w:r w:rsidR="00376FF4">
        <w:rPr>
          <w:rFonts w:eastAsia="Calibri"/>
          <w:sz w:val="28"/>
          <w:szCs w:val="28"/>
        </w:rPr>
        <w:t xml:space="preserve"> (37,6 %) и поступления по налогу на доходы физических лиц (33,9 %). </w:t>
      </w:r>
    </w:p>
    <w:p w:rsidR="00C72427" w:rsidRPr="00B3450B" w:rsidRDefault="00BE6412" w:rsidP="00922681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5561B">
        <w:rPr>
          <w:rFonts w:eastAsia="Calibri"/>
          <w:sz w:val="28"/>
          <w:szCs w:val="28"/>
        </w:rPr>
        <w:t xml:space="preserve">В структуре налоговых доходов наибольший удельный вес занимает налог на </w:t>
      </w:r>
      <w:r w:rsidR="009E1EDE" w:rsidRPr="00B5561B">
        <w:rPr>
          <w:rFonts w:eastAsia="Calibri"/>
          <w:sz w:val="28"/>
          <w:szCs w:val="28"/>
        </w:rPr>
        <w:t>доходы физических лиц</w:t>
      </w:r>
      <w:r w:rsidRPr="00B5561B">
        <w:rPr>
          <w:rFonts w:eastAsia="Calibri"/>
          <w:sz w:val="28"/>
          <w:szCs w:val="28"/>
        </w:rPr>
        <w:t xml:space="preserve"> (6</w:t>
      </w:r>
      <w:r w:rsidR="00376FF4">
        <w:rPr>
          <w:rFonts w:eastAsia="Calibri"/>
          <w:sz w:val="28"/>
          <w:szCs w:val="28"/>
        </w:rPr>
        <w:t>4</w:t>
      </w:r>
      <w:r w:rsidRPr="00B5561B">
        <w:rPr>
          <w:rFonts w:eastAsia="Calibri"/>
          <w:sz w:val="28"/>
          <w:szCs w:val="28"/>
        </w:rPr>
        <w:t>,4 %)</w:t>
      </w:r>
      <w:r w:rsidR="00311ADC" w:rsidRPr="00B5561B">
        <w:rPr>
          <w:rFonts w:eastAsia="Calibri"/>
          <w:sz w:val="28"/>
          <w:szCs w:val="28"/>
        </w:rPr>
        <w:t xml:space="preserve">. </w:t>
      </w:r>
      <w:r w:rsidR="00311ADC" w:rsidRPr="00B5561B">
        <w:rPr>
          <w:sz w:val="28"/>
          <w:szCs w:val="28"/>
        </w:rPr>
        <w:t xml:space="preserve">Поступление данного налога составило </w:t>
      </w:r>
      <w:r w:rsidR="00C72427">
        <w:rPr>
          <w:sz w:val="28"/>
          <w:szCs w:val="28"/>
        </w:rPr>
        <w:t>18,4</w:t>
      </w:r>
      <w:r w:rsidR="00376FF4">
        <w:rPr>
          <w:sz w:val="28"/>
          <w:szCs w:val="28"/>
        </w:rPr>
        <w:t xml:space="preserve"> </w:t>
      </w:r>
      <w:r w:rsidRPr="00B5561B">
        <w:rPr>
          <w:sz w:val="28"/>
          <w:szCs w:val="28"/>
        </w:rPr>
        <w:t>тыс. рублей</w:t>
      </w:r>
      <w:r w:rsidR="005A0419" w:rsidRPr="00B5561B">
        <w:rPr>
          <w:sz w:val="28"/>
          <w:szCs w:val="28"/>
        </w:rPr>
        <w:t>,</w:t>
      </w:r>
      <w:r w:rsidR="00311ADC" w:rsidRPr="00B5561B">
        <w:rPr>
          <w:sz w:val="28"/>
          <w:szCs w:val="28"/>
        </w:rPr>
        <w:t xml:space="preserve"> или </w:t>
      </w:r>
      <w:r w:rsidR="00C72427">
        <w:rPr>
          <w:sz w:val="28"/>
          <w:szCs w:val="28"/>
        </w:rPr>
        <w:t>36,8</w:t>
      </w:r>
      <w:r w:rsidR="00B169E8" w:rsidRPr="00B5561B">
        <w:rPr>
          <w:sz w:val="28"/>
          <w:szCs w:val="28"/>
        </w:rPr>
        <w:t xml:space="preserve"> </w:t>
      </w:r>
      <w:r w:rsidR="00311ADC" w:rsidRPr="00B5561B">
        <w:rPr>
          <w:sz w:val="28"/>
          <w:szCs w:val="28"/>
        </w:rPr>
        <w:t xml:space="preserve">% от плана на </w:t>
      </w:r>
      <w:r w:rsidR="002B79B4" w:rsidRPr="00B5561B">
        <w:rPr>
          <w:sz w:val="28"/>
          <w:szCs w:val="28"/>
        </w:rPr>
        <w:t>2020</w:t>
      </w:r>
      <w:r w:rsidR="00311ADC" w:rsidRPr="00B5561B">
        <w:rPr>
          <w:sz w:val="28"/>
          <w:szCs w:val="28"/>
        </w:rPr>
        <w:t xml:space="preserve"> год</w:t>
      </w:r>
      <w:r w:rsidR="00CA77E7" w:rsidRPr="00B5561B">
        <w:rPr>
          <w:sz w:val="28"/>
          <w:szCs w:val="28"/>
        </w:rPr>
        <w:t xml:space="preserve">. </w:t>
      </w:r>
      <w:r w:rsidR="00C72427" w:rsidRPr="00B3450B">
        <w:rPr>
          <w:sz w:val="28"/>
          <w:szCs w:val="28"/>
        </w:rPr>
        <w:t>По сравнению с аналогичным периодом 2019 года налога</w:t>
      </w:r>
      <w:r w:rsidR="00C72427">
        <w:rPr>
          <w:sz w:val="28"/>
          <w:szCs w:val="28"/>
        </w:rPr>
        <w:t xml:space="preserve"> на доходы</w:t>
      </w:r>
      <w:r w:rsidR="00C72427" w:rsidRPr="00B3450B">
        <w:rPr>
          <w:sz w:val="28"/>
          <w:szCs w:val="28"/>
        </w:rPr>
        <w:t xml:space="preserve"> поступило </w:t>
      </w:r>
      <w:r w:rsidR="00C72427">
        <w:rPr>
          <w:sz w:val="28"/>
          <w:szCs w:val="28"/>
        </w:rPr>
        <w:t>меньше</w:t>
      </w:r>
      <w:r w:rsidR="00C72427" w:rsidRPr="00B3450B">
        <w:rPr>
          <w:sz w:val="28"/>
          <w:szCs w:val="28"/>
        </w:rPr>
        <w:t xml:space="preserve"> на </w:t>
      </w:r>
      <w:r w:rsidR="00C72427">
        <w:rPr>
          <w:sz w:val="28"/>
          <w:szCs w:val="28"/>
        </w:rPr>
        <w:t xml:space="preserve">6,3 </w:t>
      </w:r>
      <w:r w:rsidR="00C72427" w:rsidRPr="00B3450B">
        <w:rPr>
          <w:sz w:val="28"/>
          <w:szCs w:val="28"/>
        </w:rPr>
        <w:t>тыс. рублей (</w:t>
      </w:r>
      <w:r w:rsidR="00C72427">
        <w:rPr>
          <w:sz w:val="28"/>
          <w:szCs w:val="28"/>
        </w:rPr>
        <w:t xml:space="preserve">- 25,6 </w:t>
      </w:r>
      <w:r w:rsidR="00C72427" w:rsidRPr="00B3450B">
        <w:rPr>
          <w:sz w:val="28"/>
          <w:szCs w:val="28"/>
        </w:rPr>
        <w:t xml:space="preserve">%).  </w:t>
      </w:r>
    </w:p>
    <w:p w:rsidR="002F2BA5" w:rsidRPr="00B5561B" w:rsidRDefault="002F2BA5" w:rsidP="00922681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5561B">
        <w:rPr>
          <w:iCs/>
          <w:sz w:val="28"/>
          <w:szCs w:val="28"/>
        </w:rPr>
        <w:t xml:space="preserve">Налог на имущество физических лиц </w:t>
      </w:r>
      <w:r w:rsidR="00BE6412" w:rsidRPr="00B5561B">
        <w:rPr>
          <w:iCs/>
          <w:sz w:val="28"/>
          <w:szCs w:val="28"/>
        </w:rPr>
        <w:t xml:space="preserve">поступил в сумме </w:t>
      </w:r>
      <w:r w:rsidR="00C72427">
        <w:rPr>
          <w:iCs/>
          <w:sz w:val="28"/>
          <w:szCs w:val="28"/>
        </w:rPr>
        <w:t>1,0</w:t>
      </w:r>
      <w:r w:rsidR="00BE6412" w:rsidRPr="00B5561B">
        <w:rPr>
          <w:iCs/>
          <w:sz w:val="28"/>
          <w:szCs w:val="28"/>
        </w:rPr>
        <w:t xml:space="preserve"> </w:t>
      </w:r>
      <w:r w:rsidRPr="00B5561B">
        <w:rPr>
          <w:iCs/>
          <w:sz w:val="28"/>
          <w:szCs w:val="28"/>
        </w:rPr>
        <w:t>тыс. рублей</w:t>
      </w:r>
      <w:r w:rsidR="00C46869" w:rsidRPr="00B5561B">
        <w:rPr>
          <w:iCs/>
          <w:sz w:val="28"/>
          <w:szCs w:val="28"/>
        </w:rPr>
        <w:t xml:space="preserve">, или </w:t>
      </w:r>
      <w:r w:rsidR="00C72427">
        <w:rPr>
          <w:iCs/>
          <w:sz w:val="28"/>
          <w:szCs w:val="28"/>
        </w:rPr>
        <w:t>1,5</w:t>
      </w:r>
      <w:r w:rsidR="00C46869" w:rsidRPr="00B5561B">
        <w:rPr>
          <w:iCs/>
          <w:sz w:val="28"/>
          <w:szCs w:val="28"/>
        </w:rPr>
        <w:t xml:space="preserve"> % от плана на год.</w:t>
      </w:r>
      <w:r w:rsidR="00CA77E7" w:rsidRPr="00B5561B">
        <w:rPr>
          <w:iCs/>
          <w:sz w:val="28"/>
          <w:szCs w:val="28"/>
        </w:rPr>
        <w:t xml:space="preserve"> </w:t>
      </w:r>
      <w:r w:rsidR="00B169E8" w:rsidRPr="00B5561B">
        <w:rPr>
          <w:iCs/>
          <w:sz w:val="28"/>
          <w:szCs w:val="28"/>
        </w:rPr>
        <w:t xml:space="preserve">В </w:t>
      </w:r>
      <w:r w:rsidR="003C6597">
        <w:rPr>
          <w:iCs/>
          <w:sz w:val="28"/>
          <w:szCs w:val="28"/>
        </w:rPr>
        <w:t>1 полугоди</w:t>
      </w:r>
      <w:r w:rsidR="00C72427">
        <w:rPr>
          <w:iCs/>
          <w:sz w:val="28"/>
          <w:szCs w:val="28"/>
        </w:rPr>
        <w:t>и</w:t>
      </w:r>
      <w:r w:rsidR="00B169E8" w:rsidRPr="00B5561B">
        <w:rPr>
          <w:iCs/>
          <w:sz w:val="28"/>
          <w:szCs w:val="28"/>
        </w:rPr>
        <w:t xml:space="preserve"> </w:t>
      </w:r>
      <w:r w:rsidR="002B79B4" w:rsidRPr="00B5561B">
        <w:rPr>
          <w:iCs/>
          <w:sz w:val="28"/>
          <w:szCs w:val="28"/>
        </w:rPr>
        <w:t>2019</w:t>
      </w:r>
      <w:r w:rsidR="00B169E8" w:rsidRPr="00B5561B">
        <w:rPr>
          <w:iCs/>
          <w:sz w:val="28"/>
          <w:szCs w:val="28"/>
        </w:rPr>
        <w:t xml:space="preserve"> году поступило </w:t>
      </w:r>
      <w:r w:rsidR="00BE6412" w:rsidRPr="00B5561B">
        <w:rPr>
          <w:iCs/>
          <w:sz w:val="28"/>
          <w:szCs w:val="28"/>
        </w:rPr>
        <w:t>1,3</w:t>
      </w:r>
      <w:r w:rsidR="00B169E8" w:rsidRPr="00B5561B">
        <w:rPr>
          <w:iCs/>
          <w:sz w:val="28"/>
          <w:szCs w:val="28"/>
        </w:rPr>
        <w:t xml:space="preserve"> тыс. рублей. </w:t>
      </w:r>
    </w:p>
    <w:p w:rsidR="00BE2E6F" w:rsidRPr="00B5561B" w:rsidRDefault="00BE2E6F" w:rsidP="00922681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 xml:space="preserve">Земельный налог </w:t>
      </w:r>
      <w:r w:rsidR="00E06C0F" w:rsidRPr="00B5561B">
        <w:rPr>
          <w:rFonts w:eastAsia="Calibri"/>
          <w:sz w:val="28"/>
          <w:szCs w:val="28"/>
        </w:rPr>
        <w:t xml:space="preserve">поступил в объеме </w:t>
      </w:r>
      <w:r w:rsidR="00C72427">
        <w:rPr>
          <w:rFonts w:eastAsia="Calibri"/>
          <w:sz w:val="28"/>
          <w:szCs w:val="28"/>
        </w:rPr>
        <w:t>7,7</w:t>
      </w:r>
      <w:r w:rsidRPr="00B5561B">
        <w:rPr>
          <w:rFonts w:eastAsia="Calibri"/>
          <w:sz w:val="28"/>
          <w:szCs w:val="28"/>
        </w:rPr>
        <w:t xml:space="preserve"> </w:t>
      </w:r>
      <w:r w:rsidR="00E06C0F" w:rsidRPr="00B5561B">
        <w:rPr>
          <w:rFonts w:eastAsia="Calibri"/>
          <w:sz w:val="28"/>
          <w:szCs w:val="28"/>
        </w:rPr>
        <w:t>тыс. рублей</w:t>
      </w:r>
      <w:r w:rsidRPr="00B5561B">
        <w:rPr>
          <w:rFonts w:eastAsia="Calibri"/>
          <w:sz w:val="28"/>
          <w:szCs w:val="28"/>
        </w:rPr>
        <w:t>, или</w:t>
      </w:r>
      <w:r w:rsidR="00BE6412" w:rsidRPr="00B5561B">
        <w:rPr>
          <w:rFonts w:eastAsia="Calibri"/>
          <w:sz w:val="28"/>
          <w:szCs w:val="28"/>
        </w:rPr>
        <w:t xml:space="preserve"> </w:t>
      </w:r>
      <w:r w:rsidR="00C72427">
        <w:rPr>
          <w:rFonts w:eastAsia="Calibri"/>
          <w:sz w:val="28"/>
          <w:szCs w:val="28"/>
        </w:rPr>
        <w:t>24,1</w:t>
      </w:r>
      <w:r w:rsidR="002F2BA5" w:rsidRPr="00B5561B">
        <w:rPr>
          <w:rFonts w:eastAsia="Calibri"/>
          <w:sz w:val="28"/>
          <w:szCs w:val="28"/>
        </w:rPr>
        <w:t xml:space="preserve"> %</w:t>
      </w:r>
      <w:r w:rsidR="00E06C0F" w:rsidRPr="00B5561B">
        <w:rPr>
          <w:rFonts w:eastAsia="Calibri"/>
          <w:sz w:val="28"/>
          <w:szCs w:val="28"/>
        </w:rPr>
        <w:t xml:space="preserve"> от плана на </w:t>
      </w:r>
      <w:r w:rsidR="002B79B4" w:rsidRPr="00B5561B">
        <w:rPr>
          <w:rFonts w:eastAsia="Calibri"/>
          <w:sz w:val="28"/>
          <w:szCs w:val="28"/>
        </w:rPr>
        <w:t>2020</w:t>
      </w:r>
      <w:r w:rsidR="003F4937" w:rsidRPr="00B5561B">
        <w:rPr>
          <w:rFonts w:eastAsia="Calibri"/>
          <w:sz w:val="28"/>
          <w:szCs w:val="28"/>
        </w:rPr>
        <w:t xml:space="preserve"> год</w:t>
      </w:r>
      <w:r w:rsidRPr="00B5561B">
        <w:rPr>
          <w:rFonts w:eastAsia="Calibri"/>
          <w:sz w:val="28"/>
          <w:szCs w:val="28"/>
        </w:rPr>
        <w:t xml:space="preserve">. В </w:t>
      </w:r>
      <w:r w:rsidR="003C6597">
        <w:rPr>
          <w:rFonts w:eastAsia="Calibri"/>
          <w:sz w:val="28"/>
          <w:szCs w:val="28"/>
        </w:rPr>
        <w:t>1 полугоди</w:t>
      </w:r>
      <w:r w:rsidR="00C72427">
        <w:rPr>
          <w:rFonts w:eastAsia="Calibri"/>
          <w:sz w:val="28"/>
          <w:szCs w:val="28"/>
        </w:rPr>
        <w:t xml:space="preserve">и </w:t>
      </w:r>
      <w:r w:rsidR="002B79B4" w:rsidRPr="00B5561B">
        <w:rPr>
          <w:rFonts w:eastAsia="Calibri"/>
          <w:sz w:val="28"/>
          <w:szCs w:val="28"/>
        </w:rPr>
        <w:t>2019</w:t>
      </w:r>
      <w:r w:rsidRPr="00B5561B">
        <w:rPr>
          <w:rFonts w:eastAsia="Calibri"/>
          <w:sz w:val="28"/>
          <w:szCs w:val="28"/>
        </w:rPr>
        <w:t xml:space="preserve"> года поступило </w:t>
      </w:r>
      <w:r w:rsidR="00C72427">
        <w:rPr>
          <w:rFonts w:eastAsia="Calibri"/>
          <w:sz w:val="28"/>
          <w:szCs w:val="28"/>
        </w:rPr>
        <w:t>5</w:t>
      </w:r>
      <w:r w:rsidRPr="00B5561B">
        <w:rPr>
          <w:rFonts w:eastAsia="Calibri"/>
          <w:sz w:val="28"/>
          <w:szCs w:val="28"/>
        </w:rPr>
        <w:t>,</w:t>
      </w:r>
      <w:r w:rsidR="00BE6412" w:rsidRPr="00B5561B">
        <w:rPr>
          <w:rFonts w:eastAsia="Calibri"/>
          <w:sz w:val="28"/>
          <w:szCs w:val="28"/>
        </w:rPr>
        <w:t>4</w:t>
      </w:r>
      <w:r w:rsidRPr="00B5561B">
        <w:rPr>
          <w:rFonts w:eastAsia="Calibri"/>
          <w:sz w:val="28"/>
          <w:szCs w:val="28"/>
        </w:rPr>
        <w:t xml:space="preserve"> тыс. рублей. </w:t>
      </w:r>
    </w:p>
    <w:p w:rsidR="00BE2E6F" w:rsidRPr="00B5561B" w:rsidRDefault="00E06C0F" w:rsidP="0092268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 xml:space="preserve">Доходы от поступления государственной пошлины составили в бюджете поселения </w:t>
      </w:r>
      <w:r w:rsidR="00C72427">
        <w:rPr>
          <w:rFonts w:eastAsia="Calibri"/>
          <w:iCs/>
          <w:sz w:val="28"/>
          <w:szCs w:val="28"/>
        </w:rPr>
        <w:t>1</w:t>
      </w:r>
      <w:r w:rsidR="00BE6412" w:rsidRPr="00B5561B">
        <w:rPr>
          <w:rFonts w:eastAsia="Calibri"/>
          <w:iCs/>
          <w:sz w:val="28"/>
          <w:szCs w:val="28"/>
        </w:rPr>
        <w:t xml:space="preserve">,3 </w:t>
      </w:r>
      <w:r w:rsidRPr="00B5561B">
        <w:rPr>
          <w:rFonts w:eastAsia="Calibri"/>
          <w:iCs/>
          <w:sz w:val="28"/>
          <w:szCs w:val="28"/>
        </w:rPr>
        <w:t>тыс. рублей (</w:t>
      </w:r>
      <w:r w:rsidR="00BE2E6F" w:rsidRPr="00B5561B">
        <w:rPr>
          <w:rFonts w:eastAsia="Calibri"/>
          <w:iCs/>
          <w:sz w:val="28"/>
          <w:szCs w:val="28"/>
        </w:rPr>
        <w:t>18,</w:t>
      </w:r>
      <w:r w:rsidR="00BE6412" w:rsidRPr="00B5561B">
        <w:rPr>
          <w:rFonts w:eastAsia="Calibri"/>
          <w:iCs/>
          <w:sz w:val="28"/>
          <w:szCs w:val="28"/>
        </w:rPr>
        <w:t>6</w:t>
      </w:r>
      <w:r w:rsidRPr="00B5561B">
        <w:rPr>
          <w:rFonts w:eastAsia="Calibri"/>
          <w:iCs/>
          <w:sz w:val="28"/>
          <w:szCs w:val="28"/>
        </w:rPr>
        <w:t xml:space="preserve"> % от плана на </w:t>
      </w:r>
      <w:r w:rsidR="002B79B4" w:rsidRPr="00B5561B">
        <w:rPr>
          <w:rFonts w:eastAsia="Calibri"/>
          <w:iCs/>
          <w:sz w:val="28"/>
          <w:szCs w:val="28"/>
        </w:rPr>
        <w:t>2020</w:t>
      </w:r>
      <w:r w:rsidRPr="00B5561B">
        <w:rPr>
          <w:rFonts w:eastAsia="Calibri"/>
          <w:iCs/>
          <w:sz w:val="28"/>
          <w:szCs w:val="28"/>
        </w:rPr>
        <w:t xml:space="preserve"> год).</w:t>
      </w:r>
      <w:r w:rsidR="00B169E8" w:rsidRPr="00B5561B">
        <w:rPr>
          <w:rFonts w:eastAsia="Calibri"/>
          <w:iCs/>
          <w:sz w:val="28"/>
          <w:szCs w:val="28"/>
        </w:rPr>
        <w:t xml:space="preserve"> В </w:t>
      </w:r>
      <w:r w:rsidR="003C6597">
        <w:rPr>
          <w:rFonts w:eastAsia="Calibri"/>
          <w:iCs/>
          <w:sz w:val="28"/>
          <w:szCs w:val="28"/>
        </w:rPr>
        <w:t>1 полугоди</w:t>
      </w:r>
      <w:r w:rsidR="00C72427">
        <w:rPr>
          <w:rFonts w:eastAsia="Calibri"/>
          <w:iCs/>
          <w:sz w:val="28"/>
          <w:szCs w:val="28"/>
        </w:rPr>
        <w:t>и</w:t>
      </w:r>
      <w:r w:rsidR="00B169E8" w:rsidRPr="00B5561B">
        <w:rPr>
          <w:rFonts w:eastAsia="Calibri"/>
          <w:iCs/>
          <w:sz w:val="28"/>
          <w:szCs w:val="28"/>
        </w:rPr>
        <w:t xml:space="preserve"> </w:t>
      </w:r>
      <w:r w:rsidR="002B79B4" w:rsidRPr="00B5561B">
        <w:rPr>
          <w:rFonts w:eastAsia="Calibri"/>
          <w:iCs/>
          <w:sz w:val="28"/>
          <w:szCs w:val="28"/>
        </w:rPr>
        <w:t>2019</w:t>
      </w:r>
      <w:r w:rsidR="00B169E8" w:rsidRPr="00B5561B">
        <w:rPr>
          <w:rFonts w:eastAsia="Calibri"/>
          <w:iCs/>
          <w:sz w:val="28"/>
          <w:szCs w:val="28"/>
        </w:rPr>
        <w:t xml:space="preserve"> года поступило госпошлины </w:t>
      </w:r>
      <w:r w:rsidR="00C72427">
        <w:rPr>
          <w:rFonts w:eastAsia="Calibri"/>
          <w:iCs/>
          <w:sz w:val="28"/>
          <w:szCs w:val="28"/>
        </w:rPr>
        <w:t>2,8</w:t>
      </w:r>
      <w:r w:rsidR="00B169E8" w:rsidRPr="00B5561B">
        <w:rPr>
          <w:rFonts w:eastAsia="Calibri"/>
          <w:iCs/>
          <w:sz w:val="28"/>
          <w:szCs w:val="28"/>
        </w:rPr>
        <w:t xml:space="preserve"> тыс. рублей.  </w:t>
      </w:r>
    </w:p>
    <w:p w:rsidR="00BE6412" w:rsidRPr="00B5561B" w:rsidRDefault="00BE6412" w:rsidP="0092268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</w:p>
    <w:p w:rsidR="00376FF4" w:rsidRPr="00B5561B" w:rsidRDefault="00BE2E6F" w:rsidP="00922681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lastRenderedPageBreak/>
        <w:t>Неналоговые доходы представлены доходами от сдачи в аренду имущества, находящегося в оперативном управлении поселения</w:t>
      </w:r>
      <w:r w:rsidR="00BE6412" w:rsidRPr="00B5561B">
        <w:rPr>
          <w:rFonts w:eastAsia="Calibri"/>
          <w:iCs/>
          <w:sz w:val="28"/>
          <w:szCs w:val="28"/>
        </w:rPr>
        <w:t xml:space="preserve"> и доходами от денежных взысканий (штрафов). </w:t>
      </w:r>
      <w:r w:rsidRPr="00B5561B">
        <w:rPr>
          <w:rFonts w:eastAsia="Calibri"/>
          <w:iCs/>
          <w:sz w:val="28"/>
          <w:szCs w:val="28"/>
        </w:rPr>
        <w:t xml:space="preserve">Доходы от сдачи в аренду имущества </w:t>
      </w:r>
      <w:r w:rsidR="00B9249C" w:rsidRPr="00B5561B">
        <w:rPr>
          <w:rFonts w:eastAsia="Calibri"/>
          <w:iCs/>
          <w:sz w:val="28"/>
          <w:szCs w:val="28"/>
        </w:rPr>
        <w:t>п</w:t>
      </w:r>
      <w:r w:rsidRPr="00B5561B">
        <w:rPr>
          <w:rFonts w:eastAsia="Calibri"/>
          <w:iCs/>
          <w:sz w:val="28"/>
          <w:szCs w:val="28"/>
        </w:rPr>
        <w:t xml:space="preserve">оступили </w:t>
      </w:r>
      <w:r w:rsidR="00BE6412" w:rsidRPr="00B5561B">
        <w:rPr>
          <w:rFonts w:eastAsia="Calibri"/>
          <w:iCs/>
          <w:sz w:val="28"/>
          <w:szCs w:val="28"/>
        </w:rPr>
        <w:t xml:space="preserve">на уровне 2019 года </w:t>
      </w:r>
      <w:r w:rsidRPr="00B5561B">
        <w:rPr>
          <w:rFonts w:eastAsia="Calibri"/>
          <w:iCs/>
          <w:sz w:val="28"/>
          <w:szCs w:val="28"/>
        </w:rPr>
        <w:t xml:space="preserve">в объеме </w:t>
      </w:r>
      <w:r w:rsidR="00C72427">
        <w:rPr>
          <w:rFonts w:eastAsia="Calibri"/>
          <w:iCs/>
          <w:sz w:val="28"/>
          <w:szCs w:val="28"/>
        </w:rPr>
        <w:t>5,3</w:t>
      </w:r>
      <w:r w:rsidRPr="00B5561B">
        <w:rPr>
          <w:rFonts w:eastAsia="Calibri"/>
          <w:iCs/>
          <w:sz w:val="28"/>
          <w:szCs w:val="28"/>
        </w:rPr>
        <w:t xml:space="preserve"> </w:t>
      </w:r>
      <w:r w:rsidR="00B9249C" w:rsidRPr="00B5561B">
        <w:rPr>
          <w:rFonts w:eastAsia="Calibri"/>
          <w:iCs/>
          <w:sz w:val="28"/>
          <w:szCs w:val="28"/>
        </w:rPr>
        <w:t xml:space="preserve">тыс. рублей, или </w:t>
      </w:r>
      <w:r w:rsidR="00C72427">
        <w:rPr>
          <w:rFonts w:eastAsia="Calibri"/>
          <w:iCs/>
          <w:sz w:val="28"/>
          <w:szCs w:val="28"/>
        </w:rPr>
        <w:t>48,2</w:t>
      </w:r>
      <w:r w:rsidR="00B9249C" w:rsidRPr="00B5561B">
        <w:rPr>
          <w:rFonts w:eastAsia="Calibri"/>
          <w:iCs/>
          <w:sz w:val="28"/>
          <w:szCs w:val="28"/>
        </w:rPr>
        <w:t xml:space="preserve"> % от плана год. </w:t>
      </w:r>
      <w:r w:rsidR="00376FF4">
        <w:rPr>
          <w:rFonts w:eastAsia="Calibri"/>
          <w:sz w:val="28"/>
          <w:szCs w:val="28"/>
        </w:rPr>
        <w:t>Д</w:t>
      </w:r>
      <w:r w:rsidR="00376FF4" w:rsidRPr="00B5561B">
        <w:rPr>
          <w:rFonts w:eastAsia="Calibri"/>
          <w:sz w:val="28"/>
          <w:szCs w:val="28"/>
        </w:rPr>
        <w:t>оходы от денежных взысканий (штрафов)</w:t>
      </w:r>
      <w:r w:rsidR="00376FF4">
        <w:rPr>
          <w:rFonts w:eastAsia="Calibri"/>
          <w:sz w:val="28"/>
          <w:szCs w:val="28"/>
        </w:rPr>
        <w:t xml:space="preserve"> </w:t>
      </w:r>
      <w:r w:rsidR="00376FF4" w:rsidRPr="00B5561B">
        <w:rPr>
          <w:rFonts w:eastAsia="Calibri"/>
          <w:sz w:val="28"/>
          <w:szCs w:val="28"/>
        </w:rPr>
        <w:t>поступи</w:t>
      </w:r>
      <w:r w:rsidR="00376FF4">
        <w:rPr>
          <w:rFonts w:eastAsia="Calibri"/>
          <w:sz w:val="28"/>
          <w:szCs w:val="28"/>
        </w:rPr>
        <w:t>ли</w:t>
      </w:r>
      <w:r w:rsidR="00376FF4" w:rsidRPr="00B5561B">
        <w:rPr>
          <w:rFonts w:eastAsia="Calibri"/>
          <w:sz w:val="28"/>
          <w:szCs w:val="28"/>
        </w:rPr>
        <w:t xml:space="preserve"> в сумме 20,3 тыс. рублей. </w:t>
      </w:r>
    </w:p>
    <w:p w:rsidR="00BE6412" w:rsidRPr="00B5561B" w:rsidRDefault="00BE6412" w:rsidP="00922681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BE6412" w:rsidRPr="00B5561B" w:rsidRDefault="00BE6412" w:rsidP="00922681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>По сравнению с аналогичным периодом 2019 года налоговых и неналоговых доходов поступило</w:t>
      </w:r>
      <w:r w:rsidR="002276E9">
        <w:rPr>
          <w:rFonts w:ascii="Times New Roman" w:eastAsia="Calibri" w:hAnsi="Times New Roman"/>
          <w:iCs/>
          <w:sz w:val="28"/>
          <w:szCs w:val="28"/>
        </w:rPr>
        <w:t xml:space="preserve"> меньше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 xml:space="preserve">на </w:t>
      </w:r>
      <w:r w:rsidR="002276E9">
        <w:rPr>
          <w:rFonts w:ascii="Times New Roman" w:eastAsia="Calibri" w:hAnsi="Times New Roman"/>
          <w:iCs/>
          <w:sz w:val="28"/>
          <w:szCs w:val="28"/>
        </w:rPr>
        <w:t>25,4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="002276E9">
        <w:rPr>
          <w:rFonts w:ascii="Times New Roman" w:eastAsia="Calibri" w:hAnsi="Times New Roman"/>
          <w:iCs/>
          <w:sz w:val="28"/>
          <w:szCs w:val="28"/>
        </w:rPr>
        <w:t>меньше. Снижение поступлений связано с уменьшением поступлений неналоговых доходов.</w:t>
      </w:r>
    </w:p>
    <w:p w:rsidR="00BE6412" w:rsidRPr="00B5561B" w:rsidRDefault="002F2BA5" w:rsidP="0092268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>Доля налоговых</w:t>
      </w:r>
      <w:r w:rsidR="00B9249C" w:rsidRPr="00B5561B">
        <w:rPr>
          <w:rFonts w:eastAsia="Calibri"/>
          <w:iCs/>
          <w:sz w:val="28"/>
          <w:szCs w:val="28"/>
        </w:rPr>
        <w:t xml:space="preserve"> и неналоговых</w:t>
      </w:r>
      <w:r w:rsidRPr="00B5561B">
        <w:rPr>
          <w:rFonts w:eastAsia="Calibri"/>
          <w:iCs/>
          <w:sz w:val="28"/>
          <w:szCs w:val="28"/>
        </w:rPr>
        <w:t xml:space="preserve"> доходов в общем объёме поступлений составила </w:t>
      </w:r>
      <w:r w:rsidR="00BE6412" w:rsidRPr="00B5561B">
        <w:rPr>
          <w:rFonts w:eastAsia="Calibri"/>
          <w:iCs/>
          <w:sz w:val="28"/>
          <w:szCs w:val="28"/>
        </w:rPr>
        <w:t>3,</w:t>
      </w:r>
      <w:r w:rsidR="002276E9">
        <w:rPr>
          <w:rFonts w:eastAsia="Calibri"/>
          <w:iCs/>
          <w:sz w:val="28"/>
          <w:szCs w:val="28"/>
        </w:rPr>
        <w:t>0</w:t>
      </w:r>
      <w:r w:rsidR="00B9249C" w:rsidRPr="00B5561B">
        <w:rPr>
          <w:rFonts w:eastAsia="Calibri"/>
          <w:iCs/>
          <w:sz w:val="28"/>
          <w:szCs w:val="28"/>
        </w:rPr>
        <w:t xml:space="preserve"> </w:t>
      </w:r>
      <w:r w:rsidR="003F4937" w:rsidRPr="00B5561B">
        <w:rPr>
          <w:rFonts w:eastAsia="Calibri"/>
          <w:iCs/>
          <w:sz w:val="28"/>
          <w:szCs w:val="28"/>
        </w:rPr>
        <w:t>%</w:t>
      </w:r>
      <w:r w:rsidR="002276E9">
        <w:rPr>
          <w:rFonts w:eastAsia="Calibri"/>
          <w:iCs/>
          <w:sz w:val="28"/>
          <w:szCs w:val="28"/>
        </w:rPr>
        <w:t>.</w:t>
      </w:r>
    </w:p>
    <w:p w:rsidR="00926228" w:rsidRPr="00B5561B" w:rsidRDefault="003F4937" w:rsidP="0092268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 xml:space="preserve"> </w:t>
      </w:r>
    </w:p>
    <w:p w:rsidR="009C512B" w:rsidRPr="00B5561B" w:rsidRDefault="00926228" w:rsidP="0092268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 xml:space="preserve">       </w:t>
      </w:r>
      <w:r w:rsidR="003F4937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 Б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2276E9">
        <w:rPr>
          <w:rFonts w:ascii="Times New Roman" w:hAnsi="Times New Roman"/>
          <w:bCs/>
          <w:sz w:val="28"/>
          <w:szCs w:val="28"/>
          <w:lang w:eastAsia="ru-RU"/>
        </w:rPr>
        <w:t xml:space="preserve">1768,4 </w:t>
      </w:r>
      <w:r w:rsidR="006D288D" w:rsidRPr="00B5561B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2276E9">
        <w:rPr>
          <w:rFonts w:ascii="Times New Roman" w:hAnsi="Times New Roman"/>
          <w:bCs/>
          <w:sz w:val="28"/>
          <w:szCs w:val="28"/>
          <w:lang w:eastAsia="ru-RU"/>
        </w:rPr>
        <w:t>43,5</w:t>
      </w:r>
      <w:r w:rsidR="003F4937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B5561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B5561B" w:rsidRDefault="009C512B" w:rsidP="00922681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276E9">
        <w:rPr>
          <w:rFonts w:ascii="Times New Roman" w:eastAsia="Calibri" w:hAnsi="Times New Roman"/>
          <w:iCs/>
          <w:sz w:val="28"/>
          <w:szCs w:val="28"/>
        </w:rPr>
        <w:t>1417,3</w:t>
      </w:r>
      <w:r w:rsidR="008E2A43" w:rsidRPr="00B5561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B5561B">
        <w:rPr>
          <w:rFonts w:ascii="Times New Roman" w:eastAsia="Calibri" w:hAnsi="Times New Roman"/>
          <w:iCs/>
          <w:sz w:val="28"/>
          <w:szCs w:val="28"/>
        </w:rPr>
        <w:t>(</w:t>
      </w:r>
      <w:r w:rsidR="002276E9">
        <w:rPr>
          <w:rFonts w:ascii="Times New Roman" w:eastAsia="Calibri" w:hAnsi="Times New Roman"/>
          <w:iCs/>
          <w:sz w:val="28"/>
          <w:szCs w:val="28"/>
        </w:rPr>
        <w:t>42,2</w:t>
      </w:r>
      <w:r w:rsidR="003F4937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4C3330" w:rsidRPr="00B5561B" w:rsidRDefault="004C3330" w:rsidP="00922681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2276E9">
        <w:rPr>
          <w:rFonts w:ascii="Times New Roman" w:eastAsia="Calibri" w:hAnsi="Times New Roman"/>
          <w:iCs/>
          <w:sz w:val="28"/>
          <w:szCs w:val="28"/>
        </w:rPr>
        <w:t>280,3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2276E9">
        <w:rPr>
          <w:rFonts w:ascii="Times New Roman" w:eastAsia="Calibri" w:hAnsi="Times New Roman"/>
          <w:iCs/>
          <w:sz w:val="28"/>
          <w:szCs w:val="28"/>
        </w:rPr>
        <w:t>47,9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% от плана);</w:t>
      </w:r>
    </w:p>
    <w:p w:rsidR="009C512B" w:rsidRPr="002276E9" w:rsidRDefault="009C512B" w:rsidP="00922681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2276E9">
        <w:rPr>
          <w:rFonts w:ascii="Times New Roman" w:eastAsia="Calibri" w:hAnsi="Times New Roman"/>
          <w:iCs/>
          <w:sz w:val="28"/>
          <w:szCs w:val="28"/>
        </w:rPr>
        <w:t>42,8</w:t>
      </w:r>
      <w:r w:rsidR="00B169E8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2276E9">
        <w:rPr>
          <w:rFonts w:ascii="Times New Roman" w:eastAsia="Calibri" w:hAnsi="Times New Roman"/>
          <w:iCs/>
          <w:sz w:val="28"/>
          <w:szCs w:val="28"/>
        </w:rPr>
        <w:t>44,8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2276E9" w:rsidRPr="002276E9">
        <w:rPr>
          <w:rFonts w:ascii="Times New Roman" w:eastAsia="Calibri" w:hAnsi="Times New Roman"/>
          <w:iCs/>
          <w:sz w:val="28"/>
          <w:szCs w:val="28"/>
        </w:rPr>
        <w:t>;</w:t>
      </w:r>
    </w:p>
    <w:p w:rsidR="002276E9" w:rsidRDefault="002276E9" w:rsidP="00922681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- </w:t>
      </w:r>
      <w:r w:rsidR="00867238">
        <w:rPr>
          <w:rFonts w:ascii="Times New Roman" w:eastAsia="Calibri" w:hAnsi="Times New Roman"/>
          <w:iCs/>
          <w:sz w:val="28"/>
          <w:szCs w:val="28"/>
        </w:rPr>
        <w:t>б</w:t>
      </w:r>
      <w:r w:rsidR="00867238" w:rsidRPr="00867238">
        <w:rPr>
          <w:rFonts w:ascii="Times New Roman" w:eastAsia="Calibri" w:hAnsi="Times New Roman"/>
          <w:iCs/>
          <w:sz w:val="28"/>
          <w:szCs w:val="28"/>
        </w:rPr>
        <w:t>езвозмездные поступления от негосударственных организаций</w:t>
      </w:r>
      <w:r w:rsidR="00867238">
        <w:rPr>
          <w:rFonts w:ascii="Times New Roman" w:eastAsia="Calibri" w:hAnsi="Times New Roman"/>
          <w:iCs/>
          <w:sz w:val="28"/>
          <w:szCs w:val="28"/>
        </w:rPr>
        <w:t xml:space="preserve"> 3,0 тыс. рублей (100,0 %)</w:t>
      </w:r>
      <w:r w:rsidR="00867238" w:rsidRPr="00867238">
        <w:rPr>
          <w:rFonts w:ascii="Times New Roman" w:eastAsia="Calibri" w:hAnsi="Times New Roman"/>
          <w:iCs/>
          <w:sz w:val="28"/>
          <w:szCs w:val="28"/>
        </w:rPr>
        <w:t>;</w:t>
      </w:r>
    </w:p>
    <w:p w:rsidR="00867238" w:rsidRPr="00867238" w:rsidRDefault="00867238" w:rsidP="00922681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- п</w:t>
      </w:r>
      <w:r w:rsidRPr="00867238">
        <w:rPr>
          <w:rFonts w:ascii="Times New Roman" w:eastAsia="Calibri" w:hAnsi="Times New Roman"/>
          <w:iCs/>
          <w:sz w:val="28"/>
          <w:szCs w:val="28"/>
        </w:rPr>
        <w:t>рочие безвозмездные поступления</w:t>
      </w:r>
      <w:r>
        <w:rPr>
          <w:rFonts w:ascii="Times New Roman" w:eastAsia="Calibri" w:hAnsi="Times New Roman"/>
          <w:iCs/>
          <w:sz w:val="28"/>
          <w:szCs w:val="28"/>
        </w:rPr>
        <w:t xml:space="preserve"> 25,0 тыс. рублей (100,0 %).</w:t>
      </w:r>
    </w:p>
    <w:p w:rsidR="00835807" w:rsidRPr="00B5561B" w:rsidRDefault="002E2B26" w:rsidP="00922681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 xml:space="preserve">          </w:t>
      </w:r>
      <w:r w:rsidR="00835807" w:rsidRPr="00B5561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867238">
        <w:rPr>
          <w:rFonts w:ascii="Times New Roman" w:eastAsia="Calibri" w:hAnsi="Times New Roman"/>
          <w:iCs/>
          <w:sz w:val="28"/>
          <w:szCs w:val="28"/>
        </w:rPr>
        <w:t>97,0</w:t>
      </w:r>
      <w:r w:rsidR="00835807" w:rsidRPr="00B5561B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4C3330" w:rsidRPr="00B5561B" w:rsidRDefault="004C3330" w:rsidP="00922681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DB2204" w:rsidRPr="00B5561B" w:rsidRDefault="00DB2204" w:rsidP="009226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        Общий размер поступлений за </w:t>
      </w:r>
      <w:r w:rsidR="003C6597">
        <w:rPr>
          <w:rFonts w:ascii="Times New Roman" w:hAnsi="Times New Roman"/>
          <w:sz w:val="28"/>
          <w:szCs w:val="28"/>
        </w:rPr>
        <w:t>1 полугодие</w:t>
      </w:r>
      <w:r w:rsidRPr="00B5561B">
        <w:rPr>
          <w:rFonts w:ascii="Times New Roman" w:hAnsi="Times New Roman"/>
          <w:sz w:val="28"/>
          <w:szCs w:val="28"/>
        </w:rPr>
        <w:t xml:space="preserve"> текущего года увеличился по сравнению с аналогичным периодом прошлого года на </w:t>
      </w:r>
      <w:r w:rsidR="00867238">
        <w:rPr>
          <w:rFonts w:ascii="Times New Roman" w:hAnsi="Times New Roman"/>
          <w:sz w:val="28"/>
          <w:szCs w:val="28"/>
        </w:rPr>
        <w:t>169,5</w:t>
      </w:r>
      <w:r w:rsidRPr="00B5561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67238">
        <w:rPr>
          <w:rFonts w:ascii="Times New Roman" w:hAnsi="Times New Roman"/>
          <w:sz w:val="28"/>
          <w:szCs w:val="28"/>
        </w:rPr>
        <w:t>10,3</w:t>
      </w:r>
      <w:r w:rsidR="00B9249C" w:rsidRPr="00B5561B">
        <w:rPr>
          <w:rFonts w:ascii="Times New Roman" w:hAnsi="Times New Roman"/>
          <w:sz w:val="28"/>
          <w:szCs w:val="28"/>
        </w:rPr>
        <w:t xml:space="preserve"> % </w:t>
      </w:r>
      <w:r w:rsidR="00867238">
        <w:rPr>
          <w:rFonts w:ascii="Times New Roman" w:hAnsi="Times New Roman"/>
          <w:sz w:val="28"/>
          <w:szCs w:val="28"/>
        </w:rPr>
        <w:t>з</w:t>
      </w:r>
      <w:r w:rsidR="00B9249C" w:rsidRPr="00B5561B">
        <w:rPr>
          <w:rFonts w:ascii="Times New Roman" w:hAnsi="Times New Roman"/>
          <w:sz w:val="28"/>
          <w:szCs w:val="28"/>
        </w:rPr>
        <w:t xml:space="preserve">а счет увеличения безвозмездных поступлений на </w:t>
      </w:r>
      <w:r w:rsidR="00867238">
        <w:rPr>
          <w:rFonts w:ascii="Times New Roman" w:hAnsi="Times New Roman"/>
          <w:sz w:val="28"/>
          <w:szCs w:val="28"/>
        </w:rPr>
        <w:t>194,9</w:t>
      </w:r>
      <w:r w:rsidR="00B9249C" w:rsidRPr="00B5561B">
        <w:rPr>
          <w:rFonts w:ascii="Times New Roman" w:hAnsi="Times New Roman"/>
          <w:sz w:val="28"/>
          <w:szCs w:val="28"/>
        </w:rPr>
        <w:t xml:space="preserve"> тыс. рублей, в том числе дотаций на </w:t>
      </w:r>
      <w:r w:rsidR="00867238">
        <w:rPr>
          <w:rFonts w:ascii="Times New Roman" w:hAnsi="Times New Roman"/>
          <w:sz w:val="28"/>
          <w:szCs w:val="28"/>
        </w:rPr>
        <w:t>114,5</w:t>
      </w:r>
      <w:r w:rsidR="00B9249C" w:rsidRPr="00B5561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67238">
        <w:rPr>
          <w:rFonts w:ascii="Times New Roman" w:hAnsi="Times New Roman"/>
          <w:sz w:val="28"/>
          <w:szCs w:val="28"/>
        </w:rPr>
        <w:t>8,8</w:t>
      </w:r>
      <w:r w:rsidR="00B9249C" w:rsidRPr="00B5561B">
        <w:rPr>
          <w:rFonts w:ascii="Times New Roman" w:hAnsi="Times New Roman"/>
          <w:sz w:val="28"/>
          <w:szCs w:val="28"/>
        </w:rPr>
        <w:t xml:space="preserve"> %. </w:t>
      </w:r>
    </w:p>
    <w:p w:rsidR="00835807" w:rsidRPr="00B5561B" w:rsidRDefault="00835807" w:rsidP="00922681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BA764D" w:rsidRPr="00B5561B" w:rsidRDefault="00505A07" w:rsidP="00922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5561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5561B" w:rsidRDefault="00BA764D" w:rsidP="009226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5561B" w:rsidRDefault="00BA764D" w:rsidP="009226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5561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5561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3C6597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B5561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238">
        <w:rPr>
          <w:rFonts w:ascii="Times New Roman" w:hAnsi="Times New Roman"/>
          <w:sz w:val="28"/>
          <w:szCs w:val="28"/>
          <w:lang w:eastAsia="ru-RU"/>
        </w:rPr>
        <w:t>1556,1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35807" w:rsidRPr="00B5561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5561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867238">
        <w:rPr>
          <w:rFonts w:ascii="Times New Roman" w:hAnsi="Times New Roman"/>
          <w:sz w:val="28"/>
          <w:szCs w:val="28"/>
          <w:lang w:eastAsia="ru-RU"/>
        </w:rPr>
        <w:t>36,0</w:t>
      </w:r>
      <w:r w:rsidR="007E3ACF" w:rsidRPr="00B5561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B5561B" w:rsidRDefault="006D214A" w:rsidP="009226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Pr="00B5561B" w:rsidRDefault="006D214A" w:rsidP="0092268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3C6597">
        <w:rPr>
          <w:rFonts w:ascii="Times New Roman" w:hAnsi="Times New Roman"/>
          <w:sz w:val="28"/>
          <w:szCs w:val="28"/>
          <w:lang w:eastAsia="ru-RU"/>
        </w:rPr>
        <w:t>1 июля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Default="006D214A" w:rsidP="009226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922681" w:rsidRDefault="006D214A" w:rsidP="00922681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681">
        <w:rPr>
          <w:rFonts w:ascii="Times New Roman" w:hAnsi="Times New Roman"/>
          <w:sz w:val="28"/>
          <w:szCs w:val="28"/>
          <w:lang w:eastAsia="ru-RU"/>
        </w:rPr>
        <w:t>А</w:t>
      </w:r>
      <w:r w:rsidR="00BA764D" w:rsidRPr="00922681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922681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922681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922681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922681" w:rsidRDefault="0016667F" w:rsidP="00922681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68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922681">
        <w:rPr>
          <w:rFonts w:ascii="Times New Roman" w:hAnsi="Times New Roman"/>
          <w:sz w:val="28"/>
          <w:szCs w:val="28"/>
          <w:lang w:eastAsia="ru-RU"/>
        </w:rPr>
        <w:t xml:space="preserve">состоянию на </w:t>
      </w:r>
      <w:r w:rsidR="003C6597" w:rsidRPr="00922681">
        <w:rPr>
          <w:rFonts w:ascii="Times New Roman" w:hAnsi="Times New Roman"/>
          <w:sz w:val="28"/>
          <w:szCs w:val="28"/>
          <w:lang w:eastAsia="ru-RU"/>
        </w:rPr>
        <w:t>1 июля</w:t>
      </w:r>
      <w:r w:rsidR="005501D5" w:rsidRPr="0092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922681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92268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A764D" w:rsidRDefault="00BA764D" w:rsidP="009226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3343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9226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86723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D6678E" w:rsidRPr="0061037B" w:rsidRDefault="002B79B4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D6678E">
        <w:tc>
          <w:tcPr>
            <w:tcW w:w="4342" w:type="dxa"/>
            <w:vMerge/>
          </w:tcPr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9226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9226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922681">
            <w:pPr>
              <w:tabs>
                <w:tab w:val="left" w:pos="0"/>
                <w:tab w:val="left" w:pos="237"/>
              </w:tabs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86723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61037B" w:rsidRDefault="00D6678E" w:rsidP="009226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867238" w:rsidRPr="0061037B" w:rsidTr="00DD79A1">
        <w:tc>
          <w:tcPr>
            <w:tcW w:w="4342" w:type="dxa"/>
          </w:tcPr>
          <w:p w:rsidR="00867238" w:rsidRPr="0061037B" w:rsidRDefault="00867238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1494,8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4320,1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1556,1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36,0</w:t>
            </w:r>
          </w:p>
        </w:tc>
      </w:tr>
      <w:tr w:rsidR="00867238" w:rsidRPr="0061037B" w:rsidTr="00DD79A1">
        <w:tc>
          <w:tcPr>
            <w:tcW w:w="4342" w:type="dxa"/>
          </w:tcPr>
          <w:p w:rsidR="00867238" w:rsidRPr="0061037B" w:rsidRDefault="00867238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827,8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2432,8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897,8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36,9</w:t>
            </w:r>
          </w:p>
        </w:tc>
      </w:tr>
      <w:tr w:rsidR="00867238" w:rsidRPr="0061037B" w:rsidTr="00DD79A1">
        <w:tc>
          <w:tcPr>
            <w:tcW w:w="4342" w:type="dxa"/>
            <w:tcBorders>
              <w:bottom w:val="single" w:sz="4" w:space="0" w:color="auto"/>
            </w:tcBorders>
          </w:tcPr>
          <w:p w:rsidR="00867238" w:rsidRPr="0061037B" w:rsidRDefault="00867238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192,4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684,3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272,3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867238" w:rsidRPr="0061037B" w:rsidTr="00DD79A1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Pr="0061037B" w:rsidRDefault="00867238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581,9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1608,8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553,4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867238" w:rsidRPr="0061037B" w:rsidTr="00DD79A1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Pr="0061037B" w:rsidRDefault="00867238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128,2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C3330" w:rsidRPr="0061037B" w:rsidTr="00B5561B">
        <w:tc>
          <w:tcPr>
            <w:tcW w:w="4342" w:type="dxa"/>
            <w:tcBorders>
              <w:bottom w:val="single" w:sz="4" w:space="0" w:color="auto"/>
            </w:tcBorders>
          </w:tcPr>
          <w:p w:rsidR="004C3330" w:rsidRPr="0061037B" w:rsidRDefault="004C3330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FFFFFF"/>
                <w:sz w:val="20"/>
                <w:szCs w:val="20"/>
              </w:rPr>
              <w:t>#-/0!</w:t>
            </w:r>
          </w:p>
        </w:tc>
      </w:tr>
      <w:tr w:rsidR="004C3330" w:rsidRPr="0061037B" w:rsidTr="00D6678E">
        <w:tc>
          <w:tcPr>
            <w:tcW w:w="4342" w:type="dxa"/>
            <w:tcBorders>
              <w:top w:val="single" w:sz="4" w:space="0" w:color="auto"/>
            </w:tcBorders>
          </w:tcPr>
          <w:p w:rsidR="004C3330" w:rsidRPr="0061037B" w:rsidRDefault="004C3330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86723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C3330"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86723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94,1</w:t>
            </w:r>
          </w:p>
        </w:tc>
      </w:tr>
      <w:tr w:rsidR="004C3330" w:rsidRPr="0061037B" w:rsidTr="00B5561B">
        <w:tc>
          <w:tcPr>
            <w:tcW w:w="4342" w:type="dxa"/>
          </w:tcPr>
          <w:p w:rsidR="004C3330" w:rsidRPr="0061037B" w:rsidRDefault="004C3330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</w:tr>
      <w:tr w:rsidR="004C3330" w:rsidRPr="0061037B" w:rsidTr="00B5561B">
        <w:tc>
          <w:tcPr>
            <w:tcW w:w="4342" w:type="dxa"/>
          </w:tcPr>
          <w:p w:rsidR="004C3330" w:rsidRPr="0061037B" w:rsidRDefault="004C3330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867238" w:rsidRPr="0061037B" w:rsidTr="000429A7">
        <w:trPr>
          <w:trHeight w:val="321"/>
        </w:trPr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59,0</w:t>
            </w:r>
          </w:p>
        </w:tc>
      </w:tr>
      <w:tr w:rsidR="00867238" w:rsidRPr="0061037B" w:rsidTr="000429A7"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  <w:tr w:rsidR="00867238" w:rsidRPr="0061037B" w:rsidTr="007C1ADD">
        <w:trPr>
          <w:trHeight w:val="138"/>
        </w:trPr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191,1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702,3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225,5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32,1</w:t>
            </w:r>
          </w:p>
        </w:tc>
      </w:tr>
      <w:tr w:rsidR="00867238" w:rsidRPr="0061037B" w:rsidTr="00CD13CC"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</w:tr>
      <w:tr w:rsidR="00867238" w:rsidRPr="0061037B" w:rsidTr="00CD13CC"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934BBA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934BBA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934BBA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934BBA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934BBA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934BBA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934BBA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934BBA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67238" w:rsidRPr="0061037B" w:rsidTr="005B7F87"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270,8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663,2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194,2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867238" w:rsidRPr="0061037B" w:rsidTr="005B7F87"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270,8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388,4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194,2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AE19AB" w:rsidRPr="0061037B" w:rsidTr="00590326">
        <w:tc>
          <w:tcPr>
            <w:tcW w:w="4342" w:type="dxa"/>
          </w:tcPr>
          <w:p w:rsidR="00AE19AB" w:rsidRPr="00AE19AB" w:rsidRDefault="00AE19AB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E19AB">
              <w:rPr>
                <w:rFonts w:ascii="Times New Roman" w:eastAsia="Calibri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AB" w:rsidRPr="00867238" w:rsidRDefault="00AE19AB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AB" w:rsidRPr="00867238" w:rsidRDefault="0086723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274,8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AB" w:rsidRPr="00867238" w:rsidRDefault="00AE19AB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19AB" w:rsidRPr="00867238" w:rsidRDefault="00AE19AB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67238" w:rsidRPr="0061037B" w:rsidTr="00530118"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134,4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305,9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134,4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</w:tr>
      <w:tr w:rsidR="00867238" w:rsidRPr="0061037B" w:rsidTr="00530118"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305,9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</w:tr>
      <w:tr w:rsidR="00477946" w:rsidRPr="0061037B" w:rsidTr="00AE19AB">
        <w:tc>
          <w:tcPr>
            <w:tcW w:w="4342" w:type="dxa"/>
          </w:tcPr>
          <w:p w:rsidR="00477946" w:rsidRPr="0061037B" w:rsidRDefault="00477946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67238" w:rsidRDefault="00477946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67238" w:rsidRDefault="00AE19AB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67238" w:rsidRDefault="00AE19AB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67238" w:rsidRDefault="00AE19AB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67238" w:rsidRPr="0061037B" w:rsidTr="005F41C3"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87,4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43,7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867238" w:rsidRPr="0061037B" w:rsidTr="005F41C3"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67238" w:rsidRPr="0061037B" w:rsidTr="00B61B0C">
        <w:tc>
          <w:tcPr>
            <w:tcW w:w="4342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158,1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-89,2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266,3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922681">
      <w:pPr>
        <w:spacing w:after="0" w:line="240" w:lineRule="auto"/>
        <w:jc w:val="both"/>
        <w:rPr>
          <w:rFonts w:ascii="Times New Roman" w:hAnsi="Times New Roman"/>
        </w:rPr>
      </w:pPr>
    </w:p>
    <w:p w:rsidR="004360CF" w:rsidRDefault="006D214A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867238">
        <w:rPr>
          <w:rFonts w:ascii="Times New Roman" w:hAnsi="Times New Roman"/>
          <w:sz w:val="28"/>
          <w:szCs w:val="28"/>
          <w:lang w:eastAsia="ru-RU"/>
        </w:rPr>
        <w:t>36,9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867238">
        <w:rPr>
          <w:rFonts w:ascii="Times New Roman" w:hAnsi="Times New Roman"/>
          <w:sz w:val="28"/>
          <w:szCs w:val="28"/>
          <w:lang w:eastAsia="ru-RU"/>
        </w:rPr>
        <w:t>897,8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867238">
        <w:rPr>
          <w:rFonts w:ascii="Times New Roman" w:hAnsi="Times New Roman"/>
          <w:sz w:val="28"/>
          <w:szCs w:val="28"/>
          <w:lang w:eastAsia="ru-RU"/>
        </w:rPr>
        <w:t>108,5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>%</w:t>
      </w:r>
      <w:r w:rsidR="0074201B" w:rsidRPr="00B5561B">
        <w:rPr>
          <w:rFonts w:ascii="Times New Roman" w:hAnsi="Times New Roman"/>
          <w:sz w:val="28"/>
          <w:szCs w:val="28"/>
          <w:lang w:eastAsia="ru-RU"/>
        </w:rPr>
        <w:t>, расходы увеличились на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0CF">
        <w:rPr>
          <w:rFonts w:ascii="Times New Roman" w:hAnsi="Times New Roman"/>
          <w:sz w:val="28"/>
          <w:szCs w:val="28"/>
          <w:lang w:eastAsia="ru-RU"/>
        </w:rPr>
        <w:t>70,0</w:t>
      </w:r>
      <w:r w:rsidR="0074201B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4360CF">
        <w:rPr>
          <w:rFonts w:ascii="Times New Roman" w:hAnsi="Times New Roman"/>
          <w:sz w:val="28"/>
          <w:szCs w:val="28"/>
          <w:lang w:eastAsia="ru-RU"/>
        </w:rPr>
        <w:t>57,7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4360CF">
        <w:rPr>
          <w:rFonts w:ascii="Times New Roman" w:hAnsi="Times New Roman"/>
          <w:sz w:val="28"/>
          <w:szCs w:val="28"/>
          <w:lang w:eastAsia="ru-RU"/>
        </w:rPr>
        <w:t>.</w:t>
      </w:r>
    </w:p>
    <w:p w:rsidR="006D214A" w:rsidRPr="00B5561B" w:rsidRDefault="006D214A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C6597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4360CF">
        <w:rPr>
          <w:rFonts w:ascii="Times New Roman" w:hAnsi="Times New Roman"/>
          <w:sz w:val="28"/>
          <w:szCs w:val="28"/>
          <w:lang w:eastAsia="ru-RU"/>
        </w:rPr>
        <w:t>и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AE19AB" w:rsidRPr="00B5561B" w:rsidRDefault="006D214A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4360CF">
        <w:rPr>
          <w:rFonts w:ascii="Times New Roman" w:hAnsi="Times New Roman"/>
          <w:sz w:val="28"/>
          <w:szCs w:val="28"/>
          <w:lang w:eastAsia="ru-RU"/>
        </w:rPr>
        <w:t>45,8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4360CF">
        <w:rPr>
          <w:rFonts w:ascii="Times New Roman" w:hAnsi="Times New Roman"/>
          <w:sz w:val="28"/>
          <w:szCs w:val="28"/>
          <w:lang w:eastAsia="ru-RU"/>
        </w:rPr>
        <w:t>42,8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4360CF">
        <w:rPr>
          <w:rFonts w:ascii="Times New Roman" w:hAnsi="Times New Roman"/>
          <w:sz w:val="28"/>
          <w:szCs w:val="28"/>
          <w:lang w:eastAsia="ru-RU"/>
        </w:rPr>
        <w:t>124,1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>%</w:t>
      </w:r>
      <w:r w:rsidR="004360CF">
        <w:t xml:space="preserve">, 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 xml:space="preserve">расходы увеличились на </w:t>
      </w:r>
      <w:r w:rsidR="004360CF">
        <w:rPr>
          <w:rFonts w:ascii="Times New Roman" w:hAnsi="Times New Roman"/>
          <w:sz w:val="28"/>
          <w:szCs w:val="28"/>
          <w:lang w:eastAsia="ru-RU"/>
        </w:rPr>
        <w:t>8,3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 xml:space="preserve"> тыс. рублей. Расходы исполнены за счет субвенции на осуществление первичного воинского учета. Поступившая субвенция использована на 100,0 %.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60CF" w:rsidRDefault="00AE19AB" w:rsidP="00922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>о 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="0061037B" w:rsidRPr="00B5561B">
        <w:rPr>
          <w:rFonts w:ascii="Times New Roman" w:hAnsi="Times New Roman"/>
          <w:b/>
          <w:bCs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="004156C7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при годовом п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>ланово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показател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30,0 тыс. рублей расходы исполнены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60CF">
        <w:rPr>
          <w:rFonts w:ascii="Times New Roman" w:hAnsi="Times New Roman"/>
          <w:bCs/>
          <w:sz w:val="28"/>
          <w:szCs w:val="28"/>
          <w:lang w:eastAsia="ru-RU"/>
        </w:rPr>
        <w:t xml:space="preserve">в объеме 17,7 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="004360CF">
        <w:rPr>
          <w:rFonts w:ascii="Times New Roman" w:hAnsi="Times New Roman"/>
          <w:bCs/>
          <w:sz w:val="28"/>
          <w:szCs w:val="28"/>
          <w:lang w:eastAsia="ru-RU"/>
        </w:rPr>
        <w:t>, или на 59,0 %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(в </w:t>
      </w:r>
      <w:r w:rsidR="003C6597">
        <w:rPr>
          <w:rFonts w:ascii="Times New Roman" w:hAnsi="Times New Roman"/>
          <w:bCs/>
          <w:sz w:val="28"/>
          <w:szCs w:val="28"/>
          <w:lang w:eastAsia="ru-RU"/>
        </w:rPr>
        <w:t>1 полугоди</w:t>
      </w:r>
      <w:r w:rsidR="004360CF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2019 года расходы </w:t>
      </w:r>
      <w:r w:rsidR="004360CF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1,3 тыс. рублей). </w:t>
      </w:r>
    </w:p>
    <w:p w:rsidR="00190C0E" w:rsidRPr="00B5561B" w:rsidRDefault="00190C0E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B5561B">
        <w:rPr>
          <w:rFonts w:ascii="Times New Roman" w:hAnsi="Times New Roman"/>
          <w:sz w:val="28"/>
          <w:szCs w:val="28"/>
          <w:lang w:eastAsia="ru-RU"/>
        </w:rPr>
        <w:t>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32,1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74201B" w:rsidRPr="00B5561B">
        <w:rPr>
          <w:rFonts w:ascii="Times New Roman" w:hAnsi="Times New Roman"/>
          <w:sz w:val="28"/>
          <w:szCs w:val="28"/>
          <w:lang w:eastAsia="ru-RU"/>
        </w:rPr>
        <w:t>от плана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4360CF">
        <w:rPr>
          <w:rFonts w:ascii="Times New Roman" w:hAnsi="Times New Roman"/>
          <w:sz w:val="28"/>
          <w:szCs w:val="28"/>
          <w:lang w:eastAsia="ru-RU"/>
        </w:rPr>
        <w:t>225,5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К </w:t>
      </w:r>
      <w:r w:rsidRPr="00B556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аналогичному периоду прошлого года исполнение составило 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118,0 </w:t>
      </w:r>
      <w:r w:rsidRPr="00B5561B">
        <w:rPr>
          <w:rFonts w:ascii="Times New Roman" w:hAnsi="Times New Roman"/>
          <w:sz w:val="28"/>
          <w:szCs w:val="28"/>
          <w:lang w:eastAsia="ru-RU"/>
        </w:rPr>
        <w:t>%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 xml:space="preserve">, то есть на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3</w:t>
      </w:r>
      <w:r w:rsidR="004360CF">
        <w:rPr>
          <w:rFonts w:ascii="Times New Roman" w:hAnsi="Times New Roman"/>
          <w:sz w:val="28"/>
          <w:szCs w:val="28"/>
          <w:lang w:eastAsia="ru-RU"/>
        </w:rPr>
        <w:t>4,4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>больше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190C0E" w:rsidRPr="00B5561B" w:rsidRDefault="00190C0E" w:rsidP="00922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5561B">
        <w:rPr>
          <w:rFonts w:ascii="Times New Roman" w:hAnsi="Times New Roman"/>
          <w:b/>
          <w:bCs/>
          <w:sz w:val="28"/>
          <w:szCs w:val="28"/>
          <w:lang w:eastAsia="ru-RU"/>
        </w:rPr>
        <w:t>07 «Образование»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201B" w:rsidRPr="00B5561B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5,0 тыс. рублей</w:t>
      </w:r>
      <w:r w:rsidR="0074201B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асходы </w:t>
      </w:r>
      <w:r w:rsidR="0074201B" w:rsidRPr="00B5561B">
        <w:rPr>
          <w:rFonts w:ascii="Times New Roman" w:hAnsi="Times New Roman"/>
          <w:bCs/>
          <w:sz w:val="28"/>
          <w:szCs w:val="28"/>
          <w:lang w:eastAsia="ru-RU"/>
        </w:rPr>
        <w:t>не исполнены.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Расходы запланированы по подразделу 0707 «Молодежная политика». </w:t>
      </w:r>
    </w:p>
    <w:p w:rsidR="00AE19AB" w:rsidRPr="00B5561B" w:rsidRDefault="00190C0E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3C6597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4360CF">
        <w:rPr>
          <w:rFonts w:ascii="Times New Roman" w:hAnsi="Times New Roman"/>
          <w:sz w:val="28"/>
          <w:szCs w:val="28"/>
          <w:lang w:eastAsia="ru-RU"/>
        </w:rPr>
        <w:t>29,3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4360CF">
        <w:rPr>
          <w:rFonts w:ascii="Times New Roman" w:hAnsi="Times New Roman"/>
          <w:sz w:val="28"/>
          <w:szCs w:val="28"/>
          <w:lang w:eastAsia="ru-RU"/>
        </w:rPr>
        <w:t>194,2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 xml:space="preserve">По сравнению с </w:t>
      </w:r>
      <w:r w:rsidRPr="00B5561B">
        <w:rPr>
          <w:rFonts w:ascii="Times New Roman" w:hAnsi="Times New Roman"/>
          <w:sz w:val="28"/>
          <w:szCs w:val="28"/>
          <w:lang w:eastAsia="ru-RU"/>
        </w:rPr>
        <w:t>аналогичн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ы</w:t>
      </w:r>
      <w:r w:rsidRPr="00B5561B">
        <w:rPr>
          <w:rFonts w:ascii="Times New Roman" w:hAnsi="Times New Roman"/>
          <w:sz w:val="28"/>
          <w:szCs w:val="28"/>
          <w:lang w:eastAsia="ru-RU"/>
        </w:rPr>
        <w:t>м период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ом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прошлого года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расходов произведено меньше на </w:t>
      </w:r>
      <w:r w:rsidR="004360CF">
        <w:rPr>
          <w:rFonts w:ascii="Times New Roman" w:hAnsi="Times New Roman"/>
          <w:sz w:val="28"/>
          <w:szCs w:val="28"/>
          <w:lang w:eastAsia="ru-RU"/>
        </w:rPr>
        <w:t>76,6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4360CF">
        <w:rPr>
          <w:rFonts w:ascii="Times New Roman" w:hAnsi="Times New Roman"/>
          <w:sz w:val="28"/>
          <w:szCs w:val="28"/>
          <w:lang w:eastAsia="ru-RU"/>
        </w:rPr>
        <w:t>28,3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%. 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 xml:space="preserve">Расходы исполнены по подразделу 0801 «Культура». При годовом плановом показателе </w:t>
      </w:r>
      <w:r w:rsidR="004360CF">
        <w:rPr>
          <w:rFonts w:ascii="Times New Roman" w:hAnsi="Times New Roman"/>
          <w:sz w:val="28"/>
          <w:szCs w:val="28"/>
          <w:lang w:eastAsia="ru-RU"/>
        </w:rPr>
        <w:t>274,8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 xml:space="preserve"> тыс. рублей по подразделу 0804 «Другие вопросы в области культуры, кинематографии» расходы 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в 1 полугодии 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>не исполнены.</w:t>
      </w:r>
    </w:p>
    <w:p w:rsidR="00190C0E" w:rsidRPr="00B5561B" w:rsidRDefault="00190C0E" w:rsidP="00922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3C6597">
        <w:rPr>
          <w:rFonts w:ascii="Times New Roman" w:hAnsi="Times New Roman"/>
          <w:bCs/>
          <w:sz w:val="28"/>
          <w:szCs w:val="28"/>
          <w:lang w:eastAsia="ru-RU"/>
        </w:rPr>
        <w:t>1 полугоди</w:t>
      </w:r>
      <w:r w:rsidR="004360CF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4360CF">
        <w:rPr>
          <w:rFonts w:ascii="Times New Roman" w:hAnsi="Times New Roman"/>
          <w:bCs/>
          <w:sz w:val="28"/>
          <w:szCs w:val="28"/>
          <w:lang w:eastAsia="ru-RU"/>
        </w:rPr>
        <w:t>134,4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4360CF">
        <w:rPr>
          <w:rFonts w:ascii="Times New Roman" w:hAnsi="Times New Roman"/>
          <w:bCs/>
          <w:sz w:val="28"/>
          <w:szCs w:val="28"/>
          <w:lang w:eastAsia="ru-RU"/>
        </w:rPr>
        <w:t>43,9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исполнены по подразделу 1001 «Пенсионное обеспечение». 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аналогичном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исполнение составило </w:t>
      </w:r>
      <w:r w:rsidR="004360CF">
        <w:rPr>
          <w:rFonts w:ascii="Times New Roman" w:hAnsi="Times New Roman"/>
          <w:bCs/>
          <w:sz w:val="28"/>
          <w:szCs w:val="28"/>
          <w:lang w:eastAsia="ru-RU"/>
        </w:rPr>
        <w:t>100,0</w:t>
      </w:r>
      <w:r w:rsidR="00B5561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%. 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D214A" w:rsidRPr="00B5561B" w:rsidRDefault="006D214A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B5561B">
        <w:rPr>
          <w:rFonts w:ascii="Times New Roman" w:hAnsi="Times New Roman"/>
          <w:sz w:val="28"/>
          <w:szCs w:val="28"/>
          <w:lang w:eastAsia="ru-RU"/>
        </w:rPr>
        <w:t> расходы произведены в объеме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 43,7</w:t>
      </w:r>
      <w:r w:rsidR="005509A0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360CF">
        <w:rPr>
          <w:rFonts w:ascii="Times New Roman" w:hAnsi="Times New Roman"/>
          <w:sz w:val="28"/>
          <w:szCs w:val="28"/>
          <w:lang w:eastAsia="ru-RU"/>
        </w:rPr>
        <w:t>50,0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1</w:t>
      </w:r>
      <w:r w:rsidR="004360CF">
        <w:rPr>
          <w:rFonts w:ascii="Times New Roman" w:hAnsi="Times New Roman"/>
          <w:sz w:val="28"/>
          <w:szCs w:val="28"/>
          <w:lang w:eastAsia="ru-RU"/>
        </w:rPr>
        <w:t>37,0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% (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+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,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8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B5561B" w:rsidRPr="00B5561B" w:rsidRDefault="00B5561B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61B" w:rsidRPr="00B5561B" w:rsidRDefault="00B5561B" w:rsidP="00922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4360CF">
        <w:rPr>
          <w:rFonts w:ascii="Times New Roman" w:hAnsi="Times New Roman"/>
          <w:sz w:val="28"/>
          <w:szCs w:val="28"/>
          <w:lang w:eastAsia="ru-RU"/>
        </w:rPr>
        <w:t>372,3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рублей, или 2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3,9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расходов, на благоустройство – </w:t>
      </w:r>
      <w:r w:rsidR="004360CF">
        <w:rPr>
          <w:rFonts w:ascii="Times New Roman" w:hAnsi="Times New Roman"/>
          <w:sz w:val="28"/>
          <w:szCs w:val="28"/>
          <w:lang w:eastAsia="ru-RU"/>
        </w:rPr>
        <w:t>109,6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20,7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% от общего объеме расходов. </w:t>
      </w:r>
    </w:p>
    <w:p w:rsidR="00B5561B" w:rsidRPr="00B5561B" w:rsidRDefault="00B5561B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984" w:rsidRPr="00B5561B" w:rsidRDefault="00B5561B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</w:t>
      </w:r>
      <w:r w:rsidR="00F613CF" w:rsidRPr="00B5561B">
        <w:rPr>
          <w:rFonts w:ascii="Times New Roman" w:hAnsi="Times New Roman"/>
          <w:sz w:val="28"/>
          <w:szCs w:val="28"/>
        </w:rPr>
        <w:t xml:space="preserve">        По сравнению с аналогичным периодом </w:t>
      </w:r>
      <w:r w:rsidR="002B79B4" w:rsidRPr="00B5561B">
        <w:rPr>
          <w:rFonts w:ascii="Times New Roman" w:hAnsi="Times New Roman"/>
          <w:sz w:val="28"/>
          <w:szCs w:val="28"/>
        </w:rPr>
        <w:t>2019</w:t>
      </w:r>
      <w:r w:rsidR="00F613CF" w:rsidRPr="00B5561B">
        <w:rPr>
          <w:rFonts w:ascii="Times New Roman" w:hAnsi="Times New Roman"/>
          <w:sz w:val="28"/>
          <w:szCs w:val="28"/>
        </w:rPr>
        <w:t xml:space="preserve"> года объем расходов бюджета поселения увеличился на </w:t>
      </w:r>
      <w:r w:rsidR="004360CF">
        <w:rPr>
          <w:rFonts w:ascii="Times New Roman" w:hAnsi="Times New Roman"/>
          <w:sz w:val="28"/>
          <w:szCs w:val="28"/>
        </w:rPr>
        <w:t>61,3</w:t>
      </w:r>
      <w:r w:rsidR="00F613CF" w:rsidRPr="00B5561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360CF">
        <w:rPr>
          <w:rFonts w:ascii="Times New Roman" w:hAnsi="Times New Roman"/>
          <w:sz w:val="28"/>
          <w:szCs w:val="28"/>
        </w:rPr>
        <w:t>4,1</w:t>
      </w:r>
      <w:r w:rsidR="00F613CF" w:rsidRPr="00B5561B">
        <w:rPr>
          <w:rFonts w:ascii="Times New Roman" w:hAnsi="Times New Roman"/>
          <w:sz w:val="28"/>
          <w:szCs w:val="28"/>
        </w:rPr>
        <w:t xml:space="preserve"> </w:t>
      </w:r>
      <w:r w:rsidRPr="00B5561B">
        <w:rPr>
          <w:rFonts w:ascii="Times New Roman" w:hAnsi="Times New Roman"/>
          <w:sz w:val="28"/>
          <w:szCs w:val="28"/>
        </w:rPr>
        <w:t xml:space="preserve">%. </w:t>
      </w:r>
    </w:p>
    <w:p w:rsidR="00F613CF" w:rsidRDefault="00F613CF" w:rsidP="00922681">
      <w:pPr>
        <w:spacing w:after="0" w:line="240" w:lineRule="auto"/>
        <w:jc w:val="both"/>
        <w:rPr>
          <w:rFonts w:ascii="Times New Roman" w:hAnsi="Times New Roman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C5381" w:rsidRPr="008A5D84" w:rsidRDefault="00314AB4" w:rsidP="009226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D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8A5D84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63264C" w:rsidRDefault="00F613CF" w:rsidP="009226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B5561B" w:rsidRDefault="006D214A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09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2019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 xml:space="preserve">95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2021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2022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в плановые показатели бюджета поселения по доходам и расходам дефицит бюджета утвержден в объеме </w:t>
      </w:r>
      <w:r w:rsidR="004360CF">
        <w:rPr>
          <w:rFonts w:ascii="Times New Roman" w:hAnsi="Times New Roman"/>
          <w:sz w:val="28"/>
          <w:szCs w:val="28"/>
          <w:lang w:eastAsia="ru-RU"/>
        </w:rPr>
        <w:t>89,2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 xml:space="preserve"> тыс. рублей. Размер дефицита соответствует нормам статьи 92.1 Бюджетного кодекса Российской Федерации.</w:t>
      </w:r>
    </w:p>
    <w:p w:rsidR="00D64849" w:rsidRPr="00B5561B" w:rsidRDefault="006D214A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        По итогам </w:t>
      </w:r>
      <w:r w:rsidR="003C6597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4360CF">
        <w:rPr>
          <w:rFonts w:ascii="Times New Roman" w:hAnsi="Times New Roman"/>
          <w:sz w:val="28"/>
          <w:szCs w:val="28"/>
          <w:lang w:eastAsia="ru-RU"/>
        </w:rPr>
        <w:t>я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4360CF">
        <w:rPr>
          <w:rFonts w:ascii="Times New Roman" w:hAnsi="Times New Roman"/>
          <w:sz w:val="28"/>
          <w:szCs w:val="28"/>
          <w:lang w:eastAsia="ru-RU"/>
        </w:rPr>
        <w:t>266,3</w:t>
      </w:r>
      <w:r w:rsidR="00002C02" w:rsidRPr="00B5561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5561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002C02" w:rsidRPr="000245AD" w:rsidRDefault="00002C02" w:rsidP="00922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8A5D84" w:rsidRDefault="00F567FF" w:rsidP="00922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5D84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8A5D84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8A5D84" w:rsidRDefault="000245AD" w:rsidP="00922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40F" w:rsidRPr="00DA340F" w:rsidRDefault="00DC574C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</w:t>
      </w:r>
      <w:r w:rsidR="00DB4ACE" w:rsidRPr="00B5561B">
        <w:rPr>
          <w:rFonts w:ascii="Times New Roman" w:hAnsi="Times New Roman"/>
          <w:sz w:val="28"/>
          <w:szCs w:val="28"/>
        </w:rPr>
        <w:t xml:space="preserve">      </w:t>
      </w:r>
      <w:r w:rsidR="00DB2204" w:rsidRPr="00B5561B">
        <w:rPr>
          <w:rFonts w:ascii="Times New Roman" w:hAnsi="Times New Roman"/>
          <w:sz w:val="28"/>
          <w:szCs w:val="28"/>
        </w:rPr>
        <w:t xml:space="preserve"> </w:t>
      </w:r>
      <w:r w:rsidR="00DA340F" w:rsidRPr="00DA340F">
        <w:rPr>
          <w:rFonts w:ascii="Times New Roman" w:hAnsi="Times New Roman"/>
          <w:sz w:val="28"/>
          <w:szCs w:val="28"/>
        </w:rPr>
        <w:t xml:space="preserve">Бюджет сельского поселения </w:t>
      </w:r>
      <w:r w:rsidR="00DA340F">
        <w:rPr>
          <w:rFonts w:ascii="Times New Roman" w:hAnsi="Times New Roman"/>
          <w:sz w:val="28"/>
          <w:szCs w:val="28"/>
        </w:rPr>
        <w:t>Кемское</w:t>
      </w:r>
      <w:r w:rsidR="00DA340F" w:rsidRPr="00DA340F">
        <w:rPr>
          <w:rFonts w:ascii="Times New Roman" w:hAnsi="Times New Roman"/>
          <w:sz w:val="28"/>
          <w:szCs w:val="28"/>
        </w:rPr>
        <w:t xml:space="preserve"> за 1 полугодие 2020 года выполнен по доходам на сумму </w:t>
      </w:r>
      <w:r w:rsidR="00DA340F" w:rsidRPr="00DA340F">
        <w:rPr>
          <w:rFonts w:ascii="Times New Roman" w:hAnsi="Times New Roman"/>
          <w:b/>
          <w:sz w:val="28"/>
          <w:szCs w:val="28"/>
        </w:rPr>
        <w:t>1822,4</w:t>
      </w:r>
      <w:r w:rsidR="00DA340F" w:rsidRPr="00DA340F">
        <w:rPr>
          <w:rFonts w:ascii="Times New Roman" w:hAnsi="Times New Roman"/>
          <w:sz w:val="28"/>
          <w:szCs w:val="28"/>
        </w:rPr>
        <w:t xml:space="preserve"> тыс. рублей, или на 4</w:t>
      </w:r>
      <w:r w:rsidR="00DA340F">
        <w:rPr>
          <w:rFonts w:ascii="Times New Roman" w:hAnsi="Times New Roman"/>
          <w:sz w:val="28"/>
          <w:szCs w:val="28"/>
        </w:rPr>
        <w:t>3,1</w:t>
      </w:r>
      <w:r w:rsidR="00DA340F" w:rsidRPr="00DA340F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DA340F" w:rsidRPr="00DA340F">
        <w:rPr>
          <w:rFonts w:ascii="Times New Roman" w:hAnsi="Times New Roman"/>
          <w:b/>
          <w:sz w:val="28"/>
          <w:szCs w:val="28"/>
        </w:rPr>
        <w:t>1556,1</w:t>
      </w:r>
      <w:r w:rsidR="00DA340F" w:rsidRPr="00DA340F">
        <w:rPr>
          <w:rFonts w:ascii="Times New Roman" w:hAnsi="Times New Roman"/>
          <w:sz w:val="28"/>
          <w:szCs w:val="28"/>
        </w:rPr>
        <w:t xml:space="preserve"> тыс. рублей, или на 3</w:t>
      </w:r>
      <w:r w:rsidR="00DA340F">
        <w:rPr>
          <w:rFonts w:ascii="Times New Roman" w:hAnsi="Times New Roman"/>
          <w:sz w:val="28"/>
          <w:szCs w:val="28"/>
        </w:rPr>
        <w:t xml:space="preserve">6,0 </w:t>
      </w:r>
      <w:r w:rsidR="00DA340F" w:rsidRPr="00DA340F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DA340F" w:rsidRPr="00DA340F" w:rsidRDefault="00DA340F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0F">
        <w:rPr>
          <w:rFonts w:ascii="Times New Roman" w:hAnsi="Times New Roman"/>
          <w:sz w:val="28"/>
          <w:szCs w:val="28"/>
        </w:rPr>
        <w:lastRenderedPageBreak/>
        <w:t xml:space="preserve">         Бюджет поселения исполнен с </w:t>
      </w:r>
      <w:r w:rsidRPr="00DA340F">
        <w:rPr>
          <w:rFonts w:ascii="Times New Roman" w:hAnsi="Times New Roman"/>
          <w:b/>
          <w:sz w:val="28"/>
          <w:szCs w:val="28"/>
        </w:rPr>
        <w:t xml:space="preserve">профицитом </w:t>
      </w:r>
      <w:r w:rsidRPr="00DA340F">
        <w:rPr>
          <w:rFonts w:ascii="Times New Roman" w:hAnsi="Times New Roman"/>
          <w:sz w:val="28"/>
          <w:szCs w:val="28"/>
        </w:rPr>
        <w:t xml:space="preserve">в объеме </w:t>
      </w:r>
      <w:r w:rsidRPr="00DA340F">
        <w:rPr>
          <w:rFonts w:ascii="Times New Roman" w:hAnsi="Times New Roman"/>
          <w:b/>
          <w:sz w:val="28"/>
          <w:szCs w:val="28"/>
        </w:rPr>
        <w:t>266,3</w:t>
      </w:r>
      <w:r w:rsidRPr="00DA340F">
        <w:rPr>
          <w:rFonts w:ascii="Times New Roman" w:hAnsi="Times New Roman"/>
          <w:sz w:val="28"/>
          <w:szCs w:val="28"/>
        </w:rPr>
        <w:t xml:space="preserve"> тыс. рублей.</w:t>
      </w:r>
    </w:p>
    <w:p w:rsidR="00DA340F" w:rsidRPr="00DA340F" w:rsidRDefault="00DA340F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0F">
        <w:rPr>
          <w:rFonts w:ascii="Times New Roman" w:hAnsi="Times New Roman"/>
          <w:sz w:val="28"/>
          <w:szCs w:val="28"/>
        </w:rPr>
        <w:t xml:space="preserve">          </w:t>
      </w:r>
    </w:p>
    <w:p w:rsidR="00DA340F" w:rsidRDefault="00DA340F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40F">
        <w:rPr>
          <w:rFonts w:ascii="Times New Roman" w:hAnsi="Times New Roman"/>
          <w:sz w:val="28"/>
          <w:szCs w:val="28"/>
        </w:rPr>
        <w:t xml:space="preserve">     По сравнению с аналогичным периодом прошлого года общий размер поступлений за 1 полугодие текущего года увеличился на 169,5 тыс. рублей, или на 10,3 %</w:t>
      </w:r>
      <w:r>
        <w:rPr>
          <w:rFonts w:ascii="Times New Roman" w:hAnsi="Times New Roman"/>
          <w:sz w:val="28"/>
          <w:szCs w:val="28"/>
        </w:rPr>
        <w:t>,</w:t>
      </w:r>
      <w:r w:rsidRPr="00DA340F">
        <w:rPr>
          <w:rFonts w:ascii="Times New Roman" w:hAnsi="Times New Roman"/>
          <w:sz w:val="28"/>
          <w:szCs w:val="28"/>
        </w:rPr>
        <w:t xml:space="preserve"> объем расходов увеличился на 61,3 тыс. рублей, или на 4,1 %. </w:t>
      </w:r>
    </w:p>
    <w:p w:rsidR="003710D9" w:rsidRPr="00B5561B" w:rsidRDefault="00DA340F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0F">
        <w:rPr>
          <w:rFonts w:ascii="Times New Roman" w:hAnsi="Times New Roman"/>
          <w:sz w:val="28"/>
          <w:szCs w:val="28"/>
        </w:rPr>
        <w:t xml:space="preserve">           </w:t>
      </w:r>
    </w:p>
    <w:p w:rsidR="000245AD" w:rsidRPr="00B5561B" w:rsidRDefault="000245AD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      Данные отчета достоверно и полно отражают исполнение основных характеристик бюджета поселения за </w:t>
      </w:r>
      <w:r w:rsidR="003C6597">
        <w:rPr>
          <w:rFonts w:ascii="Times New Roman" w:hAnsi="Times New Roman"/>
          <w:sz w:val="28"/>
          <w:szCs w:val="28"/>
        </w:rPr>
        <w:t>1 полугодие</w:t>
      </w:r>
      <w:r w:rsidRPr="00B5561B">
        <w:rPr>
          <w:rFonts w:ascii="Times New Roman" w:hAnsi="Times New Roman"/>
          <w:sz w:val="28"/>
          <w:szCs w:val="28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</w:rPr>
        <w:t>2020</w:t>
      </w:r>
      <w:r w:rsidRPr="00B5561B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5561B" w:rsidRDefault="00BB0056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5561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6B4917" w:rsidRPr="00B5561B">
        <w:rPr>
          <w:rFonts w:ascii="Times New Roman" w:hAnsi="Times New Roman"/>
          <w:sz w:val="28"/>
          <w:szCs w:val="28"/>
        </w:rPr>
        <w:t>Кемское</w:t>
      </w:r>
      <w:r w:rsidR="008E6D97" w:rsidRPr="00B5561B">
        <w:rPr>
          <w:rFonts w:ascii="Times New Roman" w:hAnsi="Times New Roman"/>
          <w:sz w:val="28"/>
          <w:szCs w:val="28"/>
        </w:rPr>
        <w:t xml:space="preserve"> за </w:t>
      </w:r>
      <w:r w:rsidR="003C6597">
        <w:rPr>
          <w:rFonts w:ascii="Times New Roman" w:hAnsi="Times New Roman"/>
          <w:sz w:val="28"/>
          <w:szCs w:val="28"/>
        </w:rPr>
        <w:t>1 полугодие</w:t>
      </w:r>
      <w:r w:rsidRPr="00B5561B">
        <w:rPr>
          <w:rFonts w:ascii="Times New Roman" w:hAnsi="Times New Roman"/>
          <w:sz w:val="28"/>
          <w:szCs w:val="28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</w:rPr>
        <w:t>2020</w:t>
      </w:r>
      <w:r w:rsidR="008E6D97" w:rsidRPr="00B5561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DB4ACE" w:rsidRPr="00B5561B" w:rsidRDefault="006833BB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561B">
        <w:rPr>
          <w:rFonts w:ascii="Times New Roman" w:hAnsi="Times New Roman"/>
          <w:sz w:val="28"/>
          <w:szCs w:val="28"/>
        </w:rPr>
        <w:t xml:space="preserve">       </w:t>
      </w:r>
    </w:p>
    <w:p w:rsidR="00AF3CB8" w:rsidRPr="008E6D97" w:rsidRDefault="00AF3CB8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BB0056" w:rsidRPr="00922681" w:rsidRDefault="00BB0056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81">
        <w:rPr>
          <w:rFonts w:ascii="Times New Roman" w:hAnsi="Times New Roman"/>
          <w:sz w:val="28"/>
          <w:szCs w:val="28"/>
        </w:rPr>
        <w:t xml:space="preserve">Аудитор  </w:t>
      </w:r>
    </w:p>
    <w:p w:rsidR="00722B16" w:rsidRPr="00922681" w:rsidRDefault="00BB0056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81">
        <w:rPr>
          <w:rFonts w:ascii="Times New Roman" w:hAnsi="Times New Roman"/>
          <w:sz w:val="28"/>
          <w:szCs w:val="28"/>
        </w:rPr>
        <w:t xml:space="preserve">Ревизионной комиссии                                                          </w:t>
      </w:r>
      <w:r w:rsidR="00922681">
        <w:rPr>
          <w:rFonts w:ascii="Times New Roman" w:hAnsi="Times New Roman"/>
          <w:sz w:val="28"/>
          <w:szCs w:val="28"/>
        </w:rPr>
        <w:t xml:space="preserve">         </w:t>
      </w:r>
      <w:r w:rsidRPr="00922681">
        <w:rPr>
          <w:rFonts w:ascii="Times New Roman" w:hAnsi="Times New Roman"/>
          <w:sz w:val="28"/>
          <w:szCs w:val="28"/>
        </w:rPr>
        <w:t xml:space="preserve">О.Е. Нестерова                                                   </w:t>
      </w:r>
    </w:p>
    <w:sectPr w:rsidR="00722B16" w:rsidRPr="0092268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5B" w:rsidRDefault="005D685B" w:rsidP="009C2D9D">
      <w:pPr>
        <w:spacing w:after="0" w:line="240" w:lineRule="auto"/>
      </w:pPr>
      <w:r>
        <w:separator/>
      </w:r>
    </w:p>
  </w:endnote>
  <w:endnote w:type="continuationSeparator" w:id="0">
    <w:p w:rsidR="005D685B" w:rsidRDefault="005D685B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5B" w:rsidRDefault="005D685B" w:rsidP="009C2D9D">
      <w:pPr>
        <w:spacing w:after="0" w:line="240" w:lineRule="auto"/>
      </w:pPr>
      <w:r>
        <w:separator/>
      </w:r>
    </w:p>
  </w:footnote>
  <w:footnote w:type="continuationSeparator" w:id="0">
    <w:p w:rsidR="005D685B" w:rsidRDefault="005D685B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0D1B27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81EE2"/>
    <w:rsid w:val="00190C0E"/>
    <w:rsid w:val="001A0468"/>
    <w:rsid w:val="001A0964"/>
    <w:rsid w:val="001A24FA"/>
    <w:rsid w:val="001B25E5"/>
    <w:rsid w:val="001C3D49"/>
    <w:rsid w:val="001F2BE3"/>
    <w:rsid w:val="001F3424"/>
    <w:rsid w:val="002276E9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B79B4"/>
    <w:rsid w:val="002E2B26"/>
    <w:rsid w:val="002E7608"/>
    <w:rsid w:val="002F2BA5"/>
    <w:rsid w:val="00300992"/>
    <w:rsid w:val="00311ADC"/>
    <w:rsid w:val="00314AB4"/>
    <w:rsid w:val="0032109A"/>
    <w:rsid w:val="003343DE"/>
    <w:rsid w:val="00362FF8"/>
    <w:rsid w:val="003710D9"/>
    <w:rsid w:val="00373D16"/>
    <w:rsid w:val="00374072"/>
    <w:rsid w:val="00374CB4"/>
    <w:rsid w:val="00376FF4"/>
    <w:rsid w:val="00384B3B"/>
    <w:rsid w:val="003A32F1"/>
    <w:rsid w:val="003B0806"/>
    <w:rsid w:val="003B0E51"/>
    <w:rsid w:val="003B19DD"/>
    <w:rsid w:val="003B2BEB"/>
    <w:rsid w:val="003C6597"/>
    <w:rsid w:val="003F31C1"/>
    <w:rsid w:val="003F4937"/>
    <w:rsid w:val="003F7BF3"/>
    <w:rsid w:val="004000A4"/>
    <w:rsid w:val="00413BCF"/>
    <w:rsid w:val="004156C7"/>
    <w:rsid w:val="004360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C3330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1B82"/>
    <w:rsid w:val="005B3649"/>
    <w:rsid w:val="005B5F15"/>
    <w:rsid w:val="005D685B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B4917"/>
    <w:rsid w:val="006C1833"/>
    <w:rsid w:val="006C784A"/>
    <w:rsid w:val="006D214A"/>
    <w:rsid w:val="006D288D"/>
    <w:rsid w:val="006D5EE2"/>
    <w:rsid w:val="0072046B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67238"/>
    <w:rsid w:val="008A5D84"/>
    <w:rsid w:val="008B2AE5"/>
    <w:rsid w:val="008B305D"/>
    <w:rsid w:val="008D25C8"/>
    <w:rsid w:val="008E2A43"/>
    <w:rsid w:val="008E6D97"/>
    <w:rsid w:val="00917266"/>
    <w:rsid w:val="00922681"/>
    <w:rsid w:val="00926228"/>
    <w:rsid w:val="00934BBA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1EDE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E19AB"/>
    <w:rsid w:val="00AF3CB8"/>
    <w:rsid w:val="00B00FBF"/>
    <w:rsid w:val="00B156F0"/>
    <w:rsid w:val="00B169E8"/>
    <w:rsid w:val="00B45AA1"/>
    <w:rsid w:val="00B5561B"/>
    <w:rsid w:val="00B572F3"/>
    <w:rsid w:val="00B9131B"/>
    <w:rsid w:val="00B9249C"/>
    <w:rsid w:val="00B938E6"/>
    <w:rsid w:val="00BA457D"/>
    <w:rsid w:val="00BA764D"/>
    <w:rsid w:val="00BB0056"/>
    <w:rsid w:val="00BC4D7A"/>
    <w:rsid w:val="00BC63CB"/>
    <w:rsid w:val="00BE2E6F"/>
    <w:rsid w:val="00BE6412"/>
    <w:rsid w:val="00BE7CC7"/>
    <w:rsid w:val="00C13569"/>
    <w:rsid w:val="00C27FF3"/>
    <w:rsid w:val="00C32558"/>
    <w:rsid w:val="00C34C27"/>
    <w:rsid w:val="00C42468"/>
    <w:rsid w:val="00C46869"/>
    <w:rsid w:val="00C72427"/>
    <w:rsid w:val="00C93AEB"/>
    <w:rsid w:val="00C93B16"/>
    <w:rsid w:val="00C9509C"/>
    <w:rsid w:val="00C96B76"/>
    <w:rsid w:val="00CA77E7"/>
    <w:rsid w:val="00CB4B9D"/>
    <w:rsid w:val="00CC249D"/>
    <w:rsid w:val="00CC54C1"/>
    <w:rsid w:val="00CC717E"/>
    <w:rsid w:val="00CD0DAE"/>
    <w:rsid w:val="00CD699E"/>
    <w:rsid w:val="00CF348A"/>
    <w:rsid w:val="00D2337F"/>
    <w:rsid w:val="00D244A7"/>
    <w:rsid w:val="00D44CBD"/>
    <w:rsid w:val="00D4647A"/>
    <w:rsid w:val="00D54BFA"/>
    <w:rsid w:val="00D64849"/>
    <w:rsid w:val="00D6678E"/>
    <w:rsid w:val="00D777CE"/>
    <w:rsid w:val="00D975BC"/>
    <w:rsid w:val="00DA340F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F62D-DE9F-44F5-9DC4-7BC9D042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2020-06-17T08:15:00Z</cp:lastPrinted>
  <dcterms:created xsi:type="dcterms:W3CDTF">2020-09-10T08:26:00Z</dcterms:created>
  <dcterms:modified xsi:type="dcterms:W3CDTF">2020-09-10T08:26:00Z</dcterms:modified>
</cp:coreProperties>
</file>