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FB" w:rsidRDefault="00FB0520" w:rsidP="00554EAA">
      <w:pPr>
        <w:spacing w:after="0" w:line="240" w:lineRule="auto"/>
        <w:jc w:val="right"/>
        <w:rPr>
          <w:rFonts w:ascii="Times New Roman" w:hAnsi="Times New Roman"/>
          <w:sz w:val="28"/>
          <w:szCs w:val="28"/>
        </w:rPr>
      </w:pPr>
      <w:r>
        <w:rPr>
          <w:rFonts w:ascii="Times New Roman" w:hAnsi="Times New Roman"/>
          <w:sz w:val="28"/>
          <w:szCs w:val="28"/>
        </w:rPr>
        <w:t>ПРОЕКТ</w:t>
      </w:r>
    </w:p>
    <w:p w:rsidR="00626CFA" w:rsidRPr="00CD31A4" w:rsidRDefault="00626CFA" w:rsidP="00626CFA">
      <w:pPr>
        <w:spacing w:after="0" w:line="240" w:lineRule="auto"/>
        <w:jc w:val="right"/>
        <w:rPr>
          <w:rFonts w:ascii="Times New Roman" w:hAnsi="Times New Roman"/>
          <w:sz w:val="28"/>
          <w:szCs w:val="28"/>
        </w:rPr>
      </w:pPr>
      <w:r w:rsidRPr="00CD31A4">
        <w:rPr>
          <w:rFonts w:ascii="Times New Roman" w:hAnsi="Times New Roman"/>
          <w:sz w:val="28"/>
          <w:szCs w:val="28"/>
        </w:rPr>
        <w:t>Приложение 1</w:t>
      </w:r>
    </w:p>
    <w:p w:rsidR="00626CFA" w:rsidRPr="00CD31A4" w:rsidRDefault="00626CFA" w:rsidP="00626CFA">
      <w:pPr>
        <w:spacing w:after="0" w:line="240" w:lineRule="auto"/>
        <w:jc w:val="right"/>
        <w:rPr>
          <w:rFonts w:ascii="Times New Roman" w:hAnsi="Times New Roman"/>
          <w:sz w:val="28"/>
          <w:szCs w:val="28"/>
        </w:rPr>
      </w:pPr>
      <w:r w:rsidRPr="00CD31A4">
        <w:rPr>
          <w:rFonts w:ascii="Times New Roman" w:hAnsi="Times New Roman"/>
          <w:sz w:val="28"/>
          <w:szCs w:val="28"/>
        </w:rPr>
        <w:t>УТВЕРЖДЕНО</w:t>
      </w:r>
    </w:p>
    <w:p w:rsidR="00626CFA" w:rsidRPr="00CD31A4" w:rsidRDefault="00626CFA" w:rsidP="00626CFA">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626CFA" w:rsidRPr="00CD31A4" w:rsidRDefault="00626CFA" w:rsidP="00626CFA">
      <w:pPr>
        <w:spacing w:after="0" w:line="240" w:lineRule="auto"/>
        <w:jc w:val="right"/>
        <w:rPr>
          <w:rFonts w:ascii="Times New Roman" w:hAnsi="Times New Roman"/>
          <w:sz w:val="28"/>
          <w:szCs w:val="28"/>
        </w:rPr>
      </w:pPr>
      <w:r w:rsidRPr="00CD31A4">
        <w:rPr>
          <w:rFonts w:ascii="Times New Roman" w:hAnsi="Times New Roman"/>
          <w:sz w:val="28"/>
          <w:szCs w:val="28"/>
        </w:rPr>
        <w:t>Администрации района</w:t>
      </w:r>
    </w:p>
    <w:p w:rsidR="00626CFA" w:rsidRPr="00CD31A4" w:rsidRDefault="00626CFA" w:rsidP="00626CFA">
      <w:pPr>
        <w:spacing w:after="0" w:line="240" w:lineRule="auto"/>
        <w:jc w:val="right"/>
        <w:rPr>
          <w:rFonts w:ascii="Times New Roman" w:hAnsi="Times New Roman"/>
          <w:sz w:val="28"/>
          <w:szCs w:val="28"/>
        </w:rPr>
      </w:pPr>
      <w:r w:rsidRPr="00CD31A4">
        <w:rPr>
          <w:rFonts w:ascii="Times New Roman" w:hAnsi="Times New Roman"/>
          <w:sz w:val="28"/>
          <w:szCs w:val="28"/>
        </w:rPr>
        <w:t xml:space="preserve">от </w:t>
      </w:r>
      <w:r w:rsidR="00FB0520">
        <w:rPr>
          <w:rFonts w:ascii="Times New Roman" w:hAnsi="Times New Roman"/>
          <w:sz w:val="28"/>
          <w:szCs w:val="28"/>
        </w:rPr>
        <w:t>_____________</w:t>
      </w:r>
    </w:p>
    <w:p w:rsidR="00626CFA" w:rsidRPr="00C119CE" w:rsidRDefault="00626CFA" w:rsidP="00626CFA">
      <w:pPr>
        <w:pStyle w:val="Heading2"/>
        <w:spacing w:line="360" w:lineRule="auto"/>
        <w:ind w:left="0" w:right="27"/>
        <w:jc w:val="center"/>
        <w:rPr>
          <w:sz w:val="28"/>
          <w:szCs w:val="28"/>
          <w:lang w:val="ru-RU"/>
        </w:rPr>
      </w:pPr>
    </w:p>
    <w:p w:rsidR="00626CFA" w:rsidRDefault="00626CFA" w:rsidP="00626CFA">
      <w:pPr>
        <w:spacing w:line="239" w:lineRule="auto"/>
        <w:ind w:right="27"/>
        <w:jc w:val="center"/>
        <w:rPr>
          <w:rFonts w:ascii="Times New Roman" w:hAnsi="Times New Roman"/>
          <w:b/>
          <w:sz w:val="28"/>
          <w:szCs w:val="28"/>
        </w:rPr>
      </w:pPr>
    </w:p>
    <w:p w:rsidR="00626CFA" w:rsidRDefault="00626CFA" w:rsidP="00626CFA">
      <w:pPr>
        <w:spacing w:line="239" w:lineRule="auto"/>
        <w:ind w:right="27"/>
        <w:jc w:val="center"/>
        <w:rPr>
          <w:rFonts w:ascii="Times New Roman" w:hAnsi="Times New Roman"/>
          <w:b/>
          <w:sz w:val="28"/>
          <w:szCs w:val="28"/>
        </w:rPr>
      </w:pPr>
    </w:p>
    <w:p w:rsidR="00626CFA" w:rsidRPr="00C119CE" w:rsidRDefault="00626CFA" w:rsidP="00626CFA">
      <w:pPr>
        <w:spacing w:line="239" w:lineRule="auto"/>
        <w:ind w:right="27"/>
        <w:jc w:val="center"/>
        <w:rPr>
          <w:rFonts w:ascii="Times New Roman" w:hAnsi="Times New Roman"/>
          <w:b/>
          <w:sz w:val="28"/>
          <w:szCs w:val="28"/>
        </w:rPr>
      </w:pPr>
      <w:r w:rsidRPr="00C119CE">
        <w:rPr>
          <w:rFonts w:ascii="Times New Roman" w:hAnsi="Times New Roman"/>
          <w:b/>
          <w:sz w:val="28"/>
          <w:szCs w:val="28"/>
        </w:rPr>
        <w:t>СХЕМА ТЕПЛОСНАБЖЕНИЯ</w:t>
      </w:r>
    </w:p>
    <w:p w:rsidR="00626CFA" w:rsidRPr="00C119CE" w:rsidRDefault="00626CFA" w:rsidP="00626CFA">
      <w:pPr>
        <w:spacing w:line="8" w:lineRule="exact"/>
        <w:ind w:right="27"/>
        <w:jc w:val="center"/>
        <w:rPr>
          <w:rFonts w:ascii="Times New Roman" w:hAnsi="Times New Roman"/>
          <w:sz w:val="28"/>
          <w:szCs w:val="28"/>
        </w:rPr>
      </w:pPr>
    </w:p>
    <w:p w:rsidR="00626CFA" w:rsidRPr="00C119CE" w:rsidRDefault="00626CFA" w:rsidP="00626CFA">
      <w:pPr>
        <w:spacing w:line="239" w:lineRule="auto"/>
        <w:ind w:right="27"/>
        <w:jc w:val="center"/>
        <w:rPr>
          <w:rFonts w:ascii="Times New Roman" w:hAnsi="Times New Roman"/>
          <w:b/>
          <w:sz w:val="28"/>
          <w:szCs w:val="28"/>
        </w:rPr>
      </w:pPr>
      <w:r w:rsidRPr="00C119CE">
        <w:rPr>
          <w:rFonts w:ascii="Times New Roman" w:hAnsi="Times New Roman"/>
          <w:b/>
          <w:sz w:val="28"/>
          <w:szCs w:val="28"/>
        </w:rPr>
        <w:t>СЕЛЬСКОГО ПОСЕЛЕНИЯ АН</w:t>
      </w:r>
      <w:r w:rsidR="001F6211">
        <w:rPr>
          <w:rFonts w:ascii="Times New Roman" w:hAnsi="Times New Roman"/>
          <w:b/>
          <w:sz w:val="28"/>
          <w:szCs w:val="28"/>
        </w:rPr>
        <w:t>ДОМСКОЕ</w:t>
      </w:r>
    </w:p>
    <w:p w:rsidR="00626CFA" w:rsidRPr="00C119CE" w:rsidRDefault="00626CFA" w:rsidP="00626CFA">
      <w:pPr>
        <w:spacing w:line="13" w:lineRule="exact"/>
        <w:ind w:right="27"/>
        <w:jc w:val="center"/>
        <w:rPr>
          <w:rFonts w:ascii="Times New Roman" w:hAnsi="Times New Roman"/>
          <w:sz w:val="28"/>
          <w:szCs w:val="28"/>
        </w:rPr>
      </w:pPr>
    </w:p>
    <w:p w:rsidR="00626CFA" w:rsidRPr="00C119CE" w:rsidRDefault="00626CFA" w:rsidP="00626CFA">
      <w:pPr>
        <w:spacing w:line="239" w:lineRule="auto"/>
        <w:ind w:right="27"/>
        <w:jc w:val="center"/>
        <w:rPr>
          <w:rFonts w:ascii="Times New Roman" w:hAnsi="Times New Roman"/>
          <w:b/>
          <w:sz w:val="28"/>
          <w:szCs w:val="28"/>
        </w:rPr>
      </w:pPr>
    </w:p>
    <w:p w:rsidR="00626CFA" w:rsidRPr="00C119CE" w:rsidRDefault="00626CFA" w:rsidP="00626CFA">
      <w:pPr>
        <w:pStyle w:val="Heading2"/>
        <w:spacing w:line="360" w:lineRule="auto"/>
        <w:ind w:left="3803" w:right="3279"/>
        <w:jc w:val="center"/>
        <w:rPr>
          <w:sz w:val="28"/>
          <w:szCs w:val="28"/>
          <w:lang w:val="ru-RU"/>
        </w:rPr>
      </w:pPr>
    </w:p>
    <w:p w:rsidR="00626CFA" w:rsidRPr="00C119CE" w:rsidRDefault="00626CFA" w:rsidP="00626CFA">
      <w:pPr>
        <w:pStyle w:val="Heading2"/>
        <w:spacing w:line="360" w:lineRule="auto"/>
        <w:ind w:left="3803" w:right="3279"/>
        <w:jc w:val="center"/>
        <w:rPr>
          <w:sz w:val="28"/>
          <w:szCs w:val="28"/>
          <w:lang w:val="ru-RU"/>
        </w:rPr>
      </w:pPr>
    </w:p>
    <w:p w:rsidR="00626CFA" w:rsidRPr="00C119CE" w:rsidRDefault="00626CFA" w:rsidP="00626CFA">
      <w:pPr>
        <w:pStyle w:val="Heading2"/>
        <w:spacing w:line="360" w:lineRule="auto"/>
        <w:ind w:left="3803" w:right="3279"/>
        <w:jc w:val="center"/>
        <w:rPr>
          <w:sz w:val="28"/>
          <w:szCs w:val="28"/>
          <w:lang w:val="ru-RU"/>
        </w:rPr>
      </w:pPr>
    </w:p>
    <w:p w:rsidR="00626CFA" w:rsidRPr="00C119CE" w:rsidRDefault="00626CFA" w:rsidP="00626CFA">
      <w:pPr>
        <w:pStyle w:val="Heading2"/>
        <w:spacing w:line="360" w:lineRule="auto"/>
        <w:ind w:left="3803" w:right="3279"/>
        <w:jc w:val="center"/>
        <w:rPr>
          <w:sz w:val="28"/>
          <w:szCs w:val="28"/>
          <w:lang w:val="ru-RU"/>
        </w:rPr>
      </w:pPr>
    </w:p>
    <w:p w:rsidR="00626CFA" w:rsidRPr="00C119CE" w:rsidRDefault="00626CFA" w:rsidP="00626CFA">
      <w:pPr>
        <w:pStyle w:val="Heading2"/>
        <w:spacing w:line="360" w:lineRule="auto"/>
        <w:ind w:left="3803" w:right="3279"/>
        <w:jc w:val="center"/>
        <w:rPr>
          <w:sz w:val="28"/>
          <w:szCs w:val="28"/>
          <w:lang w:val="ru-RU"/>
        </w:rPr>
      </w:pPr>
    </w:p>
    <w:p w:rsidR="00626CFA" w:rsidRPr="00C119CE" w:rsidRDefault="00626CFA" w:rsidP="00626CFA">
      <w:pPr>
        <w:pStyle w:val="Heading2"/>
        <w:spacing w:line="360" w:lineRule="auto"/>
        <w:ind w:left="3803" w:right="3279"/>
        <w:jc w:val="center"/>
        <w:rPr>
          <w:sz w:val="28"/>
          <w:szCs w:val="28"/>
          <w:lang w:val="ru-RU"/>
        </w:rPr>
      </w:pPr>
    </w:p>
    <w:p w:rsidR="00626CFA" w:rsidRPr="00C119CE" w:rsidRDefault="00626CFA" w:rsidP="00626CFA">
      <w:pPr>
        <w:pStyle w:val="Heading2"/>
        <w:spacing w:line="360" w:lineRule="auto"/>
        <w:ind w:left="3803" w:right="3279"/>
        <w:jc w:val="center"/>
        <w:rPr>
          <w:sz w:val="28"/>
          <w:szCs w:val="28"/>
          <w:lang w:val="ru-RU"/>
        </w:rPr>
      </w:pPr>
    </w:p>
    <w:p w:rsidR="00626CFA" w:rsidRPr="00C119CE" w:rsidRDefault="00626CFA" w:rsidP="00626CFA">
      <w:pPr>
        <w:pStyle w:val="Heading2"/>
        <w:spacing w:line="360" w:lineRule="auto"/>
        <w:ind w:left="0" w:right="27"/>
        <w:rPr>
          <w:sz w:val="28"/>
          <w:szCs w:val="28"/>
          <w:lang w:val="ru-RU"/>
        </w:rPr>
      </w:pPr>
    </w:p>
    <w:p w:rsidR="00626CFA" w:rsidRDefault="00626CFA" w:rsidP="00626CFA">
      <w:pPr>
        <w:pStyle w:val="Heading2"/>
        <w:spacing w:line="360" w:lineRule="auto"/>
        <w:ind w:left="0" w:right="27"/>
        <w:rPr>
          <w:sz w:val="28"/>
          <w:szCs w:val="28"/>
          <w:lang w:val="ru-RU"/>
        </w:rPr>
      </w:pPr>
    </w:p>
    <w:p w:rsidR="00626CFA" w:rsidRDefault="00626CFA" w:rsidP="00626CFA">
      <w:pPr>
        <w:pStyle w:val="Heading2"/>
        <w:spacing w:line="360" w:lineRule="auto"/>
        <w:ind w:left="0" w:right="27"/>
        <w:rPr>
          <w:sz w:val="28"/>
          <w:szCs w:val="28"/>
          <w:lang w:val="ru-RU"/>
        </w:rPr>
      </w:pPr>
    </w:p>
    <w:p w:rsidR="00626CFA" w:rsidRDefault="00626CFA" w:rsidP="00626CFA">
      <w:pPr>
        <w:pStyle w:val="Heading2"/>
        <w:spacing w:line="360" w:lineRule="auto"/>
        <w:ind w:left="0" w:right="27"/>
        <w:rPr>
          <w:sz w:val="28"/>
          <w:szCs w:val="28"/>
          <w:lang w:val="ru-RU"/>
        </w:rPr>
      </w:pPr>
    </w:p>
    <w:p w:rsidR="00626CFA" w:rsidRDefault="00626CFA" w:rsidP="00626CFA">
      <w:pPr>
        <w:pStyle w:val="Heading2"/>
        <w:spacing w:line="360" w:lineRule="auto"/>
        <w:ind w:left="0" w:right="27"/>
        <w:rPr>
          <w:sz w:val="28"/>
          <w:szCs w:val="28"/>
          <w:lang w:val="ru-RU"/>
        </w:rPr>
      </w:pPr>
    </w:p>
    <w:p w:rsidR="00626CFA" w:rsidRDefault="00141551" w:rsidP="00626CFA">
      <w:pPr>
        <w:pStyle w:val="Heading2"/>
        <w:spacing w:line="360" w:lineRule="auto"/>
        <w:ind w:left="3600" w:right="27"/>
        <w:rPr>
          <w:sz w:val="28"/>
          <w:szCs w:val="28"/>
          <w:lang w:val="ru-RU"/>
        </w:rPr>
      </w:pPr>
      <w:r>
        <w:rPr>
          <w:sz w:val="28"/>
          <w:szCs w:val="28"/>
          <w:lang w:val="ru-RU"/>
        </w:rPr>
        <w:t xml:space="preserve">        2021</w:t>
      </w:r>
      <w:r w:rsidR="00626CFA" w:rsidRPr="00C119CE">
        <w:rPr>
          <w:sz w:val="28"/>
          <w:szCs w:val="28"/>
          <w:lang w:val="ru-RU"/>
        </w:rPr>
        <w:t xml:space="preserve"> год</w:t>
      </w:r>
    </w:p>
    <w:tbl>
      <w:tblPr>
        <w:tblStyle w:val="a8"/>
        <w:tblW w:w="0" w:type="auto"/>
        <w:tblLook w:val="04A0"/>
      </w:tblPr>
      <w:tblGrid>
        <w:gridCol w:w="9575"/>
      </w:tblGrid>
      <w:tr w:rsidR="00DD50C8" w:rsidTr="00FA34B9">
        <w:tc>
          <w:tcPr>
            <w:tcW w:w="9575" w:type="dxa"/>
            <w:tcBorders>
              <w:top w:val="nil"/>
              <w:left w:val="nil"/>
              <w:bottom w:val="nil"/>
              <w:right w:val="nil"/>
            </w:tcBorders>
          </w:tcPr>
          <w:p w:rsidR="00DD50C8" w:rsidRPr="00C0006C" w:rsidRDefault="00DD50C8" w:rsidP="00DD50C8">
            <w:pPr>
              <w:pStyle w:val="af5"/>
              <w:jc w:val="center"/>
              <w:rPr>
                <w:rFonts w:ascii="Times New Roman" w:hAnsi="Times New Roman"/>
                <w:color w:val="auto"/>
              </w:rPr>
            </w:pPr>
            <w:r w:rsidRPr="00C0006C">
              <w:rPr>
                <w:rFonts w:ascii="Times New Roman" w:hAnsi="Times New Roman"/>
                <w:color w:val="auto"/>
              </w:rPr>
              <w:lastRenderedPageBreak/>
              <w:t>Оглавление</w:t>
            </w:r>
          </w:p>
          <w:p w:rsidR="00DD50C8" w:rsidRPr="00DC2285" w:rsidRDefault="002B72B5" w:rsidP="00DD50C8">
            <w:pPr>
              <w:pStyle w:val="11"/>
              <w:tabs>
                <w:tab w:val="left" w:pos="440"/>
                <w:tab w:val="right" w:leader="dot" w:pos="9632"/>
              </w:tabs>
              <w:rPr>
                <w:rFonts w:ascii="Calibri" w:hAnsi="Calibri"/>
                <w:noProof/>
                <w:sz w:val="28"/>
                <w:szCs w:val="28"/>
                <w:lang w:val="ru-RU" w:eastAsia="ru-RU"/>
              </w:rPr>
            </w:pPr>
            <w:r w:rsidRPr="002B72B5">
              <w:rPr>
                <w:sz w:val="28"/>
                <w:szCs w:val="28"/>
                <w:lang w:val="ru-RU"/>
              </w:rPr>
              <w:fldChar w:fldCharType="begin"/>
            </w:r>
            <w:r w:rsidR="00DD50C8" w:rsidRPr="00C0006C">
              <w:rPr>
                <w:sz w:val="28"/>
                <w:szCs w:val="28"/>
                <w:lang w:val="ru-RU"/>
              </w:rPr>
              <w:instrText xml:space="preserve"> TOC \o "1-3" \h \z \u </w:instrText>
            </w:r>
            <w:r w:rsidRPr="002B72B5">
              <w:rPr>
                <w:sz w:val="28"/>
                <w:szCs w:val="28"/>
                <w:lang w:val="ru-RU"/>
              </w:rPr>
              <w:fldChar w:fldCharType="separate"/>
            </w:r>
            <w:hyperlink w:anchor="_Toc515856193" w:history="1">
              <w:r w:rsidR="00DD50C8" w:rsidRPr="00DC2285">
                <w:rPr>
                  <w:rStyle w:val="af"/>
                  <w:noProof/>
                  <w:sz w:val="28"/>
                  <w:szCs w:val="28"/>
                  <w:lang w:val="ru-RU"/>
                </w:rPr>
                <w:t>1.</w:t>
              </w:r>
              <w:r w:rsidR="00DD50C8" w:rsidRPr="00DC2285">
                <w:rPr>
                  <w:rFonts w:ascii="Calibri" w:hAnsi="Calibri"/>
                  <w:noProof/>
                  <w:sz w:val="28"/>
                  <w:szCs w:val="28"/>
                  <w:lang w:val="ru-RU" w:eastAsia="ru-RU"/>
                </w:rPr>
                <w:tab/>
              </w:r>
              <w:r w:rsidR="00DD50C8" w:rsidRPr="00DC2285">
                <w:rPr>
                  <w:rStyle w:val="af"/>
                  <w:noProof/>
                  <w:sz w:val="28"/>
                  <w:szCs w:val="28"/>
                  <w:lang w:val="ru-RU"/>
                </w:rPr>
                <w:t>Введение</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_Toc515856193 \h </w:instrText>
              </w:r>
              <w:r w:rsidRPr="00DC2285">
                <w:rPr>
                  <w:noProof/>
                  <w:webHidden/>
                  <w:sz w:val="28"/>
                  <w:szCs w:val="28"/>
                </w:rPr>
              </w:r>
              <w:r w:rsidRPr="00DC2285">
                <w:rPr>
                  <w:noProof/>
                  <w:webHidden/>
                  <w:sz w:val="28"/>
                  <w:szCs w:val="28"/>
                </w:rPr>
                <w:fldChar w:fldCharType="separate"/>
              </w:r>
              <w:r w:rsidR="00536D19">
                <w:rPr>
                  <w:noProof/>
                  <w:webHidden/>
                  <w:sz w:val="28"/>
                  <w:szCs w:val="28"/>
                </w:rPr>
                <w:t>7</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194" w:history="1">
              <w:r w:rsidR="00DD50C8" w:rsidRPr="00DC2285">
                <w:rPr>
                  <w:rStyle w:val="af"/>
                  <w:noProof/>
                  <w:sz w:val="28"/>
                  <w:szCs w:val="28"/>
                  <w:lang w:val="ru-RU"/>
                </w:rPr>
                <w:t>1.1.</w:t>
              </w:r>
              <w:r w:rsidR="00DD50C8" w:rsidRPr="00DC2285">
                <w:rPr>
                  <w:rFonts w:ascii="Calibri" w:hAnsi="Calibri"/>
                  <w:noProof/>
                  <w:sz w:val="28"/>
                  <w:szCs w:val="28"/>
                  <w:lang w:val="ru-RU" w:eastAsia="ru-RU"/>
                </w:rPr>
                <w:tab/>
              </w:r>
              <w:r w:rsidR="00DD50C8" w:rsidRPr="00DC2285">
                <w:rPr>
                  <w:rStyle w:val="af"/>
                  <w:noProof/>
                  <w:sz w:val="28"/>
                  <w:szCs w:val="28"/>
                  <w:lang w:val="ru-RU"/>
                </w:rPr>
                <w:t>Характеристика сельского поселения Андомское</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_Toc515856194 \h </w:instrText>
              </w:r>
              <w:r w:rsidRPr="00DC2285">
                <w:rPr>
                  <w:noProof/>
                  <w:webHidden/>
                  <w:sz w:val="28"/>
                  <w:szCs w:val="28"/>
                </w:rPr>
              </w:r>
              <w:r w:rsidRPr="00DC2285">
                <w:rPr>
                  <w:noProof/>
                  <w:webHidden/>
                  <w:sz w:val="28"/>
                  <w:szCs w:val="28"/>
                </w:rPr>
                <w:fldChar w:fldCharType="separate"/>
              </w:r>
              <w:r w:rsidR="00536D19">
                <w:rPr>
                  <w:noProof/>
                  <w:webHidden/>
                  <w:sz w:val="28"/>
                  <w:szCs w:val="28"/>
                </w:rPr>
                <w:t>7</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195" w:history="1">
              <w:r w:rsidR="00DD50C8" w:rsidRPr="00DC2285">
                <w:rPr>
                  <w:rStyle w:val="af"/>
                  <w:noProof/>
                  <w:sz w:val="28"/>
                  <w:szCs w:val="28"/>
                  <w:lang w:val="ru-RU"/>
                </w:rPr>
                <w:t>1.2.</w:t>
              </w:r>
              <w:r w:rsidR="00DD50C8" w:rsidRPr="00DC2285">
                <w:rPr>
                  <w:rFonts w:ascii="Calibri" w:hAnsi="Calibri"/>
                  <w:noProof/>
                  <w:sz w:val="28"/>
                  <w:szCs w:val="28"/>
                  <w:lang w:val="ru-RU" w:eastAsia="ru-RU"/>
                </w:rPr>
                <w:tab/>
              </w:r>
              <w:r w:rsidR="00DD50C8" w:rsidRPr="00DC2285">
                <w:rPr>
                  <w:rStyle w:val="af"/>
                  <w:noProof/>
                  <w:sz w:val="28"/>
                  <w:szCs w:val="28"/>
                  <w:lang w:val="ru-RU"/>
                </w:rPr>
                <w:t>Муниципальное образование  сельское поселение Андомское</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_Toc515856195 \h </w:instrText>
              </w:r>
              <w:r w:rsidRPr="00DC2285">
                <w:rPr>
                  <w:noProof/>
                  <w:webHidden/>
                  <w:sz w:val="28"/>
                  <w:szCs w:val="28"/>
                </w:rPr>
              </w:r>
              <w:r w:rsidRPr="00DC2285">
                <w:rPr>
                  <w:noProof/>
                  <w:webHidden/>
                  <w:sz w:val="28"/>
                  <w:szCs w:val="28"/>
                </w:rPr>
                <w:fldChar w:fldCharType="separate"/>
              </w:r>
              <w:r w:rsidR="00536D19">
                <w:rPr>
                  <w:noProof/>
                  <w:webHidden/>
                  <w:sz w:val="28"/>
                  <w:szCs w:val="28"/>
                </w:rPr>
                <w:t>7</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196" w:history="1">
              <w:r w:rsidR="00DD50C8" w:rsidRPr="00DC2285">
                <w:rPr>
                  <w:rStyle w:val="af"/>
                  <w:noProof/>
                  <w:sz w:val="28"/>
                  <w:szCs w:val="28"/>
                  <w:lang w:val="ru-RU"/>
                </w:rPr>
                <w:t>1.3.</w:t>
              </w:r>
              <w:r w:rsidR="00DD50C8" w:rsidRPr="00DC2285">
                <w:rPr>
                  <w:rFonts w:ascii="Calibri" w:hAnsi="Calibri"/>
                  <w:noProof/>
                  <w:sz w:val="28"/>
                  <w:szCs w:val="28"/>
                  <w:lang w:val="ru-RU" w:eastAsia="ru-RU"/>
                </w:rPr>
                <w:tab/>
              </w:r>
              <w:r w:rsidR="00DD50C8" w:rsidRPr="00DC2285">
                <w:rPr>
                  <w:rStyle w:val="af"/>
                  <w:noProof/>
                  <w:sz w:val="28"/>
                  <w:szCs w:val="28"/>
                  <w:lang w:val="ru-RU"/>
                </w:rPr>
                <w:t>Объекты централизованного теплоснабжения сельского поселения Андомское</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_Toc515856196 \h </w:instrText>
              </w:r>
              <w:r w:rsidRPr="00DC2285">
                <w:rPr>
                  <w:noProof/>
                  <w:webHidden/>
                  <w:sz w:val="28"/>
                  <w:szCs w:val="28"/>
                </w:rPr>
              </w:r>
              <w:r w:rsidRPr="00DC2285">
                <w:rPr>
                  <w:noProof/>
                  <w:webHidden/>
                  <w:sz w:val="28"/>
                  <w:szCs w:val="28"/>
                </w:rPr>
                <w:fldChar w:fldCharType="separate"/>
              </w:r>
              <w:r w:rsidR="00536D19">
                <w:rPr>
                  <w:noProof/>
                  <w:webHidden/>
                  <w:sz w:val="28"/>
                  <w:szCs w:val="28"/>
                </w:rPr>
                <w:t>8</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197" w:history="1">
              <w:r w:rsidR="00DD50C8" w:rsidRPr="00DC2285">
                <w:rPr>
                  <w:rStyle w:val="af"/>
                  <w:noProof/>
                  <w:sz w:val="28"/>
                  <w:szCs w:val="28"/>
                  <w:lang w:val="ru-RU"/>
                </w:rPr>
                <w:t>1.4.</w:t>
              </w:r>
              <w:r w:rsidR="00DD50C8" w:rsidRPr="00DC2285">
                <w:rPr>
                  <w:rFonts w:ascii="Calibri" w:hAnsi="Calibri"/>
                  <w:noProof/>
                  <w:sz w:val="28"/>
                  <w:szCs w:val="28"/>
                  <w:lang w:val="ru-RU" w:eastAsia="ru-RU"/>
                </w:rPr>
                <w:tab/>
              </w:r>
              <w:r w:rsidR="00DD50C8" w:rsidRPr="00DC2285">
                <w:rPr>
                  <w:rStyle w:val="af"/>
                  <w:noProof/>
                  <w:sz w:val="28"/>
                  <w:szCs w:val="28"/>
                  <w:lang w:val="ru-RU"/>
                </w:rPr>
                <w:t>Объекты социальной сферы, обслуживаемые теплоснабжающими предприятиями и организациями сельского поселения Андомское</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_Toc515856197 \h </w:instrText>
              </w:r>
              <w:r w:rsidRPr="00DC2285">
                <w:rPr>
                  <w:noProof/>
                  <w:webHidden/>
                  <w:sz w:val="28"/>
                  <w:szCs w:val="28"/>
                </w:rPr>
              </w:r>
              <w:r w:rsidRPr="00DC2285">
                <w:rPr>
                  <w:noProof/>
                  <w:webHidden/>
                  <w:sz w:val="28"/>
                  <w:szCs w:val="28"/>
                </w:rPr>
                <w:fldChar w:fldCharType="separate"/>
              </w:r>
              <w:r w:rsidR="00536D19">
                <w:rPr>
                  <w:noProof/>
                  <w:webHidden/>
                  <w:sz w:val="28"/>
                  <w:szCs w:val="28"/>
                </w:rPr>
                <w:t>8</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198" w:history="1">
              <w:r w:rsidR="00DD50C8" w:rsidRPr="00DC2285">
                <w:rPr>
                  <w:rStyle w:val="af"/>
                  <w:noProof/>
                  <w:sz w:val="28"/>
                  <w:szCs w:val="28"/>
                  <w:lang w:val="ru-RU"/>
                </w:rPr>
                <w:t>1.5.</w:t>
              </w:r>
              <w:r w:rsidR="00DD50C8" w:rsidRPr="00DC2285">
                <w:rPr>
                  <w:rFonts w:ascii="Calibri" w:hAnsi="Calibri"/>
                  <w:noProof/>
                  <w:sz w:val="28"/>
                  <w:szCs w:val="28"/>
                  <w:lang w:val="ru-RU" w:eastAsia="ru-RU"/>
                </w:rPr>
                <w:tab/>
              </w:r>
              <w:r w:rsidR="00DD50C8" w:rsidRPr="00DC2285">
                <w:rPr>
                  <w:rStyle w:val="af"/>
                  <w:noProof/>
                  <w:sz w:val="28"/>
                  <w:szCs w:val="28"/>
                  <w:lang w:val="ru-RU"/>
                </w:rPr>
                <w:t>Перечень и наименование теплоснабжающих предприятий и организаций сельского поселения Андомское</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_Toc515856198 \h </w:instrText>
              </w:r>
              <w:r w:rsidRPr="00DC2285">
                <w:rPr>
                  <w:noProof/>
                  <w:webHidden/>
                  <w:sz w:val="28"/>
                  <w:szCs w:val="28"/>
                </w:rPr>
              </w:r>
              <w:r w:rsidRPr="00DC2285">
                <w:rPr>
                  <w:noProof/>
                  <w:webHidden/>
                  <w:sz w:val="28"/>
                  <w:szCs w:val="28"/>
                </w:rPr>
                <w:fldChar w:fldCharType="separate"/>
              </w:r>
              <w:r w:rsidR="00536D19">
                <w:rPr>
                  <w:noProof/>
                  <w:webHidden/>
                  <w:sz w:val="28"/>
                  <w:szCs w:val="28"/>
                </w:rPr>
                <w:t>8</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199" w:history="1">
              <w:r w:rsidR="00DD50C8" w:rsidRPr="00DC2285">
                <w:rPr>
                  <w:rStyle w:val="af"/>
                  <w:noProof/>
                  <w:sz w:val="28"/>
                  <w:szCs w:val="28"/>
                  <w:lang w:val="ru-RU"/>
                </w:rPr>
                <w:t>1.6.</w:t>
              </w:r>
              <w:r w:rsidR="00DD50C8" w:rsidRPr="00DC2285">
                <w:rPr>
                  <w:rFonts w:ascii="Calibri" w:hAnsi="Calibri"/>
                  <w:noProof/>
                  <w:sz w:val="28"/>
                  <w:szCs w:val="28"/>
                  <w:lang w:val="ru-RU" w:eastAsia="ru-RU"/>
                </w:rPr>
                <w:tab/>
              </w:r>
              <w:r w:rsidR="00DD50C8" w:rsidRPr="00DC2285">
                <w:rPr>
                  <w:rStyle w:val="af"/>
                  <w:noProof/>
                  <w:sz w:val="28"/>
                  <w:szCs w:val="28"/>
                  <w:lang w:val="ru-RU"/>
                </w:rPr>
                <w:t>Планы и схемы теплоснабжения сельского поселения Андомское</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_Toc515856199 \h </w:instrText>
              </w:r>
              <w:r w:rsidRPr="00DC2285">
                <w:rPr>
                  <w:noProof/>
                  <w:webHidden/>
                  <w:sz w:val="28"/>
                  <w:szCs w:val="28"/>
                </w:rPr>
              </w:r>
              <w:r w:rsidRPr="00DC2285">
                <w:rPr>
                  <w:noProof/>
                  <w:webHidden/>
                  <w:sz w:val="28"/>
                  <w:szCs w:val="28"/>
                </w:rPr>
                <w:fldChar w:fldCharType="separate"/>
              </w:r>
              <w:r w:rsidR="00536D19">
                <w:rPr>
                  <w:noProof/>
                  <w:webHidden/>
                  <w:sz w:val="28"/>
                  <w:szCs w:val="28"/>
                </w:rPr>
                <w:t>9</w:t>
              </w:r>
              <w:r w:rsidRPr="00DC2285">
                <w:rPr>
                  <w:noProof/>
                  <w:webHidden/>
                  <w:sz w:val="28"/>
                  <w:szCs w:val="28"/>
                </w:rPr>
                <w:fldChar w:fldCharType="end"/>
              </w:r>
            </w:hyperlink>
          </w:p>
          <w:p w:rsidR="00DD50C8" w:rsidRPr="00DC2285" w:rsidRDefault="002B72B5" w:rsidP="00DD50C8">
            <w:pPr>
              <w:pStyle w:val="11"/>
              <w:tabs>
                <w:tab w:val="left" w:pos="440"/>
                <w:tab w:val="right" w:leader="dot" w:pos="9632"/>
              </w:tabs>
              <w:rPr>
                <w:rFonts w:ascii="Calibri" w:hAnsi="Calibri"/>
                <w:noProof/>
                <w:sz w:val="28"/>
                <w:szCs w:val="28"/>
                <w:lang w:val="ru-RU" w:eastAsia="ru-RU"/>
              </w:rPr>
            </w:pPr>
            <w:hyperlink w:anchor="_Toc515856200" w:history="1">
              <w:r w:rsidR="00DD50C8" w:rsidRPr="00DC2285">
                <w:rPr>
                  <w:rStyle w:val="af"/>
                  <w:noProof/>
                  <w:sz w:val="28"/>
                  <w:szCs w:val="28"/>
                  <w:lang w:val="ru-RU"/>
                </w:rPr>
                <w:t>2.</w:t>
              </w:r>
              <w:r w:rsidR="00DD50C8" w:rsidRPr="00DC2285">
                <w:rPr>
                  <w:rFonts w:ascii="Calibri" w:hAnsi="Calibri"/>
                  <w:noProof/>
                  <w:sz w:val="28"/>
                  <w:szCs w:val="28"/>
                  <w:lang w:val="ru-RU" w:eastAsia="ru-RU"/>
                </w:rPr>
                <w:tab/>
              </w:r>
              <w:r w:rsidR="00DD50C8" w:rsidRPr="00DC2285">
                <w:rPr>
                  <w:rStyle w:val="af"/>
                  <w:noProof/>
                  <w:sz w:val="28"/>
                  <w:szCs w:val="28"/>
                  <w:lang w:val="ru-RU"/>
                </w:rPr>
                <w:t>УТВЕРЖДАЕМАЯ ЧАСТЬ</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_Toc515856200 \h </w:instrText>
              </w:r>
              <w:r w:rsidRPr="00DC2285">
                <w:rPr>
                  <w:noProof/>
                  <w:webHidden/>
                  <w:sz w:val="28"/>
                  <w:szCs w:val="28"/>
                </w:rPr>
              </w:r>
              <w:r w:rsidRPr="00DC2285">
                <w:rPr>
                  <w:noProof/>
                  <w:webHidden/>
                  <w:sz w:val="28"/>
                  <w:szCs w:val="28"/>
                </w:rPr>
                <w:fldChar w:fldCharType="separate"/>
              </w:r>
              <w:r w:rsidR="00536D19">
                <w:rPr>
                  <w:noProof/>
                  <w:webHidden/>
                  <w:sz w:val="28"/>
                  <w:szCs w:val="28"/>
                </w:rPr>
                <w:t>9</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01" w:history="1">
              <w:r w:rsidR="00DD50C8" w:rsidRPr="00DC2285">
                <w:rPr>
                  <w:rStyle w:val="af"/>
                  <w:noProof/>
                  <w:sz w:val="28"/>
                  <w:szCs w:val="28"/>
                  <w:lang w:val="ru-RU"/>
                </w:rPr>
                <w:t>2.1.</w:t>
              </w:r>
              <w:r w:rsidR="00DD50C8" w:rsidRPr="00DC2285">
                <w:rPr>
                  <w:rFonts w:ascii="Calibri" w:hAnsi="Calibri"/>
                  <w:noProof/>
                  <w:sz w:val="28"/>
                  <w:szCs w:val="28"/>
                  <w:lang w:val="ru-RU" w:eastAsia="ru-RU"/>
                </w:rPr>
                <w:tab/>
              </w:r>
              <w:r w:rsidR="00DD50C8" w:rsidRPr="00DC2285">
                <w:rPr>
                  <w:rStyle w:val="af"/>
                  <w:noProof/>
                  <w:sz w:val="28"/>
                  <w:szCs w:val="28"/>
                  <w:lang w:val="ru-RU"/>
                </w:rPr>
                <w:t>Показатели перспективного спроса на тепловую энергию (мощность) и теплоноситель</w:t>
              </w:r>
              <w:r w:rsidR="00C0006C" w:rsidRPr="00DC2285">
                <w:rPr>
                  <w:rStyle w:val="af"/>
                  <w:noProof/>
                  <w:sz w:val="28"/>
                  <w:szCs w:val="28"/>
                  <w:lang w:val="ru-RU"/>
                </w:rPr>
                <w:t xml:space="preserve"> </w:t>
              </w:r>
              <w:r w:rsidR="00FA34B9" w:rsidRPr="00DC2285">
                <w:rPr>
                  <w:rStyle w:val="af"/>
                  <w:noProof/>
                  <w:sz w:val="28"/>
                  <w:szCs w:val="28"/>
                  <w:lang w:val="ru-RU"/>
                </w:rPr>
                <w:t xml:space="preserve"> </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_Toc515856201 \h </w:instrText>
              </w:r>
              <w:r w:rsidRPr="00DC2285">
                <w:rPr>
                  <w:noProof/>
                  <w:webHidden/>
                  <w:sz w:val="28"/>
                  <w:szCs w:val="28"/>
                </w:rPr>
              </w:r>
              <w:r w:rsidRPr="00DC2285">
                <w:rPr>
                  <w:noProof/>
                  <w:webHidden/>
                  <w:sz w:val="28"/>
                  <w:szCs w:val="28"/>
                </w:rPr>
                <w:fldChar w:fldCharType="separate"/>
              </w:r>
              <w:r w:rsidR="00536D19">
                <w:rPr>
                  <w:noProof/>
                  <w:webHidden/>
                  <w:sz w:val="28"/>
                  <w:szCs w:val="28"/>
                </w:rPr>
                <w:t>9</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02" w:history="1">
              <w:r w:rsidR="00DD50C8" w:rsidRPr="00DC2285">
                <w:rPr>
                  <w:rStyle w:val="af"/>
                  <w:noProof/>
                  <w:sz w:val="28"/>
                  <w:szCs w:val="28"/>
                  <w:lang w:val="ru-RU"/>
                </w:rPr>
                <w:t>2.2.</w:t>
              </w:r>
              <w:r w:rsidR="00DD50C8" w:rsidRPr="00DC2285">
                <w:rPr>
                  <w:rFonts w:ascii="Calibri" w:hAnsi="Calibri"/>
                  <w:noProof/>
                  <w:sz w:val="28"/>
                  <w:szCs w:val="28"/>
                  <w:lang w:val="ru-RU" w:eastAsia="ru-RU"/>
                </w:rPr>
                <w:tab/>
              </w:r>
              <w:r w:rsidR="00DD50C8" w:rsidRPr="00DC2285">
                <w:rPr>
                  <w:rStyle w:val="af"/>
                  <w:noProof/>
                  <w:sz w:val="28"/>
                  <w:szCs w:val="28"/>
                  <w:lang w:val="ru-RU"/>
                </w:rPr>
                <w:t>Объемы потребления тепловой энергии (мощности) и приросты потребления тепловой энергии (мощности) с разделением по видам теплопотребления</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_Toc515856202 \h </w:instrText>
              </w:r>
              <w:r w:rsidRPr="00DC2285">
                <w:rPr>
                  <w:noProof/>
                  <w:webHidden/>
                  <w:sz w:val="28"/>
                  <w:szCs w:val="28"/>
                </w:rPr>
              </w:r>
              <w:r w:rsidRPr="00DC2285">
                <w:rPr>
                  <w:noProof/>
                  <w:webHidden/>
                  <w:sz w:val="28"/>
                  <w:szCs w:val="28"/>
                </w:rPr>
                <w:fldChar w:fldCharType="separate"/>
              </w:r>
              <w:r w:rsidR="00536D19">
                <w:rPr>
                  <w:noProof/>
                  <w:webHidden/>
                  <w:sz w:val="28"/>
                  <w:szCs w:val="28"/>
                </w:rPr>
                <w:t>10</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03" w:history="1">
              <w:r w:rsidR="00DD50C8" w:rsidRPr="00DC2285">
                <w:rPr>
                  <w:rStyle w:val="af"/>
                  <w:noProof/>
                  <w:sz w:val="28"/>
                  <w:szCs w:val="28"/>
                  <w:lang w:val="ru-RU"/>
                </w:rPr>
                <w:t>2.3.</w:t>
              </w:r>
              <w:r w:rsidR="00DD50C8" w:rsidRPr="00DC2285">
                <w:rPr>
                  <w:rFonts w:ascii="Calibri" w:hAnsi="Calibri"/>
                  <w:noProof/>
                  <w:sz w:val="28"/>
                  <w:szCs w:val="28"/>
                  <w:lang w:val="ru-RU" w:eastAsia="ru-RU"/>
                </w:rPr>
                <w:tab/>
              </w:r>
              <w:r w:rsidR="00DD50C8" w:rsidRPr="00DC2285">
                <w:rPr>
                  <w:rStyle w:val="af"/>
                  <w:noProof/>
                  <w:sz w:val="28"/>
                  <w:szCs w:val="28"/>
                  <w:lang w:val="ru-RU"/>
                </w:rPr>
                <w:t>Перспективные балансы располагаемой тепловой мощности источников тепловой энергии и тепловых нагрузок</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_Toc515856203 \h </w:instrText>
              </w:r>
              <w:r w:rsidRPr="00DC2285">
                <w:rPr>
                  <w:noProof/>
                  <w:webHidden/>
                  <w:sz w:val="28"/>
                  <w:szCs w:val="28"/>
                </w:rPr>
              </w:r>
              <w:r w:rsidRPr="00DC2285">
                <w:rPr>
                  <w:noProof/>
                  <w:webHidden/>
                  <w:sz w:val="28"/>
                  <w:szCs w:val="28"/>
                </w:rPr>
                <w:fldChar w:fldCharType="separate"/>
              </w:r>
              <w:r w:rsidR="00536D19">
                <w:rPr>
                  <w:noProof/>
                  <w:webHidden/>
                  <w:sz w:val="28"/>
                  <w:szCs w:val="28"/>
                </w:rPr>
                <w:t>11</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04" w:history="1">
              <w:r w:rsidR="00DD50C8" w:rsidRPr="00DC2285">
                <w:rPr>
                  <w:rStyle w:val="af"/>
                  <w:noProof/>
                  <w:sz w:val="28"/>
                  <w:szCs w:val="28"/>
                  <w:lang w:val="ru-RU"/>
                </w:rPr>
                <w:t>2.3.1.</w:t>
              </w:r>
              <w:r w:rsidR="00DD50C8" w:rsidRPr="00DC2285">
                <w:rPr>
                  <w:rFonts w:ascii="Calibri" w:hAnsi="Calibri"/>
                  <w:noProof/>
                  <w:sz w:val="28"/>
                  <w:szCs w:val="28"/>
                  <w:lang w:val="ru-RU" w:eastAsia="ru-RU"/>
                </w:rPr>
                <w:tab/>
              </w:r>
              <w:r w:rsidR="00DD50C8" w:rsidRPr="00DC2285">
                <w:rPr>
                  <w:rStyle w:val="af"/>
                  <w:noProof/>
                  <w:sz w:val="28"/>
                  <w:szCs w:val="28"/>
                  <w:lang w:val="ru-RU"/>
                </w:rPr>
                <w:t>Существующие значения установленной тепловой мощности основного оборудования источника тепловой энергии</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_Toc515856204 \h </w:instrText>
              </w:r>
              <w:r w:rsidRPr="00DC2285">
                <w:rPr>
                  <w:noProof/>
                  <w:webHidden/>
                  <w:sz w:val="28"/>
                  <w:szCs w:val="28"/>
                </w:rPr>
              </w:r>
              <w:r w:rsidRPr="00DC2285">
                <w:rPr>
                  <w:noProof/>
                  <w:webHidden/>
                  <w:sz w:val="28"/>
                  <w:szCs w:val="28"/>
                </w:rPr>
                <w:fldChar w:fldCharType="separate"/>
              </w:r>
              <w:r w:rsidR="00536D19">
                <w:rPr>
                  <w:noProof/>
                  <w:webHidden/>
                  <w:sz w:val="28"/>
                  <w:szCs w:val="28"/>
                </w:rPr>
                <w:t>11</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05" w:history="1">
              <w:r w:rsidR="00DD50C8" w:rsidRPr="00DC2285">
                <w:rPr>
                  <w:rStyle w:val="af"/>
                  <w:noProof/>
                  <w:sz w:val="28"/>
                  <w:szCs w:val="28"/>
                  <w:lang w:val="ru-RU"/>
                </w:rPr>
                <w:t>2.3.2.</w:t>
              </w:r>
              <w:r w:rsidR="00DD50C8" w:rsidRPr="00DC2285">
                <w:rPr>
                  <w:rFonts w:ascii="Calibri" w:hAnsi="Calibri"/>
                  <w:noProof/>
                  <w:sz w:val="28"/>
                  <w:szCs w:val="28"/>
                  <w:lang w:val="ru-RU" w:eastAsia="ru-RU"/>
                </w:rPr>
                <w:tab/>
              </w:r>
              <w:r w:rsidR="00DD50C8" w:rsidRPr="00DC2285">
                <w:rPr>
                  <w:rStyle w:val="af"/>
                  <w:noProof/>
                  <w:sz w:val="28"/>
                  <w:szCs w:val="28"/>
                  <w:lang w:val="ru-RU"/>
                </w:rPr>
                <w:t>Существующие затраты тепловой мощности на собственные и хозяйственные нужды и значения существующей тепловой мощности источника тепловой энергии нетто</w:t>
              </w:r>
              <w:r w:rsidR="00C0006C" w:rsidRPr="00DC2285">
                <w:rPr>
                  <w:rStyle w:val="af"/>
                  <w:noProof/>
                  <w:sz w:val="28"/>
                  <w:szCs w:val="28"/>
                  <w:lang w:val="ru-RU"/>
                </w:rPr>
                <w:t xml:space="preserve"> </w:t>
              </w:r>
              <w:r w:rsidR="00FA34B9" w:rsidRPr="00DC2285">
                <w:rPr>
                  <w:rStyle w:val="af"/>
                  <w:noProof/>
                  <w:sz w:val="28"/>
                  <w:szCs w:val="28"/>
                  <w:lang w:val="ru-RU"/>
                </w:rPr>
                <w:t xml:space="preserve"> </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_Toc515856205 \h </w:instrText>
              </w:r>
              <w:r w:rsidRPr="00DC2285">
                <w:rPr>
                  <w:noProof/>
                  <w:webHidden/>
                  <w:sz w:val="28"/>
                  <w:szCs w:val="28"/>
                </w:rPr>
              </w:r>
              <w:r w:rsidRPr="00DC2285">
                <w:rPr>
                  <w:noProof/>
                  <w:webHidden/>
                  <w:sz w:val="28"/>
                  <w:szCs w:val="28"/>
                </w:rPr>
                <w:fldChar w:fldCharType="separate"/>
              </w:r>
              <w:r w:rsidR="00536D19">
                <w:rPr>
                  <w:noProof/>
                  <w:webHidden/>
                  <w:sz w:val="28"/>
                  <w:szCs w:val="28"/>
                </w:rPr>
                <w:t>12</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06" w:history="1">
              <w:r w:rsidR="00DD50C8" w:rsidRPr="00DC2285">
                <w:rPr>
                  <w:rStyle w:val="af"/>
                  <w:noProof/>
                  <w:sz w:val="28"/>
                  <w:szCs w:val="28"/>
                  <w:lang w:val="ru-RU"/>
                </w:rPr>
                <w:t>2.3.3.</w:t>
              </w:r>
              <w:r w:rsidR="00DD50C8" w:rsidRPr="00DC2285">
                <w:rPr>
                  <w:rFonts w:ascii="Calibri" w:hAnsi="Calibri"/>
                  <w:noProof/>
                  <w:sz w:val="28"/>
                  <w:szCs w:val="28"/>
                  <w:lang w:val="ru-RU" w:eastAsia="ru-RU"/>
                </w:rPr>
                <w:tab/>
              </w:r>
              <w:r w:rsidR="00DD50C8" w:rsidRPr="00DC2285">
                <w:rPr>
                  <w:rStyle w:val="af"/>
                  <w:noProof/>
                  <w:sz w:val="28"/>
                  <w:szCs w:val="28"/>
                  <w:lang w:val="ru-RU"/>
                </w:rPr>
                <w:t>Значения существующих потерь тепловой энергии при ее передаче по тепловым сетям</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_Toc515856206 \h </w:instrText>
              </w:r>
              <w:r w:rsidRPr="00DC2285">
                <w:rPr>
                  <w:noProof/>
                  <w:webHidden/>
                  <w:sz w:val="28"/>
                  <w:szCs w:val="28"/>
                </w:rPr>
              </w:r>
              <w:r w:rsidRPr="00DC2285">
                <w:rPr>
                  <w:noProof/>
                  <w:webHidden/>
                  <w:sz w:val="28"/>
                  <w:szCs w:val="28"/>
                </w:rPr>
                <w:fldChar w:fldCharType="separate"/>
              </w:r>
              <w:r w:rsidR="00536D19">
                <w:rPr>
                  <w:noProof/>
                  <w:webHidden/>
                  <w:sz w:val="28"/>
                  <w:szCs w:val="28"/>
                </w:rPr>
                <w:t>13</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07" w:history="1">
              <w:r w:rsidR="00DD50C8" w:rsidRPr="00DC2285">
                <w:rPr>
                  <w:rStyle w:val="af"/>
                  <w:noProof/>
                  <w:sz w:val="28"/>
                  <w:szCs w:val="28"/>
                  <w:lang w:val="ru-RU"/>
                </w:rPr>
                <w:t>2.4.</w:t>
              </w:r>
              <w:r w:rsidR="00DD50C8" w:rsidRPr="00DC2285">
                <w:rPr>
                  <w:rFonts w:ascii="Calibri" w:hAnsi="Calibri"/>
                  <w:noProof/>
                  <w:sz w:val="28"/>
                  <w:szCs w:val="28"/>
                  <w:lang w:val="ru-RU" w:eastAsia="ru-RU"/>
                </w:rPr>
                <w:tab/>
              </w:r>
              <w:r w:rsidR="00DD50C8" w:rsidRPr="00DC2285">
                <w:rPr>
                  <w:rStyle w:val="af"/>
                  <w:noProof/>
                  <w:sz w:val="28"/>
                  <w:szCs w:val="28"/>
                  <w:lang w:val="ru-RU"/>
                </w:rPr>
                <w:t>Перспективные балансы  теплоносителя</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_Toc515856207 \h </w:instrText>
              </w:r>
              <w:r w:rsidRPr="00DC2285">
                <w:rPr>
                  <w:noProof/>
                  <w:webHidden/>
                  <w:sz w:val="28"/>
                  <w:szCs w:val="28"/>
                </w:rPr>
              </w:r>
              <w:r w:rsidRPr="00DC2285">
                <w:rPr>
                  <w:noProof/>
                  <w:webHidden/>
                  <w:sz w:val="28"/>
                  <w:szCs w:val="28"/>
                </w:rPr>
                <w:fldChar w:fldCharType="separate"/>
              </w:r>
              <w:r w:rsidR="00536D19">
                <w:rPr>
                  <w:noProof/>
                  <w:webHidden/>
                  <w:sz w:val="28"/>
                  <w:szCs w:val="28"/>
                </w:rPr>
                <w:t>13</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08" w:history="1">
              <w:r w:rsidR="00DD50C8" w:rsidRPr="00DC2285">
                <w:rPr>
                  <w:rStyle w:val="af"/>
                  <w:noProof/>
                  <w:sz w:val="28"/>
                  <w:szCs w:val="28"/>
                  <w:lang w:val="ru-RU"/>
                </w:rPr>
                <w:t>2.4.1.</w:t>
              </w:r>
              <w:r w:rsidR="00DD50C8" w:rsidRPr="00DC2285">
                <w:rPr>
                  <w:rFonts w:ascii="Calibri" w:hAnsi="Calibri"/>
                  <w:noProof/>
                  <w:sz w:val="28"/>
                  <w:szCs w:val="28"/>
                  <w:lang w:val="ru-RU" w:eastAsia="ru-RU"/>
                </w:rPr>
                <w:tab/>
              </w:r>
              <w:r w:rsidR="00DD50C8" w:rsidRPr="00DC2285">
                <w:rPr>
                  <w:rStyle w:val="af"/>
                  <w:noProof/>
                  <w:sz w:val="28"/>
                  <w:szCs w:val="28"/>
                  <w:lang w:val="ru-RU"/>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C0006C" w:rsidRPr="00DC2285">
                <w:rPr>
                  <w:rStyle w:val="af"/>
                  <w:noProof/>
                  <w:sz w:val="28"/>
                  <w:szCs w:val="28"/>
                  <w:lang w:val="ru-RU"/>
                </w:rPr>
                <w:t xml:space="preserve"> </w:t>
              </w:r>
              <w:r w:rsidR="00FA34B9" w:rsidRPr="00DC2285">
                <w:rPr>
                  <w:rStyle w:val="af"/>
                  <w:noProof/>
                  <w:sz w:val="28"/>
                  <w:szCs w:val="28"/>
                  <w:lang w:val="ru-RU"/>
                </w:rPr>
                <w:t xml:space="preserve">     </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_Toc515856208 \h </w:instrText>
              </w:r>
              <w:r w:rsidRPr="00DC2285">
                <w:rPr>
                  <w:noProof/>
                  <w:webHidden/>
                  <w:sz w:val="28"/>
                  <w:szCs w:val="28"/>
                </w:rPr>
              </w:r>
              <w:r w:rsidRPr="00DC2285">
                <w:rPr>
                  <w:noProof/>
                  <w:webHidden/>
                  <w:sz w:val="28"/>
                  <w:szCs w:val="28"/>
                </w:rPr>
                <w:fldChar w:fldCharType="separate"/>
              </w:r>
              <w:r w:rsidR="00536D19">
                <w:rPr>
                  <w:noProof/>
                  <w:webHidden/>
                  <w:sz w:val="28"/>
                  <w:szCs w:val="28"/>
                </w:rPr>
                <w:t>13</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09" w:history="1">
              <w:r w:rsidR="00DD50C8" w:rsidRPr="00DC2285">
                <w:rPr>
                  <w:rStyle w:val="af"/>
                  <w:noProof/>
                  <w:sz w:val="28"/>
                  <w:szCs w:val="28"/>
                  <w:lang w:val="ru-RU"/>
                </w:rPr>
                <w:t>2.5.</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строительству, реконструкции и техническому перевооружению  источников  тепловой энергии</w:t>
              </w:r>
              <w:r w:rsidR="00C0006C" w:rsidRPr="00DC2285">
                <w:rPr>
                  <w:rStyle w:val="af"/>
                  <w:noProof/>
                  <w:sz w:val="28"/>
                  <w:szCs w:val="28"/>
                  <w:lang w:val="ru-RU"/>
                </w:rPr>
                <w:t xml:space="preserve">   </w:t>
              </w:r>
              <w:r w:rsidR="00FA34B9" w:rsidRPr="00DC2285">
                <w:rPr>
                  <w:rStyle w:val="af"/>
                  <w:noProof/>
                  <w:sz w:val="28"/>
                  <w:szCs w:val="28"/>
                  <w:lang w:val="ru-RU"/>
                </w:rPr>
                <w:t xml:space="preserve"> </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_Toc515856209 \h </w:instrText>
              </w:r>
              <w:r w:rsidRPr="00DC2285">
                <w:rPr>
                  <w:noProof/>
                  <w:webHidden/>
                  <w:sz w:val="28"/>
                  <w:szCs w:val="28"/>
                </w:rPr>
              </w:r>
              <w:r w:rsidRPr="00DC2285">
                <w:rPr>
                  <w:noProof/>
                  <w:webHidden/>
                  <w:sz w:val="28"/>
                  <w:szCs w:val="28"/>
                </w:rPr>
                <w:fldChar w:fldCharType="separate"/>
              </w:r>
              <w:r w:rsidR="00536D19">
                <w:rPr>
                  <w:noProof/>
                  <w:webHidden/>
                  <w:sz w:val="28"/>
                  <w:szCs w:val="28"/>
                </w:rPr>
                <w:t>14</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10" w:history="1">
              <w:r w:rsidR="00DD50C8" w:rsidRPr="00DC2285">
                <w:rPr>
                  <w:rStyle w:val="af"/>
                  <w:noProof/>
                  <w:sz w:val="28"/>
                  <w:szCs w:val="28"/>
                  <w:lang w:val="ru-RU"/>
                </w:rPr>
                <w:t>2.5.1.</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строительству источников тепловой энергии, обеспечивающие перспективную тепловую нагрузку на вновь осваиваемых территориях поселения</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_Toc515856210 \h </w:instrText>
              </w:r>
              <w:r w:rsidRPr="00DC2285">
                <w:rPr>
                  <w:noProof/>
                  <w:webHidden/>
                  <w:sz w:val="28"/>
                  <w:szCs w:val="28"/>
                </w:rPr>
              </w:r>
              <w:r w:rsidRPr="00DC2285">
                <w:rPr>
                  <w:noProof/>
                  <w:webHidden/>
                  <w:sz w:val="28"/>
                  <w:szCs w:val="28"/>
                </w:rPr>
                <w:fldChar w:fldCharType="separate"/>
              </w:r>
              <w:r w:rsidR="00536D19">
                <w:rPr>
                  <w:noProof/>
                  <w:webHidden/>
                  <w:sz w:val="28"/>
                  <w:szCs w:val="28"/>
                </w:rPr>
                <w:t>14</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11" w:history="1">
              <w:r w:rsidR="00DD50C8" w:rsidRPr="00DC2285">
                <w:rPr>
                  <w:rStyle w:val="af"/>
                  <w:noProof/>
                  <w:sz w:val="28"/>
                  <w:szCs w:val="28"/>
                  <w:lang w:val="ru-RU"/>
                </w:rPr>
                <w:t>2.5.2.</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_Toc515856211 \h </w:instrText>
              </w:r>
              <w:r w:rsidRPr="00DC2285">
                <w:rPr>
                  <w:noProof/>
                  <w:webHidden/>
                  <w:sz w:val="28"/>
                  <w:szCs w:val="28"/>
                </w:rPr>
              </w:r>
              <w:r w:rsidRPr="00DC2285">
                <w:rPr>
                  <w:noProof/>
                  <w:webHidden/>
                  <w:sz w:val="28"/>
                  <w:szCs w:val="28"/>
                </w:rPr>
                <w:fldChar w:fldCharType="separate"/>
              </w:r>
              <w:r w:rsidR="00536D19">
                <w:rPr>
                  <w:noProof/>
                  <w:webHidden/>
                  <w:sz w:val="28"/>
                  <w:szCs w:val="28"/>
                </w:rPr>
                <w:t>14</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12" w:history="1">
              <w:r w:rsidR="00DD50C8" w:rsidRPr="00DC2285">
                <w:rPr>
                  <w:rStyle w:val="af"/>
                  <w:noProof/>
                  <w:sz w:val="28"/>
                  <w:szCs w:val="28"/>
                  <w:lang w:val="ru-RU"/>
                </w:rPr>
                <w:t>2.5.3.</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техническому перевооружению источников тепловой энергии с целью повышения эффективности работы систем теплоснабжения</w:t>
              </w:r>
              <w:r w:rsidR="00C0006C" w:rsidRPr="00DC2285">
                <w:rPr>
                  <w:rStyle w:val="af"/>
                  <w:noProof/>
                  <w:sz w:val="28"/>
                  <w:szCs w:val="28"/>
                  <w:lang w:val="ru-RU"/>
                </w:rPr>
                <w:t xml:space="preserve">  </w:t>
              </w:r>
              <w:r w:rsidR="00474BCA"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_Toc515856212 \h </w:instrText>
              </w:r>
              <w:r w:rsidRPr="00DC2285">
                <w:rPr>
                  <w:noProof/>
                  <w:webHidden/>
                  <w:sz w:val="28"/>
                  <w:szCs w:val="28"/>
                </w:rPr>
              </w:r>
              <w:r w:rsidRPr="00DC2285">
                <w:rPr>
                  <w:noProof/>
                  <w:webHidden/>
                  <w:sz w:val="28"/>
                  <w:szCs w:val="28"/>
                </w:rPr>
                <w:fldChar w:fldCharType="separate"/>
              </w:r>
              <w:r w:rsidR="00536D19">
                <w:rPr>
                  <w:noProof/>
                  <w:webHidden/>
                  <w:sz w:val="28"/>
                  <w:szCs w:val="28"/>
                </w:rPr>
                <w:t>14</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13" w:history="1">
              <w:r w:rsidR="00DD50C8" w:rsidRPr="00DC2285">
                <w:rPr>
                  <w:rStyle w:val="af"/>
                  <w:noProof/>
                  <w:sz w:val="28"/>
                  <w:szCs w:val="28"/>
                  <w:lang w:val="ru-RU"/>
                </w:rPr>
                <w:t>2.5.4.</w:t>
              </w:r>
              <w:r w:rsidR="00DD50C8" w:rsidRPr="00DC2285">
                <w:rPr>
                  <w:rFonts w:ascii="Calibri" w:hAnsi="Calibri"/>
                  <w:noProof/>
                  <w:sz w:val="28"/>
                  <w:szCs w:val="28"/>
                  <w:lang w:val="ru-RU" w:eastAsia="ru-RU"/>
                </w:rPr>
                <w:tab/>
              </w:r>
              <w:r w:rsidR="00DD50C8" w:rsidRPr="00DC2285">
                <w:rPr>
                  <w:rStyle w:val="af"/>
                  <w:noProof/>
                  <w:sz w:val="28"/>
                  <w:szCs w:val="28"/>
                  <w:lang w:val="ru-RU"/>
                </w:rPr>
                <w:t xml:space="preserve">Меры по выводу из эксплуатации, консервации и демонтажу избыточных источников тепловой энергии, а также выработавших </w:t>
              </w:r>
              <w:r w:rsidR="00DD50C8" w:rsidRPr="00DC2285">
                <w:rPr>
                  <w:rStyle w:val="af"/>
                  <w:noProof/>
                  <w:sz w:val="28"/>
                  <w:szCs w:val="28"/>
                  <w:lang w:val="ru-RU"/>
                </w:rPr>
                <w:lastRenderedPageBreak/>
                <w:t>нормативный срок службы либо в случаях, когда продление срока службы технически невозможно или экономически нецелесообразно</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_Toc515856213 \h </w:instrText>
              </w:r>
              <w:r w:rsidRPr="00DC2285">
                <w:rPr>
                  <w:noProof/>
                  <w:webHidden/>
                  <w:sz w:val="28"/>
                  <w:szCs w:val="28"/>
                </w:rPr>
              </w:r>
              <w:r w:rsidRPr="00DC2285">
                <w:rPr>
                  <w:noProof/>
                  <w:webHidden/>
                  <w:sz w:val="28"/>
                  <w:szCs w:val="28"/>
                </w:rPr>
                <w:fldChar w:fldCharType="separate"/>
              </w:r>
              <w:r w:rsidR="00536D19">
                <w:rPr>
                  <w:noProof/>
                  <w:webHidden/>
                  <w:sz w:val="28"/>
                  <w:szCs w:val="28"/>
                </w:rPr>
                <w:t>15</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14" w:history="1">
              <w:r w:rsidR="00DD50C8" w:rsidRPr="00DC2285">
                <w:rPr>
                  <w:rStyle w:val="af"/>
                  <w:noProof/>
                  <w:sz w:val="28"/>
                  <w:szCs w:val="28"/>
                  <w:lang w:val="ru-RU"/>
                </w:rPr>
                <w:t>2.5.5.</w:t>
              </w:r>
              <w:r w:rsidR="00DD50C8" w:rsidRPr="00DC2285">
                <w:rPr>
                  <w:rFonts w:ascii="Calibri" w:hAnsi="Calibri"/>
                  <w:noProof/>
                  <w:sz w:val="28"/>
                  <w:szCs w:val="28"/>
                  <w:lang w:val="ru-RU" w:eastAsia="ru-RU"/>
                </w:rPr>
                <w:tab/>
              </w:r>
              <w:r w:rsidR="00DD50C8" w:rsidRPr="00DC2285">
                <w:rPr>
                  <w:rStyle w:val="af"/>
                  <w:noProof/>
                  <w:sz w:val="28"/>
                  <w:szCs w:val="28"/>
                  <w:lang w:val="ru-RU"/>
                </w:rPr>
                <w:t>Меры по переоборудованию котельных в источники комбинированной выработки электрической и тепловой энергии</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_Toc515856214 \h </w:instrText>
              </w:r>
              <w:r w:rsidRPr="00DC2285">
                <w:rPr>
                  <w:noProof/>
                  <w:webHidden/>
                  <w:sz w:val="28"/>
                  <w:szCs w:val="28"/>
                </w:rPr>
              </w:r>
              <w:r w:rsidRPr="00DC2285">
                <w:rPr>
                  <w:noProof/>
                  <w:webHidden/>
                  <w:sz w:val="28"/>
                  <w:szCs w:val="28"/>
                </w:rPr>
                <w:fldChar w:fldCharType="separate"/>
              </w:r>
              <w:r w:rsidR="00536D19">
                <w:rPr>
                  <w:noProof/>
                  <w:webHidden/>
                  <w:sz w:val="28"/>
                  <w:szCs w:val="28"/>
                </w:rPr>
                <w:t>15</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15" w:history="1">
              <w:r w:rsidR="00DD50C8" w:rsidRPr="00DC2285">
                <w:rPr>
                  <w:rStyle w:val="af"/>
                  <w:noProof/>
                  <w:sz w:val="28"/>
                  <w:szCs w:val="28"/>
                  <w:lang w:val="ru-RU"/>
                </w:rPr>
                <w:t>2.5.6.</w:t>
              </w:r>
              <w:r w:rsidR="00DD50C8" w:rsidRPr="00DC2285">
                <w:rPr>
                  <w:rFonts w:ascii="Calibri" w:hAnsi="Calibri"/>
                  <w:noProof/>
                  <w:sz w:val="28"/>
                  <w:szCs w:val="28"/>
                  <w:lang w:val="ru-RU" w:eastAsia="ru-RU"/>
                </w:rPr>
                <w:tab/>
              </w:r>
              <w:r w:rsidR="00DD50C8" w:rsidRPr="00DC2285">
                <w:rPr>
                  <w:rStyle w:val="af"/>
                  <w:noProof/>
                  <w:sz w:val="28"/>
                  <w:szCs w:val="28"/>
                  <w:lang w:val="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sidR="00474BCA"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_Toc515856215 \h </w:instrText>
              </w:r>
              <w:r w:rsidRPr="00DC2285">
                <w:rPr>
                  <w:noProof/>
                  <w:webHidden/>
                  <w:sz w:val="28"/>
                  <w:szCs w:val="28"/>
                </w:rPr>
              </w:r>
              <w:r w:rsidRPr="00DC2285">
                <w:rPr>
                  <w:noProof/>
                  <w:webHidden/>
                  <w:sz w:val="28"/>
                  <w:szCs w:val="28"/>
                </w:rPr>
                <w:fldChar w:fldCharType="separate"/>
              </w:r>
              <w:r w:rsidR="00536D19">
                <w:rPr>
                  <w:noProof/>
                  <w:webHidden/>
                  <w:sz w:val="28"/>
                  <w:szCs w:val="28"/>
                </w:rPr>
                <w:t>15</w:t>
              </w:r>
              <w:r w:rsidRPr="00DC2285">
                <w:rPr>
                  <w:noProof/>
                  <w:webHidden/>
                  <w:sz w:val="28"/>
                  <w:szCs w:val="28"/>
                </w:rPr>
                <w:fldChar w:fldCharType="end"/>
              </w:r>
            </w:hyperlink>
          </w:p>
          <w:p w:rsidR="00C0006C" w:rsidRPr="00DC2285" w:rsidRDefault="002B72B5" w:rsidP="002518D8">
            <w:pPr>
              <w:pStyle w:val="11"/>
              <w:tabs>
                <w:tab w:val="left" w:pos="880"/>
                <w:tab w:val="right" w:leader="dot" w:pos="9632"/>
              </w:tabs>
              <w:rPr>
                <w:sz w:val="28"/>
                <w:szCs w:val="28"/>
              </w:rPr>
            </w:pPr>
            <w:hyperlink w:anchor="_Toc515856216" w:history="1">
              <w:r w:rsidR="00DD50C8" w:rsidRPr="00DC2285">
                <w:rPr>
                  <w:rStyle w:val="af"/>
                  <w:noProof/>
                  <w:sz w:val="28"/>
                  <w:szCs w:val="28"/>
                  <w:lang w:val="ru-RU"/>
                </w:rPr>
                <w:t>2.5.7.</w:t>
              </w:r>
              <w:r w:rsidR="00DD50C8" w:rsidRPr="00DC2285">
                <w:rPr>
                  <w:rFonts w:ascii="Calibri" w:hAnsi="Calibri"/>
                  <w:noProof/>
                  <w:sz w:val="28"/>
                  <w:szCs w:val="28"/>
                  <w:lang w:val="ru-RU" w:eastAsia="ru-RU"/>
                </w:rPr>
                <w:tab/>
              </w:r>
              <w:r w:rsidR="00DD50C8" w:rsidRPr="00DC2285">
                <w:rPr>
                  <w:rStyle w:val="af"/>
                  <w:noProof/>
                  <w:sz w:val="28"/>
                  <w:szCs w:val="28"/>
                  <w:lang w:val="ru-RU"/>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C0006C" w:rsidRPr="00DC2285">
                <w:rPr>
                  <w:rStyle w:val="af"/>
                  <w:noProof/>
                  <w:sz w:val="28"/>
                  <w:szCs w:val="28"/>
                  <w:lang w:val="ru-RU"/>
                </w:rPr>
                <w:t xml:space="preserve"> </w:t>
              </w:r>
            </w:hyperlink>
            <w:r w:rsidR="002518D8" w:rsidRPr="00DC2285">
              <w:rPr>
                <w:sz w:val="28"/>
                <w:szCs w:val="28"/>
                <w:lang w:val="ru-RU"/>
              </w:rPr>
              <w:t xml:space="preserve">       </w:t>
            </w:r>
            <w:r w:rsidR="00C0006C" w:rsidRPr="00DC2285">
              <w:rPr>
                <w:sz w:val="28"/>
                <w:szCs w:val="28"/>
              </w:rPr>
              <w:t xml:space="preserve">                                                                                             14</w:t>
            </w:r>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17" w:history="1">
              <w:r w:rsidR="00DD50C8" w:rsidRPr="00DC2285">
                <w:rPr>
                  <w:rStyle w:val="af"/>
                  <w:noProof/>
                  <w:sz w:val="28"/>
                  <w:szCs w:val="28"/>
                  <w:lang w:val="ru-RU"/>
                </w:rPr>
                <w:t>2.5.8.</w:t>
              </w:r>
              <w:r w:rsidR="00DD50C8" w:rsidRPr="00DC2285">
                <w:rPr>
                  <w:rFonts w:ascii="Calibri" w:hAnsi="Calibri"/>
                  <w:noProof/>
                  <w:sz w:val="28"/>
                  <w:szCs w:val="28"/>
                  <w:lang w:val="ru-RU" w:eastAsia="ru-RU"/>
                </w:rPr>
                <w:tab/>
              </w:r>
              <w:r w:rsidR="00DD50C8" w:rsidRPr="00DC2285">
                <w:rPr>
                  <w:rStyle w:val="af"/>
                  <w:noProof/>
                  <w:sz w:val="28"/>
                  <w:szCs w:val="28"/>
                  <w:lang w:val="ru-RU"/>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_Toc515856217 \h </w:instrText>
              </w:r>
              <w:r w:rsidRPr="00DC2285">
                <w:rPr>
                  <w:noProof/>
                  <w:webHidden/>
                  <w:sz w:val="28"/>
                  <w:szCs w:val="28"/>
                </w:rPr>
              </w:r>
              <w:r w:rsidRPr="00DC2285">
                <w:rPr>
                  <w:noProof/>
                  <w:webHidden/>
                  <w:sz w:val="28"/>
                  <w:szCs w:val="28"/>
                </w:rPr>
                <w:fldChar w:fldCharType="separate"/>
              </w:r>
              <w:r w:rsidR="00536D19">
                <w:rPr>
                  <w:noProof/>
                  <w:webHidden/>
                  <w:sz w:val="28"/>
                  <w:szCs w:val="28"/>
                </w:rPr>
                <w:t>16</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18" w:history="1">
              <w:r w:rsidR="00DD50C8" w:rsidRPr="00DC2285">
                <w:rPr>
                  <w:rStyle w:val="af"/>
                  <w:noProof/>
                  <w:sz w:val="28"/>
                  <w:szCs w:val="28"/>
                  <w:lang w:val="ru-RU"/>
                </w:rPr>
                <w:t>2.6.</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строительству и реконструкции тепловых  сетей</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_Toc515856218 \h </w:instrText>
              </w:r>
              <w:r w:rsidRPr="00DC2285">
                <w:rPr>
                  <w:noProof/>
                  <w:webHidden/>
                  <w:sz w:val="28"/>
                  <w:szCs w:val="28"/>
                </w:rPr>
              </w:r>
              <w:r w:rsidRPr="00DC2285">
                <w:rPr>
                  <w:noProof/>
                  <w:webHidden/>
                  <w:sz w:val="28"/>
                  <w:szCs w:val="28"/>
                </w:rPr>
                <w:fldChar w:fldCharType="separate"/>
              </w:r>
              <w:r w:rsidR="00536D19">
                <w:rPr>
                  <w:noProof/>
                  <w:webHidden/>
                  <w:sz w:val="28"/>
                  <w:szCs w:val="28"/>
                </w:rPr>
                <w:t>17</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19" w:history="1">
              <w:r w:rsidR="00DD50C8" w:rsidRPr="00DC2285">
                <w:rPr>
                  <w:rStyle w:val="af"/>
                  <w:noProof/>
                  <w:sz w:val="28"/>
                  <w:szCs w:val="28"/>
                  <w:lang w:val="ru-RU"/>
                </w:rPr>
                <w:t>2.6.1.</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_Toc515856219 \h </w:instrText>
              </w:r>
              <w:r w:rsidRPr="00DC2285">
                <w:rPr>
                  <w:noProof/>
                  <w:webHidden/>
                  <w:sz w:val="28"/>
                  <w:szCs w:val="28"/>
                </w:rPr>
              </w:r>
              <w:r w:rsidRPr="00DC2285">
                <w:rPr>
                  <w:noProof/>
                  <w:webHidden/>
                  <w:sz w:val="28"/>
                  <w:szCs w:val="28"/>
                </w:rPr>
                <w:fldChar w:fldCharType="separate"/>
              </w:r>
              <w:r w:rsidR="00536D19">
                <w:rPr>
                  <w:noProof/>
                  <w:webHidden/>
                  <w:sz w:val="28"/>
                  <w:szCs w:val="28"/>
                </w:rPr>
                <w:t>17</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20" w:history="1">
              <w:r w:rsidR="00DD50C8" w:rsidRPr="00DC2285">
                <w:rPr>
                  <w:rStyle w:val="af"/>
                  <w:noProof/>
                  <w:sz w:val="28"/>
                  <w:szCs w:val="28"/>
                  <w:lang w:val="ru-RU"/>
                </w:rPr>
                <w:t>2.6.2.</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sidR="00C0006C" w:rsidRPr="00DC2285">
                <w:rPr>
                  <w:rStyle w:val="af"/>
                  <w:noProof/>
                  <w:sz w:val="28"/>
                  <w:szCs w:val="28"/>
                  <w:lang w:val="ru-RU"/>
                </w:rPr>
                <w:t xml:space="preserve">    </w:t>
              </w:r>
              <w:r w:rsidR="002518D8" w:rsidRPr="00DC2285">
                <w:rPr>
                  <w:rStyle w:val="af"/>
                  <w:noProof/>
                  <w:sz w:val="28"/>
                  <w:szCs w:val="28"/>
                  <w:lang w:val="ru-RU"/>
                </w:rPr>
                <w:t xml:space="preserve">                                                                          </w:t>
              </w:r>
              <w:r w:rsidR="00C0006C"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_Toc515856220 \h </w:instrText>
              </w:r>
              <w:r w:rsidRPr="00DC2285">
                <w:rPr>
                  <w:noProof/>
                  <w:webHidden/>
                  <w:sz w:val="28"/>
                  <w:szCs w:val="28"/>
                </w:rPr>
              </w:r>
              <w:r w:rsidRPr="00DC2285">
                <w:rPr>
                  <w:noProof/>
                  <w:webHidden/>
                  <w:sz w:val="28"/>
                  <w:szCs w:val="28"/>
                </w:rPr>
                <w:fldChar w:fldCharType="separate"/>
              </w:r>
              <w:r w:rsidR="00536D19">
                <w:rPr>
                  <w:noProof/>
                  <w:webHidden/>
                  <w:sz w:val="28"/>
                  <w:szCs w:val="28"/>
                </w:rPr>
                <w:t>17</w:t>
              </w:r>
              <w:r w:rsidRPr="00DC2285">
                <w:rPr>
                  <w:noProof/>
                  <w:webHidden/>
                  <w:sz w:val="28"/>
                  <w:szCs w:val="28"/>
                </w:rPr>
                <w:fldChar w:fldCharType="end"/>
              </w:r>
            </w:hyperlink>
          </w:p>
          <w:p w:rsidR="002518D8" w:rsidRPr="00DC2285" w:rsidRDefault="002B72B5" w:rsidP="00DD50C8">
            <w:pPr>
              <w:pStyle w:val="11"/>
              <w:tabs>
                <w:tab w:val="left" w:pos="880"/>
                <w:tab w:val="right" w:leader="dot" w:pos="9632"/>
              </w:tabs>
              <w:rPr>
                <w:sz w:val="28"/>
                <w:szCs w:val="28"/>
                <w:lang w:val="ru-RU"/>
              </w:rPr>
            </w:pPr>
            <w:hyperlink w:anchor="_Toc515856221" w:history="1">
              <w:r w:rsidR="00DD50C8" w:rsidRPr="00DC2285">
                <w:rPr>
                  <w:rStyle w:val="af"/>
                  <w:noProof/>
                  <w:sz w:val="28"/>
                  <w:szCs w:val="28"/>
                  <w:lang w:val="ru-RU"/>
                </w:rPr>
                <w:t>2.6.3.</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hyperlink>
          </w:p>
          <w:p w:rsidR="00DD50C8" w:rsidRPr="00DC2285" w:rsidRDefault="002518D8" w:rsidP="00DD50C8">
            <w:pPr>
              <w:pStyle w:val="11"/>
              <w:tabs>
                <w:tab w:val="left" w:pos="880"/>
                <w:tab w:val="right" w:leader="dot" w:pos="9632"/>
              </w:tabs>
              <w:rPr>
                <w:rFonts w:ascii="Calibri" w:hAnsi="Calibri"/>
                <w:noProof/>
                <w:sz w:val="28"/>
                <w:szCs w:val="28"/>
                <w:lang w:val="ru-RU" w:eastAsia="ru-RU"/>
              </w:rPr>
            </w:pPr>
            <w:r w:rsidRPr="00DC2285">
              <w:rPr>
                <w:sz w:val="28"/>
                <w:szCs w:val="28"/>
                <w:lang w:val="ru-RU"/>
              </w:rPr>
              <w:t xml:space="preserve">                                                                                                                                 20</w:t>
            </w:r>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22" w:history="1">
              <w:r w:rsidR="00DD50C8" w:rsidRPr="00DC2285">
                <w:rPr>
                  <w:rStyle w:val="af"/>
                  <w:noProof/>
                  <w:sz w:val="28"/>
                  <w:szCs w:val="28"/>
                  <w:lang w:val="ru-RU"/>
                </w:rPr>
                <w:t>2.6.4.</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новому строительству или реконструкции тепловых сетей для повышения эффективности функционирования системы теплоснабжения</w:t>
              </w:r>
              <w:r w:rsidR="00830FF7"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_Toc515856222 \h </w:instrText>
              </w:r>
              <w:r w:rsidRPr="00DC2285">
                <w:rPr>
                  <w:noProof/>
                  <w:webHidden/>
                  <w:sz w:val="28"/>
                  <w:szCs w:val="28"/>
                </w:rPr>
              </w:r>
              <w:r w:rsidRPr="00DC2285">
                <w:rPr>
                  <w:noProof/>
                  <w:webHidden/>
                  <w:sz w:val="28"/>
                  <w:szCs w:val="28"/>
                </w:rPr>
                <w:fldChar w:fldCharType="separate"/>
              </w:r>
              <w:r w:rsidR="00536D19">
                <w:rPr>
                  <w:noProof/>
                  <w:webHidden/>
                  <w:sz w:val="28"/>
                  <w:szCs w:val="28"/>
                </w:rPr>
                <w:t>18</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23" w:history="1">
              <w:r w:rsidR="00DD50C8" w:rsidRPr="00DC2285">
                <w:rPr>
                  <w:rStyle w:val="af"/>
                  <w:noProof/>
                  <w:sz w:val="28"/>
                  <w:szCs w:val="28"/>
                  <w:lang w:val="ru-RU"/>
                </w:rPr>
                <w:t>2.6.5.</w:t>
              </w:r>
              <w:r w:rsidR="00DD50C8" w:rsidRPr="00DC2285">
                <w:rPr>
                  <w:rFonts w:ascii="Calibri" w:hAnsi="Calibri"/>
                  <w:noProof/>
                  <w:sz w:val="28"/>
                  <w:szCs w:val="28"/>
                  <w:lang w:val="ru-RU" w:eastAsia="ru-RU"/>
                </w:rPr>
                <w:tab/>
              </w:r>
              <w:r w:rsidR="00DD50C8" w:rsidRPr="00DC2285">
                <w:rPr>
                  <w:rStyle w:val="af"/>
                  <w:noProof/>
                  <w:sz w:val="28"/>
                  <w:szCs w:val="28"/>
                  <w:lang w:val="ru-RU"/>
                </w:rPr>
                <w:t>Предложения по новому строительству и реконструкции тепловых сетей для обеспечения нормативной надежности безопасности теплоснабжения</w:t>
              </w:r>
              <w:r w:rsidR="00830FF7" w:rsidRPr="00DC2285">
                <w:rPr>
                  <w:rStyle w:val="af"/>
                  <w:noProof/>
                  <w:sz w:val="28"/>
                  <w:szCs w:val="28"/>
                  <w:lang w:val="ru-RU"/>
                </w:rPr>
                <w:t xml:space="preserve">    </w:t>
              </w:r>
              <w:r w:rsidR="002518D8" w:rsidRPr="00DC2285">
                <w:rPr>
                  <w:rStyle w:val="af"/>
                  <w:noProof/>
                  <w:sz w:val="28"/>
                  <w:szCs w:val="28"/>
                  <w:lang w:val="ru-RU"/>
                </w:rPr>
                <w:t xml:space="preserve">                                                                                              </w:t>
              </w:r>
              <w:r w:rsidR="00830FF7"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_Toc515856223 \h </w:instrText>
              </w:r>
              <w:r w:rsidRPr="00DC2285">
                <w:rPr>
                  <w:noProof/>
                  <w:webHidden/>
                  <w:sz w:val="28"/>
                  <w:szCs w:val="28"/>
                </w:rPr>
              </w:r>
              <w:r w:rsidRPr="00DC2285">
                <w:rPr>
                  <w:noProof/>
                  <w:webHidden/>
                  <w:sz w:val="28"/>
                  <w:szCs w:val="28"/>
                </w:rPr>
                <w:fldChar w:fldCharType="separate"/>
              </w:r>
              <w:r w:rsidR="00536D19">
                <w:rPr>
                  <w:noProof/>
                  <w:webHidden/>
                  <w:sz w:val="28"/>
                  <w:szCs w:val="28"/>
                </w:rPr>
                <w:t>18</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24" w:history="1">
              <w:r w:rsidR="00DD50C8" w:rsidRPr="00DC2285">
                <w:rPr>
                  <w:rStyle w:val="af"/>
                  <w:noProof/>
                  <w:sz w:val="28"/>
                  <w:szCs w:val="28"/>
                  <w:lang w:val="ru-RU"/>
                </w:rPr>
                <w:t>2.7.</w:t>
              </w:r>
              <w:r w:rsidR="00DD50C8" w:rsidRPr="00DC2285">
                <w:rPr>
                  <w:rFonts w:ascii="Calibri" w:hAnsi="Calibri"/>
                  <w:noProof/>
                  <w:sz w:val="28"/>
                  <w:szCs w:val="28"/>
                  <w:lang w:val="ru-RU" w:eastAsia="ru-RU"/>
                </w:rPr>
                <w:tab/>
              </w:r>
              <w:r w:rsidR="00DD50C8" w:rsidRPr="00DC2285">
                <w:rPr>
                  <w:rStyle w:val="af"/>
                  <w:noProof/>
                  <w:sz w:val="28"/>
                  <w:szCs w:val="28"/>
                  <w:lang w:val="ru-RU"/>
                </w:rPr>
                <w:t>Перспективные топливные балансы</w:t>
              </w:r>
              <w:r w:rsidR="00830FF7"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_Toc515856224 \h </w:instrText>
              </w:r>
              <w:r w:rsidRPr="00DC2285">
                <w:rPr>
                  <w:noProof/>
                  <w:webHidden/>
                  <w:sz w:val="28"/>
                  <w:szCs w:val="28"/>
                </w:rPr>
              </w:r>
              <w:r w:rsidRPr="00DC2285">
                <w:rPr>
                  <w:noProof/>
                  <w:webHidden/>
                  <w:sz w:val="28"/>
                  <w:szCs w:val="28"/>
                </w:rPr>
                <w:fldChar w:fldCharType="separate"/>
              </w:r>
              <w:r w:rsidR="00536D19">
                <w:rPr>
                  <w:noProof/>
                  <w:webHidden/>
                  <w:sz w:val="28"/>
                  <w:szCs w:val="28"/>
                </w:rPr>
                <w:t>18</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25" w:history="1">
              <w:r w:rsidR="00DD50C8" w:rsidRPr="00DC2285">
                <w:rPr>
                  <w:rStyle w:val="af"/>
                  <w:noProof/>
                  <w:sz w:val="28"/>
                  <w:szCs w:val="28"/>
                  <w:lang w:val="ru-RU"/>
                </w:rPr>
                <w:t>2.8.</w:t>
              </w:r>
              <w:r w:rsidR="00DD50C8" w:rsidRPr="00DC2285">
                <w:rPr>
                  <w:rFonts w:ascii="Calibri" w:hAnsi="Calibri"/>
                  <w:noProof/>
                  <w:sz w:val="28"/>
                  <w:szCs w:val="28"/>
                  <w:lang w:val="ru-RU" w:eastAsia="ru-RU"/>
                </w:rPr>
                <w:tab/>
              </w:r>
              <w:r w:rsidR="00DD50C8" w:rsidRPr="00DC2285">
                <w:rPr>
                  <w:rStyle w:val="af"/>
                  <w:noProof/>
                  <w:sz w:val="28"/>
                  <w:szCs w:val="28"/>
                  <w:lang w:val="ru-RU"/>
                </w:rPr>
                <w:t>Решение об определении единой теплоснабжающей организации</w:t>
              </w:r>
              <w:r w:rsidR="00830FF7"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_Toc515856225 \h </w:instrText>
              </w:r>
              <w:r w:rsidRPr="00DC2285">
                <w:rPr>
                  <w:noProof/>
                  <w:webHidden/>
                  <w:sz w:val="28"/>
                  <w:szCs w:val="28"/>
                </w:rPr>
              </w:r>
              <w:r w:rsidRPr="00DC2285">
                <w:rPr>
                  <w:noProof/>
                  <w:webHidden/>
                  <w:sz w:val="28"/>
                  <w:szCs w:val="28"/>
                </w:rPr>
                <w:fldChar w:fldCharType="separate"/>
              </w:r>
              <w:r w:rsidR="00536D19">
                <w:rPr>
                  <w:noProof/>
                  <w:webHidden/>
                  <w:sz w:val="28"/>
                  <w:szCs w:val="28"/>
                </w:rPr>
                <w:t>18</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26" w:history="1">
              <w:r w:rsidR="00DD50C8" w:rsidRPr="00DC2285">
                <w:rPr>
                  <w:rStyle w:val="af"/>
                  <w:noProof/>
                  <w:sz w:val="28"/>
                  <w:szCs w:val="28"/>
                  <w:lang w:val="ru-RU"/>
                </w:rPr>
                <w:t>2.9.</w:t>
              </w:r>
              <w:r w:rsidR="00DD50C8" w:rsidRPr="00DC2285">
                <w:rPr>
                  <w:rFonts w:ascii="Calibri" w:hAnsi="Calibri"/>
                  <w:noProof/>
                  <w:sz w:val="28"/>
                  <w:szCs w:val="28"/>
                  <w:lang w:val="ru-RU" w:eastAsia="ru-RU"/>
                </w:rPr>
                <w:tab/>
              </w:r>
              <w:r w:rsidR="00DD50C8" w:rsidRPr="00DC2285">
                <w:rPr>
                  <w:rStyle w:val="af"/>
                  <w:noProof/>
                  <w:sz w:val="28"/>
                  <w:szCs w:val="28"/>
                  <w:lang w:val="ru-RU"/>
                </w:rPr>
                <w:t>Тарифы теплоснабжающих организаций</w:t>
              </w:r>
              <w:r w:rsidR="00830FF7"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_Toc515856226 \h </w:instrText>
              </w:r>
              <w:r w:rsidRPr="00DC2285">
                <w:rPr>
                  <w:noProof/>
                  <w:webHidden/>
                  <w:sz w:val="28"/>
                  <w:szCs w:val="28"/>
                </w:rPr>
              </w:r>
              <w:r w:rsidRPr="00DC2285">
                <w:rPr>
                  <w:noProof/>
                  <w:webHidden/>
                  <w:sz w:val="28"/>
                  <w:szCs w:val="28"/>
                </w:rPr>
                <w:fldChar w:fldCharType="separate"/>
              </w:r>
              <w:r w:rsidR="00536D19">
                <w:rPr>
                  <w:noProof/>
                  <w:webHidden/>
                  <w:sz w:val="28"/>
                  <w:szCs w:val="28"/>
                </w:rPr>
                <w:t>21</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27" w:history="1">
              <w:r w:rsidR="00DD50C8" w:rsidRPr="00DC2285">
                <w:rPr>
                  <w:rStyle w:val="af"/>
                  <w:noProof/>
                  <w:sz w:val="28"/>
                  <w:szCs w:val="28"/>
                  <w:lang w:val="ru-RU"/>
                </w:rPr>
                <w:t>2.10.</w:t>
              </w:r>
              <w:r w:rsidR="00DD50C8" w:rsidRPr="00DC2285">
                <w:rPr>
                  <w:rFonts w:ascii="Calibri" w:hAnsi="Calibri"/>
                  <w:noProof/>
                  <w:sz w:val="28"/>
                  <w:szCs w:val="28"/>
                  <w:lang w:val="ru-RU" w:eastAsia="ru-RU"/>
                </w:rPr>
                <w:tab/>
              </w:r>
              <w:r w:rsidR="00DD50C8" w:rsidRPr="00DC2285">
                <w:rPr>
                  <w:rStyle w:val="af"/>
                  <w:noProof/>
                  <w:sz w:val="28"/>
                  <w:szCs w:val="28"/>
                  <w:lang w:val="ru-RU"/>
                </w:rPr>
                <w:t>Решение о распределении тепловой нагрузки между источниками тепловой энергии</w:t>
              </w:r>
              <w:r w:rsidR="00830FF7"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_Toc515856227 \h </w:instrText>
              </w:r>
              <w:r w:rsidRPr="00DC2285">
                <w:rPr>
                  <w:noProof/>
                  <w:webHidden/>
                  <w:sz w:val="28"/>
                  <w:szCs w:val="28"/>
                </w:rPr>
              </w:r>
              <w:r w:rsidRPr="00DC2285">
                <w:rPr>
                  <w:noProof/>
                  <w:webHidden/>
                  <w:sz w:val="28"/>
                  <w:szCs w:val="28"/>
                </w:rPr>
                <w:fldChar w:fldCharType="separate"/>
              </w:r>
              <w:r w:rsidR="00536D19">
                <w:rPr>
                  <w:noProof/>
                  <w:webHidden/>
                  <w:sz w:val="28"/>
                  <w:szCs w:val="28"/>
                </w:rPr>
                <w:t>22</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28" w:history="1">
              <w:r w:rsidR="00DD50C8" w:rsidRPr="00DC2285">
                <w:rPr>
                  <w:rStyle w:val="af"/>
                  <w:noProof/>
                  <w:sz w:val="28"/>
                  <w:szCs w:val="28"/>
                  <w:lang w:val="ru-RU"/>
                </w:rPr>
                <w:t>2.11.</w:t>
              </w:r>
              <w:r w:rsidR="00DD50C8" w:rsidRPr="00DC2285">
                <w:rPr>
                  <w:rFonts w:ascii="Calibri" w:hAnsi="Calibri"/>
                  <w:noProof/>
                  <w:sz w:val="28"/>
                  <w:szCs w:val="28"/>
                  <w:lang w:val="ru-RU" w:eastAsia="ru-RU"/>
                </w:rPr>
                <w:tab/>
              </w:r>
              <w:r w:rsidR="00DD50C8" w:rsidRPr="00DC2285">
                <w:rPr>
                  <w:rStyle w:val="af"/>
                  <w:noProof/>
                  <w:sz w:val="28"/>
                  <w:szCs w:val="28"/>
                  <w:lang w:val="ru-RU"/>
                </w:rPr>
                <w:t>Решение по бесхозяйным тепловым сетям</w:t>
              </w:r>
              <w:r w:rsidR="00830FF7"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_Toc515856228 \h </w:instrText>
              </w:r>
              <w:r w:rsidRPr="00DC2285">
                <w:rPr>
                  <w:noProof/>
                  <w:webHidden/>
                  <w:sz w:val="28"/>
                  <w:szCs w:val="28"/>
                </w:rPr>
              </w:r>
              <w:r w:rsidRPr="00DC2285">
                <w:rPr>
                  <w:noProof/>
                  <w:webHidden/>
                  <w:sz w:val="28"/>
                  <w:szCs w:val="28"/>
                </w:rPr>
                <w:fldChar w:fldCharType="separate"/>
              </w:r>
              <w:r w:rsidR="00536D19">
                <w:rPr>
                  <w:noProof/>
                  <w:webHidden/>
                  <w:sz w:val="28"/>
                  <w:szCs w:val="28"/>
                </w:rPr>
                <w:t>22</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29" w:history="1">
              <w:r w:rsidR="00DD50C8" w:rsidRPr="00DC2285">
                <w:rPr>
                  <w:rStyle w:val="af"/>
                  <w:noProof/>
                  <w:sz w:val="28"/>
                  <w:szCs w:val="28"/>
                  <w:lang w:val="ru-RU"/>
                </w:rPr>
                <w:t>2.12.</w:t>
              </w:r>
              <w:r w:rsidR="00DD50C8" w:rsidRPr="00DC2285">
                <w:rPr>
                  <w:rFonts w:ascii="Calibri" w:hAnsi="Calibri"/>
                  <w:noProof/>
                  <w:sz w:val="28"/>
                  <w:szCs w:val="28"/>
                  <w:lang w:val="ru-RU" w:eastAsia="ru-RU"/>
                </w:rPr>
                <w:tab/>
              </w:r>
              <w:r w:rsidR="00DD50C8" w:rsidRPr="00DC2285">
                <w:rPr>
                  <w:rStyle w:val="af"/>
                  <w:noProof/>
                  <w:sz w:val="28"/>
                  <w:szCs w:val="28"/>
                  <w:lang w:val="ru-RU"/>
                </w:rPr>
                <w:t>ВЫВОДЫ И РЕКОМЕДАЦИИ</w:t>
              </w:r>
              <w:r w:rsidR="00830FF7"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_Toc515856229 \h </w:instrText>
              </w:r>
              <w:r w:rsidRPr="00DC2285">
                <w:rPr>
                  <w:noProof/>
                  <w:webHidden/>
                  <w:sz w:val="28"/>
                  <w:szCs w:val="28"/>
                </w:rPr>
              </w:r>
              <w:r w:rsidRPr="00DC2285">
                <w:rPr>
                  <w:noProof/>
                  <w:webHidden/>
                  <w:sz w:val="28"/>
                  <w:szCs w:val="28"/>
                </w:rPr>
                <w:fldChar w:fldCharType="separate"/>
              </w:r>
              <w:r w:rsidR="00536D19">
                <w:rPr>
                  <w:noProof/>
                  <w:webHidden/>
                  <w:sz w:val="28"/>
                  <w:szCs w:val="28"/>
                </w:rPr>
                <w:t>22</w:t>
              </w:r>
              <w:r w:rsidRPr="00DC2285">
                <w:rPr>
                  <w:noProof/>
                  <w:webHidden/>
                  <w:sz w:val="28"/>
                  <w:szCs w:val="28"/>
                </w:rPr>
                <w:fldChar w:fldCharType="end"/>
              </w:r>
            </w:hyperlink>
          </w:p>
          <w:p w:rsidR="00DD50C8" w:rsidRPr="00DC2285" w:rsidRDefault="002B72B5" w:rsidP="00DD50C8">
            <w:pPr>
              <w:pStyle w:val="11"/>
              <w:tabs>
                <w:tab w:val="left" w:pos="440"/>
                <w:tab w:val="right" w:leader="dot" w:pos="9632"/>
              </w:tabs>
              <w:rPr>
                <w:rFonts w:ascii="Calibri" w:hAnsi="Calibri"/>
                <w:noProof/>
                <w:sz w:val="28"/>
                <w:szCs w:val="28"/>
                <w:lang w:val="ru-RU" w:eastAsia="ru-RU"/>
              </w:rPr>
            </w:pPr>
            <w:hyperlink w:anchor="_Toc515856230" w:history="1">
              <w:r w:rsidR="00DD50C8" w:rsidRPr="00DC2285">
                <w:rPr>
                  <w:rStyle w:val="af"/>
                  <w:noProof/>
                  <w:sz w:val="28"/>
                  <w:szCs w:val="28"/>
                  <w:lang w:val="ru-RU"/>
                </w:rPr>
                <w:t>3.</w:t>
              </w:r>
              <w:r w:rsidR="00DD50C8" w:rsidRPr="00DC2285">
                <w:rPr>
                  <w:rFonts w:ascii="Calibri" w:hAnsi="Calibri"/>
                  <w:noProof/>
                  <w:sz w:val="28"/>
                  <w:szCs w:val="28"/>
                  <w:lang w:val="ru-RU" w:eastAsia="ru-RU"/>
                </w:rPr>
                <w:tab/>
              </w:r>
              <w:r w:rsidR="00DD50C8" w:rsidRPr="00DC2285">
                <w:rPr>
                  <w:rStyle w:val="af"/>
                  <w:noProof/>
                  <w:sz w:val="28"/>
                  <w:szCs w:val="28"/>
                  <w:lang w:val="ru-RU"/>
                </w:rPr>
                <w:t>ОБОСНОВЫВАЮЩИЕ  МАТЕРИАЛЫ</w:t>
              </w:r>
              <w:r w:rsidR="00830FF7"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_Toc515856230 \h </w:instrText>
              </w:r>
              <w:r w:rsidRPr="00DC2285">
                <w:rPr>
                  <w:noProof/>
                  <w:webHidden/>
                  <w:sz w:val="28"/>
                  <w:szCs w:val="28"/>
                </w:rPr>
              </w:r>
              <w:r w:rsidRPr="00DC2285">
                <w:rPr>
                  <w:noProof/>
                  <w:webHidden/>
                  <w:sz w:val="28"/>
                  <w:szCs w:val="28"/>
                </w:rPr>
                <w:fldChar w:fldCharType="separate"/>
              </w:r>
              <w:r w:rsidR="00536D19">
                <w:rPr>
                  <w:noProof/>
                  <w:webHidden/>
                  <w:sz w:val="28"/>
                  <w:szCs w:val="28"/>
                </w:rPr>
                <w:t>25</w:t>
              </w:r>
              <w:r w:rsidRPr="00DC2285">
                <w:rPr>
                  <w:noProof/>
                  <w:webHidden/>
                  <w:sz w:val="28"/>
                  <w:szCs w:val="28"/>
                </w:rPr>
                <w:fldChar w:fldCharType="end"/>
              </w:r>
            </w:hyperlink>
          </w:p>
          <w:p w:rsidR="00DD50C8" w:rsidRPr="00DC2285" w:rsidRDefault="002B72B5" w:rsidP="00DD50C8">
            <w:pPr>
              <w:pStyle w:val="11"/>
              <w:tabs>
                <w:tab w:val="left" w:pos="660"/>
                <w:tab w:val="right" w:leader="dot" w:pos="9632"/>
              </w:tabs>
              <w:rPr>
                <w:rFonts w:ascii="Calibri" w:hAnsi="Calibri"/>
                <w:noProof/>
                <w:sz w:val="28"/>
                <w:szCs w:val="28"/>
                <w:lang w:val="ru-RU" w:eastAsia="ru-RU"/>
              </w:rPr>
            </w:pPr>
            <w:hyperlink w:anchor="_Toc515856231" w:history="1">
              <w:r w:rsidR="00DD50C8" w:rsidRPr="00DC2285">
                <w:rPr>
                  <w:rStyle w:val="af"/>
                  <w:noProof/>
                  <w:sz w:val="28"/>
                  <w:szCs w:val="28"/>
                  <w:lang w:val="ru-RU"/>
                </w:rPr>
                <w:t>3.1.</w:t>
              </w:r>
              <w:r w:rsidR="00DD50C8" w:rsidRPr="00DC2285">
                <w:rPr>
                  <w:rFonts w:ascii="Calibri" w:hAnsi="Calibri"/>
                  <w:noProof/>
                  <w:sz w:val="28"/>
                  <w:szCs w:val="28"/>
                  <w:lang w:val="ru-RU" w:eastAsia="ru-RU"/>
                </w:rPr>
                <w:tab/>
              </w:r>
              <w:r w:rsidR="00DD50C8" w:rsidRPr="00DC2285">
                <w:rPr>
                  <w:rStyle w:val="af"/>
                  <w:noProof/>
                  <w:sz w:val="28"/>
                  <w:szCs w:val="28"/>
                  <w:lang w:val="ru-RU"/>
                </w:rPr>
                <w:t xml:space="preserve">Существующее положение в сфере производства, передачи и </w:t>
              </w:r>
              <w:r w:rsidR="00DD50C8" w:rsidRPr="00DC2285">
                <w:rPr>
                  <w:rStyle w:val="af"/>
                  <w:noProof/>
                  <w:sz w:val="28"/>
                  <w:szCs w:val="28"/>
                  <w:lang w:val="ru-RU"/>
                </w:rPr>
                <w:lastRenderedPageBreak/>
                <w:t>потребления тепловой энергии</w:t>
              </w:r>
              <w:r w:rsidR="002518D8"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_Toc515856231 \h </w:instrText>
              </w:r>
              <w:r w:rsidRPr="00DC2285">
                <w:rPr>
                  <w:noProof/>
                  <w:webHidden/>
                  <w:sz w:val="28"/>
                  <w:szCs w:val="28"/>
                </w:rPr>
              </w:r>
              <w:r w:rsidRPr="00DC2285">
                <w:rPr>
                  <w:noProof/>
                  <w:webHidden/>
                  <w:sz w:val="28"/>
                  <w:szCs w:val="28"/>
                </w:rPr>
                <w:fldChar w:fldCharType="separate"/>
              </w:r>
              <w:r w:rsidR="00536D19">
                <w:rPr>
                  <w:noProof/>
                  <w:webHidden/>
                  <w:sz w:val="28"/>
                  <w:szCs w:val="28"/>
                </w:rPr>
                <w:t>25</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32" w:history="1">
              <w:r w:rsidR="00DD50C8" w:rsidRPr="00DC2285">
                <w:rPr>
                  <w:rStyle w:val="af"/>
                  <w:noProof/>
                  <w:sz w:val="28"/>
                  <w:szCs w:val="28"/>
                  <w:lang w:val="ru-RU"/>
                </w:rPr>
                <w:t>3.1.1.</w:t>
              </w:r>
              <w:r w:rsidR="00DD50C8" w:rsidRPr="00DC2285">
                <w:rPr>
                  <w:rFonts w:ascii="Calibri" w:hAnsi="Calibri"/>
                  <w:noProof/>
                  <w:sz w:val="28"/>
                  <w:szCs w:val="28"/>
                  <w:lang w:val="ru-RU" w:eastAsia="ru-RU"/>
                </w:rPr>
                <w:tab/>
              </w:r>
              <w:r w:rsidR="00DD50C8" w:rsidRPr="00DC2285">
                <w:rPr>
                  <w:rStyle w:val="af"/>
                  <w:noProof/>
                  <w:sz w:val="28"/>
                  <w:szCs w:val="28"/>
                  <w:lang w:val="ru-RU"/>
                </w:rPr>
                <w:t>Источники тепловой энергии</w:t>
              </w:r>
              <w:r w:rsidR="00696B1D"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_Toc515856232 \h </w:instrText>
              </w:r>
              <w:r w:rsidRPr="00DC2285">
                <w:rPr>
                  <w:noProof/>
                  <w:webHidden/>
                  <w:sz w:val="28"/>
                  <w:szCs w:val="28"/>
                </w:rPr>
              </w:r>
              <w:r w:rsidRPr="00DC2285">
                <w:rPr>
                  <w:noProof/>
                  <w:webHidden/>
                  <w:sz w:val="28"/>
                  <w:szCs w:val="28"/>
                </w:rPr>
                <w:fldChar w:fldCharType="separate"/>
              </w:r>
              <w:r w:rsidR="00536D19">
                <w:rPr>
                  <w:noProof/>
                  <w:webHidden/>
                  <w:sz w:val="28"/>
                  <w:szCs w:val="28"/>
                </w:rPr>
                <w:t>25</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33" w:history="1">
              <w:r w:rsidR="00DD50C8" w:rsidRPr="00DC2285">
                <w:rPr>
                  <w:rStyle w:val="af"/>
                  <w:noProof/>
                  <w:sz w:val="28"/>
                  <w:szCs w:val="28"/>
                  <w:lang w:val="ru-RU"/>
                </w:rPr>
                <w:t>3.1.2.</w:t>
              </w:r>
              <w:r w:rsidR="00DD50C8" w:rsidRPr="00DC2285">
                <w:rPr>
                  <w:rFonts w:ascii="Calibri" w:hAnsi="Calibri"/>
                  <w:noProof/>
                  <w:sz w:val="28"/>
                  <w:szCs w:val="28"/>
                  <w:lang w:val="ru-RU" w:eastAsia="ru-RU"/>
                </w:rPr>
                <w:tab/>
              </w:r>
              <w:r w:rsidR="00DD50C8" w:rsidRPr="00DC2285">
                <w:rPr>
                  <w:rStyle w:val="af"/>
                  <w:noProof/>
                  <w:sz w:val="28"/>
                  <w:szCs w:val="28"/>
                  <w:lang w:val="ru-RU"/>
                </w:rPr>
                <w:t>Тепловые сети</w:t>
              </w:r>
              <w:r w:rsidR="002518D8"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_Toc515856233 \h </w:instrText>
              </w:r>
              <w:r w:rsidRPr="00DC2285">
                <w:rPr>
                  <w:noProof/>
                  <w:webHidden/>
                  <w:sz w:val="28"/>
                  <w:szCs w:val="28"/>
                </w:rPr>
              </w:r>
              <w:r w:rsidRPr="00DC2285">
                <w:rPr>
                  <w:noProof/>
                  <w:webHidden/>
                  <w:sz w:val="28"/>
                  <w:szCs w:val="28"/>
                </w:rPr>
                <w:fldChar w:fldCharType="separate"/>
              </w:r>
              <w:r w:rsidR="00536D19">
                <w:rPr>
                  <w:noProof/>
                  <w:webHidden/>
                  <w:sz w:val="28"/>
                  <w:szCs w:val="28"/>
                </w:rPr>
                <w:t>29</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34" w:history="1">
              <w:r w:rsidR="00DD50C8" w:rsidRPr="00DC2285">
                <w:rPr>
                  <w:rStyle w:val="af"/>
                  <w:noProof/>
                  <w:sz w:val="28"/>
                  <w:szCs w:val="28"/>
                  <w:lang w:val="ru-RU"/>
                </w:rPr>
                <w:t>3.1.3.</w:t>
              </w:r>
              <w:r w:rsidR="00DD50C8" w:rsidRPr="00DC2285">
                <w:rPr>
                  <w:rFonts w:ascii="Calibri" w:hAnsi="Calibri"/>
                  <w:noProof/>
                  <w:sz w:val="28"/>
                  <w:szCs w:val="28"/>
                  <w:lang w:val="ru-RU" w:eastAsia="ru-RU"/>
                </w:rPr>
                <w:tab/>
              </w:r>
              <w:r w:rsidR="00DD50C8" w:rsidRPr="00DC2285">
                <w:rPr>
                  <w:rStyle w:val="af"/>
                  <w:noProof/>
                  <w:sz w:val="28"/>
                  <w:szCs w:val="28"/>
                  <w:lang w:val="ru-RU"/>
                </w:rPr>
                <w:t>Потребители тепловой энергии</w:t>
              </w:r>
              <w:r w:rsidR="00696B1D"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_Toc515856234 \h </w:instrText>
              </w:r>
              <w:r w:rsidRPr="00DC2285">
                <w:rPr>
                  <w:noProof/>
                  <w:webHidden/>
                  <w:sz w:val="28"/>
                  <w:szCs w:val="28"/>
                </w:rPr>
              </w:r>
              <w:r w:rsidRPr="00DC2285">
                <w:rPr>
                  <w:noProof/>
                  <w:webHidden/>
                  <w:sz w:val="28"/>
                  <w:szCs w:val="28"/>
                </w:rPr>
                <w:fldChar w:fldCharType="separate"/>
              </w:r>
              <w:r w:rsidR="00536D19">
                <w:rPr>
                  <w:noProof/>
                  <w:webHidden/>
                  <w:sz w:val="28"/>
                  <w:szCs w:val="28"/>
                </w:rPr>
                <w:t>32</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35" w:history="1">
              <w:r w:rsidR="00DD50C8" w:rsidRPr="00DC2285">
                <w:rPr>
                  <w:rStyle w:val="af"/>
                  <w:noProof/>
                  <w:sz w:val="28"/>
                  <w:szCs w:val="28"/>
                  <w:lang w:val="ru-RU"/>
                </w:rPr>
                <w:t>3.1.4.</w:t>
              </w:r>
              <w:r w:rsidR="00DD50C8" w:rsidRPr="00DC2285">
                <w:rPr>
                  <w:rFonts w:ascii="Calibri" w:hAnsi="Calibri"/>
                  <w:noProof/>
                  <w:sz w:val="28"/>
                  <w:szCs w:val="28"/>
                  <w:lang w:val="ru-RU" w:eastAsia="ru-RU"/>
                </w:rPr>
                <w:tab/>
              </w:r>
              <w:r w:rsidR="00DD50C8" w:rsidRPr="00DC2285">
                <w:rPr>
                  <w:rStyle w:val="af"/>
                  <w:noProof/>
                  <w:sz w:val="28"/>
                  <w:szCs w:val="28"/>
                  <w:lang w:val="ru-RU"/>
                </w:rPr>
                <w:t>Перспективное потребление тепловой энергии</w:t>
              </w:r>
              <w:r w:rsidR="00696B1D"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_Toc515856235 \h </w:instrText>
              </w:r>
              <w:r w:rsidRPr="00DC2285">
                <w:rPr>
                  <w:noProof/>
                  <w:webHidden/>
                  <w:sz w:val="28"/>
                  <w:szCs w:val="28"/>
                </w:rPr>
              </w:r>
              <w:r w:rsidRPr="00DC2285">
                <w:rPr>
                  <w:noProof/>
                  <w:webHidden/>
                  <w:sz w:val="28"/>
                  <w:szCs w:val="28"/>
                </w:rPr>
                <w:fldChar w:fldCharType="separate"/>
              </w:r>
              <w:r w:rsidR="00536D19">
                <w:rPr>
                  <w:noProof/>
                  <w:webHidden/>
                  <w:sz w:val="28"/>
                  <w:szCs w:val="28"/>
                </w:rPr>
                <w:t>34</w:t>
              </w:r>
              <w:r w:rsidRPr="00DC2285">
                <w:rPr>
                  <w:noProof/>
                  <w:webHidden/>
                  <w:sz w:val="28"/>
                  <w:szCs w:val="28"/>
                </w:rPr>
                <w:fldChar w:fldCharType="end"/>
              </w:r>
            </w:hyperlink>
          </w:p>
          <w:p w:rsidR="00DD50C8" w:rsidRPr="00DC2285" w:rsidRDefault="002B72B5" w:rsidP="00DD50C8">
            <w:pPr>
              <w:pStyle w:val="11"/>
              <w:tabs>
                <w:tab w:val="left" w:pos="880"/>
                <w:tab w:val="right" w:leader="dot" w:pos="9632"/>
              </w:tabs>
              <w:rPr>
                <w:rFonts w:ascii="Calibri" w:hAnsi="Calibri"/>
                <w:noProof/>
                <w:sz w:val="28"/>
                <w:szCs w:val="28"/>
                <w:lang w:val="ru-RU" w:eastAsia="ru-RU"/>
              </w:rPr>
            </w:pPr>
            <w:hyperlink w:anchor="_Toc515856236" w:history="1">
              <w:r w:rsidR="00DD50C8" w:rsidRPr="00DC2285">
                <w:rPr>
                  <w:rStyle w:val="af"/>
                  <w:noProof/>
                  <w:sz w:val="28"/>
                  <w:szCs w:val="28"/>
                  <w:lang w:val="ru-RU"/>
                </w:rPr>
                <w:t>3.1.5.</w:t>
              </w:r>
              <w:r w:rsidR="00DD50C8" w:rsidRPr="00DC2285">
                <w:rPr>
                  <w:rFonts w:ascii="Calibri" w:hAnsi="Calibri"/>
                  <w:noProof/>
                  <w:sz w:val="28"/>
                  <w:szCs w:val="28"/>
                  <w:lang w:val="ru-RU" w:eastAsia="ru-RU"/>
                </w:rPr>
                <w:tab/>
              </w:r>
              <w:r w:rsidR="00DD50C8" w:rsidRPr="00DC2285">
                <w:rPr>
                  <w:rStyle w:val="af"/>
                  <w:noProof/>
                  <w:sz w:val="28"/>
                  <w:szCs w:val="28"/>
                  <w:lang w:val="ru-RU"/>
                </w:rPr>
                <w:t>Перспективные балансы тепловой мощности источников тепловой энергии и тепловой  нагрузки</w:t>
              </w:r>
              <w:r w:rsidR="002518D8" w:rsidRPr="00DC2285">
                <w:rPr>
                  <w:rStyle w:val="af"/>
                  <w:noProof/>
                  <w:sz w:val="28"/>
                  <w:szCs w:val="28"/>
                  <w:lang w:val="ru-RU"/>
                </w:rPr>
                <w:t xml:space="preserve">                                                                               </w:t>
              </w:r>
              <w:r w:rsidRPr="00DC2285">
                <w:rPr>
                  <w:noProof/>
                  <w:webHidden/>
                  <w:sz w:val="28"/>
                  <w:szCs w:val="28"/>
                </w:rPr>
                <w:fldChar w:fldCharType="begin"/>
              </w:r>
              <w:r w:rsidR="00DD50C8" w:rsidRPr="00DC2285">
                <w:rPr>
                  <w:noProof/>
                  <w:webHidden/>
                  <w:sz w:val="28"/>
                  <w:szCs w:val="28"/>
                </w:rPr>
                <w:instrText xml:space="preserve"> PAGEREF _Toc515856236 \h </w:instrText>
              </w:r>
              <w:r w:rsidRPr="00DC2285">
                <w:rPr>
                  <w:noProof/>
                  <w:webHidden/>
                  <w:sz w:val="28"/>
                  <w:szCs w:val="28"/>
                </w:rPr>
              </w:r>
              <w:r w:rsidRPr="00DC2285">
                <w:rPr>
                  <w:noProof/>
                  <w:webHidden/>
                  <w:sz w:val="28"/>
                  <w:szCs w:val="28"/>
                </w:rPr>
                <w:fldChar w:fldCharType="separate"/>
              </w:r>
              <w:r w:rsidR="00536D19">
                <w:rPr>
                  <w:noProof/>
                  <w:webHidden/>
                  <w:sz w:val="28"/>
                  <w:szCs w:val="28"/>
                </w:rPr>
                <w:t>34</w:t>
              </w:r>
              <w:r w:rsidRPr="00DC2285">
                <w:rPr>
                  <w:noProof/>
                  <w:webHidden/>
                  <w:sz w:val="28"/>
                  <w:szCs w:val="28"/>
                </w:rPr>
                <w:fldChar w:fldCharType="end"/>
              </w:r>
            </w:hyperlink>
          </w:p>
          <w:p w:rsidR="00DD50C8" w:rsidRDefault="002B72B5" w:rsidP="00DD50C8">
            <w:pPr>
              <w:pStyle w:val="Heading2"/>
              <w:spacing w:line="360" w:lineRule="auto"/>
              <w:ind w:left="0" w:right="3279"/>
              <w:rPr>
                <w:sz w:val="28"/>
                <w:szCs w:val="28"/>
                <w:lang w:val="ru-RU"/>
              </w:rPr>
            </w:pPr>
            <w:r w:rsidRPr="00C0006C">
              <w:rPr>
                <w:sz w:val="28"/>
                <w:szCs w:val="28"/>
                <w:lang w:val="ru-RU"/>
              </w:rPr>
              <w:fldChar w:fldCharType="end"/>
            </w:r>
          </w:p>
        </w:tc>
      </w:tr>
    </w:tbl>
    <w:p w:rsidR="00DD50C8" w:rsidRPr="00696B1D" w:rsidRDefault="00DD50C8" w:rsidP="00DD50C8">
      <w:pPr>
        <w:pStyle w:val="Heading2"/>
        <w:spacing w:line="360" w:lineRule="auto"/>
        <w:ind w:left="0" w:right="3279"/>
        <w:rPr>
          <w:sz w:val="28"/>
          <w:szCs w:val="28"/>
          <w:lang w:val="ru-RU"/>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DD50C8">
      <w:pPr>
        <w:spacing w:before="120" w:after="120"/>
        <w:ind w:firstLine="851"/>
        <w:rPr>
          <w:rFonts w:ascii="Times New Roman" w:hAnsi="Times New Roman"/>
          <w:b/>
          <w:sz w:val="28"/>
          <w:szCs w:val="28"/>
        </w:rPr>
      </w:pPr>
    </w:p>
    <w:p w:rsidR="00DD50C8" w:rsidRPr="00696B1D" w:rsidRDefault="00DD50C8" w:rsidP="0036795C">
      <w:pPr>
        <w:spacing w:after="0" w:line="240" w:lineRule="auto"/>
        <w:ind w:firstLine="851"/>
        <w:jc w:val="center"/>
        <w:rPr>
          <w:rFonts w:ascii="Times New Roman" w:hAnsi="Times New Roman"/>
          <w:b/>
          <w:sz w:val="28"/>
          <w:szCs w:val="28"/>
        </w:rPr>
      </w:pPr>
      <w:r w:rsidRPr="00696B1D">
        <w:rPr>
          <w:rFonts w:ascii="Times New Roman" w:hAnsi="Times New Roman"/>
          <w:b/>
          <w:sz w:val="28"/>
          <w:szCs w:val="28"/>
        </w:rPr>
        <w:lastRenderedPageBreak/>
        <w:t>ОСНОВАНИЕ</w:t>
      </w:r>
    </w:p>
    <w:p w:rsidR="00DD50C8" w:rsidRPr="00696B1D" w:rsidRDefault="00DD50C8" w:rsidP="0036795C">
      <w:pPr>
        <w:pStyle w:val="aa"/>
        <w:ind w:firstLine="709"/>
        <w:jc w:val="both"/>
        <w:rPr>
          <w:sz w:val="28"/>
          <w:szCs w:val="28"/>
          <w:lang w:val="ru-RU"/>
        </w:rPr>
      </w:pPr>
      <w:r w:rsidRPr="00696B1D">
        <w:rPr>
          <w:sz w:val="28"/>
          <w:szCs w:val="28"/>
          <w:lang w:val="ru-RU"/>
        </w:rPr>
        <w:t>Основанием для разработки схемы теплоснабжения сельского поселения Андомское является:</w:t>
      </w:r>
    </w:p>
    <w:p w:rsidR="00DD50C8" w:rsidRPr="00696B1D" w:rsidRDefault="00DD50C8" w:rsidP="0036795C">
      <w:pPr>
        <w:pStyle w:val="a6"/>
        <w:tabs>
          <w:tab w:val="left" w:pos="-2552"/>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Федеральный закон от 27.07.2010 года.N2 190-ФЗ «О</w:t>
      </w:r>
      <w:r w:rsidRPr="00696B1D">
        <w:rPr>
          <w:rFonts w:ascii="Times New Roman" w:hAnsi="Times New Roman"/>
          <w:spacing w:val="-23"/>
          <w:sz w:val="28"/>
          <w:szCs w:val="28"/>
        </w:rPr>
        <w:t xml:space="preserve"> </w:t>
      </w:r>
      <w:r w:rsidRPr="00696B1D">
        <w:rPr>
          <w:rFonts w:ascii="Times New Roman" w:hAnsi="Times New Roman"/>
          <w:sz w:val="28"/>
          <w:szCs w:val="28"/>
        </w:rPr>
        <w:t>теплоснабжении».</w:t>
      </w:r>
    </w:p>
    <w:p w:rsidR="00DD50C8" w:rsidRPr="00696B1D" w:rsidRDefault="00DD50C8" w:rsidP="0036795C">
      <w:pPr>
        <w:spacing w:after="0" w:line="240" w:lineRule="auto"/>
        <w:ind w:firstLine="709"/>
        <w:rPr>
          <w:rFonts w:ascii="Times New Roman" w:hAnsi="Times New Roman"/>
          <w:b/>
          <w:sz w:val="28"/>
          <w:szCs w:val="28"/>
        </w:rPr>
      </w:pPr>
      <w:r w:rsidRPr="00696B1D">
        <w:rPr>
          <w:rFonts w:ascii="Times New Roman" w:hAnsi="Times New Roman"/>
          <w:b/>
          <w:sz w:val="28"/>
          <w:szCs w:val="28"/>
        </w:rPr>
        <w:t>Общие положения</w:t>
      </w:r>
    </w:p>
    <w:p w:rsidR="00DD50C8" w:rsidRPr="00696B1D" w:rsidRDefault="00DD50C8" w:rsidP="0036795C">
      <w:pPr>
        <w:pStyle w:val="aa"/>
        <w:ind w:firstLine="709"/>
        <w:jc w:val="both"/>
        <w:rPr>
          <w:sz w:val="28"/>
          <w:szCs w:val="28"/>
          <w:lang w:val="ru-RU"/>
        </w:rPr>
      </w:pPr>
      <w:r w:rsidRPr="00696B1D">
        <w:rPr>
          <w:b/>
          <w:sz w:val="28"/>
          <w:szCs w:val="28"/>
          <w:lang w:val="ru-RU"/>
        </w:rPr>
        <w:t xml:space="preserve">Схема теплоснабжения </w:t>
      </w:r>
      <w:r w:rsidRPr="00696B1D">
        <w:rPr>
          <w:sz w:val="28"/>
          <w:szCs w:val="28"/>
          <w:lang w:val="ru-RU"/>
        </w:rPr>
        <w:t>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DD50C8" w:rsidRPr="00696B1D" w:rsidRDefault="00DD50C8" w:rsidP="0036795C">
      <w:pPr>
        <w:pStyle w:val="aa"/>
        <w:ind w:firstLine="709"/>
        <w:jc w:val="both"/>
        <w:rPr>
          <w:sz w:val="28"/>
          <w:szCs w:val="28"/>
          <w:lang w:val="ru-RU"/>
        </w:rPr>
      </w:pPr>
      <w:r w:rsidRPr="00696B1D">
        <w:rPr>
          <w:sz w:val="28"/>
          <w:szCs w:val="28"/>
          <w:lang w:val="ru-RU"/>
        </w:rPr>
        <w:t>Теплоснабжающая организация определяется схемой теплоснабжения.</w:t>
      </w:r>
    </w:p>
    <w:p w:rsidR="00DD50C8" w:rsidRPr="00696B1D" w:rsidRDefault="00DD50C8" w:rsidP="0036795C">
      <w:pPr>
        <w:pStyle w:val="aa"/>
        <w:ind w:firstLine="709"/>
        <w:jc w:val="both"/>
        <w:rPr>
          <w:sz w:val="28"/>
          <w:szCs w:val="28"/>
          <w:lang w:val="ru-RU"/>
        </w:rPr>
      </w:pPr>
    </w:p>
    <w:p w:rsidR="00DD50C8" w:rsidRPr="00696B1D" w:rsidRDefault="00DD50C8" w:rsidP="0036795C">
      <w:pPr>
        <w:spacing w:after="0" w:line="240" w:lineRule="auto"/>
        <w:ind w:firstLine="709"/>
        <w:rPr>
          <w:rFonts w:ascii="Times New Roman" w:hAnsi="Times New Roman"/>
          <w:b/>
          <w:sz w:val="28"/>
          <w:szCs w:val="28"/>
        </w:rPr>
      </w:pPr>
      <w:r w:rsidRPr="00696B1D">
        <w:rPr>
          <w:rFonts w:ascii="Times New Roman" w:hAnsi="Times New Roman"/>
          <w:b/>
          <w:sz w:val="28"/>
          <w:szCs w:val="28"/>
        </w:rPr>
        <w:t>Основные цели и задачи схемы теплоснабжения:</w:t>
      </w:r>
    </w:p>
    <w:p w:rsidR="00DD50C8" w:rsidRPr="00696B1D" w:rsidRDefault="00DD50C8" w:rsidP="0036795C">
      <w:pPr>
        <w:pStyle w:val="a6"/>
        <w:widowControl w:val="0"/>
        <w:numPr>
          <w:ilvl w:val="0"/>
          <w:numId w:val="22"/>
        </w:numPr>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определить возможность подключения к сетям теплоснабжения объекте капитального строительства и организации, обязанной при наличии технической возможности произвести такое подключение;</w:t>
      </w:r>
    </w:p>
    <w:p w:rsidR="00DD50C8" w:rsidRPr="00696B1D" w:rsidRDefault="00DD50C8" w:rsidP="0036795C">
      <w:pPr>
        <w:pStyle w:val="a6"/>
        <w:widowControl w:val="0"/>
        <w:numPr>
          <w:ilvl w:val="0"/>
          <w:numId w:val="22"/>
        </w:numPr>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повышение надежности работы систем теплоснабжения в соответствии с нормативными требованиями;</w:t>
      </w:r>
    </w:p>
    <w:p w:rsidR="00DD50C8" w:rsidRPr="00696B1D" w:rsidRDefault="00DD50C8" w:rsidP="0036795C">
      <w:pPr>
        <w:pStyle w:val="aa"/>
        <w:numPr>
          <w:ilvl w:val="0"/>
          <w:numId w:val="22"/>
        </w:numPr>
        <w:ind w:left="0" w:firstLine="709"/>
        <w:jc w:val="both"/>
        <w:rPr>
          <w:sz w:val="28"/>
          <w:szCs w:val="28"/>
          <w:lang w:val="ru-RU"/>
        </w:rPr>
      </w:pPr>
      <w:r w:rsidRPr="00696B1D">
        <w:rPr>
          <w:sz w:val="28"/>
          <w:szCs w:val="28"/>
          <w:lang w:val="ru-RU"/>
        </w:rPr>
        <w:t>минимизация затрат на теплоснабжение в расчете на каждого потребителя в долгосрочной перспективе;</w:t>
      </w:r>
    </w:p>
    <w:p w:rsidR="00DD50C8" w:rsidRPr="00696B1D" w:rsidRDefault="00DD50C8" w:rsidP="0036795C">
      <w:pPr>
        <w:pStyle w:val="a6"/>
        <w:widowControl w:val="0"/>
        <w:numPr>
          <w:ilvl w:val="0"/>
          <w:numId w:val="22"/>
        </w:numPr>
        <w:tabs>
          <w:tab w:val="left" w:pos="995"/>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обеспечение жителей сельского поселения Андомское тепловой энергией;</w:t>
      </w:r>
    </w:p>
    <w:p w:rsidR="00DD50C8" w:rsidRPr="00696B1D" w:rsidRDefault="00DD50C8" w:rsidP="0036795C">
      <w:pPr>
        <w:pStyle w:val="a6"/>
        <w:widowControl w:val="0"/>
        <w:numPr>
          <w:ilvl w:val="0"/>
          <w:numId w:val="22"/>
        </w:numPr>
        <w:tabs>
          <w:tab w:val="left" w:pos="995"/>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строительство новых объектов производственного и другого назначения, используемых в сфере теплоснабжения сельского поселения Андомское;</w:t>
      </w:r>
    </w:p>
    <w:p w:rsidR="00DD50C8" w:rsidRPr="00696B1D" w:rsidRDefault="00DD50C8" w:rsidP="0036795C">
      <w:pPr>
        <w:pStyle w:val="a6"/>
        <w:widowControl w:val="0"/>
        <w:numPr>
          <w:ilvl w:val="0"/>
          <w:numId w:val="22"/>
        </w:numPr>
        <w:tabs>
          <w:tab w:val="left" w:pos="995"/>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DD50C8" w:rsidRPr="00696B1D" w:rsidRDefault="00DD50C8" w:rsidP="0036795C">
      <w:pPr>
        <w:pStyle w:val="aa"/>
        <w:ind w:firstLine="709"/>
        <w:jc w:val="both"/>
        <w:rPr>
          <w:sz w:val="28"/>
          <w:szCs w:val="28"/>
          <w:lang w:val="ru-RU"/>
        </w:rPr>
      </w:pPr>
      <w:r w:rsidRPr="00696B1D">
        <w:rPr>
          <w:sz w:val="28"/>
          <w:szCs w:val="28"/>
          <w:lang w:val="ru-RU"/>
        </w:rPr>
        <w:t>Для достижения поставленной задачи:</w:t>
      </w:r>
    </w:p>
    <w:p w:rsidR="00DD50C8" w:rsidRPr="00696B1D" w:rsidRDefault="00DD50C8" w:rsidP="0036795C">
      <w:pPr>
        <w:pStyle w:val="aa"/>
        <w:numPr>
          <w:ilvl w:val="0"/>
          <w:numId w:val="21"/>
        </w:numPr>
        <w:ind w:left="0" w:firstLine="709"/>
        <w:jc w:val="both"/>
        <w:rPr>
          <w:sz w:val="28"/>
          <w:szCs w:val="28"/>
          <w:lang w:val="ru-RU"/>
        </w:rPr>
      </w:pPr>
      <w:r w:rsidRPr="00696B1D">
        <w:rPr>
          <w:sz w:val="28"/>
          <w:szCs w:val="28"/>
          <w:lang w:val="ru-RU"/>
        </w:rPr>
        <w:t>проведено обследование котельных, тепловых сетей и систем теплопотребления;</w:t>
      </w:r>
    </w:p>
    <w:p w:rsidR="00DD50C8" w:rsidRPr="00696B1D" w:rsidRDefault="00DD50C8" w:rsidP="0036795C">
      <w:pPr>
        <w:pStyle w:val="aa"/>
        <w:numPr>
          <w:ilvl w:val="0"/>
          <w:numId w:val="21"/>
        </w:numPr>
        <w:ind w:left="0" w:firstLine="709"/>
        <w:jc w:val="both"/>
        <w:rPr>
          <w:sz w:val="28"/>
          <w:szCs w:val="28"/>
          <w:lang w:val="ru-RU"/>
        </w:rPr>
      </w:pPr>
      <w:r w:rsidRPr="00696B1D">
        <w:rPr>
          <w:sz w:val="28"/>
          <w:szCs w:val="28"/>
          <w:lang w:val="ru-RU"/>
        </w:rPr>
        <w:t>составлена расчетная схема тепловой сети;</w:t>
      </w:r>
    </w:p>
    <w:p w:rsidR="00DD50C8" w:rsidRPr="00696B1D" w:rsidRDefault="00DD50C8" w:rsidP="0036795C">
      <w:pPr>
        <w:pStyle w:val="aa"/>
        <w:numPr>
          <w:ilvl w:val="0"/>
          <w:numId w:val="21"/>
        </w:numPr>
        <w:ind w:left="0" w:firstLine="709"/>
        <w:jc w:val="both"/>
        <w:rPr>
          <w:sz w:val="28"/>
          <w:szCs w:val="28"/>
          <w:lang w:val="ru-RU"/>
        </w:rPr>
      </w:pPr>
      <w:r w:rsidRPr="00696B1D">
        <w:rPr>
          <w:sz w:val="28"/>
          <w:szCs w:val="28"/>
          <w:lang w:val="ru-RU"/>
        </w:rPr>
        <w:t>выполнен расчет существующих и перспективных тепловых нагрузок;</w:t>
      </w:r>
    </w:p>
    <w:p w:rsidR="00DD50C8" w:rsidRPr="00696B1D" w:rsidRDefault="00DD50C8" w:rsidP="0036795C">
      <w:pPr>
        <w:pStyle w:val="aa"/>
        <w:numPr>
          <w:ilvl w:val="0"/>
          <w:numId w:val="21"/>
        </w:numPr>
        <w:ind w:left="0" w:firstLine="709"/>
        <w:jc w:val="both"/>
        <w:rPr>
          <w:sz w:val="28"/>
          <w:szCs w:val="28"/>
          <w:lang w:val="ru-RU"/>
        </w:rPr>
      </w:pPr>
      <w:r w:rsidRPr="00696B1D">
        <w:rPr>
          <w:sz w:val="28"/>
          <w:szCs w:val="28"/>
          <w:lang w:val="ru-RU"/>
        </w:rPr>
        <w:t>произведен расчет теплового режима в тепловых сетях от существующих котельных на температурный график 70-55°С, определены тепловые потери в тепловых сетях.</w:t>
      </w:r>
    </w:p>
    <w:p w:rsidR="00DD50C8" w:rsidRPr="00696B1D" w:rsidRDefault="00DD50C8" w:rsidP="0036795C">
      <w:pPr>
        <w:pStyle w:val="1"/>
        <w:widowControl w:val="0"/>
        <w:numPr>
          <w:ilvl w:val="0"/>
          <w:numId w:val="32"/>
        </w:numPr>
        <w:ind w:left="0" w:firstLine="709"/>
        <w:jc w:val="both"/>
      </w:pPr>
      <w:bookmarkStart w:id="0" w:name="_Toc515856193"/>
      <w:r w:rsidRPr="00696B1D">
        <w:t>Введение</w:t>
      </w:r>
      <w:bookmarkEnd w:id="0"/>
    </w:p>
    <w:p w:rsidR="00DD50C8" w:rsidRPr="00696B1D" w:rsidRDefault="00DD50C8" w:rsidP="0036795C">
      <w:pPr>
        <w:pStyle w:val="1"/>
        <w:widowControl w:val="0"/>
        <w:numPr>
          <w:ilvl w:val="1"/>
          <w:numId w:val="32"/>
        </w:numPr>
        <w:ind w:left="0" w:firstLine="709"/>
        <w:jc w:val="both"/>
      </w:pPr>
      <w:bookmarkStart w:id="1" w:name="_Toc515856194"/>
      <w:r w:rsidRPr="00696B1D">
        <w:t>Характеристика сельского поселения Андомское</w:t>
      </w:r>
      <w:bookmarkEnd w:id="1"/>
    </w:p>
    <w:p w:rsidR="00DD50C8" w:rsidRPr="00696B1D" w:rsidRDefault="00DD50C8" w:rsidP="0036795C">
      <w:pPr>
        <w:pStyle w:val="aa"/>
        <w:ind w:firstLine="709"/>
        <w:jc w:val="both"/>
        <w:rPr>
          <w:sz w:val="28"/>
          <w:szCs w:val="28"/>
          <w:lang w:val="ru-RU"/>
        </w:rPr>
      </w:pPr>
      <w:r w:rsidRPr="00696B1D">
        <w:rPr>
          <w:sz w:val="28"/>
          <w:szCs w:val="28"/>
          <w:lang w:val="ru-RU"/>
        </w:rPr>
        <w:t>Село Андомский Погост — административный центр сельского поселения Андомское.</w:t>
      </w:r>
    </w:p>
    <w:p w:rsidR="00DD50C8" w:rsidRPr="00696B1D" w:rsidRDefault="00DD50C8" w:rsidP="0036795C">
      <w:pPr>
        <w:pStyle w:val="aa"/>
        <w:ind w:firstLine="709"/>
        <w:jc w:val="both"/>
        <w:rPr>
          <w:sz w:val="28"/>
          <w:szCs w:val="28"/>
          <w:lang w:val="ru-RU"/>
        </w:rPr>
      </w:pPr>
      <w:r w:rsidRPr="00696B1D">
        <w:rPr>
          <w:sz w:val="28"/>
          <w:szCs w:val="28"/>
          <w:lang w:val="ru-RU"/>
        </w:rPr>
        <w:t>Основание для разработки схемы теплоснабжения с/п Андомское изложено в таблице 1.1.</w:t>
      </w:r>
    </w:p>
    <w:p w:rsidR="0036795C" w:rsidRDefault="0036795C" w:rsidP="0036795C">
      <w:pPr>
        <w:pStyle w:val="aa"/>
        <w:ind w:firstLine="709"/>
        <w:jc w:val="both"/>
        <w:rPr>
          <w:sz w:val="28"/>
          <w:szCs w:val="28"/>
          <w:lang w:val="ru-RU"/>
        </w:rPr>
      </w:pPr>
    </w:p>
    <w:p w:rsidR="0036795C" w:rsidRDefault="0036795C" w:rsidP="0036795C">
      <w:pPr>
        <w:pStyle w:val="aa"/>
        <w:ind w:firstLine="709"/>
        <w:jc w:val="both"/>
        <w:rPr>
          <w:sz w:val="28"/>
          <w:szCs w:val="28"/>
          <w:lang w:val="ru-RU"/>
        </w:rPr>
      </w:pPr>
    </w:p>
    <w:p w:rsidR="00DD50C8" w:rsidRPr="00696B1D" w:rsidRDefault="00DD50C8" w:rsidP="0036795C">
      <w:pPr>
        <w:pStyle w:val="aa"/>
        <w:ind w:firstLine="709"/>
        <w:jc w:val="right"/>
        <w:rPr>
          <w:sz w:val="28"/>
          <w:szCs w:val="28"/>
        </w:rPr>
      </w:pPr>
      <w:r w:rsidRPr="00696B1D">
        <w:rPr>
          <w:sz w:val="28"/>
          <w:szCs w:val="28"/>
          <w:lang w:val="ru-RU"/>
        </w:rPr>
        <w:lastRenderedPageBreak/>
        <w:t>Таблица 1.1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228"/>
        <w:gridCol w:w="6372"/>
      </w:tblGrid>
      <w:tr w:rsidR="00DD50C8" w:rsidRPr="00696B1D" w:rsidTr="00C0006C">
        <w:trPr>
          <w:trHeight w:val="735"/>
        </w:trPr>
        <w:tc>
          <w:tcPr>
            <w:tcW w:w="3228" w:type="dxa"/>
            <w:shd w:val="clear" w:color="auto" w:fill="FFFFFF"/>
            <w:tcMar>
              <w:top w:w="75" w:type="dxa"/>
              <w:left w:w="75" w:type="dxa"/>
              <w:bottom w:w="75" w:type="dxa"/>
              <w:right w:w="75" w:type="dxa"/>
            </w:tcMar>
          </w:tcPr>
          <w:p w:rsidR="00DD50C8" w:rsidRPr="00696B1D" w:rsidRDefault="00DD50C8" w:rsidP="00574F94">
            <w:pPr>
              <w:pStyle w:val="af3"/>
              <w:spacing w:before="0" w:after="0"/>
              <w:ind w:left="0" w:right="0"/>
              <w:rPr>
                <w:sz w:val="28"/>
                <w:szCs w:val="28"/>
              </w:rPr>
            </w:pPr>
            <w:r w:rsidRPr="00696B1D">
              <w:rPr>
                <w:color w:val="000000"/>
                <w:sz w:val="28"/>
                <w:szCs w:val="28"/>
              </w:rPr>
              <w:t>Инициатор разработки схемы теплоснабжения</w:t>
            </w:r>
          </w:p>
        </w:tc>
        <w:tc>
          <w:tcPr>
            <w:tcW w:w="6372" w:type="dxa"/>
            <w:shd w:val="clear" w:color="auto" w:fill="FFFFFF"/>
            <w:tcMar>
              <w:top w:w="75" w:type="dxa"/>
              <w:left w:w="75" w:type="dxa"/>
              <w:bottom w:w="75" w:type="dxa"/>
              <w:right w:w="75" w:type="dxa"/>
            </w:tcMar>
          </w:tcPr>
          <w:p w:rsidR="00DD50C8" w:rsidRPr="00696B1D" w:rsidRDefault="00DD50C8" w:rsidP="00574F94">
            <w:pPr>
              <w:pStyle w:val="af3"/>
              <w:spacing w:before="0" w:after="0"/>
              <w:ind w:left="0" w:right="0"/>
              <w:rPr>
                <w:sz w:val="28"/>
                <w:szCs w:val="28"/>
              </w:rPr>
            </w:pPr>
            <w:r w:rsidRPr="00696B1D">
              <w:rPr>
                <w:color w:val="000000"/>
                <w:sz w:val="28"/>
                <w:szCs w:val="28"/>
              </w:rPr>
              <w:t xml:space="preserve">Администрация   Вытегорского муниципального района </w:t>
            </w:r>
          </w:p>
          <w:p w:rsidR="00DD50C8" w:rsidRPr="00696B1D" w:rsidRDefault="00DD50C8" w:rsidP="00574F94">
            <w:pPr>
              <w:pStyle w:val="af3"/>
              <w:spacing w:before="0" w:after="0"/>
              <w:ind w:left="0" w:right="0"/>
              <w:rPr>
                <w:sz w:val="28"/>
                <w:szCs w:val="28"/>
              </w:rPr>
            </w:pPr>
            <w:r w:rsidRPr="00696B1D">
              <w:rPr>
                <w:sz w:val="28"/>
                <w:szCs w:val="28"/>
              </w:rPr>
              <w:t> </w:t>
            </w:r>
          </w:p>
        </w:tc>
      </w:tr>
      <w:tr w:rsidR="00DD50C8" w:rsidRPr="00696B1D" w:rsidTr="00C0006C">
        <w:trPr>
          <w:trHeight w:val="45"/>
        </w:trPr>
        <w:tc>
          <w:tcPr>
            <w:tcW w:w="3228" w:type="dxa"/>
            <w:shd w:val="clear" w:color="auto" w:fill="FFFFFF"/>
            <w:tcMar>
              <w:top w:w="75" w:type="dxa"/>
              <w:left w:w="75" w:type="dxa"/>
              <w:bottom w:w="75" w:type="dxa"/>
              <w:right w:w="75" w:type="dxa"/>
            </w:tcMa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color w:val="000000"/>
                <w:sz w:val="28"/>
                <w:szCs w:val="28"/>
              </w:rPr>
              <w:t>Основания для разработки</w:t>
            </w:r>
          </w:p>
        </w:tc>
        <w:tc>
          <w:tcPr>
            <w:tcW w:w="6372" w:type="dxa"/>
            <w:shd w:val="clear" w:color="auto" w:fill="FFFFFF"/>
            <w:tcMar>
              <w:top w:w="75" w:type="dxa"/>
              <w:left w:w="75" w:type="dxa"/>
              <w:bottom w:w="75" w:type="dxa"/>
              <w:right w:w="75" w:type="dxa"/>
            </w:tcMar>
          </w:tcPr>
          <w:p w:rsidR="00DD50C8" w:rsidRPr="00696B1D" w:rsidRDefault="00DD50C8" w:rsidP="00574F94">
            <w:pPr>
              <w:pStyle w:val="af3"/>
              <w:spacing w:before="0" w:after="0"/>
              <w:rPr>
                <w:sz w:val="28"/>
                <w:szCs w:val="28"/>
              </w:rPr>
            </w:pPr>
            <w:r w:rsidRPr="00696B1D">
              <w:rPr>
                <w:color w:val="000000"/>
                <w:sz w:val="28"/>
                <w:szCs w:val="28"/>
              </w:rPr>
              <w:t>Федеральный закон от 27.07.2011 года № 190-ФЗ «О теплоснабжении», требования органов государственной власти субъекта, Постановление Администрации Вытегорского муниципального района №440 от 13.04.2018 г. «О разработке схем теплоснабжения»</w:t>
            </w:r>
          </w:p>
        </w:tc>
      </w:tr>
      <w:tr w:rsidR="00DD50C8" w:rsidRPr="00696B1D" w:rsidTr="00C0006C">
        <w:trPr>
          <w:trHeight w:val="2310"/>
        </w:trPr>
        <w:tc>
          <w:tcPr>
            <w:tcW w:w="3228" w:type="dxa"/>
            <w:shd w:val="clear" w:color="auto" w:fill="FFFFFF"/>
            <w:tcMar>
              <w:top w:w="75" w:type="dxa"/>
              <w:left w:w="75" w:type="dxa"/>
              <w:bottom w:w="75" w:type="dxa"/>
              <w:right w:w="75" w:type="dxa"/>
            </w:tcMar>
          </w:tcPr>
          <w:p w:rsidR="00DD50C8" w:rsidRPr="00696B1D" w:rsidRDefault="00DD50C8" w:rsidP="00574F94">
            <w:pPr>
              <w:pStyle w:val="af3"/>
              <w:spacing w:before="0" w:after="0"/>
              <w:rPr>
                <w:sz w:val="28"/>
                <w:szCs w:val="28"/>
              </w:rPr>
            </w:pPr>
            <w:r w:rsidRPr="00696B1D">
              <w:rPr>
                <w:sz w:val="28"/>
                <w:szCs w:val="28"/>
              </w:rPr>
              <w:t> </w:t>
            </w:r>
          </w:p>
          <w:p w:rsidR="00DD50C8" w:rsidRPr="00696B1D" w:rsidRDefault="00DD50C8" w:rsidP="00574F94">
            <w:pPr>
              <w:pStyle w:val="af3"/>
              <w:spacing w:before="0" w:after="0"/>
              <w:rPr>
                <w:sz w:val="28"/>
                <w:szCs w:val="28"/>
              </w:rPr>
            </w:pPr>
            <w:r w:rsidRPr="00696B1D">
              <w:rPr>
                <w:color w:val="000000"/>
                <w:sz w:val="28"/>
                <w:szCs w:val="28"/>
              </w:rPr>
              <w:t>Цель разработки</w:t>
            </w:r>
          </w:p>
        </w:tc>
        <w:tc>
          <w:tcPr>
            <w:tcW w:w="6372" w:type="dxa"/>
            <w:shd w:val="clear" w:color="auto" w:fill="FFFFFF"/>
            <w:tcMar>
              <w:top w:w="75" w:type="dxa"/>
              <w:left w:w="75" w:type="dxa"/>
              <w:bottom w:w="75" w:type="dxa"/>
              <w:right w:w="75" w:type="dxa"/>
            </w:tcMar>
          </w:tcPr>
          <w:p w:rsidR="00DD50C8" w:rsidRPr="00696B1D" w:rsidRDefault="00DD50C8" w:rsidP="00574F94">
            <w:pPr>
              <w:pStyle w:val="af3"/>
              <w:spacing w:before="0" w:after="0"/>
              <w:rPr>
                <w:sz w:val="28"/>
                <w:szCs w:val="28"/>
              </w:rPr>
            </w:pPr>
            <w:r w:rsidRPr="00696B1D">
              <w:rPr>
                <w:color w:val="000000"/>
                <w:sz w:val="28"/>
                <w:szCs w:val="28"/>
              </w:rPr>
              <w:t>Удовлетворение спроса на тепловую энергию (мощность), теплоносителя и обеспечения надёжного теплоснабжения наиболее экономическим способом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 стратегического планирования территории муниципалитета</w:t>
            </w:r>
          </w:p>
        </w:tc>
      </w:tr>
      <w:tr w:rsidR="00DD50C8" w:rsidRPr="00696B1D" w:rsidTr="00C0006C">
        <w:trPr>
          <w:trHeight w:val="1950"/>
        </w:trPr>
        <w:tc>
          <w:tcPr>
            <w:tcW w:w="3228" w:type="dxa"/>
            <w:shd w:val="clear" w:color="auto" w:fill="FFFFFF"/>
            <w:tcMar>
              <w:top w:w="75" w:type="dxa"/>
              <w:left w:w="75" w:type="dxa"/>
              <w:bottom w:w="75" w:type="dxa"/>
              <w:right w:w="75" w:type="dxa"/>
            </w:tcMa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color w:val="000000"/>
                <w:sz w:val="28"/>
                <w:szCs w:val="28"/>
              </w:rPr>
              <w:t>Задачи</w:t>
            </w:r>
          </w:p>
        </w:tc>
        <w:tc>
          <w:tcPr>
            <w:tcW w:w="6372" w:type="dxa"/>
            <w:shd w:val="clear" w:color="auto" w:fill="FFFFFF"/>
            <w:tcMar>
              <w:top w:w="75" w:type="dxa"/>
              <w:left w:w="75" w:type="dxa"/>
              <w:bottom w:w="75" w:type="dxa"/>
              <w:right w:w="75" w:type="dxa"/>
            </w:tcMar>
          </w:tcPr>
          <w:p w:rsidR="00DD50C8" w:rsidRPr="00696B1D" w:rsidRDefault="00DD50C8" w:rsidP="00574F94">
            <w:pPr>
              <w:pStyle w:val="af3"/>
              <w:spacing w:before="0" w:after="0"/>
              <w:rPr>
                <w:sz w:val="28"/>
                <w:szCs w:val="28"/>
              </w:rPr>
            </w:pPr>
            <w:r w:rsidRPr="00696B1D">
              <w:rPr>
                <w:color w:val="000000"/>
                <w:sz w:val="28"/>
                <w:szCs w:val="28"/>
              </w:rPr>
              <w:t>1. Создания условий для применения современных и перспективных тепловых источников;</w:t>
            </w:r>
          </w:p>
          <w:p w:rsidR="00DD50C8" w:rsidRPr="00696B1D" w:rsidRDefault="00DD50C8" w:rsidP="00574F94">
            <w:pPr>
              <w:pStyle w:val="af3"/>
              <w:spacing w:before="0" w:after="0"/>
              <w:ind w:left="0"/>
              <w:rPr>
                <w:color w:val="000000"/>
                <w:sz w:val="28"/>
                <w:szCs w:val="28"/>
              </w:rPr>
            </w:pPr>
            <w:r w:rsidRPr="00696B1D">
              <w:rPr>
                <w:color w:val="000000"/>
                <w:sz w:val="28"/>
                <w:szCs w:val="28"/>
              </w:rPr>
              <w:t xml:space="preserve"> </w:t>
            </w:r>
            <w:r w:rsidRPr="00696B1D">
              <w:rPr>
                <w:sz w:val="28"/>
                <w:szCs w:val="28"/>
              </w:rPr>
              <w:t xml:space="preserve"> </w:t>
            </w:r>
            <w:r w:rsidRPr="00696B1D">
              <w:rPr>
                <w:color w:val="000000"/>
                <w:sz w:val="28"/>
                <w:szCs w:val="28"/>
              </w:rPr>
              <w:t xml:space="preserve">2. Реконструкция тепловых сетей </w:t>
            </w:r>
          </w:p>
          <w:p w:rsidR="00DD50C8" w:rsidRPr="00696B1D" w:rsidRDefault="00DD50C8" w:rsidP="00574F94">
            <w:pPr>
              <w:pStyle w:val="af3"/>
              <w:spacing w:before="0" w:after="0"/>
              <w:ind w:left="0"/>
              <w:rPr>
                <w:sz w:val="28"/>
                <w:szCs w:val="28"/>
              </w:rPr>
            </w:pPr>
            <w:r w:rsidRPr="00696B1D">
              <w:rPr>
                <w:color w:val="000000"/>
                <w:sz w:val="28"/>
                <w:szCs w:val="28"/>
              </w:rPr>
              <w:t xml:space="preserve">  3. Техническое перевооружение источников тепловой энергии с целью повышения эффективности работы систем теплоснабжения.</w:t>
            </w:r>
          </w:p>
        </w:tc>
      </w:tr>
      <w:tr w:rsidR="00DD50C8" w:rsidRPr="00696B1D" w:rsidTr="00C0006C">
        <w:trPr>
          <w:trHeight w:val="996"/>
        </w:trPr>
        <w:tc>
          <w:tcPr>
            <w:tcW w:w="3228" w:type="dxa"/>
            <w:shd w:val="clear" w:color="auto" w:fill="FFFFFF"/>
            <w:tcMar>
              <w:top w:w="75" w:type="dxa"/>
              <w:left w:w="75" w:type="dxa"/>
              <w:bottom w:w="75" w:type="dxa"/>
              <w:right w:w="75" w:type="dxa"/>
            </w:tcMa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color w:val="000000"/>
                <w:sz w:val="28"/>
                <w:szCs w:val="28"/>
              </w:rPr>
              <w:t xml:space="preserve">Основные разработчики </w:t>
            </w:r>
          </w:p>
        </w:tc>
        <w:tc>
          <w:tcPr>
            <w:tcW w:w="6372" w:type="dxa"/>
            <w:shd w:val="clear" w:color="auto" w:fill="FFFFFF"/>
            <w:tcMar>
              <w:top w:w="75" w:type="dxa"/>
              <w:left w:w="75" w:type="dxa"/>
              <w:bottom w:w="75" w:type="dxa"/>
              <w:right w:w="75" w:type="dxa"/>
            </w:tcMar>
          </w:tcPr>
          <w:p w:rsidR="00DD50C8" w:rsidRPr="00696B1D" w:rsidRDefault="00DD50C8" w:rsidP="00574F94">
            <w:pPr>
              <w:pStyle w:val="af3"/>
              <w:spacing w:before="0" w:after="0"/>
              <w:rPr>
                <w:sz w:val="28"/>
                <w:szCs w:val="28"/>
              </w:rPr>
            </w:pPr>
            <w:r w:rsidRPr="00696B1D">
              <w:rPr>
                <w:color w:val="000000"/>
                <w:sz w:val="28"/>
                <w:szCs w:val="28"/>
              </w:rPr>
              <w:t>Администрация  Вытегорского муниципального района</w:t>
            </w:r>
          </w:p>
          <w:p w:rsidR="00DD50C8" w:rsidRPr="00696B1D" w:rsidRDefault="00DD50C8" w:rsidP="00574F94">
            <w:pPr>
              <w:pStyle w:val="af3"/>
              <w:spacing w:before="0" w:after="0"/>
              <w:ind w:left="0"/>
              <w:rPr>
                <w:sz w:val="28"/>
                <w:szCs w:val="28"/>
              </w:rPr>
            </w:pPr>
            <w:r w:rsidRPr="00696B1D">
              <w:rPr>
                <w:color w:val="000000"/>
                <w:sz w:val="28"/>
                <w:szCs w:val="28"/>
              </w:rPr>
              <w:t xml:space="preserve">Привлеченные специалисты. </w:t>
            </w:r>
            <w:r w:rsidRPr="00696B1D">
              <w:rPr>
                <w:sz w:val="28"/>
                <w:szCs w:val="28"/>
              </w:rPr>
              <w:t> </w:t>
            </w:r>
          </w:p>
        </w:tc>
      </w:tr>
    </w:tbl>
    <w:p w:rsidR="00DD50C8" w:rsidRPr="00696B1D" w:rsidRDefault="00DD50C8" w:rsidP="00DD50C8">
      <w:pPr>
        <w:pStyle w:val="aa"/>
        <w:spacing w:line="249" w:lineRule="auto"/>
        <w:ind w:left="254" w:right="351" w:firstLine="722"/>
        <w:jc w:val="both"/>
        <w:rPr>
          <w:sz w:val="28"/>
          <w:szCs w:val="28"/>
          <w:lang w:val="ru-RU"/>
        </w:rPr>
      </w:pPr>
    </w:p>
    <w:p w:rsidR="00DD50C8" w:rsidRPr="00696B1D" w:rsidRDefault="00DD50C8" w:rsidP="00574F94">
      <w:pPr>
        <w:pStyle w:val="1"/>
        <w:widowControl w:val="0"/>
        <w:numPr>
          <w:ilvl w:val="1"/>
          <w:numId w:val="32"/>
        </w:numPr>
        <w:ind w:left="0" w:firstLine="709"/>
        <w:jc w:val="both"/>
      </w:pPr>
      <w:bookmarkStart w:id="2" w:name="_Toc515856195"/>
      <w:r w:rsidRPr="00696B1D">
        <w:t>Муниципальное образование  сельское поселение Андомское</w:t>
      </w:r>
      <w:bookmarkEnd w:id="2"/>
    </w:p>
    <w:p w:rsidR="00DD50C8" w:rsidRPr="00696B1D" w:rsidRDefault="00DD50C8" w:rsidP="00574F94">
      <w:pPr>
        <w:pStyle w:val="af3"/>
        <w:shd w:val="clear" w:color="auto" w:fill="FFFFFF"/>
        <w:spacing w:before="0" w:after="0"/>
        <w:ind w:left="0" w:right="0" w:firstLine="709"/>
        <w:rPr>
          <w:sz w:val="28"/>
          <w:szCs w:val="28"/>
        </w:rPr>
      </w:pPr>
      <w:r w:rsidRPr="00696B1D">
        <w:rPr>
          <w:sz w:val="28"/>
          <w:szCs w:val="28"/>
        </w:rPr>
        <w:t xml:space="preserve"> Население – 2426 человек. </w:t>
      </w:r>
    </w:p>
    <w:p w:rsidR="00DD50C8" w:rsidRPr="00696B1D" w:rsidRDefault="00DD50C8" w:rsidP="00574F94">
      <w:pPr>
        <w:pStyle w:val="aa"/>
        <w:ind w:firstLine="709"/>
        <w:jc w:val="both"/>
        <w:rPr>
          <w:sz w:val="28"/>
          <w:szCs w:val="28"/>
          <w:lang w:val="ru-RU"/>
        </w:rPr>
      </w:pPr>
    </w:p>
    <w:p w:rsidR="00DD50C8" w:rsidRPr="00696B1D" w:rsidRDefault="00DD50C8" w:rsidP="00574F94">
      <w:pPr>
        <w:pStyle w:val="af3"/>
        <w:shd w:val="clear" w:color="auto" w:fill="FFFFFF"/>
        <w:spacing w:before="0" w:after="0"/>
        <w:ind w:left="0" w:right="0" w:firstLine="709"/>
        <w:jc w:val="both"/>
        <w:rPr>
          <w:rStyle w:val="af4"/>
          <w:sz w:val="28"/>
          <w:szCs w:val="28"/>
        </w:rPr>
      </w:pPr>
    </w:p>
    <w:p w:rsidR="00DD50C8" w:rsidRPr="00696B1D" w:rsidRDefault="00DD50C8" w:rsidP="00574F94">
      <w:pPr>
        <w:pStyle w:val="af3"/>
        <w:shd w:val="clear" w:color="auto" w:fill="FFFFFF"/>
        <w:spacing w:before="0" w:after="0"/>
        <w:ind w:left="0" w:right="0" w:firstLine="709"/>
        <w:jc w:val="both"/>
        <w:rPr>
          <w:rStyle w:val="af4"/>
          <w:sz w:val="28"/>
          <w:szCs w:val="28"/>
        </w:rPr>
      </w:pPr>
    </w:p>
    <w:p w:rsidR="00DD50C8" w:rsidRPr="00696B1D" w:rsidRDefault="00DD50C8" w:rsidP="00574F94">
      <w:pPr>
        <w:pStyle w:val="1"/>
        <w:widowControl w:val="0"/>
        <w:numPr>
          <w:ilvl w:val="1"/>
          <w:numId w:val="32"/>
        </w:numPr>
        <w:ind w:left="0" w:firstLine="709"/>
        <w:jc w:val="both"/>
      </w:pPr>
      <w:bookmarkStart w:id="3" w:name="_Toc515856196"/>
      <w:r w:rsidRPr="00696B1D">
        <w:t>Объекты централизованного теплоснабжения сельского поселения Андомское</w:t>
      </w:r>
      <w:bookmarkEnd w:id="3"/>
    </w:p>
    <w:p w:rsidR="00DD50C8" w:rsidRPr="00696B1D" w:rsidRDefault="00DD50C8" w:rsidP="00574F94">
      <w:pPr>
        <w:pStyle w:val="aa"/>
        <w:ind w:firstLine="709"/>
        <w:jc w:val="both"/>
        <w:rPr>
          <w:sz w:val="28"/>
          <w:szCs w:val="28"/>
          <w:lang w:val="ru-RU"/>
        </w:rPr>
      </w:pPr>
      <w:r w:rsidRPr="00696B1D">
        <w:rPr>
          <w:sz w:val="28"/>
          <w:szCs w:val="28"/>
          <w:lang w:val="ru-RU"/>
        </w:rPr>
        <w:t>Краткая характеристики системы теплоснабжения с/п Андомское приведено в таблице 1.3.</w:t>
      </w:r>
    </w:p>
    <w:p w:rsidR="00574F94" w:rsidRDefault="00574F94" w:rsidP="00574F94">
      <w:pPr>
        <w:pStyle w:val="aa"/>
        <w:ind w:firstLine="709"/>
        <w:jc w:val="right"/>
        <w:rPr>
          <w:sz w:val="28"/>
          <w:szCs w:val="28"/>
          <w:lang w:val="ru-RU"/>
        </w:rPr>
      </w:pPr>
    </w:p>
    <w:p w:rsidR="00574F94" w:rsidRDefault="00574F94" w:rsidP="00574F94">
      <w:pPr>
        <w:pStyle w:val="aa"/>
        <w:ind w:firstLine="709"/>
        <w:jc w:val="right"/>
        <w:rPr>
          <w:sz w:val="28"/>
          <w:szCs w:val="28"/>
          <w:lang w:val="ru-RU"/>
        </w:rPr>
      </w:pPr>
    </w:p>
    <w:p w:rsidR="00574F94" w:rsidRDefault="00574F94" w:rsidP="00574F94">
      <w:pPr>
        <w:pStyle w:val="aa"/>
        <w:ind w:firstLine="709"/>
        <w:jc w:val="right"/>
        <w:rPr>
          <w:sz w:val="28"/>
          <w:szCs w:val="28"/>
          <w:lang w:val="ru-RU"/>
        </w:rPr>
      </w:pPr>
    </w:p>
    <w:p w:rsidR="00DD50C8" w:rsidRPr="00696B1D" w:rsidRDefault="00DD50C8" w:rsidP="00574F94">
      <w:pPr>
        <w:pStyle w:val="aa"/>
        <w:ind w:firstLine="709"/>
        <w:jc w:val="right"/>
        <w:rPr>
          <w:sz w:val="28"/>
          <w:szCs w:val="28"/>
          <w:lang w:val="ru-RU"/>
        </w:rPr>
      </w:pPr>
      <w:r w:rsidRPr="00696B1D">
        <w:rPr>
          <w:sz w:val="28"/>
          <w:szCs w:val="28"/>
          <w:lang w:val="ru-RU"/>
        </w:rPr>
        <w:lastRenderedPageBreak/>
        <w:t>Таблица 1.3</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08"/>
        <w:gridCol w:w="5486"/>
        <w:gridCol w:w="1307"/>
        <w:gridCol w:w="2099"/>
      </w:tblGrid>
      <w:tr w:rsidR="00DD50C8" w:rsidRPr="00696B1D" w:rsidTr="00C0006C">
        <w:tc>
          <w:tcPr>
            <w:tcW w:w="708"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 п/п</w:t>
            </w:r>
          </w:p>
        </w:tc>
        <w:tc>
          <w:tcPr>
            <w:tcW w:w="5486"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Наименование объекта</w:t>
            </w:r>
          </w:p>
        </w:tc>
        <w:tc>
          <w:tcPr>
            <w:tcW w:w="1307"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Ед.изм.</w:t>
            </w:r>
          </w:p>
        </w:tc>
        <w:tc>
          <w:tcPr>
            <w:tcW w:w="2099"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 xml:space="preserve">Количество </w:t>
            </w:r>
          </w:p>
        </w:tc>
      </w:tr>
      <w:tr w:rsidR="00DD50C8" w:rsidRPr="00696B1D" w:rsidTr="00C0006C">
        <w:tc>
          <w:tcPr>
            <w:tcW w:w="708" w:type="dxa"/>
            <w:vMerge w:val="restart"/>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1</w:t>
            </w:r>
          </w:p>
        </w:tc>
        <w:tc>
          <w:tcPr>
            <w:tcW w:w="5486"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Жилищный фонд</w:t>
            </w:r>
          </w:p>
        </w:tc>
        <w:tc>
          <w:tcPr>
            <w:tcW w:w="1307"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ед./кв.м</w:t>
            </w:r>
          </w:p>
        </w:tc>
        <w:tc>
          <w:tcPr>
            <w:tcW w:w="2099"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color w:val="000000"/>
                <w:sz w:val="28"/>
                <w:szCs w:val="28"/>
              </w:rPr>
            </w:pPr>
            <w:r w:rsidRPr="00696B1D">
              <w:rPr>
                <w:color w:val="000000"/>
                <w:sz w:val="28"/>
                <w:szCs w:val="28"/>
              </w:rPr>
              <w:t>946/68324</w:t>
            </w:r>
          </w:p>
        </w:tc>
      </w:tr>
      <w:tr w:rsidR="00DD50C8" w:rsidRPr="00696B1D" w:rsidTr="00C0006C">
        <w:tc>
          <w:tcPr>
            <w:tcW w:w="0" w:type="auto"/>
            <w:vMerge/>
            <w:shd w:val="clear" w:color="auto" w:fill="FFFFFF"/>
            <w:vAlign w:val="center"/>
          </w:tcPr>
          <w:p w:rsidR="00DD50C8" w:rsidRPr="00696B1D" w:rsidRDefault="00DD50C8" w:rsidP="00574F94">
            <w:pPr>
              <w:spacing w:after="0" w:line="240" w:lineRule="auto"/>
              <w:rPr>
                <w:rFonts w:ascii="Times New Roman" w:hAnsi="Times New Roman"/>
                <w:sz w:val="28"/>
                <w:szCs w:val="28"/>
              </w:rPr>
            </w:pPr>
          </w:p>
        </w:tc>
        <w:tc>
          <w:tcPr>
            <w:tcW w:w="5486"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в том числе: многоквартирный жилищный фонд</w:t>
            </w:r>
          </w:p>
        </w:tc>
        <w:tc>
          <w:tcPr>
            <w:tcW w:w="1307"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ед./кв.м</w:t>
            </w:r>
          </w:p>
        </w:tc>
        <w:tc>
          <w:tcPr>
            <w:tcW w:w="2099"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color w:val="000000"/>
                <w:sz w:val="28"/>
                <w:szCs w:val="28"/>
              </w:rPr>
            </w:pPr>
            <w:r w:rsidRPr="00696B1D">
              <w:rPr>
                <w:color w:val="000000"/>
                <w:sz w:val="28"/>
                <w:szCs w:val="28"/>
              </w:rPr>
              <w:t>267/30300 </w:t>
            </w:r>
          </w:p>
        </w:tc>
      </w:tr>
      <w:tr w:rsidR="00DD50C8" w:rsidRPr="00696B1D" w:rsidTr="00C0006C">
        <w:tc>
          <w:tcPr>
            <w:tcW w:w="708" w:type="dxa"/>
            <w:vMerge w:val="restart"/>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2</w:t>
            </w:r>
          </w:p>
        </w:tc>
        <w:tc>
          <w:tcPr>
            <w:tcW w:w="5486"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Теплоисточники</w:t>
            </w:r>
          </w:p>
        </w:tc>
        <w:tc>
          <w:tcPr>
            <w:tcW w:w="1307"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ед.</w:t>
            </w:r>
          </w:p>
        </w:tc>
        <w:tc>
          <w:tcPr>
            <w:tcW w:w="2099"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4</w:t>
            </w:r>
          </w:p>
        </w:tc>
      </w:tr>
      <w:tr w:rsidR="00DD50C8" w:rsidRPr="00696B1D" w:rsidTr="00C0006C">
        <w:tc>
          <w:tcPr>
            <w:tcW w:w="0" w:type="auto"/>
            <w:vMerge/>
            <w:shd w:val="clear" w:color="auto" w:fill="FFFFFF"/>
            <w:vAlign w:val="center"/>
          </w:tcPr>
          <w:p w:rsidR="00DD50C8" w:rsidRPr="00696B1D" w:rsidRDefault="00DD50C8" w:rsidP="00574F94">
            <w:pPr>
              <w:spacing w:after="0" w:line="240" w:lineRule="auto"/>
              <w:rPr>
                <w:rFonts w:ascii="Times New Roman" w:hAnsi="Times New Roman"/>
                <w:sz w:val="28"/>
                <w:szCs w:val="28"/>
              </w:rPr>
            </w:pPr>
          </w:p>
        </w:tc>
        <w:tc>
          <w:tcPr>
            <w:tcW w:w="5486"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в том числе: жилищно-коммунального хозяйства</w:t>
            </w:r>
          </w:p>
        </w:tc>
        <w:tc>
          <w:tcPr>
            <w:tcW w:w="1307"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ед./Гкал</w:t>
            </w:r>
          </w:p>
        </w:tc>
        <w:tc>
          <w:tcPr>
            <w:tcW w:w="2099"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4</w:t>
            </w:r>
          </w:p>
        </w:tc>
      </w:tr>
      <w:tr w:rsidR="00DD50C8" w:rsidRPr="00696B1D" w:rsidTr="00C0006C">
        <w:tc>
          <w:tcPr>
            <w:tcW w:w="708" w:type="dxa"/>
            <w:vMerge w:val="restart"/>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3</w:t>
            </w:r>
          </w:p>
        </w:tc>
        <w:tc>
          <w:tcPr>
            <w:tcW w:w="5486"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Тепловые сети</w:t>
            </w:r>
          </w:p>
        </w:tc>
        <w:tc>
          <w:tcPr>
            <w:tcW w:w="1307"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км.</w:t>
            </w:r>
          </w:p>
        </w:tc>
        <w:tc>
          <w:tcPr>
            <w:tcW w:w="2099"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1,041</w:t>
            </w:r>
          </w:p>
        </w:tc>
      </w:tr>
      <w:tr w:rsidR="00DD50C8" w:rsidRPr="00696B1D" w:rsidTr="00C0006C">
        <w:tc>
          <w:tcPr>
            <w:tcW w:w="0" w:type="auto"/>
            <w:vMerge/>
            <w:shd w:val="clear" w:color="auto" w:fill="FFFFFF"/>
            <w:vAlign w:val="center"/>
          </w:tcPr>
          <w:p w:rsidR="00DD50C8" w:rsidRPr="00696B1D" w:rsidRDefault="00DD50C8" w:rsidP="00574F94">
            <w:pPr>
              <w:spacing w:after="0" w:line="240" w:lineRule="auto"/>
              <w:rPr>
                <w:rFonts w:ascii="Times New Roman" w:hAnsi="Times New Roman"/>
                <w:sz w:val="28"/>
                <w:szCs w:val="28"/>
              </w:rPr>
            </w:pPr>
          </w:p>
        </w:tc>
        <w:tc>
          <w:tcPr>
            <w:tcW w:w="5486"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в том числе: жилищно-коммунального хозяйства</w:t>
            </w:r>
          </w:p>
        </w:tc>
        <w:tc>
          <w:tcPr>
            <w:tcW w:w="1307"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км.</w:t>
            </w:r>
          </w:p>
        </w:tc>
        <w:tc>
          <w:tcPr>
            <w:tcW w:w="2099"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jc w:val="center"/>
              <w:rPr>
                <w:sz w:val="28"/>
                <w:szCs w:val="28"/>
              </w:rPr>
            </w:pPr>
            <w:r w:rsidRPr="00696B1D">
              <w:rPr>
                <w:sz w:val="28"/>
                <w:szCs w:val="28"/>
              </w:rPr>
              <w:t>1,041</w:t>
            </w:r>
          </w:p>
        </w:tc>
      </w:tr>
    </w:tbl>
    <w:p w:rsidR="00DD50C8" w:rsidRPr="00696B1D" w:rsidRDefault="00DD50C8" w:rsidP="00574F94">
      <w:pPr>
        <w:pStyle w:val="1"/>
        <w:widowControl w:val="0"/>
        <w:numPr>
          <w:ilvl w:val="1"/>
          <w:numId w:val="32"/>
        </w:numPr>
        <w:ind w:left="0" w:firstLine="709"/>
        <w:jc w:val="both"/>
      </w:pPr>
      <w:bookmarkStart w:id="4" w:name="_Toc515856197"/>
      <w:r w:rsidRPr="00696B1D">
        <w:t>Объекты социальной сферы, обслуживаемые теплоснабжающими предприятиями и организациями сельского поселения Андомское</w:t>
      </w:r>
      <w:bookmarkEnd w:id="4"/>
      <w:r w:rsidRPr="00696B1D">
        <w:t xml:space="preserve"> </w:t>
      </w:r>
    </w:p>
    <w:p w:rsidR="00DD50C8" w:rsidRPr="00696B1D" w:rsidRDefault="00DD50C8" w:rsidP="00574F94">
      <w:pPr>
        <w:pStyle w:val="aa"/>
        <w:ind w:firstLine="709"/>
        <w:jc w:val="both"/>
        <w:rPr>
          <w:sz w:val="28"/>
          <w:szCs w:val="28"/>
          <w:lang w:val="ru-RU"/>
        </w:rPr>
      </w:pPr>
      <w:r w:rsidRPr="00696B1D">
        <w:rPr>
          <w:sz w:val="28"/>
          <w:szCs w:val="28"/>
          <w:lang w:val="ru-RU"/>
        </w:rPr>
        <w:t>Характеристика потребителей системы теплоснабжения на территории с/п Андомское приведены в таблице 1.4.</w:t>
      </w:r>
    </w:p>
    <w:p w:rsidR="00DD50C8" w:rsidRPr="00696B1D" w:rsidRDefault="00DD50C8" w:rsidP="00574F94">
      <w:pPr>
        <w:pStyle w:val="aa"/>
        <w:spacing w:line="276" w:lineRule="auto"/>
        <w:ind w:left="119" w:right="79" w:firstLine="720"/>
        <w:jc w:val="right"/>
        <w:rPr>
          <w:sz w:val="28"/>
          <w:szCs w:val="28"/>
          <w:lang w:val="ru-RU"/>
        </w:rPr>
      </w:pPr>
      <w:r w:rsidRPr="00696B1D">
        <w:rPr>
          <w:sz w:val="28"/>
          <w:szCs w:val="28"/>
          <w:lang w:val="ru-RU"/>
        </w:rPr>
        <w:t>Таблица 1.4</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28"/>
        <w:gridCol w:w="6007"/>
        <w:gridCol w:w="1415"/>
        <w:gridCol w:w="1650"/>
      </w:tblGrid>
      <w:tr w:rsidR="00DD50C8" w:rsidRPr="00696B1D" w:rsidTr="00C0006C">
        <w:tc>
          <w:tcPr>
            <w:tcW w:w="39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 п/п</w:t>
            </w:r>
          </w:p>
        </w:tc>
        <w:tc>
          <w:tcPr>
            <w:tcW w:w="7125"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 xml:space="preserve">Наименование </w:t>
            </w:r>
          </w:p>
        </w:tc>
        <w:tc>
          <w:tcPr>
            <w:tcW w:w="153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Ед.изм.</w:t>
            </w:r>
          </w:p>
        </w:tc>
        <w:tc>
          <w:tcPr>
            <w:tcW w:w="168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 xml:space="preserve">Количество </w:t>
            </w:r>
          </w:p>
        </w:tc>
      </w:tr>
      <w:tr w:rsidR="00DD50C8" w:rsidRPr="00696B1D" w:rsidTr="00C0006C">
        <w:tc>
          <w:tcPr>
            <w:tcW w:w="390"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jc w:val="center"/>
              <w:rPr>
                <w:rFonts w:ascii="Times New Roman" w:hAnsi="Times New Roman"/>
                <w:sz w:val="28"/>
                <w:szCs w:val="28"/>
              </w:rPr>
            </w:pPr>
            <w:r w:rsidRPr="00696B1D">
              <w:rPr>
                <w:rFonts w:ascii="Times New Roman" w:hAnsi="Times New Roman"/>
                <w:sz w:val="28"/>
                <w:szCs w:val="28"/>
              </w:rPr>
              <w:t>1</w:t>
            </w:r>
          </w:p>
        </w:tc>
        <w:tc>
          <w:tcPr>
            <w:tcW w:w="7125"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Многоквартирный жилой фонд</w:t>
            </w:r>
          </w:p>
        </w:tc>
        <w:tc>
          <w:tcPr>
            <w:tcW w:w="153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ед.</w:t>
            </w:r>
          </w:p>
        </w:tc>
        <w:tc>
          <w:tcPr>
            <w:tcW w:w="168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color w:val="000000"/>
                <w:sz w:val="28"/>
                <w:szCs w:val="28"/>
              </w:rPr>
            </w:pPr>
            <w:r w:rsidRPr="00696B1D">
              <w:rPr>
                <w:color w:val="000000"/>
                <w:sz w:val="28"/>
                <w:szCs w:val="28"/>
              </w:rPr>
              <w:t>267</w:t>
            </w:r>
          </w:p>
        </w:tc>
      </w:tr>
      <w:tr w:rsidR="00DD50C8" w:rsidRPr="00696B1D" w:rsidTr="00C0006C">
        <w:tc>
          <w:tcPr>
            <w:tcW w:w="390"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jc w:val="center"/>
              <w:rPr>
                <w:rFonts w:ascii="Times New Roman" w:hAnsi="Times New Roman"/>
                <w:sz w:val="28"/>
                <w:szCs w:val="28"/>
              </w:rPr>
            </w:pPr>
            <w:r w:rsidRPr="00696B1D">
              <w:rPr>
                <w:rFonts w:ascii="Times New Roman" w:hAnsi="Times New Roman"/>
                <w:sz w:val="28"/>
                <w:szCs w:val="28"/>
              </w:rPr>
              <w:t>2</w:t>
            </w:r>
          </w:p>
        </w:tc>
        <w:tc>
          <w:tcPr>
            <w:tcW w:w="7125"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 xml:space="preserve">Объекты управления образования </w:t>
            </w:r>
          </w:p>
        </w:tc>
        <w:tc>
          <w:tcPr>
            <w:tcW w:w="153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ед.</w:t>
            </w:r>
          </w:p>
        </w:tc>
        <w:tc>
          <w:tcPr>
            <w:tcW w:w="168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3</w:t>
            </w:r>
          </w:p>
        </w:tc>
      </w:tr>
      <w:tr w:rsidR="00DD50C8" w:rsidRPr="00696B1D" w:rsidTr="00C0006C">
        <w:tc>
          <w:tcPr>
            <w:tcW w:w="390"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jc w:val="center"/>
              <w:rPr>
                <w:rFonts w:ascii="Times New Roman" w:hAnsi="Times New Roman"/>
                <w:sz w:val="28"/>
                <w:szCs w:val="28"/>
              </w:rPr>
            </w:pPr>
            <w:r w:rsidRPr="00696B1D">
              <w:rPr>
                <w:rFonts w:ascii="Times New Roman" w:hAnsi="Times New Roman"/>
                <w:sz w:val="28"/>
                <w:szCs w:val="28"/>
              </w:rPr>
              <w:t>3</w:t>
            </w:r>
          </w:p>
        </w:tc>
        <w:tc>
          <w:tcPr>
            <w:tcW w:w="7125"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 xml:space="preserve">Объекты здравоохранения </w:t>
            </w:r>
          </w:p>
        </w:tc>
        <w:tc>
          <w:tcPr>
            <w:tcW w:w="153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ед.</w:t>
            </w:r>
          </w:p>
        </w:tc>
        <w:tc>
          <w:tcPr>
            <w:tcW w:w="168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1</w:t>
            </w:r>
          </w:p>
        </w:tc>
      </w:tr>
      <w:tr w:rsidR="00DD50C8" w:rsidRPr="00696B1D" w:rsidTr="00C0006C">
        <w:tc>
          <w:tcPr>
            <w:tcW w:w="390"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jc w:val="center"/>
              <w:rPr>
                <w:rFonts w:ascii="Times New Roman" w:hAnsi="Times New Roman"/>
                <w:sz w:val="28"/>
                <w:szCs w:val="28"/>
              </w:rPr>
            </w:pPr>
            <w:r w:rsidRPr="00696B1D">
              <w:rPr>
                <w:rFonts w:ascii="Times New Roman" w:hAnsi="Times New Roman"/>
                <w:sz w:val="28"/>
                <w:szCs w:val="28"/>
              </w:rPr>
              <w:t>4</w:t>
            </w:r>
          </w:p>
        </w:tc>
        <w:tc>
          <w:tcPr>
            <w:tcW w:w="7125"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Объекты управления культуры</w:t>
            </w:r>
          </w:p>
        </w:tc>
        <w:tc>
          <w:tcPr>
            <w:tcW w:w="153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ед.</w:t>
            </w:r>
          </w:p>
        </w:tc>
        <w:tc>
          <w:tcPr>
            <w:tcW w:w="168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1</w:t>
            </w:r>
          </w:p>
        </w:tc>
      </w:tr>
      <w:tr w:rsidR="00DD50C8" w:rsidRPr="00696B1D" w:rsidTr="00C0006C">
        <w:tc>
          <w:tcPr>
            <w:tcW w:w="390"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jc w:val="center"/>
              <w:rPr>
                <w:rFonts w:ascii="Times New Roman" w:hAnsi="Times New Roman"/>
                <w:sz w:val="28"/>
                <w:szCs w:val="28"/>
              </w:rPr>
            </w:pPr>
            <w:r w:rsidRPr="00696B1D">
              <w:rPr>
                <w:rFonts w:ascii="Times New Roman" w:hAnsi="Times New Roman"/>
                <w:sz w:val="28"/>
                <w:szCs w:val="28"/>
              </w:rPr>
              <w:t>5</w:t>
            </w:r>
          </w:p>
        </w:tc>
        <w:tc>
          <w:tcPr>
            <w:tcW w:w="7125"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Объекты социальной защиты</w:t>
            </w:r>
          </w:p>
        </w:tc>
        <w:tc>
          <w:tcPr>
            <w:tcW w:w="153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ед.</w:t>
            </w:r>
          </w:p>
        </w:tc>
        <w:tc>
          <w:tcPr>
            <w:tcW w:w="1680"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w:t>
            </w:r>
          </w:p>
        </w:tc>
      </w:tr>
    </w:tbl>
    <w:p w:rsidR="00DD50C8" w:rsidRPr="00696B1D" w:rsidRDefault="00DD50C8" w:rsidP="00574F94">
      <w:pPr>
        <w:pStyle w:val="aa"/>
        <w:ind w:firstLine="722"/>
        <w:jc w:val="both"/>
        <w:rPr>
          <w:sz w:val="28"/>
          <w:szCs w:val="28"/>
          <w:lang w:val="ru-RU"/>
        </w:rPr>
      </w:pPr>
    </w:p>
    <w:p w:rsidR="00DD50C8" w:rsidRPr="00696B1D" w:rsidRDefault="00DD50C8" w:rsidP="00574F94">
      <w:pPr>
        <w:pStyle w:val="aa"/>
        <w:ind w:firstLine="722"/>
        <w:jc w:val="both"/>
        <w:rPr>
          <w:sz w:val="28"/>
          <w:szCs w:val="28"/>
          <w:lang w:val="ru-RU"/>
        </w:rPr>
      </w:pPr>
    </w:p>
    <w:p w:rsidR="00DD50C8" w:rsidRPr="00696B1D" w:rsidRDefault="00DD50C8" w:rsidP="00574F94">
      <w:pPr>
        <w:pStyle w:val="1"/>
        <w:widowControl w:val="0"/>
        <w:numPr>
          <w:ilvl w:val="1"/>
          <w:numId w:val="32"/>
        </w:numPr>
        <w:ind w:left="0" w:firstLine="851"/>
        <w:jc w:val="both"/>
      </w:pPr>
      <w:bookmarkStart w:id="5" w:name="_Toc515856198"/>
      <w:r w:rsidRPr="00696B1D">
        <w:t>Перечень и наименование теплоснабжающих предприятий и организаций сельского поселения Андомское</w:t>
      </w:r>
      <w:bookmarkEnd w:id="5"/>
    </w:p>
    <w:p w:rsidR="00DD50C8" w:rsidRPr="00696B1D" w:rsidRDefault="00DD50C8" w:rsidP="00574F94">
      <w:pPr>
        <w:pStyle w:val="aa"/>
        <w:ind w:firstLine="720"/>
        <w:jc w:val="both"/>
        <w:rPr>
          <w:sz w:val="28"/>
          <w:szCs w:val="28"/>
          <w:lang w:val="ru-RU"/>
        </w:rPr>
      </w:pPr>
      <w:r w:rsidRPr="00696B1D">
        <w:rPr>
          <w:sz w:val="28"/>
          <w:szCs w:val="28"/>
          <w:lang w:val="ru-RU"/>
        </w:rPr>
        <w:t>Перечень теплоснабжающих организацией приведен в таблице 1.5.</w:t>
      </w:r>
    </w:p>
    <w:p w:rsidR="00DD50C8" w:rsidRPr="00696B1D" w:rsidRDefault="00DD50C8" w:rsidP="00574F94">
      <w:pPr>
        <w:pStyle w:val="aa"/>
        <w:ind w:firstLine="720"/>
        <w:jc w:val="right"/>
        <w:rPr>
          <w:sz w:val="28"/>
          <w:szCs w:val="28"/>
          <w:lang w:val="ru-RU"/>
        </w:rPr>
      </w:pPr>
      <w:r w:rsidRPr="00696B1D">
        <w:rPr>
          <w:sz w:val="28"/>
          <w:szCs w:val="28"/>
          <w:lang w:val="ru-RU"/>
        </w:rPr>
        <w:t>Таблица 1.5</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08"/>
        <w:gridCol w:w="5221"/>
        <w:gridCol w:w="3671"/>
      </w:tblGrid>
      <w:tr w:rsidR="00DD50C8" w:rsidRPr="00696B1D" w:rsidTr="00C0006C">
        <w:trPr>
          <w:trHeight w:val="300"/>
        </w:trPr>
        <w:tc>
          <w:tcPr>
            <w:tcW w:w="708"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 п/п</w:t>
            </w:r>
          </w:p>
        </w:tc>
        <w:tc>
          <w:tcPr>
            <w:tcW w:w="5221"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Наименование</w:t>
            </w:r>
          </w:p>
        </w:tc>
        <w:tc>
          <w:tcPr>
            <w:tcW w:w="3671"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Вид деятельности</w:t>
            </w:r>
          </w:p>
        </w:tc>
      </w:tr>
      <w:tr w:rsidR="00DD50C8" w:rsidRPr="00696B1D" w:rsidTr="00C0006C">
        <w:tc>
          <w:tcPr>
            <w:tcW w:w="708"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1</w:t>
            </w:r>
          </w:p>
        </w:tc>
        <w:tc>
          <w:tcPr>
            <w:tcW w:w="5221" w:type="dxa"/>
            <w:shd w:val="clear" w:color="auto" w:fill="FFFFFF"/>
            <w:tcMar>
              <w:top w:w="75" w:type="dxa"/>
              <w:left w:w="75" w:type="dxa"/>
              <w:bottom w:w="75" w:type="dxa"/>
              <w:right w:w="75" w:type="dxa"/>
            </w:tcMar>
            <w:vAlign w:val="center"/>
          </w:tcPr>
          <w:p w:rsidR="00DD50C8" w:rsidRPr="00696B1D" w:rsidRDefault="00DD50C8" w:rsidP="00574F94">
            <w:pPr>
              <w:spacing w:after="0" w:line="240" w:lineRule="auto"/>
              <w:rPr>
                <w:rFonts w:ascii="Times New Roman" w:hAnsi="Times New Roman"/>
                <w:sz w:val="28"/>
                <w:szCs w:val="28"/>
              </w:rPr>
            </w:pPr>
            <w:r w:rsidRPr="00696B1D">
              <w:rPr>
                <w:rFonts w:ascii="Times New Roman" w:hAnsi="Times New Roman"/>
                <w:sz w:val="28"/>
                <w:szCs w:val="28"/>
              </w:rPr>
              <w:t>АО «Волог</w:t>
            </w:r>
            <w:r w:rsidR="00141551">
              <w:rPr>
                <w:rFonts w:ascii="Times New Roman" w:hAnsi="Times New Roman"/>
                <w:sz w:val="28"/>
                <w:szCs w:val="28"/>
              </w:rPr>
              <w:t>одская областная энергетическая компания»</w:t>
            </w:r>
          </w:p>
        </w:tc>
        <w:tc>
          <w:tcPr>
            <w:tcW w:w="3671" w:type="dxa"/>
            <w:shd w:val="clear" w:color="auto" w:fill="FFFFFF"/>
            <w:tcMar>
              <w:top w:w="75" w:type="dxa"/>
              <w:left w:w="75" w:type="dxa"/>
              <w:bottom w:w="75" w:type="dxa"/>
              <w:right w:w="75" w:type="dxa"/>
            </w:tcMar>
            <w:vAlign w:val="center"/>
          </w:tcPr>
          <w:p w:rsidR="00DD50C8" w:rsidRPr="00696B1D" w:rsidRDefault="00DD50C8" w:rsidP="00574F94">
            <w:pPr>
              <w:pStyle w:val="af3"/>
              <w:spacing w:before="0" w:after="0"/>
              <w:ind w:left="0" w:right="0"/>
              <w:jc w:val="center"/>
              <w:rPr>
                <w:sz w:val="28"/>
                <w:szCs w:val="28"/>
              </w:rPr>
            </w:pPr>
            <w:r w:rsidRPr="00696B1D">
              <w:rPr>
                <w:sz w:val="28"/>
                <w:szCs w:val="28"/>
              </w:rPr>
              <w:t>теплоснабжение</w:t>
            </w:r>
          </w:p>
        </w:tc>
      </w:tr>
    </w:tbl>
    <w:p w:rsidR="00DD50C8" w:rsidRPr="00696B1D" w:rsidRDefault="00DD50C8" w:rsidP="00574F94">
      <w:pPr>
        <w:pStyle w:val="aa"/>
        <w:ind w:firstLine="709"/>
        <w:jc w:val="both"/>
        <w:rPr>
          <w:sz w:val="28"/>
          <w:szCs w:val="28"/>
          <w:lang w:val="ru-RU"/>
        </w:rPr>
      </w:pPr>
    </w:p>
    <w:p w:rsidR="00DD50C8" w:rsidRPr="00696B1D" w:rsidRDefault="00DD50C8" w:rsidP="00574F94">
      <w:pPr>
        <w:pStyle w:val="1"/>
        <w:widowControl w:val="0"/>
        <w:numPr>
          <w:ilvl w:val="1"/>
          <w:numId w:val="32"/>
        </w:numPr>
        <w:ind w:left="0" w:firstLine="709"/>
        <w:jc w:val="both"/>
      </w:pPr>
      <w:bookmarkStart w:id="6" w:name="_Toc515856199"/>
      <w:r w:rsidRPr="00696B1D">
        <w:lastRenderedPageBreak/>
        <w:t>Планы и схемы теплоснабжения сельского поселения Андомское</w:t>
      </w:r>
      <w:bookmarkEnd w:id="6"/>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Система теплоснабжения Андомского сельского поселения состоит из 4 котельных общей установленной мощностью 1,7 Гкал/ч и 1,041 км тепловых сетей в двухтрубном исчислении. На сегодняшний день эксплуатацию данных объектов ос</w:t>
      </w:r>
      <w:r w:rsidR="00141551">
        <w:rPr>
          <w:rFonts w:ascii="Times New Roman" w:hAnsi="Times New Roman"/>
          <w:sz w:val="28"/>
          <w:szCs w:val="28"/>
        </w:rPr>
        <w:t>уществляет  АО «Вологодская областная энергетическая компания</w:t>
      </w:r>
      <w:r w:rsidRPr="00696B1D">
        <w:rPr>
          <w:rFonts w:ascii="Times New Roman" w:hAnsi="Times New Roman"/>
          <w:sz w:val="28"/>
          <w:szCs w:val="28"/>
        </w:rPr>
        <w:t>».</w:t>
      </w:r>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Планы централизованного теплоснабжения сельского поселения Андомское приведены:</w:t>
      </w:r>
    </w:p>
    <w:p w:rsidR="00DD50C8" w:rsidRPr="00696B1D" w:rsidRDefault="00DD50C8" w:rsidP="00574F94">
      <w:pPr>
        <w:widowControl w:val="0"/>
        <w:numPr>
          <w:ilvl w:val="0"/>
          <w:numId w:val="23"/>
        </w:numPr>
        <w:tabs>
          <w:tab w:val="left" w:pos="85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план централизованного теплоснабжения села Андомский Погост Андомского сельского поселения Вытегорского района в М 1:2000 – приложение №1;</w:t>
      </w:r>
    </w:p>
    <w:p w:rsidR="00DD50C8" w:rsidRPr="00696B1D" w:rsidRDefault="00DD50C8" w:rsidP="00574F94">
      <w:pPr>
        <w:widowControl w:val="0"/>
        <w:numPr>
          <w:ilvl w:val="0"/>
          <w:numId w:val="23"/>
        </w:numPr>
        <w:tabs>
          <w:tab w:val="left" w:pos="85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план централизованного теплоснабжения деревни Макачево Андомского сельского поселения Вытегорского района в М 1:2000 – приложение №2;</w:t>
      </w:r>
    </w:p>
    <w:p w:rsidR="00DD50C8" w:rsidRPr="00696B1D" w:rsidRDefault="00DD50C8" w:rsidP="00574F94">
      <w:pPr>
        <w:widowControl w:val="0"/>
        <w:numPr>
          <w:ilvl w:val="0"/>
          <w:numId w:val="23"/>
        </w:numPr>
        <w:tabs>
          <w:tab w:val="left" w:pos="85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план централизованного теплоснабжения пос. Октябрьский Андомского сельского поселения Вытегорского района в М1:2000 – приложение №3.</w:t>
      </w:r>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Схемы тепловых сетей котельных сельского поселения Андомское приведены:</w:t>
      </w:r>
    </w:p>
    <w:p w:rsidR="00DD50C8" w:rsidRPr="00696B1D" w:rsidRDefault="00DD50C8" w:rsidP="00574F94">
      <w:pPr>
        <w:widowControl w:val="0"/>
        <w:numPr>
          <w:ilvl w:val="0"/>
          <w:numId w:val="24"/>
        </w:numPr>
        <w:tabs>
          <w:tab w:val="left" w:pos="85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схема тепловых сетей котельной №21 в селе Андомский Погост Андомского сельского поселения  Вытегорского района – приложение №4;</w:t>
      </w:r>
    </w:p>
    <w:p w:rsidR="00DD50C8" w:rsidRPr="00696B1D" w:rsidRDefault="00DD50C8" w:rsidP="00574F94">
      <w:pPr>
        <w:widowControl w:val="0"/>
        <w:numPr>
          <w:ilvl w:val="0"/>
          <w:numId w:val="24"/>
        </w:numPr>
        <w:tabs>
          <w:tab w:val="left" w:pos="85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схема тепловых сетей котельной №22 в селе Андомский Погост Андомского сельского поселения  Вытегорского района – приложение №5;</w:t>
      </w:r>
    </w:p>
    <w:p w:rsidR="00DD50C8" w:rsidRPr="00696B1D" w:rsidRDefault="00DD50C8" w:rsidP="00574F94">
      <w:pPr>
        <w:widowControl w:val="0"/>
        <w:numPr>
          <w:ilvl w:val="0"/>
          <w:numId w:val="24"/>
        </w:numPr>
        <w:tabs>
          <w:tab w:val="left" w:pos="85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схема тепловых сетей котельной №25 в д. Макачево Андомского сельского поселения  Вытегорского района – приложение №6;</w:t>
      </w:r>
    </w:p>
    <w:p w:rsidR="00DD50C8" w:rsidRPr="00696B1D" w:rsidRDefault="00DD50C8" w:rsidP="00574F94">
      <w:pPr>
        <w:widowControl w:val="0"/>
        <w:numPr>
          <w:ilvl w:val="0"/>
          <w:numId w:val="24"/>
        </w:numPr>
        <w:tabs>
          <w:tab w:val="left" w:pos="85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схема тепловых сетей котельной №24 в пос. Октябрьский Андомского сельского поселения  Вытегорского района – приложение №7.</w:t>
      </w:r>
    </w:p>
    <w:p w:rsidR="00DD50C8" w:rsidRPr="00696B1D" w:rsidRDefault="00DD50C8" w:rsidP="00574F94">
      <w:pPr>
        <w:pStyle w:val="af3"/>
        <w:shd w:val="clear" w:color="auto" w:fill="FFFFFF"/>
        <w:spacing w:before="0" w:after="0"/>
        <w:ind w:left="0" w:right="0" w:firstLine="709"/>
        <w:jc w:val="both"/>
        <w:rPr>
          <w:sz w:val="28"/>
          <w:szCs w:val="28"/>
        </w:rPr>
      </w:pPr>
    </w:p>
    <w:p w:rsidR="00DD50C8" w:rsidRPr="00696B1D" w:rsidRDefault="00DD50C8" w:rsidP="00574F94">
      <w:pPr>
        <w:pStyle w:val="1"/>
        <w:widowControl w:val="0"/>
        <w:numPr>
          <w:ilvl w:val="0"/>
          <w:numId w:val="32"/>
        </w:numPr>
        <w:ind w:left="0" w:firstLine="709"/>
        <w:jc w:val="both"/>
      </w:pPr>
      <w:bookmarkStart w:id="7" w:name="_Toc515856200"/>
      <w:r w:rsidRPr="00696B1D">
        <w:t>УТВЕРЖДАЕМАЯ ЧАСТЬ</w:t>
      </w:r>
      <w:bookmarkEnd w:id="7"/>
    </w:p>
    <w:p w:rsidR="00DD50C8" w:rsidRPr="00696B1D" w:rsidRDefault="00DD50C8" w:rsidP="00574F94">
      <w:pPr>
        <w:pStyle w:val="1"/>
        <w:widowControl w:val="0"/>
        <w:numPr>
          <w:ilvl w:val="1"/>
          <w:numId w:val="32"/>
        </w:numPr>
        <w:ind w:left="0" w:firstLine="709"/>
        <w:jc w:val="both"/>
      </w:pPr>
      <w:bookmarkStart w:id="8" w:name="_Toc515856201"/>
      <w:r w:rsidRPr="00696B1D">
        <w:t>Показатели перспективного спроса на тепловую энергию (мощность) и теплоноситель</w:t>
      </w:r>
      <w:bookmarkEnd w:id="8"/>
    </w:p>
    <w:p w:rsidR="00DD50C8" w:rsidRPr="00696B1D" w:rsidRDefault="00DD50C8" w:rsidP="00574F94">
      <w:pPr>
        <w:pStyle w:val="aa"/>
        <w:ind w:firstLine="709"/>
        <w:jc w:val="both"/>
        <w:rPr>
          <w:sz w:val="28"/>
          <w:szCs w:val="28"/>
          <w:lang w:val="ru-RU"/>
        </w:rPr>
      </w:pPr>
      <w:r w:rsidRPr="00696B1D">
        <w:rPr>
          <w:sz w:val="28"/>
          <w:szCs w:val="28"/>
          <w:lang w:val="ru-RU"/>
        </w:rPr>
        <w:t>Теплоснабжение жилой и общественной застройки на территории  сельского поселения Андомское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автономными источниками теплоснабжения (печное отопление). Часть объектов социальной сферы и общественные здания подключены к централизованным системам теплоснабжения, которые состоят из котельных и тепловых сетей. На территории сельского поселения Андомское поставщиками тепловой энергии являются 4 муниципальные котельные, две находятся в с. Андомский Погост, одна котельная – в д. Макачево, одна котельная – в пос. Октябрьский.</w:t>
      </w:r>
    </w:p>
    <w:p w:rsidR="00DD50C8"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Перечень существующих котельных приведен в сводной таблице 2.1.</w:t>
      </w:r>
    </w:p>
    <w:p w:rsidR="00141551" w:rsidRPr="00696B1D" w:rsidRDefault="00141551" w:rsidP="00574F94">
      <w:pPr>
        <w:spacing w:after="0" w:line="240" w:lineRule="auto"/>
        <w:ind w:firstLine="709"/>
        <w:jc w:val="both"/>
        <w:rPr>
          <w:rFonts w:ascii="Times New Roman" w:hAnsi="Times New Roman"/>
          <w:sz w:val="28"/>
          <w:szCs w:val="28"/>
        </w:rPr>
      </w:pPr>
    </w:p>
    <w:p w:rsidR="00DD50C8" w:rsidRPr="00696B1D" w:rsidRDefault="00DD50C8" w:rsidP="00574F94">
      <w:pPr>
        <w:pStyle w:val="aa"/>
        <w:ind w:firstLine="720"/>
        <w:jc w:val="right"/>
        <w:rPr>
          <w:sz w:val="28"/>
          <w:szCs w:val="28"/>
          <w:lang w:val="ru-RU"/>
        </w:rPr>
      </w:pPr>
      <w:r w:rsidRPr="00696B1D">
        <w:rPr>
          <w:sz w:val="28"/>
          <w:szCs w:val="28"/>
          <w:lang w:val="ru-RU"/>
        </w:rPr>
        <w:lastRenderedPageBreak/>
        <w:t>Таблица 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075"/>
        <w:gridCol w:w="1550"/>
        <w:gridCol w:w="1686"/>
        <w:gridCol w:w="1506"/>
        <w:gridCol w:w="1061"/>
        <w:gridCol w:w="1595"/>
      </w:tblGrid>
      <w:tr w:rsidR="00141551" w:rsidRPr="00C33C93" w:rsidTr="00141551">
        <w:tc>
          <w:tcPr>
            <w:tcW w:w="2350"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Наименование котельной</w:t>
            </w:r>
          </w:p>
        </w:tc>
        <w:tc>
          <w:tcPr>
            <w:tcW w:w="198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Установленная мощность, Гкал/ч</w:t>
            </w:r>
          </w:p>
        </w:tc>
        <w:tc>
          <w:tcPr>
            <w:tcW w:w="40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Присоединенная мощность, Гкал/ч</w:t>
            </w:r>
          </w:p>
        </w:tc>
        <w:tc>
          <w:tcPr>
            <w:tcW w:w="1988" w:type="dxa"/>
            <w:vAlign w:val="center"/>
          </w:tcPr>
          <w:p w:rsidR="00141551" w:rsidRPr="00C33C93" w:rsidRDefault="00141551" w:rsidP="00141551">
            <w:pPr>
              <w:widowControl w:val="0"/>
              <w:spacing w:before="138" w:after="0" w:line="247" w:lineRule="auto"/>
              <w:ind w:right="-59"/>
              <w:jc w:val="center"/>
              <w:rPr>
                <w:rFonts w:ascii="Times New Roman" w:eastAsia="Times New Roman" w:hAnsi="Times New Roman"/>
              </w:rPr>
            </w:pPr>
            <w:r w:rsidRPr="00C33C93">
              <w:rPr>
                <w:rFonts w:ascii="Times New Roman" w:eastAsia="Times New Roman" w:hAnsi="Times New Roman"/>
              </w:rPr>
              <w:t>Расход теплоносителя, т/ч</w:t>
            </w:r>
          </w:p>
        </w:tc>
        <w:tc>
          <w:tcPr>
            <w:tcW w:w="144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Основной вид топлива</w:t>
            </w:r>
          </w:p>
        </w:tc>
        <w:tc>
          <w:tcPr>
            <w:tcW w:w="202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Протяженность тепловых сетей, м</w:t>
            </w:r>
          </w:p>
        </w:tc>
      </w:tr>
      <w:tr w:rsidR="00141551" w:rsidRPr="00C33C93" w:rsidTr="00141551">
        <w:tc>
          <w:tcPr>
            <w:tcW w:w="2350" w:type="dxa"/>
            <w:vAlign w:val="center"/>
          </w:tcPr>
          <w:p w:rsidR="00141551" w:rsidRPr="00C33C93" w:rsidRDefault="00141551" w:rsidP="00141551">
            <w:pPr>
              <w:widowControl w:val="0"/>
              <w:tabs>
                <w:tab w:val="left" w:pos="10385"/>
              </w:tabs>
              <w:spacing w:after="0" w:line="240" w:lineRule="auto"/>
              <w:ind w:right="362"/>
              <w:jc w:val="center"/>
              <w:rPr>
                <w:rFonts w:ascii="Times New Roman" w:eastAsia="Times New Roman" w:hAnsi="Times New Roman"/>
              </w:rPr>
            </w:pPr>
            <w:r w:rsidRPr="00C33C93">
              <w:rPr>
                <w:rFonts w:ascii="Times New Roman" w:eastAsia="Times New Roman" w:hAnsi="Times New Roman"/>
              </w:rPr>
              <w:t>Котельная № 21,</w:t>
            </w:r>
          </w:p>
          <w:p w:rsidR="00141551" w:rsidRPr="00C33C93" w:rsidRDefault="00141551" w:rsidP="00141551">
            <w:pPr>
              <w:widowControl w:val="0"/>
              <w:tabs>
                <w:tab w:val="left" w:pos="10385"/>
              </w:tabs>
              <w:spacing w:after="0" w:line="240" w:lineRule="auto"/>
              <w:ind w:right="362"/>
              <w:jc w:val="center"/>
              <w:rPr>
                <w:rFonts w:ascii="Times New Roman" w:eastAsia="Times New Roman" w:hAnsi="Times New Roman"/>
              </w:rPr>
            </w:pPr>
            <w:r w:rsidRPr="00C33C93">
              <w:rPr>
                <w:rFonts w:ascii="Times New Roman" w:eastAsia="Times New Roman" w:hAnsi="Times New Roman"/>
              </w:rPr>
              <w:t>с. Андомский Погост, ул. Колхозная, д. 4А</w:t>
            </w:r>
          </w:p>
        </w:tc>
        <w:tc>
          <w:tcPr>
            <w:tcW w:w="198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0,4</w:t>
            </w:r>
            <w:r w:rsidRPr="009A090D">
              <w:rPr>
                <w:rFonts w:ascii="Times New Roman" w:eastAsia="Times New Roman" w:hAnsi="Times New Roman"/>
              </w:rPr>
              <w:t>0</w:t>
            </w:r>
          </w:p>
        </w:tc>
        <w:tc>
          <w:tcPr>
            <w:tcW w:w="40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0,2</w:t>
            </w:r>
            <w:r w:rsidRPr="009A090D">
              <w:rPr>
                <w:rFonts w:ascii="Times New Roman" w:eastAsia="Times New Roman" w:hAnsi="Times New Roman"/>
              </w:rPr>
              <w:t>0</w:t>
            </w:r>
          </w:p>
        </w:tc>
        <w:tc>
          <w:tcPr>
            <w:tcW w:w="1988"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9A090D">
              <w:rPr>
                <w:rFonts w:ascii="Times New Roman" w:eastAsia="Times New Roman" w:hAnsi="Times New Roman"/>
              </w:rPr>
              <w:t>24,0</w:t>
            </w:r>
          </w:p>
        </w:tc>
        <w:tc>
          <w:tcPr>
            <w:tcW w:w="144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дрова</w:t>
            </w:r>
          </w:p>
        </w:tc>
        <w:tc>
          <w:tcPr>
            <w:tcW w:w="202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Pr>
                <w:rFonts w:ascii="Times New Roman" w:eastAsia="Times New Roman" w:hAnsi="Times New Roman"/>
              </w:rPr>
              <w:t>249</w:t>
            </w:r>
          </w:p>
        </w:tc>
      </w:tr>
      <w:tr w:rsidR="00141551" w:rsidRPr="00C33C93" w:rsidTr="00141551">
        <w:tc>
          <w:tcPr>
            <w:tcW w:w="2350" w:type="dxa"/>
            <w:vAlign w:val="center"/>
          </w:tcPr>
          <w:p w:rsidR="00141551" w:rsidRPr="00C33C93" w:rsidRDefault="00141551" w:rsidP="00141551">
            <w:pPr>
              <w:widowControl w:val="0"/>
              <w:tabs>
                <w:tab w:val="left" w:pos="10385"/>
              </w:tabs>
              <w:spacing w:after="0" w:line="240" w:lineRule="auto"/>
              <w:ind w:right="362"/>
              <w:jc w:val="center"/>
              <w:rPr>
                <w:rFonts w:ascii="Times New Roman" w:eastAsia="Times New Roman" w:hAnsi="Times New Roman"/>
              </w:rPr>
            </w:pPr>
            <w:r w:rsidRPr="00C33C93">
              <w:rPr>
                <w:rFonts w:ascii="Times New Roman" w:eastAsia="Times New Roman" w:hAnsi="Times New Roman"/>
              </w:rPr>
              <w:t>Котельная № 22,</w:t>
            </w:r>
          </w:p>
          <w:p w:rsidR="00141551" w:rsidRPr="00C33C93" w:rsidRDefault="00141551" w:rsidP="00141551">
            <w:pPr>
              <w:widowControl w:val="0"/>
              <w:tabs>
                <w:tab w:val="left" w:pos="10385"/>
              </w:tabs>
              <w:spacing w:after="0" w:line="240" w:lineRule="auto"/>
              <w:ind w:right="362"/>
              <w:jc w:val="center"/>
              <w:rPr>
                <w:rFonts w:ascii="Times New Roman" w:eastAsia="Times New Roman" w:hAnsi="Times New Roman"/>
              </w:rPr>
            </w:pPr>
            <w:r w:rsidRPr="00C33C93">
              <w:rPr>
                <w:rFonts w:ascii="Times New Roman" w:eastAsia="Times New Roman" w:hAnsi="Times New Roman"/>
              </w:rPr>
              <w:t>с. Андомский Погост, ул. Центральная, д.82а</w:t>
            </w:r>
          </w:p>
        </w:tc>
        <w:tc>
          <w:tcPr>
            <w:tcW w:w="198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30</w:t>
            </w:r>
          </w:p>
        </w:tc>
        <w:tc>
          <w:tcPr>
            <w:tcW w:w="40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2</w:t>
            </w:r>
            <w:r>
              <w:rPr>
                <w:rFonts w:ascii="Times New Roman" w:eastAsia="Times New Roman" w:hAnsi="Times New Roman"/>
              </w:rPr>
              <w:t>6</w:t>
            </w:r>
          </w:p>
        </w:tc>
        <w:tc>
          <w:tcPr>
            <w:tcW w:w="1988"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9A090D">
              <w:rPr>
                <w:rFonts w:ascii="Times New Roman" w:eastAsia="Times New Roman" w:hAnsi="Times New Roman"/>
              </w:rPr>
              <w:t>31,0</w:t>
            </w:r>
          </w:p>
        </w:tc>
        <w:tc>
          <w:tcPr>
            <w:tcW w:w="144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дрова</w:t>
            </w:r>
          </w:p>
        </w:tc>
        <w:tc>
          <w:tcPr>
            <w:tcW w:w="202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Pr>
                <w:rFonts w:ascii="Times New Roman" w:eastAsia="Times New Roman" w:hAnsi="Times New Roman"/>
              </w:rPr>
              <w:t>300</w:t>
            </w:r>
          </w:p>
        </w:tc>
      </w:tr>
      <w:tr w:rsidR="00141551" w:rsidRPr="00C33C93" w:rsidTr="00141551">
        <w:tc>
          <w:tcPr>
            <w:tcW w:w="2350" w:type="dxa"/>
            <w:vAlign w:val="center"/>
          </w:tcPr>
          <w:p w:rsidR="00141551" w:rsidRPr="00C33C93" w:rsidRDefault="00141551" w:rsidP="00141551">
            <w:pPr>
              <w:widowControl w:val="0"/>
              <w:tabs>
                <w:tab w:val="left" w:pos="10385"/>
              </w:tabs>
              <w:spacing w:after="0" w:line="240" w:lineRule="auto"/>
              <w:ind w:right="362"/>
              <w:jc w:val="center"/>
              <w:rPr>
                <w:rFonts w:ascii="Times New Roman" w:eastAsia="Times New Roman" w:hAnsi="Times New Roman"/>
              </w:rPr>
            </w:pPr>
            <w:r w:rsidRPr="00C33C93">
              <w:rPr>
                <w:rFonts w:ascii="Times New Roman" w:eastAsia="Times New Roman" w:hAnsi="Times New Roman"/>
              </w:rPr>
              <w:t>Котельная № 25, д.Макачево, переулок Макачевский, д.1а</w:t>
            </w:r>
          </w:p>
        </w:tc>
        <w:tc>
          <w:tcPr>
            <w:tcW w:w="198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6</w:t>
            </w:r>
            <w:r w:rsidRPr="009A090D">
              <w:rPr>
                <w:rFonts w:ascii="Times New Roman" w:eastAsia="Times New Roman" w:hAnsi="Times New Roman"/>
              </w:rPr>
              <w:t>0</w:t>
            </w:r>
          </w:p>
        </w:tc>
        <w:tc>
          <w:tcPr>
            <w:tcW w:w="40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08</w:t>
            </w:r>
          </w:p>
        </w:tc>
        <w:tc>
          <w:tcPr>
            <w:tcW w:w="1988"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9A090D">
              <w:rPr>
                <w:rFonts w:ascii="Times New Roman" w:eastAsia="Times New Roman" w:hAnsi="Times New Roman"/>
              </w:rPr>
              <w:t>10,0</w:t>
            </w:r>
          </w:p>
        </w:tc>
        <w:tc>
          <w:tcPr>
            <w:tcW w:w="144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дрова</w:t>
            </w:r>
          </w:p>
        </w:tc>
        <w:tc>
          <w:tcPr>
            <w:tcW w:w="202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123</w:t>
            </w:r>
          </w:p>
        </w:tc>
      </w:tr>
      <w:tr w:rsidR="00141551" w:rsidRPr="00C33C93" w:rsidTr="00141551">
        <w:tc>
          <w:tcPr>
            <w:tcW w:w="2350" w:type="dxa"/>
            <w:vAlign w:val="center"/>
          </w:tcPr>
          <w:p w:rsidR="00141551" w:rsidRPr="00C33C93" w:rsidRDefault="00141551" w:rsidP="00141551">
            <w:pPr>
              <w:widowControl w:val="0"/>
              <w:tabs>
                <w:tab w:val="left" w:pos="10385"/>
              </w:tabs>
              <w:spacing w:after="0" w:line="240" w:lineRule="auto"/>
              <w:ind w:right="362"/>
              <w:jc w:val="center"/>
              <w:rPr>
                <w:rFonts w:ascii="Times New Roman" w:eastAsia="Times New Roman" w:hAnsi="Times New Roman"/>
              </w:rPr>
            </w:pPr>
            <w:r w:rsidRPr="00C33C93">
              <w:rPr>
                <w:rFonts w:ascii="Times New Roman" w:eastAsia="Times New Roman" w:hAnsi="Times New Roman"/>
              </w:rPr>
              <w:t>Котельная № 24, с/п Андомское, п. Октябрьский,  ул. Гагарина, д.22</w:t>
            </w:r>
          </w:p>
        </w:tc>
        <w:tc>
          <w:tcPr>
            <w:tcW w:w="198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30</w:t>
            </w:r>
          </w:p>
        </w:tc>
        <w:tc>
          <w:tcPr>
            <w:tcW w:w="40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0,1</w:t>
            </w:r>
            <w:r w:rsidRPr="009A090D">
              <w:rPr>
                <w:rFonts w:ascii="Times New Roman" w:eastAsia="Times New Roman" w:hAnsi="Times New Roman"/>
              </w:rPr>
              <w:t>2</w:t>
            </w:r>
          </w:p>
        </w:tc>
        <w:tc>
          <w:tcPr>
            <w:tcW w:w="1988"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9A090D">
              <w:rPr>
                <w:rFonts w:ascii="Times New Roman" w:eastAsia="Times New Roman" w:hAnsi="Times New Roman"/>
              </w:rPr>
              <w:t>15,0</w:t>
            </w:r>
          </w:p>
        </w:tc>
        <w:tc>
          <w:tcPr>
            <w:tcW w:w="144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дрова</w:t>
            </w:r>
          </w:p>
        </w:tc>
        <w:tc>
          <w:tcPr>
            <w:tcW w:w="2022" w:type="dxa"/>
            <w:vAlign w:val="center"/>
          </w:tcPr>
          <w:p w:rsidR="00141551" w:rsidRPr="00C33C93" w:rsidRDefault="00141551" w:rsidP="00141551">
            <w:pPr>
              <w:widowControl w:val="0"/>
              <w:spacing w:before="138" w:after="0" w:line="247" w:lineRule="auto"/>
              <w:jc w:val="center"/>
              <w:rPr>
                <w:rFonts w:ascii="Times New Roman" w:eastAsia="Times New Roman" w:hAnsi="Times New Roman"/>
              </w:rPr>
            </w:pPr>
            <w:r w:rsidRPr="00C33C93">
              <w:rPr>
                <w:rFonts w:ascii="Times New Roman" w:eastAsia="Times New Roman" w:hAnsi="Times New Roman"/>
              </w:rPr>
              <w:t>296</w:t>
            </w:r>
          </w:p>
        </w:tc>
      </w:tr>
      <w:tr w:rsidR="00141551" w:rsidRPr="00C33C93" w:rsidTr="00141551">
        <w:tc>
          <w:tcPr>
            <w:tcW w:w="2350" w:type="dxa"/>
            <w:vAlign w:val="center"/>
          </w:tcPr>
          <w:p w:rsidR="00141551" w:rsidRPr="00C33C93" w:rsidRDefault="00141551" w:rsidP="00141551">
            <w:pPr>
              <w:widowControl w:val="0"/>
              <w:tabs>
                <w:tab w:val="left" w:pos="10385"/>
              </w:tabs>
              <w:spacing w:before="120" w:after="120" w:line="240" w:lineRule="auto"/>
              <w:ind w:right="362"/>
              <w:jc w:val="center"/>
              <w:rPr>
                <w:rFonts w:ascii="Times New Roman" w:eastAsia="Times New Roman" w:hAnsi="Times New Roman"/>
              </w:rPr>
            </w:pPr>
            <w:r w:rsidRPr="00C33C93">
              <w:rPr>
                <w:rFonts w:ascii="Times New Roman" w:eastAsia="Times New Roman" w:hAnsi="Times New Roman"/>
              </w:rPr>
              <w:t>ИТОГО:</w:t>
            </w:r>
          </w:p>
        </w:tc>
        <w:tc>
          <w:tcPr>
            <w:tcW w:w="1982" w:type="dxa"/>
            <w:vAlign w:val="center"/>
          </w:tcPr>
          <w:p w:rsidR="00141551" w:rsidRPr="00C33C93" w:rsidRDefault="00141551" w:rsidP="00141551">
            <w:pPr>
              <w:widowControl w:val="0"/>
              <w:spacing w:before="120" w:after="120" w:line="247" w:lineRule="auto"/>
              <w:jc w:val="center"/>
              <w:rPr>
                <w:rFonts w:ascii="Times New Roman" w:eastAsia="Times New Roman" w:hAnsi="Times New Roman"/>
              </w:rPr>
            </w:pPr>
            <w:r w:rsidRPr="00C33C93">
              <w:rPr>
                <w:rFonts w:ascii="Times New Roman" w:eastAsia="Times New Roman" w:hAnsi="Times New Roman"/>
              </w:rPr>
              <w:t>1,</w:t>
            </w:r>
            <w:r>
              <w:rPr>
                <w:rFonts w:ascii="Times New Roman" w:eastAsia="Times New Roman" w:hAnsi="Times New Roman"/>
              </w:rPr>
              <w:t>6</w:t>
            </w:r>
          </w:p>
        </w:tc>
        <w:tc>
          <w:tcPr>
            <w:tcW w:w="402" w:type="dxa"/>
            <w:vAlign w:val="center"/>
          </w:tcPr>
          <w:p w:rsidR="00141551" w:rsidRPr="00C33C93" w:rsidRDefault="00141551" w:rsidP="00141551">
            <w:pPr>
              <w:widowControl w:val="0"/>
              <w:spacing w:before="120" w:after="120" w:line="247" w:lineRule="auto"/>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6</w:t>
            </w:r>
            <w:r>
              <w:rPr>
                <w:rFonts w:ascii="Times New Roman" w:eastAsia="Times New Roman" w:hAnsi="Times New Roman"/>
              </w:rPr>
              <w:t>6</w:t>
            </w:r>
          </w:p>
        </w:tc>
        <w:tc>
          <w:tcPr>
            <w:tcW w:w="1988" w:type="dxa"/>
            <w:vAlign w:val="center"/>
          </w:tcPr>
          <w:p w:rsidR="00141551" w:rsidRPr="00C33C93" w:rsidRDefault="00141551" w:rsidP="00141551">
            <w:pPr>
              <w:widowControl w:val="0"/>
              <w:spacing w:before="120" w:after="120" w:line="247" w:lineRule="auto"/>
              <w:jc w:val="center"/>
              <w:rPr>
                <w:rFonts w:ascii="Times New Roman" w:eastAsia="Times New Roman" w:hAnsi="Times New Roman"/>
              </w:rPr>
            </w:pPr>
            <w:r w:rsidRPr="009A090D">
              <w:rPr>
                <w:rFonts w:ascii="Times New Roman" w:eastAsia="Times New Roman" w:hAnsi="Times New Roman"/>
              </w:rPr>
              <w:t>80,0</w:t>
            </w:r>
          </w:p>
        </w:tc>
        <w:tc>
          <w:tcPr>
            <w:tcW w:w="1442" w:type="dxa"/>
            <w:vAlign w:val="center"/>
          </w:tcPr>
          <w:p w:rsidR="00141551" w:rsidRPr="00C33C93" w:rsidRDefault="00141551" w:rsidP="00141551">
            <w:pPr>
              <w:widowControl w:val="0"/>
              <w:spacing w:before="120" w:after="120" w:line="247" w:lineRule="auto"/>
              <w:ind w:right="207"/>
              <w:jc w:val="center"/>
              <w:rPr>
                <w:rFonts w:ascii="Times New Roman" w:eastAsia="Times New Roman" w:hAnsi="Times New Roman"/>
              </w:rPr>
            </w:pPr>
          </w:p>
        </w:tc>
        <w:tc>
          <w:tcPr>
            <w:tcW w:w="2022" w:type="dxa"/>
            <w:vAlign w:val="center"/>
          </w:tcPr>
          <w:p w:rsidR="00141551" w:rsidRPr="00C33C93" w:rsidRDefault="00141551" w:rsidP="00141551">
            <w:pPr>
              <w:widowControl w:val="0"/>
              <w:spacing w:before="120" w:after="120" w:line="247" w:lineRule="auto"/>
              <w:ind w:right="207"/>
              <w:jc w:val="center"/>
              <w:rPr>
                <w:rFonts w:ascii="Times New Roman" w:eastAsia="Times New Roman" w:hAnsi="Times New Roman"/>
              </w:rPr>
            </w:pPr>
            <w:r>
              <w:rPr>
                <w:rFonts w:ascii="Times New Roman" w:eastAsia="Times New Roman" w:hAnsi="Times New Roman"/>
              </w:rPr>
              <w:t>968</w:t>
            </w:r>
          </w:p>
        </w:tc>
      </w:tr>
    </w:tbl>
    <w:p w:rsidR="00DD50C8" w:rsidRPr="00696B1D" w:rsidRDefault="00DD50C8" w:rsidP="00574F94">
      <w:pPr>
        <w:pStyle w:val="aa"/>
        <w:tabs>
          <w:tab w:val="left" w:pos="2087"/>
          <w:tab w:val="left" w:pos="3406"/>
          <w:tab w:val="left" w:pos="4315"/>
          <w:tab w:val="left" w:pos="4656"/>
          <w:tab w:val="left" w:pos="5603"/>
          <w:tab w:val="left" w:pos="7270"/>
          <w:tab w:val="left" w:pos="7521"/>
          <w:tab w:val="left" w:pos="8685"/>
        </w:tabs>
        <w:ind w:firstLine="851"/>
        <w:jc w:val="both"/>
        <w:rPr>
          <w:sz w:val="28"/>
          <w:szCs w:val="28"/>
          <w:lang w:val="ru-RU"/>
        </w:rPr>
      </w:pPr>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В поселении нет перспектив строительства многоквартирного жилищного фонда и социальной инфраструктуры. В связи с этим потребность в строительстве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отсутствует.</w:t>
      </w:r>
    </w:p>
    <w:p w:rsidR="00DD50C8" w:rsidRPr="00696B1D" w:rsidRDefault="00DD50C8" w:rsidP="00574F94">
      <w:pPr>
        <w:pStyle w:val="1"/>
        <w:widowControl w:val="0"/>
        <w:numPr>
          <w:ilvl w:val="1"/>
          <w:numId w:val="32"/>
        </w:numPr>
        <w:ind w:left="0" w:firstLine="709"/>
        <w:jc w:val="both"/>
      </w:pPr>
      <w:bookmarkStart w:id="9" w:name="_Toc515856202"/>
      <w:r w:rsidRPr="00696B1D">
        <w:t>Объемы потребления тепловой энергии (мощности) и приросты потребления тепловой энергии (мощности) с разделением по видам теплопотребления</w:t>
      </w:r>
      <w:bookmarkEnd w:id="9"/>
    </w:p>
    <w:p w:rsidR="00DD50C8"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Значения потребления тепловой энергии при расчетных температурах наружного воздуха основаны на анализе тепловых нагрузок потребителей установленных в договорах теплоснабжения и указаны в таблице 2.2. </w:t>
      </w:r>
    </w:p>
    <w:p w:rsidR="00141551" w:rsidRPr="00696B1D" w:rsidRDefault="00141551" w:rsidP="00574F94">
      <w:pPr>
        <w:spacing w:after="0" w:line="240" w:lineRule="auto"/>
        <w:ind w:firstLine="709"/>
        <w:jc w:val="both"/>
        <w:rPr>
          <w:rFonts w:ascii="Times New Roman" w:hAnsi="Times New Roman"/>
          <w:sz w:val="28"/>
          <w:szCs w:val="28"/>
        </w:rPr>
      </w:pPr>
    </w:p>
    <w:p w:rsidR="00DD50C8" w:rsidRPr="00696B1D" w:rsidRDefault="00DD50C8" w:rsidP="00574F94">
      <w:pPr>
        <w:spacing w:after="0" w:line="240" w:lineRule="auto"/>
        <w:ind w:firstLine="851"/>
        <w:jc w:val="right"/>
        <w:rPr>
          <w:rFonts w:ascii="Times New Roman" w:hAnsi="Times New Roman"/>
          <w:sz w:val="28"/>
          <w:szCs w:val="28"/>
        </w:rPr>
      </w:pPr>
      <w:r w:rsidRPr="00696B1D">
        <w:rPr>
          <w:rFonts w:ascii="Times New Roman" w:hAnsi="Times New Roman"/>
          <w:sz w:val="28"/>
          <w:szCs w:val="28"/>
        </w:rPr>
        <w:t>Таблица 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1"/>
        <w:gridCol w:w="2084"/>
        <w:gridCol w:w="1318"/>
        <w:gridCol w:w="1962"/>
      </w:tblGrid>
      <w:tr w:rsidR="00DD50C8" w:rsidRPr="00696B1D" w:rsidTr="00C0006C">
        <w:trPr>
          <w:tblHeader/>
        </w:trPr>
        <w:tc>
          <w:tcPr>
            <w:tcW w:w="4373" w:type="dxa"/>
          </w:tcPr>
          <w:p w:rsidR="00DD50C8" w:rsidRPr="00696B1D" w:rsidRDefault="00DD50C8" w:rsidP="00574F94">
            <w:pPr>
              <w:pStyle w:val="aa"/>
              <w:jc w:val="center"/>
              <w:rPr>
                <w:sz w:val="24"/>
                <w:szCs w:val="24"/>
                <w:lang w:val="ru-RU"/>
              </w:rPr>
            </w:pPr>
            <w:r w:rsidRPr="00696B1D">
              <w:rPr>
                <w:sz w:val="24"/>
                <w:szCs w:val="24"/>
                <w:lang w:val="ru-RU"/>
              </w:rPr>
              <w:t>Потребитель</w:t>
            </w:r>
          </w:p>
        </w:tc>
        <w:tc>
          <w:tcPr>
            <w:tcW w:w="2107" w:type="dxa"/>
          </w:tcPr>
          <w:p w:rsidR="00DD50C8" w:rsidRPr="00696B1D" w:rsidRDefault="00DD50C8" w:rsidP="00574F94">
            <w:pPr>
              <w:pStyle w:val="aa"/>
              <w:jc w:val="center"/>
              <w:rPr>
                <w:sz w:val="24"/>
                <w:szCs w:val="24"/>
                <w:vertAlign w:val="superscript"/>
                <w:lang w:val="ru-RU"/>
              </w:rPr>
            </w:pPr>
            <w:r w:rsidRPr="00696B1D">
              <w:rPr>
                <w:sz w:val="24"/>
                <w:szCs w:val="24"/>
                <w:lang w:val="ru-RU"/>
              </w:rPr>
              <w:t>Отапливаемый объем, м</w:t>
            </w:r>
            <w:r w:rsidRPr="00696B1D">
              <w:rPr>
                <w:sz w:val="24"/>
                <w:szCs w:val="24"/>
                <w:vertAlign w:val="superscript"/>
                <w:lang w:val="ru-RU"/>
              </w:rPr>
              <w:t>3</w:t>
            </w:r>
          </w:p>
        </w:tc>
        <w:tc>
          <w:tcPr>
            <w:tcW w:w="1373" w:type="dxa"/>
          </w:tcPr>
          <w:p w:rsidR="00DD50C8" w:rsidRPr="00696B1D" w:rsidRDefault="00DD50C8" w:rsidP="00574F94">
            <w:pPr>
              <w:pStyle w:val="aa"/>
              <w:jc w:val="center"/>
              <w:rPr>
                <w:sz w:val="24"/>
                <w:szCs w:val="24"/>
                <w:vertAlign w:val="subscript"/>
                <w:lang w:val="ru-RU"/>
              </w:rPr>
            </w:pPr>
            <w:r w:rsidRPr="00696B1D">
              <w:rPr>
                <w:sz w:val="24"/>
                <w:szCs w:val="24"/>
                <w:lang w:val="ru-RU"/>
              </w:rPr>
              <w:t>Т</w:t>
            </w:r>
            <w:r w:rsidRPr="00696B1D">
              <w:rPr>
                <w:sz w:val="24"/>
                <w:szCs w:val="24"/>
                <w:vertAlign w:val="subscript"/>
                <w:lang w:val="ru-RU"/>
              </w:rPr>
              <w:t>вн</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Расчетная тепловая нагрузка на отопление, Гкал/ч</w:t>
            </w:r>
          </w:p>
        </w:tc>
      </w:tr>
      <w:tr w:rsidR="00DD50C8" w:rsidRPr="00696B1D" w:rsidTr="00C0006C">
        <w:tc>
          <w:tcPr>
            <w:tcW w:w="9858" w:type="dxa"/>
            <w:gridSpan w:val="4"/>
          </w:tcPr>
          <w:p w:rsidR="00DD50C8" w:rsidRPr="00696B1D" w:rsidRDefault="00DD50C8" w:rsidP="00574F94">
            <w:pPr>
              <w:pStyle w:val="aa"/>
              <w:rPr>
                <w:sz w:val="24"/>
                <w:szCs w:val="24"/>
                <w:lang w:val="ru-RU"/>
              </w:rPr>
            </w:pPr>
            <w:r w:rsidRPr="00696B1D">
              <w:rPr>
                <w:sz w:val="24"/>
                <w:szCs w:val="24"/>
                <w:lang w:val="ru-RU"/>
              </w:rPr>
              <w:t>Котельная №21</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Дом культуры, ул.Центральная</w:t>
            </w:r>
          </w:p>
        </w:tc>
        <w:tc>
          <w:tcPr>
            <w:tcW w:w="2107" w:type="dxa"/>
          </w:tcPr>
          <w:p w:rsidR="00DD50C8" w:rsidRPr="00696B1D" w:rsidRDefault="00DD50C8" w:rsidP="00574F94">
            <w:pPr>
              <w:pStyle w:val="aa"/>
              <w:jc w:val="center"/>
              <w:rPr>
                <w:sz w:val="24"/>
                <w:szCs w:val="24"/>
                <w:lang w:val="ru-RU"/>
              </w:rPr>
            </w:pPr>
            <w:r w:rsidRPr="00696B1D">
              <w:rPr>
                <w:sz w:val="24"/>
                <w:szCs w:val="24"/>
                <w:lang w:val="ru-RU"/>
              </w:rPr>
              <w:t>4 060</w:t>
            </w:r>
          </w:p>
        </w:tc>
        <w:tc>
          <w:tcPr>
            <w:tcW w:w="1373" w:type="dxa"/>
          </w:tcPr>
          <w:p w:rsidR="00DD50C8" w:rsidRPr="00696B1D" w:rsidRDefault="00DD50C8" w:rsidP="00574F94">
            <w:pPr>
              <w:pStyle w:val="aa"/>
              <w:jc w:val="center"/>
              <w:rPr>
                <w:sz w:val="24"/>
                <w:szCs w:val="24"/>
                <w:lang w:val="ru-RU"/>
              </w:rPr>
            </w:pPr>
            <w:r w:rsidRPr="00696B1D">
              <w:rPr>
                <w:sz w:val="24"/>
                <w:szCs w:val="24"/>
                <w:lang w:val="ru-RU"/>
              </w:rPr>
              <w:t>16</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67 234</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Детский сад, ул.Центральная, 44б</w:t>
            </w:r>
          </w:p>
        </w:tc>
        <w:tc>
          <w:tcPr>
            <w:tcW w:w="2107" w:type="dxa"/>
          </w:tcPr>
          <w:p w:rsidR="00DD50C8" w:rsidRPr="00696B1D" w:rsidRDefault="00DD50C8" w:rsidP="00574F94">
            <w:pPr>
              <w:pStyle w:val="aa"/>
              <w:jc w:val="center"/>
              <w:rPr>
                <w:sz w:val="24"/>
                <w:szCs w:val="24"/>
                <w:lang w:val="ru-RU"/>
              </w:rPr>
            </w:pPr>
            <w:r w:rsidRPr="00696B1D">
              <w:rPr>
                <w:sz w:val="24"/>
                <w:szCs w:val="24"/>
                <w:lang w:val="ru-RU"/>
              </w:rPr>
              <w:t>2 907</w:t>
            </w:r>
          </w:p>
        </w:tc>
        <w:tc>
          <w:tcPr>
            <w:tcW w:w="1373" w:type="dxa"/>
          </w:tcPr>
          <w:p w:rsidR="00DD50C8" w:rsidRPr="00696B1D" w:rsidRDefault="00DD50C8" w:rsidP="00574F94">
            <w:pPr>
              <w:pStyle w:val="aa"/>
              <w:jc w:val="center"/>
              <w:rPr>
                <w:sz w:val="24"/>
                <w:szCs w:val="24"/>
                <w:lang w:val="ru-RU"/>
              </w:rPr>
            </w:pPr>
            <w:r w:rsidRPr="00696B1D">
              <w:rPr>
                <w:sz w:val="24"/>
                <w:szCs w:val="24"/>
                <w:lang w:val="ru-RU"/>
              </w:rPr>
              <w:t>20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57 442</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Жилой дом и ФАП, ул. Колхозная, 10б</w:t>
            </w:r>
          </w:p>
        </w:tc>
        <w:tc>
          <w:tcPr>
            <w:tcW w:w="2107" w:type="dxa"/>
          </w:tcPr>
          <w:p w:rsidR="00DD50C8" w:rsidRPr="00696B1D" w:rsidRDefault="00DD50C8" w:rsidP="00574F94">
            <w:pPr>
              <w:pStyle w:val="aa"/>
              <w:jc w:val="center"/>
              <w:rPr>
                <w:sz w:val="24"/>
                <w:szCs w:val="24"/>
                <w:lang w:val="ru-RU"/>
              </w:rPr>
            </w:pPr>
            <w:r w:rsidRPr="00696B1D">
              <w:rPr>
                <w:sz w:val="24"/>
                <w:szCs w:val="24"/>
                <w:lang w:val="ru-RU"/>
              </w:rPr>
              <w:t>2 026</w:t>
            </w:r>
          </w:p>
        </w:tc>
        <w:tc>
          <w:tcPr>
            <w:tcW w:w="1373" w:type="dxa"/>
          </w:tcPr>
          <w:p w:rsidR="00DD50C8" w:rsidRPr="00696B1D" w:rsidRDefault="00DD50C8" w:rsidP="00574F94">
            <w:pPr>
              <w:pStyle w:val="aa"/>
              <w:jc w:val="center"/>
              <w:rPr>
                <w:sz w:val="24"/>
                <w:szCs w:val="24"/>
                <w:lang w:val="ru-RU"/>
              </w:rPr>
            </w:pPr>
            <w:r w:rsidRPr="00696B1D">
              <w:rPr>
                <w:sz w:val="24"/>
                <w:szCs w:val="24"/>
                <w:lang w:val="ru-RU"/>
              </w:rPr>
              <w:t>20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47 408</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Гараж</w:t>
            </w:r>
          </w:p>
        </w:tc>
        <w:tc>
          <w:tcPr>
            <w:tcW w:w="2107" w:type="dxa"/>
          </w:tcPr>
          <w:p w:rsidR="00DD50C8" w:rsidRPr="00696B1D" w:rsidRDefault="00DD50C8" w:rsidP="00574F94">
            <w:pPr>
              <w:pStyle w:val="aa"/>
              <w:jc w:val="center"/>
              <w:rPr>
                <w:sz w:val="24"/>
                <w:szCs w:val="24"/>
                <w:lang w:val="ru-RU"/>
              </w:rPr>
            </w:pPr>
            <w:r w:rsidRPr="00696B1D">
              <w:rPr>
                <w:sz w:val="24"/>
                <w:szCs w:val="24"/>
                <w:lang w:val="ru-RU"/>
              </w:rPr>
              <w:t>208</w:t>
            </w:r>
          </w:p>
        </w:tc>
        <w:tc>
          <w:tcPr>
            <w:tcW w:w="1373" w:type="dxa"/>
          </w:tcPr>
          <w:p w:rsidR="00DD50C8" w:rsidRPr="00696B1D" w:rsidRDefault="00DD50C8" w:rsidP="00574F94">
            <w:pPr>
              <w:pStyle w:val="aa"/>
              <w:jc w:val="center"/>
              <w:rPr>
                <w:sz w:val="24"/>
                <w:szCs w:val="24"/>
                <w:lang w:val="ru-RU"/>
              </w:rPr>
            </w:pPr>
            <w:r w:rsidRPr="00696B1D">
              <w:rPr>
                <w:sz w:val="24"/>
                <w:szCs w:val="24"/>
                <w:lang w:val="ru-RU"/>
              </w:rPr>
              <w:t>10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6 115</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 xml:space="preserve">Адм. здание (Сбербанк, ЭТУС, почта), </w:t>
            </w:r>
            <w:r w:rsidRPr="00696B1D">
              <w:rPr>
                <w:sz w:val="24"/>
                <w:szCs w:val="24"/>
                <w:lang w:val="ru-RU"/>
              </w:rPr>
              <w:lastRenderedPageBreak/>
              <w:t>ул.Колхозная, 6</w:t>
            </w:r>
          </w:p>
        </w:tc>
        <w:tc>
          <w:tcPr>
            <w:tcW w:w="2107" w:type="dxa"/>
          </w:tcPr>
          <w:p w:rsidR="00DD50C8" w:rsidRPr="00696B1D" w:rsidRDefault="00DD50C8" w:rsidP="00574F94">
            <w:pPr>
              <w:pStyle w:val="aa"/>
              <w:jc w:val="center"/>
              <w:rPr>
                <w:sz w:val="24"/>
                <w:szCs w:val="24"/>
                <w:lang w:val="ru-RU"/>
              </w:rPr>
            </w:pPr>
            <w:r w:rsidRPr="00696B1D">
              <w:rPr>
                <w:sz w:val="24"/>
                <w:szCs w:val="24"/>
                <w:lang w:val="ru-RU"/>
              </w:rPr>
              <w:lastRenderedPageBreak/>
              <w:t>906</w:t>
            </w:r>
          </w:p>
        </w:tc>
        <w:tc>
          <w:tcPr>
            <w:tcW w:w="1373" w:type="dxa"/>
          </w:tcPr>
          <w:p w:rsidR="00DD50C8" w:rsidRPr="00696B1D" w:rsidRDefault="00DD50C8" w:rsidP="00574F94">
            <w:pPr>
              <w:pStyle w:val="aa"/>
              <w:jc w:val="center"/>
              <w:rPr>
                <w:sz w:val="24"/>
                <w:szCs w:val="24"/>
                <w:lang w:val="ru-RU"/>
              </w:rPr>
            </w:pPr>
            <w:r w:rsidRPr="00696B1D">
              <w:rPr>
                <w:sz w:val="24"/>
                <w:szCs w:val="24"/>
                <w:lang w:val="ru-RU"/>
              </w:rPr>
              <w:t>18</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19 479</w:t>
            </w:r>
          </w:p>
        </w:tc>
      </w:tr>
      <w:tr w:rsidR="00DD50C8" w:rsidRPr="00696B1D" w:rsidTr="00C0006C">
        <w:tc>
          <w:tcPr>
            <w:tcW w:w="4373" w:type="dxa"/>
          </w:tcPr>
          <w:p w:rsidR="00DD50C8" w:rsidRPr="00696B1D" w:rsidRDefault="00DD50C8" w:rsidP="00574F94">
            <w:pPr>
              <w:pStyle w:val="aa"/>
              <w:rPr>
                <w:b/>
                <w:sz w:val="24"/>
                <w:szCs w:val="24"/>
                <w:lang w:val="ru-RU"/>
              </w:rPr>
            </w:pPr>
            <w:r w:rsidRPr="00696B1D">
              <w:rPr>
                <w:b/>
                <w:sz w:val="24"/>
                <w:szCs w:val="24"/>
                <w:lang w:val="ru-RU"/>
              </w:rPr>
              <w:lastRenderedPageBreak/>
              <w:t>ИТОГО отопление:</w:t>
            </w:r>
          </w:p>
        </w:tc>
        <w:tc>
          <w:tcPr>
            <w:tcW w:w="2107" w:type="dxa"/>
          </w:tcPr>
          <w:p w:rsidR="00DD50C8" w:rsidRPr="00696B1D" w:rsidRDefault="00DD50C8" w:rsidP="00574F94">
            <w:pPr>
              <w:pStyle w:val="aa"/>
              <w:jc w:val="center"/>
              <w:rPr>
                <w:b/>
                <w:sz w:val="24"/>
                <w:szCs w:val="24"/>
                <w:lang w:val="ru-RU"/>
              </w:rPr>
            </w:pPr>
          </w:p>
        </w:tc>
        <w:tc>
          <w:tcPr>
            <w:tcW w:w="1373" w:type="dxa"/>
          </w:tcPr>
          <w:p w:rsidR="00DD50C8" w:rsidRPr="00696B1D" w:rsidRDefault="00DD50C8" w:rsidP="00574F94">
            <w:pPr>
              <w:pStyle w:val="aa"/>
              <w:jc w:val="center"/>
              <w:rPr>
                <w:b/>
                <w:sz w:val="24"/>
                <w:szCs w:val="24"/>
                <w:lang w:val="ru-RU"/>
              </w:rPr>
            </w:pPr>
          </w:p>
        </w:tc>
        <w:tc>
          <w:tcPr>
            <w:tcW w:w="2005" w:type="dxa"/>
          </w:tcPr>
          <w:p w:rsidR="00DD50C8" w:rsidRPr="00696B1D" w:rsidRDefault="00DD50C8" w:rsidP="00574F94">
            <w:pPr>
              <w:pStyle w:val="aa"/>
              <w:jc w:val="center"/>
              <w:rPr>
                <w:b/>
                <w:sz w:val="24"/>
                <w:szCs w:val="24"/>
                <w:lang w:val="ru-RU"/>
              </w:rPr>
            </w:pPr>
            <w:r w:rsidRPr="00696B1D">
              <w:rPr>
                <w:b/>
                <w:sz w:val="24"/>
                <w:szCs w:val="24"/>
                <w:lang w:val="ru-RU"/>
              </w:rPr>
              <w:t>197 679</w:t>
            </w:r>
          </w:p>
        </w:tc>
      </w:tr>
      <w:tr w:rsidR="00DD50C8" w:rsidRPr="00696B1D" w:rsidTr="00C0006C">
        <w:tc>
          <w:tcPr>
            <w:tcW w:w="9858" w:type="dxa"/>
            <w:gridSpan w:val="4"/>
          </w:tcPr>
          <w:p w:rsidR="00DD50C8" w:rsidRPr="00696B1D" w:rsidRDefault="00DD50C8" w:rsidP="00574F94">
            <w:pPr>
              <w:pStyle w:val="aa"/>
              <w:rPr>
                <w:sz w:val="24"/>
                <w:szCs w:val="24"/>
                <w:lang w:val="ru-RU"/>
              </w:rPr>
            </w:pPr>
            <w:r w:rsidRPr="00696B1D">
              <w:rPr>
                <w:sz w:val="24"/>
                <w:szCs w:val="24"/>
                <w:lang w:val="ru-RU"/>
              </w:rPr>
              <w:t>Котельная №22</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Школа, Центральная, 82</w:t>
            </w:r>
          </w:p>
        </w:tc>
        <w:tc>
          <w:tcPr>
            <w:tcW w:w="2107" w:type="dxa"/>
          </w:tcPr>
          <w:p w:rsidR="00DD50C8" w:rsidRPr="00696B1D" w:rsidRDefault="00DD50C8" w:rsidP="00574F94">
            <w:pPr>
              <w:pStyle w:val="aa"/>
              <w:jc w:val="center"/>
              <w:rPr>
                <w:sz w:val="24"/>
                <w:szCs w:val="24"/>
                <w:lang w:val="ru-RU"/>
              </w:rPr>
            </w:pPr>
          </w:p>
        </w:tc>
        <w:tc>
          <w:tcPr>
            <w:tcW w:w="1373" w:type="dxa"/>
          </w:tcPr>
          <w:p w:rsidR="00DD50C8" w:rsidRPr="00696B1D" w:rsidRDefault="00DD50C8" w:rsidP="00574F94">
            <w:pPr>
              <w:pStyle w:val="aa"/>
              <w:jc w:val="center"/>
              <w:rPr>
                <w:sz w:val="24"/>
                <w:szCs w:val="24"/>
                <w:lang w:val="ru-RU"/>
              </w:rPr>
            </w:pPr>
            <w:r w:rsidRPr="00696B1D">
              <w:rPr>
                <w:sz w:val="24"/>
                <w:szCs w:val="24"/>
                <w:lang w:val="ru-RU"/>
              </w:rPr>
              <w:t>20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170 000</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Тир школы, Центральная, 82</w:t>
            </w:r>
          </w:p>
        </w:tc>
        <w:tc>
          <w:tcPr>
            <w:tcW w:w="2107" w:type="dxa"/>
          </w:tcPr>
          <w:p w:rsidR="00DD50C8" w:rsidRPr="00696B1D" w:rsidRDefault="00DD50C8" w:rsidP="00574F94">
            <w:pPr>
              <w:pStyle w:val="aa"/>
              <w:jc w:val="center"/>
              <w:rPr>
                <w:sz w:val="24"/>
                <w:szCs w:val="24"/>
                <w:lang w:val="ru-RU"/>
              </w:rPr>
            </w:pPr>
          </w:p>
        </w:tc>
        <w:tc>
          <w:tcPr>
            <w:tcW w:w="1373" w:type="dxa"/>
          </w:tcPr>
          <w:p w:rsidR="00DD50C8" w:rsidRPr="00696B1D" w:rsidRDefault="00DD50C8" w:rsidP="00574F94">
            <w:pPr>
              <w:pStyle w:val="aa"/>
              <w:jc w:val="center"/>
              <w:rPr>
                <w:sz w:val="24"/>
                <w:szCs w:val="24"/>
                <w:lang w:val="ru-RU"/>
              </w:rPr>
            </w:pPr>
            <w:r w:rsidRPr="00696B1D">
              <w:rPr>
                <w:sz w:val="24"/>
                <w:szCs w:val="24"/>
                <w:lang w:val="ru-RU"/>
              </w:rPr>
              <w:t>10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5 000</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Жилой дом, Центральная, 84б</w:t>
            </w:r>
          </w:p>
        </w:tc>
        <w:tc>
          <w:tcPr>
            <w:tcW w:w="2107" w:type="dxa"/>
          </w:tcPr>
          <w:p w:rsidR="00DD50C8" w:rsidRPr="00696B1D" w:rsidRDefault="00DD50C8" w:rsidP="00574F94">
            <w:pPr>
              <w:pStyle w:val="aa"/>
              <w:jc w:val="center"/>
              <w:rPr>
                <w:sz w:val="24"/>
                <w:szCs w:val="24"/>
                <w:lang w:val="ru-RU"/>
              </w:rPr>
            </w:pPr>
          </w:p>
        </w:tc>
        <w:tc>
          <w:tcPr>
            <w:tcW w:w="1373" w:type="dxa"/>
          </w:tcPr>
          <w:p w:rsidR="00DD50C8" w:rsidRPr="00696B1D" w:rsidRDefault="00DD50C8" w:rsidP="00574F94">
            <w:pPr>
              <w:pStyle w:val="aa"/>
              <w:jc w:val="center"/>
              <w:rPr>
                <w:sz w:val="24"/>
                <w:szCs w:val="24"/>
                <w:lang w:val="ru-RU"/>
              </w:rPr>
            </w:pPr>
            <w:r w:rsidRPr="00696B1D">
              <w:rPr>
                <w:sz w:val="24"/>
                <w:szCs w:val="24"/>
                <w:lang w:val="ru-RU"/>
              </w:rPr>
              <w:t>20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41 700</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Жилой дом, Центральная, 82б</w:t>
            </w:r>
          </w:p>
        </w:tc>
        <w:tc>
          <w:tcPr>
            <w:tcW w:w="2107" w:type="dxa"/>
          </w:tcPr>
          <w:p w:rsidR="00DD50C8" w:rsidRPr="00696B1D" w:rsidRDefault="00DD50C8" w:rsidP="00574F94">
            <w:pPr>
              <w:pStyle w:val="aa"/>
              <w:jc w:val="center"/>
              <w:rPr>
                <w:sz w:val="24"/>
                <w:szCs w:val="24"/>
                <w:lang w:val="ru-RU"/>
              </w:rPr>
            </w:pPr>
          </w:p>
        </w:tc>
        <w:tc>
          <w:tcPr>
            <w:tcW w:w="1373" w:type="dxa"/>
          </w:tcPr>
          <w:p w:rsidR="00DD50C8" w:rsidRPr="00696B1D" w:rsidRDefault="00DD50C8" w:rsidP="00574F94">
            <w:pPr>
              <w:pStyle w:val="aa"/>
              <w:jc w:val="center"/>
              <w:rPr>
                <w:sz w:val="24"/>
                <w:szCs w:val="24"/>
                <w:lang w:val="ru-RU"/>
              </w:rPr>
            </w:pPr>
            <w:r w:rsidRPr="00696B1D">
              <w:rPr>
                <w:sz w:val="24"/>
                <w:szCs w:val="24"/>
                <w:lang w:val="ru-RU"/>
              </w:rPr>
              <w:t>20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48 000</w:t>
            </w:r>
          </w:p>
        </w:tc>
      </w:tr>
      <w:tr w:rsidR="00DD50C8" w:rsidRPr="00696B1D" w:rsidTr="00C0006C">
        <w:tc>
          <w:tcPr>
            <w:tcW w:w="4373" w:type="dxa"/>
          </w:tcPr>
          <w:p w:rsidR="00DD50C8" w:rsidRPr="00696B1D" w:rsidRDefault="00DD50C8" w:rsidP="00574F94">
            <w:pPr>
              <w:pStyle w:val="aa"/>
              <w:rPr>
                <w:sz w:val="24"/>
                <w:szCs w:val="24"/>
                <w:lang w:val="ru-RU"/>
              </w:rPr>
            </w:pPr>
            <w:r w:rsidRPr="00696B1D">
              <w:rPr>
                <w:b/>
                <w:sz w:val="24"/>
                <w:szCs w:val="24"/>
                <w:lang w:val="ru-RU"/>
              </w:rPr>
              <w:t>ИТОГО отопление:</w:t>
            </w:r>
          </w:p>
        </w:tc>
        <w:tc>
          <w:tcPr>
            <w:tcW w:w="2107" w:type="dxa"/>
          </w:tcPr>
          <w:p w:rsidR="00DD50C8" w:rsidRPr="00696B1D" w:rsidRDefault="00DD50C8" w:rsidP="00574F94">
            <w:pPr>
              <w:pStyle w:val="aa"/>
              <w:jc w:val="center"/>
              <w:rPr>
                <w:sz w:val="24"/>
                <w:szCs w:val="24"/>
                <w:lang w:val="ru-RU"/>
              </w:rPr>
            </w:pPr>
          </w:p>
        </w:tc>
        <w:tc>
          <w:tcPr>
            <w:tcW w:w="1373" w:type="dxa"/>
          </w:tcPr>
          <w:p w:rsidR="00DD50C8" w:rsidRPr="00696B1D" w:rsidRDefault="00DD50C8" w:rsidP="00574F94">
            <w:pPr>
              <w:pStyle w:val="aa"/>
              <w:jc w:val="center"/>
              <w:rPr>
                <w:sz w:val="24"/>
                <w:szCs w:val="24"/>
                <w:lang w:val="ru-RU"/>
              </w:rPr>
            </w:pPr>
          </w:p>
        </w:tc>
        <w:tc>
          <w:tcPr>
            <w:tcW w:w="2005" w:type="dxa"/>
          </w:tcPr>
          <w:p w:rsidR="00DD50C8" w:rsidRPr="00696B1D" w:rsidRDefault="00DD50C8" w:rsidP="00574F94">
            <w:pPr>
              <w:pStyle w:val="aa"/>
              <w:jc w:val="center"/>
              <w:rPr>
                <w:b/>
                <w:sz w:val="24"/>
                <w:szCs w:val="24"/>
                <w:lang w:val="ru-RU"/>
              </w:rPr>
            </w:pPr>
            <w:r w:rsidRPr="00696B1D">
              <w:rPr>
                <w:b/>
                <w:sz w:val="24"/>
                <w:szCs w:val="24"/>
                <w:lang w:val="ru-RU"/>
              </w:rPr>
              <w:t>264 700</w:t>
            </w:r>
          </w:p>
        </w:tc>
      </w:tr>
      <w:tr w:rsidR="00DD50C8" w:rsidRPr="00696B1D" w:rsidTr="00C0006C">
        <w:tc>
          <w:tcPr>
            <w:tcW w:w="9858" w:type="dxa"/>
            <w:gridSpan w:val="4"/>
          </w:tcPr>
          <w:p w:rsidR="00DD50C8" w:rsidRPr="00696B1D" w:rsidRDefault="00DD50C8" w:rsidP="00574F94">
            <w:pPr>
              <w:pStyle w:val="aa"/>
              <w:rPr>
                <w:sz w:val="24"/>
                <w:szCs w:val="24"/>
                <w:lang w:val="ru-RU"/>
              </w:rPr>
            </w:pPr>
            <w:r w:rsidRPr="00696B1D">
              <w:rPr>
                <w:sz w:val="24"/>
                <w:szCs w:val="24"/>
                <w:lang w:val="ru-RU"/>
              </w:rPr>
              <w:t>Котельная №25</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Жилой дом, Макачевский пер., 2</w:t>
            </w:r>
          </w:p>
        </w:tc>
        <w:tc>
          <w:tcPr>
            <w:tcW w:w="2107" w:type="dxa"/>
          </w:tcPr>
          <w:p w:rsidR="00DD50C8" w:rsidRPr="00696B1D" w:rsidRDefault="00DD50C8" w:rsidP="00574F94">
            <w:pPr>
              <w:pStyle w:val="aa"/>
              <w:jc w:val="center"/>
              <w:rPr>
                <w:sz w:val="24"/>
                <w:szCs w:val="24"/>
                <w:lang w:val="ru-RU"/>
              </w:rPr>
            </w:pPr>
            <w:r w:rsidRPr="00696B1D">
              <w:rPr>
                <w:sz w:val="24"/>
                <w:szCs w:val="24"/>
                <w:lang w:val="ru-RU"/>
              </w:rPr>
              <w:t>943</w:t>
            </w:r>
          </w:p>
        </w:tc>
        <w:tc>
          <w:tcPr>
            <w:tcW w:w="1373" w:type="dxa"/>
          </w:tcPr>
          <w:p w:rsidR="00DD50C8" w:rsidRPr="00696B1D" w:rsidRDefault="00DD50C8" w:rsidP="00574F94">
            <w:pPr>
              <w:pStyle w:val="aa"/>
              <w:jc w:val="center"/>
              <w:rPr>
                <w:sz w:val="24"/>
                <w:szCs w:val="24"/>
                <w:lang w:val="ru-RU"/>
              </w:rPr>
            </w:pPr>
            <w:r w:rsidRPr="00696B1D">
              <w:rPr>
                <w:sz w:val="24"/>
                <w:szCs w:val="24"/>
                <w:lang w:val="ru-RU"/>
              </w:rPr>
              <w:t>20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25 008</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Жилой дом, Макачевский пер., 4</w:t>
            </w:r>
          </w:p>
        </w:tc>
        <w:tc>
          <w:tcPr>
            <w:tcW w:w="2107" w:type="dxa"/>
          </w:tcPr>
          <w:p w:rsidR="00DD50C8" w:rsidRPr="00696B1D" w:rsidRDefault="00DD50C8" w:rsidP="00574F94">
            <w:pPr>
              <w:pStyle w:val="aa"/>
              <w:jc w:val="center"/>
              <w:rPr>
                <w:sz w:val="24"/>
                <w:szCs w:val="24"/>
                <w:lang w:val="ru-RU"/>
              </w:rPr>
            </w:pPr>
            <w:r w:rsidRPr="00696B1D">
              <w:rPr>
                <w:sz w:val="24"/>
                <w:szCs w:val="24"/>
                <w:lang w:val="ru-RU"/>
              </w:rPr>
              <w:t>769</w:t>
            </w:r>
          </w:p>
        </w:tc>
        <w:tc>
          <w:tcPr>
            <w:tcW w:w="1373" w:type="dxa"/>
          </w:tcPr>
          <w:p w:rsidR="00DD50C8" w:rsidRPr="00696B1D" w:rsidRDefault="00DD50C8" w:rsidP="00574F94">
            <w:pPr>
              <w:pStyle w:val="aa"/>
              <w:jc w:val="center"/>
              <w:rPr>
                <w:sz w:val="24"/>
                <w:szCs w:val="24"/>
                <w:lang w:val="ru-RU"/>
              </w:rPr>
            </w:pPr>
            <w:r w:rsidRPr="00696B1D">
              <w:rPr>
                <w:sz w:val="24"/>
                <w:szCs w:val="24"/>
                <w:lang w:val="ru-RU"/>
              </w:rPr>
              <w:t>20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21 194</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Жилой дом, Макачевский пер., 6</w:t>
            </w:r>
          </w:p>
        </w:tc>
        <w:tc>
          <w:tcPr>
            <w:tcW w:w="2107" w:type="dxa"/>
          </w:tcPr>
          <w:p w:rsidR="00DD50C8" w:rsidRPr="00696B1D" w:rsidRDefault="00DD50C8" w:rsidP="00574F94">
            <w:pPr>
              <w:pStyle w:val="aa"/>
              <w:jc w:val="center"/>
              <w:rPr>
                <w:sz w:val="24"/>
                <w:szCs w:val="24"/>
                <w:lang w:val="ru-RU"/>
              </w:rPr>
            </w:pPr>
            <w:r w:rsidRPr="00696B1D">
              <w:rPr>
                <w:sz w:val="24"/>
                <w:szCs w:val="24"/>
                <w:lang w:val="ru-RU"/>
              </w:rPr>
              <w:t>1 298</w:t>
            </w:r>
          </w:p>
        </w:tc>
        <w:tc>
          <w:tcPr>
            <w:tcW w:w="1373" w:type="dxa"/>
          </w:tcPr>
          <w:p w:rsidR="00DD50C8" w:rsidRPr="00696B1D" w:rsidRDefault="00DD50C8" w:rsidP="00574F94">
            <w:pPr>
              <w:pStyle w:val="aa"/>
              <w:jc w:val="center"/>
              <w:rPr>
                <w:sz w:val="24"/>
                <w:szCs w:val="24"/>
                <w:lang w:val="ru-RU"/>
              </w:rPr>
            </w:pPr>
            <w:r w:rsidRPr="00696B1D">
              <w:rPr>
                <w:sz w:val="24"/>
                <w:szCs w:val="24"/>
                <w:lang w:val="ru-RU"/>
              </w:rPr>
              <w:t>20</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33 073</w:t>
            </w:r>
          </w:p>
        </w:tc>
      </w:tr>
      <w:tr w:rsidR="00DD50C8" w:rsidRPr="00696B1D" w:rsidTr="00C0006C">
        <w:tc>
          <w:tcPr>
            <w:tcW w:w="4373" w:type="dxa"/>
          </w:tcPr>
          <w:p w:rsidR="00DD50C8" w:rsidRPr="00696B1D" w:rsidRDefault="00DD50C8" w:rsidP="00574F94">
            <w:pPr>
              <w:pStyle w:val="aa"/>
              <w:rPr>
                <w:sz w:val="24"/>
                <w:szCs w:val="24"/>
                <w:lang w:val="ru-RU"/>
              </w:rPr>
            </w:pPr>
            <w:r w:rsidRPr="00696B1D">
              <w:rPr>
                <w:b/>
                <w:sz w:val="24"/>
                <w:szCs w:val="24"/>
                <w:lang w:val="ru-RU"/>
              </w:rPr>
              <w:t>ИТОГО отопление:</w:t>
            </w:r>
          </w:p>
        </w:tc>
        <w:tc>
          <w:tcPr>
            <w:tcW w:w="2107" w:type="dxa"/>
          </w:tcPr>
          <w:p w:rsidR="00DD50C8" w:rsidRPr="00696B1D" w:rsidRDefault="00DD50C8" w:rsidP="00574F94">
            <w:pPr>
              <w:pStyle w:val="aa"/>
              <w:jc w:val="center"/>
              <w:rPr>
                <w:sz w:val="24"/>
                <w:szCs w:val="24"/>
                <w:lang w:val="ru-RU"/>
              </w:rPr>
            </w:pPr>
          </w:p>
        </w:tc>
        <w:tc>
          <w:tcPr>
            <w:tcW w:w="1373" w:type="dxa"/>
          </w:tcPr>
          <w:p w:rsidR="00DD50C8" w:rsidRPr="00696B1D" w:rsidRDefault="00DD50C8" w:rsidP="00574F94">
            <w:pPr>
              <w:pStyle w:val="aa"/>
              <w:jc w:val="center"/>
              <w:rPr>
                <w:sz w:val="24"/>
                <w:szCs w:val="24"/>
                <w:lang w:val="ru-RU"/>
              </w:rPr>
            </w:pPr>
          </w:p>
        </w:tc>
        <w:tc>
          <w:tcPr>
            <w:tcW w:w="2005" w:type="dxa"/>
          </w:tcPr>
          <w:p w:rsidR="00DD50C8" w:rsidRPr="00696B1D" w:rsidRDefault="00DD50C8" w:rsidP="00574F94">
            <w:pPr>
              <w:pStyle w:val="aa"/>
              <w:jc w:val="center"/>
              <w:rPr>
                <w:b/>
                <w:sz w:val="24"/>
                <w:szCs w:val="24"/>
                <w:lang w:val="ru-RU"/>
              </w:rPr>
            </w:pPr>
            <w:r w:rsidRPr="00696B1D">
              <w:rPr>
                <w:b/>
                <w:sz w:val="24"/>
                <w:szCs w:val="24"/>
                <w:lang w:val="ru-RU"/>
              </w:rPr>
              <w:t>79 275</w:t>
            </w:r>
          </w:p>
        </w:tc>
      </w:tr>
      <w:tr w:rsidR="00DD50C8" w:rsidRPr="00696B1D" w:rsidTr="00C0006C">
        <w:tc>
          <w:tcPr>
            <w:tcW w:w="9858" w:type="dxa"/>
            <w:gridSpan w:val="4"/>
          </w:tcPr>
          <w:p w:rsidR="00DD50C8" w:rsidRPr="00696B1D" w:rsidRDefault="00DD50C8" w:rsidP="00574F94">
            <w:pPr>
              <w:pStyle w:val="aa"/>
              <w:rPr>
                <w:sz w:val="24"/>
                <w:szCs w:val="24"/>
                <w:lang w:val="ru-RU"/>
              </w:rPr>
            </w:pPr>
            <w:r w:rsidRPr="00696B1D">
              <w:rPr>
                <w:sz w:val="24"/>
                <w:szCs w:val="24"/>
                <w:lang w:val="ru-RU"/>
              </w:rPr>
              <w:t>Котельная №24</w:t>
            </w:r>
          </w:p>
        </w:tc>
      </w:tr>
      <w:tr w:rsidR="00DD50C8" w:rsidRPr="00696B1D" w:rsidTr="00C0006C">
        <w:tc>
          <w:tcPr>
            <w:tcW w:w="4373" w:type="dxa"/>
          </w:tcPr>
          <w:p w:rsidR="00DD50C8" w:rsidRPr="00696B1D" w:rsidRDefault="00DD50C8" w:rsidP="00574F94">
            <w:pPr>
              <w:pStyle w:val="aa"/>
              <w:rPr>
                <w:sz w:val="24"/>
                <w:szCs w:val="24"/>
                <w:lang w:val="ru-RU"/>
              </w:rPr>
            </w:pPr>
            <w:r w:rsidRPr="00696B1D">
              <w:rPr>
                <w:sz w:val="24"/>
                <w:szCs w:val="24"/>
                <w:lang w:val="ru-RU"/>
              </w:rPr>
              <w:t>Средняя школа, ул. Школьная, 2</w:t>
            </w:r>
          </w:p>
        </w:tc>
        <w:tc>
          <w:tcPr>
            <w:tcW w:w="2107" w:type="dxa"/>
          </w:tcPr>
          <w:p w:rsidR="00DD50C8" w:rsidRPr="00696B1D" w:rsidRDefault="00DD50C8" w:rsidP="00574F94">
            <w:pPr>
              <w:pStyle w:val="aa"/>
              <w:jc w:val="center"/>
              <w:rPr>
                <w:sz w:val="24"/>
                <w:szCs w:val="24"/>
                <w:lang w:val="ru-RU"/>
              </w:rPr>
            </w:pPr>
            <w:r w:rsidRPr="00696B1D">
              <w:rPr>
                <w:sz w:val="24"/>
                <w:szCs w:val="24"/>
                <w:lang w:val="ru-RU"/>
              </w:rPr>
              <w:t>6 859</w:t>
            </w:r>
          </w:p>
        </w:tc>
        <w:tc>
          <w:tcPr>
            <w:tcW w:w="1373" w:type="dxa"/>
          </w:tcPr>
          <w:p w:rsidR="00DD50C8" w:rsidRPr="00696B1D" w:rsidRDefault="00DD50C8" w:rsidP="00574F94">
            <w:pPr>
              <w:pStyle w:val="aa"/>
              <w:jc w:val="center"/>
              <w:rPr>
                <w:sz w:val="24"/>
                <w:szCs w:val="24"/>
                <w:lang w:val="ru-RU"/>
              </w:rPr>
            </w:pPr>
            <w:r w:rsidRPr="00696B1D">
              <w:rPr>
                <w:sz w:val="24"/>
                <w:szCs w:val="24"/>
                <w:lang w:val="ru-RU"/>
              </w:rPr>
              <w:t>16</w:t>
            </w:r>
          </w:p>
        </w:tc>
        <w:tc>
          <w:tcPr>
            <w:tcW w:w="2005" w:type="dxa"/>
          </w:tcPr>
          <w:p w:rsidR="00DD50C8" w:rsidRPr="00696B1D" w:rsidRDefault="00DD50C8" w:rsidP="00574F94">
            <w:pPr>
              <w:pStyle w:val="aa"/>
              <w:jc w:val="center"/>
              <w:rPr>
                <w:sz w:val="24"/>
                <w:szCs w:val="24"/>
                <w:lang w:val="ru-RU"/>
              </w:rPr>
            </w:pPr>
            <w:r w:rsidRPr="00696B1D">
              <w:rPr>
                <w:sz w:val="24"/>
                <w:szCs w:val="24"/>
                <w:lang w:val="ru-RU"/>
              </w:rPr>
              <w:t>115 231</w:t>
            </w:r>
          </w:p>
        </w:tc>
      </w:tr>
      <w:tr w:rsidR="00DD50C8" w:rsidRPr="00696B1D" w:rsidTr="00C0006C">
        <w:tc>
          <w:tcPr>
            <w:tcW w:w="4373" w:type="dxa"/>
          </w:tcPr>
          <w:p w:rsidR="00DD50C8" w:rsidRPr="00696B1D" w:rsidRDefault="00DD50C8" w:rsidP="00574F94">
            <w:pPr>
              <w:pStyle w:val="aa"/>
              <w:rPr>
                <w:sz w:val="24"/>
                <w:szCs w:val="24"/>
                <w:lang w:val="ru-RU"/>
              </w:rPr>
            </w:pPr>
            <w:r w:rsidRPr="00696B1D">
              <w:rPr>
                <w:b/>
                <w:sz w:val="24"/>
                <w:szCs w:val="24"/>
                <w:lang w:val="ru-RU"/>
              </w:rPr>
              <w:t>ИТОГО отопление:</w:t>
            </w:r>
          </w:p>
        </w:tc>
        <w:tc>
          <w:tcPr>
            <w:tcW w:w="2107" w:type="dxa"/>
          </w:tcPr>
          <w:p w:rsidR="00DD50C8" w:rsidRPr="00696B1D" w:rsidRDefault="00DD50C8" w:rsidP="00574F94">
            <w:pPr>
              <w:pStyle w:val="aa"/>
              <w:jc w:val="center"/>
              <w:rPr>
                <w:sz w:val="24"/>
                <w:szCs w:val="24"/>
                <w:lang w:val="ru-RU"/>
              </w:rPr>
            </w:pPr>
          </w:p>
        </w:tc>
        <w:tc>
          <w:tcPr>
            <w:tcW w:w="1373" w:type="dxa"/>
          </w:tcPr>
          <w:p w:rsidR="00DD50C8" w:rsidRPr="00696B1D" w:rsidRDefault="00DD50C8" w:rsidP="00574F94">
            <w:pPr>
              <w:pStyle w:val="aa"/>
              <w:jc w:val="center"/>
              <w:rPr>
                <w:sz w:val="24"/>
                <w:szCs w:val="24"/>
                <w:lang w:val="ru-RU"/>
              </w:rPr>
            </w:pPr>
          </w:p>
        </w:tc>
        <w:tc>
          <w:tcPr>
            <w:tcW w:w="2005" w:type="dxa"/>
          </w:tcPr>
          <w:p w:rsidR="00DD50C8" w:rsidRPr="00696B1D" w:rsidRDefault="00DD50C8" w:rsidP="00574F94">
            <w:pPr>
              <w:pStyle w:val="aa"/>
              <w:jc w:val="center"/>
              <w:rPr>
                <w:b/>
                <w:sz w:val="24"/>
                <w:szCs w:val="24"/>
                <w:lang w:val="ru-RU"/>
              </w:rPr>
            </w:pPr>
            <w:r w:rsidRPr="00696B1D">
              <w:rPr>
                <w:b/>
                <w:sz w:val="24"/>
                <w:szCs w:val="24"/>
                <w:lang w:val="ru-RU"/>
              </w:rPr>
              <w:t>115 231</w:t>
            </w:r>
          </w:p>
        </w:tc>
      </w:tr>
    </w:tbl>
    <w:p w:rsidR="00DD50C8" w:rsidRPr="00696B1D" w:rsidRDefault="00DD50C8" w:rsidP="00574F94">
      <w:pPr>
        <w:spacing w:after="0" w:line="240" w:lineRule="auto"/>
        <w:ind w:firstLine="709"/>
        <w:jc w:val="both"/>
        <w:rPr>
          <w:rFonts w:ascii="Times New Roman" w:hAnsi="Times New Roman"/>
          <w:sz w:val="28"/>
          <w:szCs w:val="28"/>
        </w:rPr>
      </w:pPr>
    </w:p>
    <w:p w:rsidR="00DD50C8" w:rsidRPr="00696B1D" w:rsidRDefault="00DD50C8" w:rsidP="00141551">
      <w:pPr>
        <w:spacing w:after="0" w:line="240" w:lineRule="auto"/>
        <w:ind w:firstLine="709"/>
        <w:jc w:val="both"/>
        <w:rPr>
          <w:rFonts w:ascii="Times New Roman" w:hAnsi="Times New Roman"/>
          <w:sz w:val="28"/>
          <w:szCs w:val="28"/>
        </w:rPr>
      </w:pPr>
      <w:r w:rsidRPr="00696B1D">
        <w:rPr>
          <w:rFonts w:ascii="Times New Roman" w:hAnsi="Times New Roman"/>
          <w:sz w:val="28"/>
          <w:szCs w:val="28"/>
        </w:rPr>
        <w:t>Учитывая, что Генеральным планом сельского поселения Андомское не предусмотрено изменение схем теплоснабжения на территориях с. Андомский Погост, д.</w:t>
      </w:r>
      <w:r w:rsidR="00574F94">
        <w:rPr>
          <w:rFonts w:ascii="Times New Roman" w:hAnsi="Times New Roman"/>
          <w:sz w:val="28"/>
          <w:szCs w:val="28"/>
        </w:rPr>
        <w:t xml:space="preserve"> </w:t>
      </w:r>
      <w:r w:rsidRPr="00696B1D">
        <w:rPr>
          <w:rFonts w:ascii="Times New Roman" w:hAnsi="Times New Roman"/>
          <w:sz w:val="28"/>
          <w:szCs w:val="28"/>
        </w:rPr>
        <w:t>Макачево, пос. Октябрьский,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DD50C8" w:rsidRPr="00696B1D" w:rsidRDefault="00DD50C8" w:rsidP="00574F94">
      <w:pPr>
        <w:pStyle w:val="aa"/>
        <w:ind w:firstLine="709"/>
        <w:jc w:val="center"/>
        <w:rPr>
          <w:b/>
          <w:sz w:val="24"/>
          <w:szCs w:val="24"/>
          <w:lang w:val="ru-RU"/>
        </w:rPr>
      </w:pPr>
    </w:p>
    <w:p w:rsidR="00DD50C8" w:rsidRPr="00696B1D" w:rsidRDefault="00DD50C8" w:rsidP="00574F94">
      <w:pPr>
        <w:pStyle w:val="1"/>
        <w:widowControl w:val="0"/>
        <w:numPr>
          <w:ilvl w:val="1"/>
          <w:numId w:val="32"/>
        </w:numPr>
        <w:ind w:left="0" w:firstLine="709"/>
        <w:jc w:val="both"/>
      </w:pPr>
      <w:bookmarkStart w:id="10" w:name="_Toc515856203"/>
      <w:r w:rsidRPr="00696B1D">
        <w:t>Перспективные балансы располагаемой тепловой мощности источников тепловой энергии и тепловых  нагрузок</w:t>
      </w:r>
      <w:bookmarkEnd w:id="10"/>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сельского поселения Андомское не предусмотрено изменение существующей схемы теплоснабжения сельского поселения Андомское.</w:t>
      </w:r>
    </w:p>
    <w:p w:rsidR="00DD50C8" w:rsidRPr="00696B1D" w:rsidRDefault="00DD50C8" w:rsidP="00574F94">
      <w:pPr>
        <w:pStyle w:val="1"/>
        <w:widowControl w:val="0"/>
        <w:numPr>
          <w:ilvl w:val="2"/>
          <w:numId w:val="32"/>
        </w:numPr>
        <w:ind w:left="0" w:firstLine="709"/>
        <w:jc w:val="both"/>
      </w:pPr>
      <w:bookmarkStart w:id="11" w:name="_Toc515856204"/>
      <w:r w:rsidRPr="00696B1D">
        <w:t>Существующие значения установленной тепловой мощности основного оборудования источника тепловой энергии</w:t>
      </w:r>
      <w:bookmarkEnd w:id="11"/>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Характеристика установленного оборудования в котельных и их мощность приведена в таблице 2.3.1.</w:t>
      </w:r>
    </w:p>
    <w:p w:rsidR="00141551" w:rsidRDefault="00DD50C8" w:rsidP="00141551">
      <w:pPr>
        <w:spacing w:after="0" w:line="240" w:lineRule="auto"/>
        <w:ind w:firstLine="851"/>
        <w:jc w:val="right"/>
        <w:rPr>
          <w:rFonts w:ascii="Times New Roman" w:hAnsi="Times New Roman"/>
          <w:sz w:val="28"/>
          <w:szCs w:val="28"/>
        </w:rPr>
      </w:pPr>
      <w:r w:rsidRPr="00696B1D">
        <w:rPr>
          <w:rFonts w:ascii="Times New Roman" w:hAnsi="Times New Roman"/>
          <w:sz w:val="28"/>
          <w:szCs w:val="28"/>
        </w:rPr>
        <w:t>Таблица 2.3.1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3"/>
        <w:gridCol w:w="1746"/>
        <w:gridCol w:w="1892"/>
        <w:gridCol w:w="1907"/>
        <w:gridCol w:w="1712"/>
      </w:tblGrid>
      <w:tr w:rsidR="00141551" w:rsidRPr="00C313D4" w:rsidTr="00141551">
        <w:trPr>
          <w:cantSplit/>
          <w:tblHeader/>
        </w:trPr>
        <w:tc>
          <w:tcPr>
            <w:tcW w:w="2313"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C313D4">
              <w:rPr>
                <w:rFonts w:ascii="Times New Roman" w:eastAsia="Times New Roman" w:hAnsi="Times New Roman"/>
              </w:rPr>
              <w:t>Котельная</w:t>
            </w:r>
          </w:p>
        </w:tc>
        <w:tc>
          <w:tcPr>
            <w:tcW w:w="1746"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C313D4">
              <w:rPr>
                <w:rFonts w:ascii="Times New Roman" w:eastAsia="Times New Roman" w:hAnsi="Times New Roman"/>
              </w:rPr>
              <w:t>Марка котлов</w:t>
            </w:r>
          </w:p>
        </w:tc>
        <w:tc>
          <w:tcPr>
            <w:tcW w:w="1892"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C313D4">
              <w:rPr>
                <w:rFonts w:ascii="Times New Roman" w:eastAsia="Times New Roman" w:hAnsi="Times New Roman"/>
              </w:rPr>
              <w:t>Суммарная установленная мощность, Гкал/ч</w:t>
            </w:r>
          </w:p>
        </w:tc>
        <w:tc>
          <w:tcPr>
            <w:tcW w:w="1907"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C313D4">
              <w:rPr>
                <w:rFonts w:ascii="Times New Roman" w:eastAsia="Times New Roman" w:hAnsi="Times New Roman"/>
              </w:rPr>
              <w:t>Подключенная тепловая нагрузка, Гкал/ч</w:t>
            </w:r>
          </w:p>
        </w:tc>
        <w:tc>
          <w:tcPr>
            <w:tcW w:w="1712"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C313D4">
              <w:rPr>
                <w:rFonts w:ascii="Times New Roman" w:eastAsia="Times New Roman" w:hAnsi="Times New Roman"/>
              </w:rPr>
              <w:t>Процент загрузки мощности, %</w:t>
            </w:r>
          </w:p>
        </w:tc>
      </w:tr>
      <w:tr w:rsidR="00141551" w:rsidRPr="00C313D4" w:rsidTr="00141551">
        <w:trPr>
          <w:cantSplit/>
        </w:trPr>
        <w:tc>
          <w:tcPr>
            <w:tcW w:w="2313" w:type="dxa"/>
            <w:vAlign w:val="center"/>
          </w:tcPr>
          <w:p w:rsidR="00141551" w:rsidRPr="00C313D4" w:rsidRDefault="00141551" w:rsidP="00141551">
            <w:pPr>
              <w:widowControl w:val="0"/>
              <w:tabs>
                <w:tab w:val="left" w:pos="10385"/>
              </w:tabs>
              <w:spacing w:after="0" w:line="240" w:lineRule="auto"/>
              <w:ind w:right="362"/>
              <w:jc w:val="center"/>
              <w:rPr>
                <w:rFonts w:ascii="Times New Roman" w:eastAsia="Times New Roman" w:hAnsi="Times New Roman"/>
              </w:rPr>
            </w:pPr>
            <w:r w:rsidRPr="00C313D4">
              <w:rPr>
                <w:rFonts w:ascii="Times New Roman" w:eastAsia="Times New Roman" w:hAnsi="Times New Roman"/>
              </w:rPr>
              <w:t>Котельная № 21,</w:t>
            </w:r>
          </w:p>
          <w:p w:rsidR="00141551" w:rsidRPr="00C313D4" w:rsidRDefault="00141551" w:rsidP="00141551">
            <w:pPr>
              <w:widowControl w:val="0"/>
              <w:spacing w:before="11" w:after="0" w:line="240" w:lineRule="auto"/>
              <w:jc w:val="center"/>
              <w:rPr>
                <w:rFonts w:ascii="Times New Roman" w:eastAsia="Times New Roman" w:hAnsi="Times New Roman"/>
              </w:rPr>
            </w:pPr>
            <w:r w:rsidRPr="00C313D4">
              <w:rPr>
                <w:rFonts w:ascii="Times New Roman" w:eastAsia="Times New Roman" w:hAnsi="Times New Roman"/>
              </w:rPr>
              <w:t>с. Андомский Погост, ул. Колхозная, д. 4А</w:t>
            </w:r>
          </w:p>
        </w:tc>
        <w:tc>
          <w:tcPr>
            <w:tcW w:w="1746"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C313D4">
              <w:rPr>
                <w:rFonts w:ascii="Times New Roman" w:eastAsia="Times New Roman" w:hAnsi="Times New Roman"/>
              </w:rPr>
              <w:t>Универсал-6 – 4 шт.</w:t>
            </w:r>
          </w:p>
        </w:tc>
        <w:tc>
          <w:tcPr>
            <w:tcW w:w="1892"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0,4</w:t>
            </w:r>
            <w:r w:rsidRPr="009A090D">
              <w:rPr>
                <w:rFonts w:ascii="Times New Roman" w:eastAsia="Times New Roman" w:hAnsi="Times New Roman"/>
              </w:rPr>
              <w:t>0</w:t>
            </w:r>
          </w:p>
        </w:tc>
        <w:tc>
          <w:tcPr>
            <w:tcW w:w="1907"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0,2</w:t>
            </w:r>
            <w:r w:rsidRPr="009A090D">
              <w:rPr>
                <w:rFonts w:ascii="Times New Roman" w:eastAsia="Times New Roman" w:hAnsi="Times New Roman"/>
              </w:rPr>
              <w:t>0</w:t>
            </w:r>
          </w:p>
        </w:tc>
        <w:tc>
          <w:tcPr>
            <w:tcW w:w="1712"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9A090D">
              <w:rPr>
                <w:rFonts w:ascii="Times New Roman" w:eastAsia="Times New Roman" w:hAnsi="Times New Roman"/>
              </w:rPr>
              <w:t>50</w:t>
            </w:r>
          </w:p>
        </w:tc>
      </w:tr>
      <w:tr w:rsidR="00141551" w:rsidRPr="00C313D4" w:rsidTr="00141551">
        <w:trPr>
          <w:cantSplit/>
        </w:trPr>
        <w:tc>
          <w:tcPr>
            <w:tcW w:w="2313" w:type="dxa"/>
            <w:vAlign w:val="center"/>
          </w:tcPr>
          <w:p w:rsidR="00141551" w:rsidRPr="00C313D4" w:rsidRDefault="00141551" w:rsidP="00141551">
            <w:pPr>
              <w:widowControl w:val="0"/>
              <w:tabs>
                <w:tab w:val="left" w:pos="10385"/>
              </w:tabs>
              <w:spacing w:after="0" w:line="240" w:lineRule="auto"/>
              <w:ind w:right="362"/>
              <w:jc w:val="center"/>
              <w:rPr>
                <w:rFonts w:ascii="Times New Roman" w:eastAsia="Times New Roman" w:hAnsi="Times New Roman"/>
              </w:rPr>
            </w:pPr>
            <w:r w:rsidRPr="00C313D4">
              <w:rPr>
                <w:rFonts w:ascii="Times New Roman" w:eastAsia="Times New Roman" w:hAnsi="Times New Roman"/>
              </w:rPr>
              <w:lastRenderedPageBreak/>
              <w:t>Котельная № 22,</w:t>
            </w:r>
          </w:p>
          <w:p w:rsidR="00141551" w:rsidRPr="00C313D4" w:rsidRDefault="00141551" w:rsidP="00141551">
            <w:pPr>
              <w:widowControl w:val="0"/>
              <w:tabs>
                <w:tab w:val="left" w:pos="10385"/>
              </w:tabs>
              <w:spacing w:after="0" w:line="240" w:lineRule="auto"/>
              <w:ind w:right="362"/>
              <w:jc w:val="center"/>
              <w:rPr>
                <w:rFonts w:ascii="Times New Roman" w:eastAsia="Times New Roman" w:hAnsi="Times New Roman"/>
              </w:rPr>
            </w:pPr>
            <w:r w:rsidRPr="00C313D4">
              <w:rPr>
                <w:rFonts w:ascii="Times New Roman" w:eastAsia="Times New Roman" w:hAnsi="Times New Roman"/>
              </w:rPr>
              <w:t>с. Андомский Погост, ул. Центральная, д.82а</w:t>
            </w:r>
          </w:p>
        </w:tc>
        <w:tc>
          <w:tcPr>
            <w:tcW w:w="1746"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C313D4">
              <w:rPr>
                <w:rFonts w:ascii="Times New Roman" w:eastAsia="Times New Roman" w:hAnsi="Times New Roman"/>
              </w:rPr>
              <w:t xml:space="preserve">Универсал-6 – </w:t>
            </w:r>
            <w:r>
              <w:rPr>
                <w:rFonts w:ascii="Times New Roman" w:eastAsia="Times New Roman" w:hAnsi="Times New Roman"/>
              </w:rPr>
              <w:t>4</w:t>
            </w:r>
            <w:r w:rsidRPr="00C313D4">
              <w:rPr>
                <w:rFonts w:ascii="Times New Roman" w:eastAsia="Times New Roman" w:hAnsi="Times New Roman"/>
              </w:rPr>
              <w:t xml:space="preserve"> шт.</w:t>
            </w:r>
          </w:p>
        </w:tc>
        <w:tc>
          <w:tcPr>
            <w:tcW w:w="1892"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3</w:t>
            </w:r>
            <w:r w:rsidRPr="009A090D">
              <w:rPr>
                <w:rFonts w:ascii="Times New Roman" w:eastAsia="Times New Roman" w:hAnsi="Times New Roman"/>
              </w:rPr>
              <w:t>0</w:t>
            </w:r>
          </w:p>
        </w:tc>
        <w:tc>
          <w:tcPr>
            <w:tcW w:w="1907"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2</w:t>
            </w:r>
            <w:r>
              <w:rPr>
                <w:rFonts w:ascii="Times New Roman" w:eastAsia="Times New Roman" w:hAnsi="Times New Roman"/>
              </w:rPr>
              <w:t>6</w:t>
            </w:r>
          </w:p>
        </w:tc>
        <w:tc>
          <w:tcPr>
            <w:tcW w:w="1712"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Pr>
                <w:rFonts w:ascii="Times New Roman" w:eastAsia="Times New Roman" w:hAnsi="Times New Roman"/>
              </w:rPr>
              <w:t>86</w:t>
            </w:r>
          </w:p>
        </w:tc>
      </w:tr>
      <w:tr w:rsidR="00141551" w:rsidRPr="00C313D4" w:rsidTr="00141551">
        <w:trPr>
          <w:cantSplit/>
        </w:trPr>
        <w:tc>
          <w:tcPr>
            <w:tcW w:w="2313" w:type="dxa"/>
            <w:vAlign w:val="center"/>
          </w:tcPr>
          <w:p w:rsidR="00141551" w:rsidRPr="00C313D4" w:rsidRDefault="00141551" w:rsidP="00141551">
            <w:pPr>
              <w:widowControl w:val="0"/>
              <w:tabs>
                <w:tab w:val="left" w:pos="10385"/>
              </w:tabs>
              <w:spacing w:after="0" w:line="240" w:lineRule="auto"/>
              <w:ind w:right="362"/>
              <w:jc w:val="center"/>
              <w:rPr>
                <w:rFonts w:ascii="Times New Roman" w:eastAsia="Times New Roman" w:hAnsi="Times New Roman"/>
              </w:rPr>
            </w:pPr>
            <w:r w:rsidRPr="00C313D4">
              <w:rPr>
                <w:rFonts w:ascii="Times New Roman" w:eastAsia="Times New Roman" w:hAnsi="Times New Roman"/>
              </w:rPr>
              <w:t>Котельная № 25, д.Макачево, переулок Макачевский, д.1а</w:t>
            </w:r>
          </w:p>
        </w:tc>
        <w:tc>
          <w:tcPr>
            <w:tcW w:w="1746"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C313D4">
              <w:rPr>
                <w:rFonts w:ascii="Times New Roman" w:eastAsia="Times New Roman" w:hAnsi="Times New Roman"/>
                <w:lang w:val="en-US"/>
              </w:rPr>
              <w:t>KB</w:t>
            </w:r>
            <w:r w:rsidRPr="00C313D4">
              <w:rPr>
                <w:rFonts w:ascii="Times New Roman" w:eastAsia="Times New Roman" w:hAnsi="Times New Roman"/>
              </w:rPr>
              <w:t>-ТС-1Р – 2 шт.</w:t>
            </w:r>
          </w:p>
        </w:tc>
        <w:tc>
          <w:tcPr>
            <w:tcW w:w="1892"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6</w:t>
            </w:r>
            <w:r w:rsidRPr="009A090D">
              <w:rPr>
                <w:rFonts w:ascii="Times New Roman" w:eastAsia="Times New Roman" w:hAnsi="Times New Roman"/>
              </w:rPr>
              <w:t>0</w:t>
            </w:r>
          </w:p>
        </w:tc>
        <w:tc>
          <w:tcPr>
            <w:tcW w:w="1907"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08</w:t>
            </w:r>
          </w:p>
        </w:tc>
        <w:tc>
          <w:tcPr>
            <w:tcW w:w="1712"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Pr>
                <w:rFonts w:ascii="Times New Roman" w:eastAsia="Times New Roman" w:hAnsi="Times New Roman"/>
              </w:rPr>
              <w:t>13</w:t>
            </w:r>
          </w:p>
        </w:tc>
      </w:tr>
      <w:tr w:rsidR="00141551" w:rsidRPr="00C313D4" w:rsidTr="00141551">
        <w:trPr>
          <w:cantSplit/>
        </w:trPr>
        <w:tc>
          <w:tcPr>
            <w:tcW w:w="2313" w:type="dxa"/>
            <w:vAlign w:val="center"/>
          </w:tcPr>
          <w:p w:rsidR="00141551" w:rsidRPr="00C313D4" w:rsidRDefault="00141551" w:rsidP="00141551">
            <w:pPr>
              <w:widowControl w:val="0"/>
              <w:tabs>
                <w:tab w:val="left" w:pos="10385"/>
              </w:tabs>
              <w:spacing w:after="0" w:line="240" w:lineRule="auto"/>
              <w:ind w:right="362"/>
              <w:jc w:val="center"/>
              <w:rPr>
                <w:rFonts w:ascii="Times New Roman" w:eastAsia="Times New Roman" w:hAnsi="Times New Roman"/>
              </w:rPr>
            </w:pPr>
            <w:r w:rsidRPr="00C313D4">
              <w:rPr>
                <w:rFonts w:ascii="Times New Roman" w:eastAsia="Times New Roman" w:hAnsi="Times New Roman"/>
              </w:rPr>
              <w:t>Котельная № 24, с/п Андомское, п. Октябрьский,  ул. Гагарина, д.22</w:t>
            </w:r>
          </w:p>
        </w:tc>
        <w:tc>
          <w:tcPr>
            <w:tcW w:w="1746"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lang w:val="en-US"/>
              </w:rPr>
            </w:pPr>
            <w:r w:rsidRPr="00C313D4">
              <w:rPr>
                <w:rFonts w:ascii="Times New Roman" w:eastAsia="Times New Roman" w:hAnsi="Times New Roman"/>
              </w:rPr>
              <w:t>Универсал-6 – 3 шт.</w:t>
            </w:r>
          </w:p>
        </w:tc>
        <w:tc>
          <w:tcPr>
            <w:tcW w:w="1892"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30</w:t>
            </w:r>
          </w:p>
        </w:tc>
        <w:tc>
          <w:tcPr>
            <w:tcW w:w="1907"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0,1</w:t>
            </w:r>
            <w:r w:rsidRPr="009A090D">
              <w:rPr>
                <w:rFonts w:ascii="Times New Roman" w:eastAsia="Times New Roman" w:hAnsi="Times New Roman"/>
              </w:rPr>
              <w:t>2</w:t>
            </w:r>
          </w:p>
        </w:tc>
        <w:tc>
          <w:tcPr>
            <w:tcW w:w="1712" w:type="dxa"/>
            <w:vAlign w:val="center"/>
          </w:tcPr>
          <w:p w:rsidR="00141551" w:rsidRPr="00C313D4" w:rsidRDefault="00141551" w:rsidP="00141551">
            <w:pPr>
              <w:widowControl w:val="0"/>
              <w:spacing w:before="11" w:after="0" w:line="240" w:lineRule="auto"/>
              <w:jc w:val="center"/>
              <w:rPr>
                <w:rFonts w:ascii="Times New Roman" w:eastAsia="Times New Roman" w:hAnsi="Times New Roman"/>
              </w:rPr>
            </w:pPr>
            <w:r w:rsidRPr="009A090D">
              <w:rPr>
                <w:rFonts w:ascii="Times New Roman" w:eastAsia="Times New Roman" w:hAnsi="Times New Roman"/>
              </w:rPr>
              <w:t>40</w:t>
            </w:r>
          </w:p>
        </w:tc>
      </w:tr>
      <w:tr w:rsidR="00141551" w:rsidRPr="00C313D4" w:rsidTr="00141551">
        <w:trPr>
          <w:cantSplit/>
        </w:trPr>
        <w:tc>
          <w:tcPr>
            <w:tcW w:w="2313" w:type="dxa"/>
            <w:vAlign w:val="center"/>
          </w:tcPr>
          <w:p w:rsidR="00141551" w:rsidRPr="00C313D4" w:rsidRDefault="00141551" w:rsidP="00141551">
            <w:pPr>
              <w:widowControl w:val="0"/>
              <w:tabs>
                <w:tab w:val="left" w:pos="10385"/>
              </w:tabs>
              <w:spacing w:before="120" w:after="120" w:line="240" w:lineRule="auto"/>
              <w:ind w:right="362"/>
              <w:jc w:val="center"/>
              <w:rPr>
                <w:rFonts w:ascii="Times New Roman" w:eastAsia="Times New Roman" w:hAnsi="Times New Roman"/>
              </w:rPr>
            </w:pPr>
            <w:r w:rsidRPr="00C313D4">
              <w:rPr>
                <w:rFonts w:ascii="Times New Roman" w:eastAsia="Times New Roman" w:hAnsi="Times New Roman"/>
              </w:rPr>
              <w:t>ИТОГО:</w:t>
            </w:r>
          </w:p>
        </w:tc>
        <w:tc>
          <w:tcPr>
            <w:tcW w:w="1746" w:type="dxa"/>
            <w:vAlign w:val="center"/>
          </w:tcPr>
          <w:p w:rsidR="00141551" w:rsidRPr="00C313D4" w:rsidRDefault="00141551" w:rsidP="00141551">
            <w:pPr>
              <w:widowControl w:val="0"/>
              <w:spacing w:before="120" w:after="120" w:line="240" w:lineRule="auto"/>
              <w:jc w:val="center"/>
              <w:rPr>
                <w:rFonts w:ascii="Times New Roman" w:eastAsia="Times New Roman" w:hAnsi="Times New Roman"/>
              </w:rPr>
            </w:pPr>
          </w:p>
        </w:tc>
        <w:tc>
          <w:tcPr>
            <w:tcW w:w="1892" w:type="dxa"/>
            <w:vAlign w:val="center"/>
          </w:tcPr>
          <w:p w:rsidR="00141551" w:rsidRPr="00C33C93" w:rsidRDefault="00141551" w:rsidP="00141551">
            <w:pPr>
              <w:widowControl w:val="0"/>
              <w:spacing w:before="120" w:after="120" w:line="247" w:lineRule="auto"/>
              <w:ind w:right="207"/>
              <w:jc w:val="center"/>
              <w:rPr>
                <w:rFonts w:ascii="Times New Roman" w:eastAsia="Times New Roman" w:hAnsi="Times New Roman"/>
              </w:rPr>
            </w:pPr>
            <w:r w:rsidRPr="00C33C93">
              <w:rPr>
                <w:rFonts w:ascii="Times New Roman" w:eastAsia="Times New Roman" w:hAnsi="Times New Roman"/>
              </w:rPr>
              <w:t>1,</w:t>
            </w:r>
            <w:r>
              <w:rPr>
                <w:rFonts w:ascii="Times New Roman" w:eastAsia="Times New Roman" w:hAnsi="Times New Roman"/>
              </w:rPr>
              <w:t>6</w:t>
            </w:r>
          </w:p>
        </w:tc>
        <w:tc>
          <w:tcPr>
            <w:tcW w:w="1907" w:type="dxa"/>
            <w:vAlign w:val="center"/>
          </w:tcPr>
          <w:p w:rsidR="00141551" w:rsidRPr="00C33C93" w:rsidRDefault="00141551" w:rsidP="00141551">
            <w:pPr>
              <w:widowControl w:val="0"/>
              <w:spacing w:before="120" w:after="120" w:line="247" w:lineRule="auto"/>
              <w:ind w:right="207"/>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6</w:t>
            </w:r>
            <w:r>
              <w:rPr>
                <w:rFonts w:ascii="Times New Roman" w:eastAsia="Times New Roman" w:hAnsi="Times New Roman"/>
              </w:rPr>
              <w:t>6</w:t>
            </w:r>
          </w:p>
        </w:tc>
        <w:tc>
          <w:tcPr>
            <w:tcW w:w="1712" w:type="dxa"/>
            <w:vAlign w:val="center"/>
          </w:tcPr>
          <w:p w:rsidR="00141551" w:rsidRPr="00C313D4" w:rsidRDefault="00141551" w:rsidP="00141551">
            <w:pPr>
              <w:widowControl w:val="0"/>
              <w:spacing w:before="120" w:after="120" w:line="240" w:lineRule="auto"/>
              <w:jc w:val="center"/>
              <w:rPr>
                <w:rFonts w:ascii="Times New Roman" w:eastAsia="Times New Roman" w:hAnsi="Times New Roman"/>
              </w:rPr>
            </w:pPr>
          </w:p>
        </w:tc>
      </w:tr>
    </w:tbl>
    <w:p w:rsidR="00141551" w:rsidRPr="00696B1D" w:rsidRDefault="00141551" w:rsidP="00141551">
      <w:pPr>
        <w:spacing w:after="0" w:line="240" w:lineRule="auto"/>
        <w:ind w:firstLine="851"/>
        <w:jc w:val="right"/>
        <w:rPr>
          <w:rFonts w:ascii="Times New Roman" w:hAnsi="Times New Roman"/>
          <w:sz w:val="28"/>
          <w:szCs w:val="28"/>
        </w:rPr>
      </w:pPr>
    </w:p>
    <w:p w:rsidR="00DD50C8" w:rsidRPr="00696B1D" w:rsidRDefault="00DD50C8" w:rsidP="00574F94">
      <w:pPr>
        <w:pStyle w:val="1"/>
        <w:widowControl w:val="0"/>
        <w:numPr>
          <w:ilvl w:val="2"/>
          <w:numId w:val="32"/>
        </w:numPr>
        <w:ind w:left="0" w:firstLine="709"/>
        <w:jc w:val="both"/>
      </w:pPr>
      <w:bookmarkStart w:id="12" w:name="_Toc515856205"/>
      <w:r w:rsidRPr="00696B1D">
        <w:t>Существующие затраты тепловой мощности на собственные и хозяйственные нужды и значения существующей тепловой мощности источника тепловой энергии нетто</w:t>
      </w:r>
      <w:bookmarkEnd w:id="12"/>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Потери тепловой энергии  в размере 2% от полезного отпуска  на собственные нужды котельных приведены в таблице 2.3.2</w:t>
      </w:r>
    </w:p>
    <w:p w:rsidR="00DD50C8" w:rsidRDefault="00DD50C8" w:rsidP="00574F94">
      <w:pPr>
        <w:spacing w:after="0" w:line="240" w:lineRule="auto"/>
        <w:ind w:firstLine="851"/>
        <w:jc w:val="right"/>
        <w:rPr>
          <w:rFonts w:ascii="Times New Roman" w:hAnsi="Times New Roman"/>
          <w:sz w:val="28"/>
          <w:szCs w:val="28"/>
        </w:rPr>
      </w:pPr>
      <w:r w:rsidRPr="00696B1D">
        <w:rPr>
          <w:rFonts w:ascii="Times New Roman" w:hAnsi="Times New Roman"/>
          <w:sz w:val="28"/>
          <w:szCs w:val="28"/>
        </w:rPr>
        <w:t>Таблица 2.3.2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0"/>
        <w:gridCol w:w="2315"/>
        <w:gridCol w:w="2315"/>
        <w:gridCol w:w="2315"/>
      </w:tblGrid>
      <w:tr w:rsidR="00141551" w:rsidRPr="009A090D" w:rsidTr="00141551">
        <w:trPr>
          <w:cantSplit/>
          <w:tblHeader/>
        </w:trPr>
        <w:tc>
          <w:tcPr>
            <w:tcW w:w="2628" w:type="dxa"/>
            <w:vAlign w:val="center"/>
          </w:tcPr>
          <w:p w:rsidR="00141551" w:rsidRPr="009A090D" w:rsidRDefault="00141551" w:rsidP="00141551">
            <w:pPr>
              <w:widowControl w:val="0"/>
              <w:spacing w:before="5" w:after="0" w:line="240" w:lineRule="auto"/>
              <w:jc w:val="center"/>
              <w:rPr>
                <w:rFonts w:ascii="Times New Roman" w:eastAsia="Times New Roman" w:hAnsi="Times New Roman"/>
              </w:rPr>
            </w:pPr>
            <w:r w:rsidRPr="009A090D">
              <w:rPr>
                <w:rFonts w:ascii="Times New Roman" w:eastAsia="Times New Roman" w:hAnsi="Times New Roman"/>
              </w:rPr>
              <w:t>Котельная</w:t>
            </w:r>
          </w:p>
        </w:tc>
        <w:tc>
          <w:tcPr>
            <w:tcW w:w="2314" w:type="dxa"/>
            <w:vAlign w:val="center"/>
          </w:tcPr>
          <w:p w:rsidR="00141551" w:rsidRPr="009A090D" w:rsidRDefault="00141551" w:rsidP="00141551">
            <w:pPr>
              <w:widowControl w:val="0"/>
              <w:spacing w:before="5" w:after="0" w:line="240" w:lineRule="auto"/>
              <w:jc w:val="center"/>
              <w:rPr>
                <w:rFonts w:ascii="Times New Roman" w:eastAsia="Times New Roman" w:hAnsi="Times New Roman"/>
              </w:rPr>
            </w:pPr>
            <w:r w:rsidRPr="009A090D">
              <w:rPr>
                <w:rFonts w:ascii="Times New Roman" w:eastAsia="Times New Roman" w:hAnsi="Times New Roman"/>
              </w:rPr>
              <w:t>Суммарная установленная мощность, Гкал/ч</w:t>
            </w:r>
          </w:p>
        </w:tc>
        <w:tc>
          <w:tcPr>
            <w:tcW w:w="2314" w:type="dxa"/>
            <w:vAlign w:val="center"/>
          </w:tcPr>
          <w:p w:rsidR="00141551" w:rsidRPr="009A090D" w:rsidRDefault="00141551" w:rsidP="00141551">
            <w:pPr>
              <w:widowControl w:val="0"/>
              <w:spacing w:before="5" w:after="0" w:line="240" w:lineRule="auto"/>
              <w:jc w:val="center"/>
              <w:rPr>
                <w:rFonts w:ascii="Times New Roman" w:eastAsia="Times New Roman" w:hAnsi="Times New Roman"/>
              </w:rPr>
            </w:pPr>
            <w:r w:rsidRPr="009A090D">
              <w:rPr>
                <w:rFonts w:ascii="Times New Roman" w:eastAsia="Times New Roman" w:hAnsi="Times New Roman"/>
              </w:rPr>
              <w:t>Фактическая располагаемая мощность, Гкал/ч</w:t>
            </w:r>
          </w:p>
        </w:tc>
        <w:tc>
          <w:tcPr>
            <w:tcW w:w="2314" w:type="dxa"/>
            <w:vAlign w:val="center"/>
          </w:tcPr>
          <w:p w:rsidR="00141551" w:rsidRPr="009A090D" w:rsidRDefault="00141551" w:rsidP="00141551">
            <w:pPr>
              <w:widowControl w:val="0"/>
              <w:spacing w:before="5" w:after="0" w:line="240" w:lineRule="auto"/>
              <w:jc w:val="center"/>
              <w:rPr>
                <w:rFonts w:ascii="Times New Roman" w:eastAsia="Times New Roman" w:hAnsi="Times New Roman"/>
              </w:rPr>
            </w:pPr>
            <w:r w:rsidRPr="009A090D">
              <w:rPr>
                <w:rFonts w:ascii="Times New Roman" w:eastAsia="Times New Roman" w:hAnsi="Times New Roman"/>
              </w:rPr>
              <w:t>Затраты на собственные нужды, Гкал/ч</w:t>
            </w:r>
          </w:p>
        </w:tc>
      </w:tr>
      <w:tr w:rsidR="00141551" w:rsidRPr="009A090D" w:rsidTr="00141551">
        <w:trPr>
          <w:cantSplit/>
        </w:trPr>
        <w:tc>
          <w:tcPr>
            <w:tcW w:w="2628" w:type="dxa"/>
            <w:vAlign w:val="center"/>
          </w:tcPr>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Котельная № 21,</w:t>
            </w:r>
          </w:p>
          <w:p w:rsidR="00141551" w:rsidRPr="009A090D" w:rsidRDefault="00141551" w:rsidP="00141551">
            <w:pPr>
              <w:widowControl w:val="0"/>
              <w:spacing w:before="5" w:after="0" w:line="240" w:lineRule="auto"/>
              <w:jc w:val="center"/>
              <w:rPr>
                <w:rFonts w:ascii="Times New Roman" w:eastAsia="Times New Roman" w:hAnsi="Times New Roman"/>
              </w:rPr>
            </w:pPr>
            <w:r w:rsidRPr="009A090D">
              <w:rPr>
                <w:rFonts w:ascii="Times New Roman" w:eastAsia="Times New Roman" w:hAnsi="Times New Roman"/>
              </w:rPr>
              <w:t>с. Андомский Погост, ул. Колхозная, д. 4А</w:t>
            </w:r>
          </w:p>
        </w:tc>
        <w:tc>
          <w:tcPr>
            <w:tcW w:w="2314"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0,4</w:t>
            </w:r>
            <w:r w:rsidRPr="009A090D">
              <w:rPr>
                <w:rFonts w:ascii="Times New Roman" w:eastAsia="Times New Roman" w:hAnsi="Times New Roman"/>
              </w:rPr>
              <w:t>0</w:t>
            </w:r>
          </w:p>
        </w:tc>
        <w:tc>
          <w:tcPr>
            <w:tcW w:w="2314"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0,4</w:t>
            </w:r>
            <w:r w:rsidRPr="009A090D">
              <w:rPr>
                <w:rFonts w:ascii="Times New Roman" w:eastAsia="Times New Roman" w:hAnsi="Times New Roman"/>
              </w:rPr>
              <w:t>0</w:t>
            </w:r>
          </w:p>
        </w:tc>
        <w:tc>
          <w:tcPr>
            <w:tcW w:w="2314" w:type="dxa"/>
            <w:vAlign w:val="center"/>
          </w:tcPr>
          <w:p w:rsidR="00141551" w:rsidRPr="009A090D" w:rsidRDefault="00141551" w:rsidP="00141551">
            <w:pPr>
              <w:widowControl w:val="0"/>
              <w:spacing w:before="5" w:after="0" w:line="240" w:lineRule="auto"/>
              <w:jc w:val="center"/>
              <w:rPr>
                <w:rFonts w:ascii="Times New Roman" w:eastAsia="Times New Roman" w:hAnsi="Times New Roman"/>
              </w:rPr>
            </w:pPr>
            <w:r w:rsidRPr="009A090D">
              <w:rPr>
                <w:rFonts w:ascii="Times New Roman" w:eastAsia="Times New Roman" w:hAnsi="Times New Roman"/>
              </w:rPr>
              <w:t>0,005</w:t>
            </w:r>
          </w:p>
        </w:tc>
      </w:tr>
      <w:tr w:rsidR="00141551" w:rsidRPr="009A090D" w:rsidTr="00141551">
        <w:trPr>
          <w:cantSplit/>
        </w:trPr>
        <w:tc>
          <w:tcPr>
            <w:tcW w:w="2628" w:type="dxa"/>
            <w:vAlign w:val="center"/>
          </w:tcPr>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Котельная № 22,</w:t>
            </w:r>
          </w:p>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с. Андомский Погост, ул. Центральная, д.82а</w:t>
            </w:r>
          </w:p>
        </w:tc>
        <w:tc>
          <w:tcPr>
            <w:tcW w:w="2314"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30</w:t>
            </w:r>
          </w:p>
        </w:tc>
        <w:tc>
          <w:tcPr>
            <w:tcW w:w="2314"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30</w:t>
            </w:r>
          </w:p>
        </w:tc>
        <w:tc>
          <w:tcPr>
            <w:tcW w:w="2314" w:type="dxa"/>
            <w:vAlign w:val="center"/>
          </w:tcPr>
          <w:p w:rsidR="00141551" w:rsidRPr="009A090D" w:rsidRDefault="00141551" w:rsidP="00141551">
            <w:pPr>
              <w:widowControl w:val="0"/>
              <w:spacing w:before="5" w:after="0" w:line="240" w:lineRule="auto"/>
              <w:jc w:val="center"/>
              <w:rPr>
                <w:rFonts w:ascii="Times New Roman" w:eastAsia="Times New Roman" w:hAnsi="Times New Roman"/>
              </w:rPr>
            </w:pPr>
            <w:r w:rsidRPr="009A090D">
              <w:rPr>
                <w:rFonts w:ascii="Times New Roman" w:eastAsia="Times New Roman" w:hAnsi="Times New Roman"/>
              </w:rPr>
              <w:t>0,006</w:t>
            </w:r>
          </w:p>
        </w:tc>
      </w:tr>
      <w:tr w:rsidR="00141551" w:rsidRPr="009A090D" w:rsidTr="00141551">
        <w:trPr>
          <w:cantSplit/>
        </w:trPr>
        <w:tc>
          <w:tcPr>
            <w:tcW w:w="2628" w:type="dxa"/>
            <w:vAlign w:val="center"/>
          </w:tcPr>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Котельная № 25, д.Макачево, переулок Макачевский, д.1а</w:t>
            </w:r>
          </w:p>
        </w:tc>
        <w:tc>
          <w:tcPr>
            <w:tcW w:w="2314"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6</w:t>
            </w:r>
            <w:r w:rsidRPr="009A090D">
              <w:rPr>
                <w:rFonts w:ascii="Times New Roman" w:eastAsia="Times New Roman" w:hAnsi="Times New Roman"/>
              </w:rPr>
              <w:t>0</w:t>
            </w:r>
          </w:p>
        </w:tc>
        <w:tc>
          <w:tcPr>
            <w:tcW w:w="2314"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6</w:t>
            </w:r>
            <w:r w:rsidRPr="009A090D">
              <w:rPr>
                <w:rFonts w:ascii="Times New Roman" w:eastAsia="Times New Roman" w:hAnsi="Times New Roman"/>
              </w:rPr>
              <w:t>0</w:t>
            </w:r>
          </w:p>
        </w:tc>
        <w:tc>
          <w:tcPr>
            <w:tcW w:w="2314" w:type="dxa"/>
            <w:vAlign w:val="center"/>
          </w:tcPr>
          <w:p w:rsidR="00141551" w:rsidRPr="009A090D" w:rsidRDefault="00141551" w:rsidP="00141551">
            <w:pPr>
              <w:widowControl w:val="0"/>
              <w:spacing w:before="5" w:after="0" w:line="240" w:lineRule="auto"/>
              <w:jc w:val="center"/>
              <w:rPr>
                <w:rFonts w:ascii="Times New Roman" w:eastAsia="Times New Roman" w:hAnsi="Times New Roman"/>
              </w:rPr>
            </w:pPr>
            <w:r w:rsidRPr="009A090D">
              <w:rPr>
                <w:rFonts w:ascii="Times New Roman" w:eastAsia="Times New Roman" w:hAnsi="Times New Roman"/>
              </w:rPr>
              <w:t>0,002</w:t>
            </w:r>
          </w:p>
        </w:tc>
      </w:tr>
      <w:tr w:rsidR="00141551" w:rsidRPr="009A090D" w:rsidTr="00141551">
        <w:trPr>
          <w:cantSplit/>
        </w:trPr>
        <w:tc>
          <w:tcPr>
            <w:tcW w:w="2628" w:type="dxa"/>
            <w:vAlign w:val="center"/>
          </w:tcPr>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Котельная № 24, с/п Андомское, п. Октябрьский,  ул. Гагарина, д.22</w:t>
            </w:r>
          </w:p>
        </w:tc>
        <w:tc>
          <w:tcPr>
            <w:tcW w:w="2314"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30</w:t>
            </w:r>
          </w:p>
        </w:tc>
        <w:tc>
          <w:tcPr>
            <w:tcW w:w="2314" w:type="dxa"/>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30</w:t>
            </w:r>
          </w:p>
        </w:tc>
        <w:tc>
          <w:tcPr>
            <w:tcW w:w="2314" w:type="dxa"/>
            <w:vAlign w:val="center"/>
          </w:tcPr>
          <w:p w:rsidR="00141551" w:rsidRPr="009A090D" w:rsidRDefault="00141551" w:rsidP="00141551">
            <w:pPr>
              <w:widowControl w:val="0"/>
              <w:spacing w:before="5" w:after="0" w:line="240" w:lineRule="auto"/>
              <w:jc w:val="center"/>
              <w:rPr>
                <w:rFonts w:ascii="Times New Roman" w:eastAsia="Times New Roman" w:hAnsi="Times New Roman"/>
              </w:rPr>
            </w:pPr>
            <w:r w:rsidRPr="009A090D">
              <w:rPr>
                <w:rFonts w:ascii="Times New Roman" w:eastAsia="Times New Roman" w:hAnsi="Times New Roman"/>
              </w:rPr>
              <w:t>0,003</w:t>
            </w:r>
          </w:p>
        </w:tc>
      </w:tr>
    </w:tbl>
    <w:p w:rsidR="00141551" w:rsidRPr="00696B1D" w:rsidRDefault="00141551" w:rsidP="00574F94">
      <w:pPr>
        <w:spacing w:after="0" w:line="240" w:lineRule="auto"/>
        <w:ind w:firstLine="851"/>
        <w:jc w:val="right"/>
        <w:rPr>
          <w:rFonts w:ascii="Times New Roman" w:hAnsi="Times New Roman"/>
          <w:sz w:val="28"/>
          <w:szCs w:val="28"/>
        </w:rPr>
      </w:pPr>
    </w:p>
    <w:p w:rsidR="00DD50C8" w:rsidRPr="00696B1D" w:rsidRDefault="00DD50C8" w:rsidP="00574F94">
      <w:pPr>
        <w:pStyle w:val="1"/>
        <w:widowControl w:val="0"/>
        <w:numPr>
          <w:ilvl w:val="2"/>
          <w:numId w:val="32"/>
        </w:numPr>
        <w:ind w:left="0" w:firstLine="709"/>
        <w:jc w:val="both"/>
      </w:pPr>
      <w:bookmarkStart w:id="13" w:name="_Toc515856206"/>
      <w:r w:rsidRPr="00696B1D">
        <w:t>Значения существующих потерь тепловой энергии при ее передаче по тепловым сетям</w:t>
      </w:r>
      <w:bookmarkEnd w:id="13"/>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Технологические потери тепловой энерг</w:t>
      </w:r>
      <w:r w:rsidR="00141551">
        <w:rPr>
          <w:rFonts w:ascii="Times New Roman" w:hAnsi="Times New Roman"/>
          <w:sz w:val="28"/>
          <w:szCs w:val="28"/>
        </w:rPr>
        <w:t>ии в тепловых сетях в размере 16,8</w:t>
      </w:r>
      <w:r w:rsidRPr="00696B1D">
        <w:rPr>
          <w:rFonts w:ascii="Times New Roman" w:hAnsi="Times New Roman"/>
          <w:sz w:val="28"/>
          <w:szCs w:val="28"/>
        </w:rPr>
        <w:t>% от отпущенного тепла приведены в таблице 2.3.3.</w:t>
      </w:r>
    </w:p>
    <w:p w:rsidR="00141551" w:rsidRDefault="00141551" w:rsidP="00574F94">
      <w:pPr>
        <w:spacing w:after="0" w:line="240" w:lineRule="auto"/>
        <w:ind w:firstLine="851"/>
        <w:jc w:val="right"/>
        <w:rPr>
          <w:rFonts w:ascii="Times New Roman" w:hAnsi="Times New Roman"/>
          <w:sz w:val="28"/>
          <w:szCs w:val="28"/>
        </w:rPr>
      </w:pPr>
    </w:p>
    <w:p w:rsidR="00141551" w:rsidRDefault="00141551" w:rsidP="00574F94">
      <w:pPr>
        <w:spacing w:after="0" w:line="240" w:lineRule="auto"/>
        <w:ind w:firstLine="851"/>
        <w:jc w:val="right"/>
        <w:rPr>
          <w:rFonts w:ascii="Times New Roman" w:hAnsi="Times New Roman"/>
          <w:sz w:val="28"/>
          <w:szCs w:val="28"/>
        </w:rPr>
      </w:pPr>
    </w:p>
    <w:p w:rsidR="00141551" w:rsidRDefault="00141551" w:rsidP="00574F94">
      <w:pPr>
        <w:spacing w:after="0" w:line="240" w:lineRule="auto"/>
        <w:ind w:firstLine="851"/>
        <w:jc w:val="right"/>
        <w:rPr>
          <w:rFonts w:ascii="Times New Roman" w:hAnsi="Times New Roman"/>
          <w:sz w:val="28"/>
          <w:szCs w:val="28"/>
        </w:rPr>
      </w:pPr>
    </w:p>
    <w:p w:rsidR="00141551" w:rsidRPr="00696B1D" w:rsidRDefault="00DD50C8" w:rsidP="00141551">
      <w:pPr>
        <w:spacing w:after="0" w:line="240" w:lineRule="auto"/>
        <w:ind w:firstLine="851"/>
        <w:jc w:val="right"/>
        <w:rPr>
          <w:rFonts w:ascii="Times New Roman" w:hAnsi="Times New Roman"/>
          <w:sz w:val="28"/>
          <w:szCs w:val="28"/>
        </w:rPr>
      </w:pPr>
      <w:r w:rsidRPr="00696B1D">
        <w:rPr>
          <w:rFonts w:ascii="Times New Roman" w:hAnsi="Times New Roman"/>
          <w:sz w:val="28"/>
          <w:szCs w:val="28"/>
        </w:rPr>
        <w:lastRenderedPageBreak/>
        <w:t>Таблица 2.3.3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2390"/>
        <w:gridCol w:w="2390"/>
        <w:gridCol w:w="2292"/>
      </w:tblGrid>
      <w:tr w:rsidR="00141551" w:rsidRPr="009A090D" w:rsidTr="00141551">
        <w:trPr>
          <w:cantSplit/>
          <w:tblHeader/>
        </w:trPr>
        <w:tc>
          <w:tcPr>
            <w:tcW w:w="1307" w:type="pct"/>
            <w:vAlign w:val="center"/>
          </w:tcPr>
          <w:p w:rsidR="00141551" w:rsidRPr="009A090D" w:rsidRDefault="00141551" w:rsidP="00141551">
            <w:pPr>
              <w:widowControl w:val="0"/>
              <w:spacing w:after="0" w:line="240" w:lineRule="auto"/>
              <w:jc w:val="center"/>
              <w:rPr>
                <w:rFonts w:ascii="Times New Roman" w:eastAsia="Times New Roman" w:hAnsi="Times New Roman"/>
              </w:rPr>
            </w:pPr>
            <w:r w:rsidRPr="009A090D">
              <w:rPr>
                <w:rFonts w:ascii="Times New Roman" w:eastAsia="Times New Roman" w:hAnsi="Times New Roman"/>
              </w:rPr>
              <w:t>Котельная</w:t>
            </w:r>
          </w:p>
        </w:tc>
        <w:tc>
          <w:tcPr>
            <w:tcW w:w="1248" w:type="pct"/>
            <w:vAlign w:val="center"/>
          </w:tcPr>
          <w:p w:rsidR="00141551" w:rsidRPr="009A090D" w:rsidRDefault="00141551" w:rsidP="00141551">
            <w:pPr>
              <w:widowControl w:val="0"/>
              <w:spacing w:after="0" w:line="240" w:lineRule="auto"/>
              <w:jc w:val="center"/>
              <w:rPr>
                <w:rFonts w:ascii="Times New Roman" w:eastAsia="Times New Roman" w:hAnsi="Times New Roman"/>
              </w:rPr>
            </w:pPr>
            <w:r w:rsidRPr="009A090D">
              <w:rPr>
                <w:rFonts w:ascii="Times New Roman" w:eastAsia="Times New Roman" w:hAnsi="Times New Roman"/>
              </w:rPr>
              <w:t>Суммарная установленная мощность, Гкал/ч</w:t>
            </w:r>
          </w:p>
        </w:tc>
        <w:tc>
          <w:tcPr>
            <w:tcW w:w="1248" w:type="pct"/>
            <w:vAlign w:val="center"/>
          </w:tcPr>
          <w:p w:rsidR="00141551" w:rsidRPr="009A090D" w:rsidRDefault="00141551" w:rsidP="00141551">
            <w:pPr>
              <w:widowControl w:val="0"/>
              <w:spacing w:after="0" w:line="240" w:lineRule="auto"/>
              <w:jc w:val="center"/>
              <w:rPr>
                <w:rFonts w:ascii="Times New Roman" w:eastAsia="Times New Roman" w:hAnsi="Times New Roman"/>
              </w:rPr>
            </w:pPr>
            <w:r w:rsidRPr="009A090D">
              <w:rPr>
                <w:rFonts w:ascii="Times New Roman" w:eastAsia="Times New Roman" w:hAnsi="Times New Roman"/>
              </w:rPr>
              <w:t>Фактическая располагаемая мощность, Гкал/ч</w:t>
            </w:r>
          </w:p>
        </w:tc>
        <w:tc>
          <w:tcPr>
            <w:tcW w:w="1197" w:type="pct"/>
            <w:vAlign w:val="center"/>
          </w:tcPr>
          <w:p w:rsidR="00141551" w:rsidRPr="009A090D" w:rsidRDefault="00141551" w:rsidP="00141551">
            <w:pPr>
              <w:widowControl w:val="0"/>
              <w:spacing w:after="0" w:line="240" w:lineRule="auto"/>
              <w:jc w:val="center"/>
              <w:rPr>
                <w:rFonts w:ascii="Times New Roman" w:eastAsia="Times New Roman" w:hAnsi="Times New Roman"/>
              </w:rPr>
            </w:pPr>
            <w:r w:rsidRPr="009A090D">
              <w:rPr>
                <w:rFonts w:ascii="Times New Roman" w:eastAsia="Times New Roman" w:hAnsi="Times New Roman"/>
              </w:rPr>
              <w:t>Потери тепловой энергии в тепловых сетях, Гкал/ч</w:t>
            </w:r>
          </w:p>
        </w:tc>
      </w:tr>
      <w:tr w:rsidR="00141551" w:rsidRPr="009A090D" w:rsidTr="00141551">
        <w:trPr>
          <w:cantSplit/>
        </w:trPr>
        <w:tc>
          <w:tcPr>
            <w:tcW w:w="1307" w:type="pct"/>
            <w:vAlign w:val="center"/>
          </w:tcPr>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Котельная № 21,</w:t>
            </w:r>
          </w:p>
          <w:p w:rsidR="00141551" w:rsidRPr="009A090D" w:rsidRDefault="00141551" w:rsidP="00141551">
            <w:pPr>
              <w:widowControl w:val="0"/>
              <w:spacing w:after="0" w:line="240" w:lineRule="auto"/>
              <w:jc w:val="center"/>
              <w:rPr>
                <w:rFonts w:ascii="Times New Roman" w:eastAsia="Times New Roman" w:hAnsi="Times New Roman"/>
              </w:rPr>
            </w:pPr>
            <w:r w:rsidRPr="009A090D">
              <w:rPr>
                <w:rFonts w:ascii="Times New Roman" w:eastAsia="Times New Roman" w:hAnsi="Times New Roman"/>
              </w:rPr>
              <w:t>с. Андомский Погост, ул. Колхозная, д. 4А</w:t>
            </w:r>
          </w:p>
        </w:tc>
        <w:tc>
          <w:tcPr>
            <w:tcW w:w="1248" w:type="pct"/>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0,4</w:t>
            </w:r>
            <w:r w:rsidRPr="009A090D">
              <w:rPr>
                <w:rFonts w:ascii="Times New Roman" w:eastAsia="Times New Roman" w:hAnsi="Times New Roman"/>
              </w:rPr>
              <w:t>0</w:t>
            </w:r>
          </w:p>
        </w:tc>
        <w:tc>
          <w:tcPr>
            <w:tcW w:w="1248" w:type="pct"/>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0,4</w:t>
            </w:r>
            <w:r w:rsidRPr="009A090D">
              <w:rPr>
                <w:rFonts w:ascii="Times New Roman" w:eastAsia="Times New Roman" w:hAnsi="Times New Roman"/>
              </w:rPr>
              <w:t>0</w:t>
            </w:r>
          </w:p>
        </w:tc>
        <w:tc>
          <w:tcPr>
            <w:tcW w:w="1197" w:type="pct"/>
            <w:vAlign w:val="center"/>
          </w:tcPr>
          <w:p w:rsidR="00141551" w:rsidRPr="009A090D" w:rsidRDefault="00141551" w:rsidP="00141551">
            <w:pPr>
              <w:widowControl w:val="0"/>
              <w:spacing w:after="0" w:line="240" w:lineRule="auto"/>
              <w:jc w:val="center"/>
              <w:rPr>
                <w:rFonts w:ascii="Times New Roman" w:eastAsia="Times New Roman" w:hAnsi="Times New Roman"/>
              </w:rPr>
            </w:pPr>
            <w:r w:rsidRPr="009A090D">
              <w:rPr>
                <w:rFonts w:ascii="Times New Roman" w:eastAsia="Times New Roman" w:hAnsi="Times New Roman"/>
              </w:rPr>
              <w:t>0,0</w:t>
            </w:r>
            <w:r>
              <w:rPr>
                <w:rFonts w:ascii="Times New Roman" w:eastAsia="Times New Roman" w:hAnsi="Times New Roman"/>
              </w:rPr>
              <w:t>4</w:t>
            </w:r>
          </w:p>
        </w:tc>
      </w:tr>
      <w:tr w:rsidR="00141551" w:rsidRPr="009A090D" w:rsidTr="00141551">
        <w:trPr>
          <w:cantSplit/>
        </w:trPr>
        <w:tc>
          <w:tcPr>
            <w:tcW w:w="1307" w:type="pct"/>
            <w:vAlign w:val="center"/>
          </w:tcPr>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Котельная № 22,</w:t>
            </w:r>
          </w:p>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с. Андомский Погост, ул. Центральная, д.82а</w:t>
            </w:r>
          </w:p>
        </w:tc>
        <w:tc>
          <w:tcPr>
            <w:tcW w:w="1248" w:type="pct"/>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30</w:t>
            </w:r>
          </w:p>
        </w:tc>
        <w:tc>
          <w:tcPr>
            <w:tcW w:w="1248" w:type="pct"/>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30</w:t>
            </w:r>
          </w:p>
        </w:tc>
        <w:tc>
          <w:tcPr>
            <w:tcW w:w="1197" w:type="pct"/>
            <w:vAlign w:val="center"/>
          </w:tcPr>
          <w:p w:rsidR="00141551" w:rsidRPr="009A090D" w:rsidRDefault="00141551" w:rsidP="00141551">
            <w:pPr>
              <w:widowControl w:val="0"/>
              <w:spacing w:after="0" w:line="240" w:lineRule="auto"/>
              <w:jc w:val="center"/>
              <w:rPr>
                <w:rFonts w:ascii="Times New Roman" w:eastAsia="Times New Roman" w:hAnsi="Times New Roman"/>
              </w:rPr>
            </w:pPr>
            <w:r>
              <w:rPr>
                <w:rFonts w:ascii="Times New Roman" w:eastAsia="Times New Roman" w:hAnsi="Times New Roman"/>
              </w:rPr>
              <w:t>0,05</w:t>
            </w:r>
          </w:p>
        </w:tc>
      </w:tr>
      <w:tr w:rsidR="00141551" w:rsidRPr="009A090D" w:rsidTr="00141551">
        <w:trPr>
          <w:cantSplit/>
        </w:trPr>
        <w:tc>
          <w:tcPr>
            <w:tcW w:w="1307" w:type="pct"/>
            <w:vAlign w:val="center"/>
          </w:tcPr>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Котельная № 25, д.Макачево, переулок Макачевский, д.1а</w:t>
            </w:r>
          </w:p>
        </w:tc>
        <w:tc>
          <w:tcPr>
            <w:tcW w:w="1248" w:type="pct"/>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6</w:t>
            </w:r>
            <w:r w:rsidRPr="009A090D">
              <w:rPr>
                <w:rFonts w:ascii="Times New Roman" w:eastAsia="Times New Roman" w:hAnsi="Times New Roman"/>
              </w:rPr>
              <w:t>0</w:t>
            </w:r>
          </w:p>
        </w:tc>
        <w:tc>
          <w:tcPr>
            <w:tcW w:w="1248" w:type="pct"/>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Pr>
                <w:rFonts w:ascii="Times New Roman" w:eastAsia="Times New Roman" w:hAnsi="Times New Roman"/>
              </w:rPr>
              <w:t>6</w:t>
            </w:r>
            <w:r w:rsidRPr="009A090D">
              <w:rPr>
                <w:rFonts w:ascii="Times New Roman" w:eastAsia="Times New Roman" w:hAnsi="Times New Roman"/>
              </w:rPr>
              <w:t>0</w:t>
            </w:r>
          </w:p>
        </w:tc>
        <w:tc>
          <w:tcPr>
            <w:tcW w:w="1197" w:type="pct"/>
            <w:vAlign w:val="center"/>
          </w:tcPr>
          <w:p w:rsidR="00141551" w:rsidRPr="009A090D" w:rsidRDefault="00141551" w:rsidP="00141551">
            <w:pPr>
              <w:widowControl w:val="0"/>
              <w:spacing w:after="0" w:line="240" w:lineRule="auto"/>
              <w:jc w:val="center"/>
              <w:rPr>
                <w:rFonts w:ascii="Times New Roman" w:eastAsia="Times New Roman" w:hAnsi="Times New Roman"/>
              </w:rPr>
            </w:pPr>
            <w:r>
              <w:rPr>
                <w:rFonts w:ascii="Times New Roman" w:eastAsia="Times New Roman" w:hAnsi="Times New Roman"/>
              </w:rPr>
              <w:t>0,02</w:t>
            </w:r>
          </w:p>
        </w:tc>
      </w:tr>
      <w:tr w:rsidR="00141551" w:rsidRPr="009A090D" w:rsidTr="00141551">
        <w:trPr>
          <w:cantSplit/>
        </w:trPr>
        <w:tc>
          <w:tcPr>
            <w:tcW w:w="1307" w:type="pct"/>
            <w:vAlign w:val="center"/>
          </w:tcPr>
          <w:p w:rsidR="00141551" w:rsidRPr="009A090D" w:rsidRDefault="00141551" w:rsidP="00141551">
            <w:pPr>
              <w:widowControl w:val="0"/>
              <w:tabs>
                <w:tab w:val="left" w:pos="10385"/>
              </w:tabs>
              <w:spacing w:after="0" w:line="240" w:lineRule="auto"/>
              <w:ind w:right="362"/>
              <w:jc w:val="center"/>
              <w:rPr>
                <w:rFonts w:ascii="Times New Roman" w:eastAsia="Times New Roman" w:hAnsi="Times New Roman"/>
              </w:rPr>
            </w:pPr>
            <w:r w:rsidRPr="009A090D">
              <w:rPr>
                <w:rFonts w:ascii="Times New Roman" w:eastAsia="Times New Roman" w:hAnsi="Times New Roman"/>
              </w:rPr>
              <w:t>Котельная № 24, с/п Андомское, п. Октябрьский,  ул. Гагарина, д.22</w:t>
            </w:r>
          </w:p>
        </w:tc>
        <w:tc>
          <w:tcPr>
            <w:tcW w:w="1248" w:type="pct"/>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30</w:t>
            </w:r>
          </w:p>
        </w:tc>
        <w:tc>
          <w:tcPr>
            <w:tcW w:w="1248" w:type="pct"/>
            <w:vAlign w:val="center"/>
          </w:tcPr>
          <w:p w:rsidR="00141551" w:rsidRPr="00C33C93" w:rsidRDefault="00141551" w:rsidP="00141551">
            <w:pPr>
              <w:widowControl w:val="0"/>
              <w:spacing w:before="138" w:after="0" w:line="247" w:lineRule="auto"/>
              <w:ind w:right="207"/>
              <w:jc w:val="center"/>
              <w:rPr>
                <w:rFonts w:ascii="Times New Roman" w:eastAsia="Times New Roman" w:hAnsi="Times New Roman"/>
              </w:rPr>
            </w:pPr>
            <w:r w:rsidRPr="00C33C93">
              <w:rPr>
                <w:rFonts w:ascii="Times New Roman" w:eastAsia="Times New Roman" w:hAnsi="Times New Roman"/>
              </w:rPr>
              <w:t>0,</w:t>
            </w:r>
            <w:r w:rsidRPr="009A090D">
              <w:rPr>
                <w:rFonts w:ascii="Times New Roman" w:eastAsia="Times New Roman" w:hAnsi="Times New Roman"/>
              </w:rPr>
              <w:t>30</w:t>
            </w:r>
          </w:p>
        </w:tc>
        <w:tc>
          <w:tcPr>
            <w:tcW w:w="1197" w:type="pct"/>
            <w:vAlign w:val="center"/>
          </w:tcPr>
          <w:p w:rsidR="00141551" w:rsidRPr="009A090D" w:rsidRDefault="00141551" w:rsidP="00141551">
            <w:pPr>
              <w:widowControl w:val="0"/>
              <w:spacing w:after="0" w:line="240" w:lineRule="auto"/>
              <w:jc w:val="center"/>
              <w:rPr>
                <w:rFonts w:ascii="Times New Roman" w:eastAsia="Times New Roman" w:hAnsi="Times New Roman"/>
              </w:rPr>
            </w:pPr>
            <w:r w:rsidRPr="009A090D">
              <w:rPr>
                <w:rFonts w:ascii="Times New Roman" w:eastAsia="Times New Roman" w:hAnsi="Times New Roman"/>
              </w:rPr>
              <w:t>0,0</w:t>
            </w:r>
            <w:r>
              <w:rPr>
                <w:rFonts w:ascii="Times New Roman" w:eastAsia="Times New Roman" w:hAnsi="Times New Roman"/>
              </w:rPr>
              <w:t>2</w:t>
            </w:r>
          </w:p>
        </w:tc>
      </w:tr>
    </w:tbl>
    <w:p w:rsidR="00DD50C8" w:rsidRPr="00696B1D" w:rsidRDefault="00DD50C8" w:rsidP="00574F94">
      <w:pPr>
        <w:pStyle w:val="aa"/>
        <w:rPr>
          <w:sz w:val="24"/>
          <w:szCs w:val="24"/>
          <w:lang w:val="ru-RU"/>
        </w:rPr>
      </w:pPr>
    </w:p>
    <w:p w:rsidR="00DD50C8" w:rsidRPr="00696B1D" w:rsidRDefault="00DD50C8" w:rsidP="00574F94">
      <w:pPr>
        <w:pStyle w:val="1"/>
        <w:widowControl w:val="0"/>
        <w:numPr>
          <w:ilvl w:val="1"/>
          <w:numId w:val="32"/>
        </w:numPr>
        <w:ind w:left="0" w:firstLine="709"/>
        <w:jc w:val="both"/>
      </w:pPr>
      <w:bookmarkStart w:id="14" w:name="_Toc515856207"/>
      <w:r w:rsidRPr="00696B1D">
        <w:t>Перспективные балансы  теплоносителя</w:t>
      </w:r>
      <w:bookmarkEnd w:id="14"/>
      <w:r w:rsidR="00141551">
        <w:t>.</w:t>
      </w:r>
    </w:p>
    <w:p w:rsidR="00DD50C8" w:rsidRPr="00696B1D" w:rsidRDefault="00DD50C8" w:rsidP="00574F94">
      <w:pPr>
        <w:pStyle w:val="1"/>
        <w:widowControl w:val="0"/>
        <w:numPr>
          <w:ilvl w:val="2"/>
          <w:numId w:val="32"/>
        </w:numPr>
        <w:ind w:left="0" w:firstLine="709"/>
        <w:jc w:val="both"/>
      </w:pPr>
      <w:bookmarkStart w:id="15" w:name="_Toc515856208"/>
      <w:r w:rsidRPr="00696B1D">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5"/>
      <w:r w:rsidR="00141551">
        <w:t>.</w:t>
      </w:r>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Водоподготовительное оборудование на котельных сельского поселения Андомское отсутствует. Потери теплоносителя обосновываются только аварийными участками теплосети. Разбор теплоносителя потребителями отсутствует. Таким образом, при безаварийном режиме работы количество теплоносителя возвращенного равно количеству теплоносителя отпущенного в тепловую сеть.</w:t>
      </w:r>
    </w:p>
    <w:p w:rsidR="00DD50C8" w:rsidRPr="00696B1D" w:rsidRDefault="00DD50C8" w:rsidP="00574F94">
      <w:pPr>
        <w:pStyle w:val="aa"/>
        <w:ind w:firstLine="709"/>
        <w:jc w:val="both"/>
        <w:rPr>
          <w:sz w:val="28"/>
          <w:szCs w:val="28"/>
          <w:lang w:val="ru-RU"/>
        </w:rPr>
      </w:pPr>
      <w:r w:rsidRPr="00696B1D">
        <w:rPr>
          <w:sz w:val="28"/>
          <w:szCs w:val="28"/>
          <w:lang w:val="ru-RU"/>
        </w:rPr>
        <w:t>Отсутствие химводоподготовки на котельных уменьшает КПД котлов и уменьшает срок их эксплуатации.</w:t>
      </w:r>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Водоподготовительное оборудование  необходимо установить в каждой котельной. В качестве водоподготовительного оборудования на котельных Андомского сельского поселения достаточно установить умягчительные  автоматические фильтры, работающие по принципу Nа-катионирования.</w:t>
      </w:r>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Расчетная производительность водоподготовительного оборудования приведена в таблице 2.4.1.</w:t>
      </w:r>
    </w:p>
    <w:p w:rsidR="00DD50C8" w:rsidRPr="00696B1D" w:rsidRDefault="00DD50C8" w:rsidP="00574F94">
      <w:pPr>
        <w:spacing w:after="0" w:line="240" w:lineRule="auto"/>
        <w:ind w:firstLine="851"/>
        <w:jc w:val="right"/>
        <w:rPr>
          <w:rFonts w:ascii="Times New Roman" w:hAnsi="Times New Roman"/>
          <w:sz w:val="28"/>
          <w:szCs w:val="28"/>
        </w:rPr>
      </w:pPr>
      <w:r w:rsidRPr="00696B1D">
        <w:rPr>
          <w:rFonts w:ascii="Times New Roman" w:hAnsi="Times New Roman"/>
          <w:sz w:val="28"/>
          <w:szCs w:val="28"/>
        </w:rPr>
        <w:t>Таблица 2.4.1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5"/>
        <w:gridCol w:w="2195"/>
        <w:gridCol w:w="2715"/>
      </w:tblGrid>
      <w:tr w:rsidR="00DD50C8" w:rsidRPr="00696B1D" w:rsidTr="00C0006C">
        <w:tc>
          <w:tcPr>
            <w:tcW w:w="5070"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t>Наименование котельной</w:t>
            </w:r>
          </w:p>
        </w:tc>
        <w:tc>
          <w:tcPr>
            <w:tcW w:w="2349" w:type="dxa"/>
            <w:shd w:val="clear" w:color="auto" w:fill="auto"/>
          </w:tcPr>
          <w:p w:rsidR="00DD50C8" w:rsidRPr="00696B1D" w:rsidRDefault="00DD50C8" w:rsidP="00574F94">
            <w:pPr>
              <w:pStyle w:val="aa"/>
              <w:jc w:val="center"/>
              <w:rPr>
                <w:sz w:val="24"/>
                <w:szCs w:val="24"/>
                <w:vertAlign w:val="superscript"/>
                <w:lang w:val="ru-RU"/>
              </w:rPr>
            </w:pPr>
            <w:r w:rsidRPr="00696B1D">
              <w:rPr>
                <w:sz w:val="24"/>
                <w:szCs w:val="24"/>
                <w:lang w:val="ru-RU"/>
              </w:rPr>
              <w:t>Объем воды в тепловой сети, м</w:t>
            </w:r>
            <w:r w:rsidRPr="00696B1D">
              <w:rPr>
                <w:sz w:val="24"/>
                <w:szCs w:val="24"/>
                <w:vertAlign w:val="superscript"/>
                <w:lang w:val="ru-RU"/>
              </w:rPr>
              <w:t>3</w:t>
            </w:r>
          </w:p>
        </w:tc>
        <w:tc>
          <w:tcPr>
            <w:tcW w:w="2767"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t>Максимальная производительность, м</w:t>
            </w:r>
            <w:r w:rsidRPr="00696B1D">
              <w:rPr>
                <w:sz w:val="24"/>
                <w:szCs w:val="24"/>
                <w:vertAlign w:val="superscript"/>
                <w:lang w:val="ru-RU"/>
              </w:rPr>
              <w:t>3</w:t>
            </w:r>
            <w:r w:rsidRPr="00696B1D">
              <w:rPr>
                <w:sz w:val="24"/>
                <w:szCs w:val="24"/>
                <w:lang w:val="ru-RU"/>
              </w:rPr>
              <w:t>/ч</w:t>
            </w:r>
          </w:p>
        </w:tc>
      </w:tr>
      <w:tr w:rsidR="00DD50C8" w:rsidRPr="00696B1D" w:rsidTr="00C0006C">
        <w:tc>
          <w:tcPr>
            <w:tcW w:w="5070" w:type="dxa"/>
            <w:shd w:val="clear" w:color="auto" w:fill="auto"/>
          </w:tcPr>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t xml:space="preserve">Котельная № 21, с/п Андомское, </w:t>
            </w:r>
          </w:p>
          <w:p w:rsidR="00DD50C8" w:rsidRPr="00696B1D" w:rsidRDefault="00DD50C8" w:rsidP="00574F94">
            <w:pPr>
              <w:pStyle w:val="aa"/>
              <w:rPr>
                <w:sz w:val="24"/>
                <w:szCs w:val="24"/>
                <w:lang w:val="ru-RU"/>
              </w:rPr>
            </w:pPr>
            <w:r w:rsidRPr="00696B1D">
              <w:rPr>
                <w:sz w:val="24"/>
                <w:szCs w:val="24"/>
                <w:lang w:val="ru-RU"/>
              </w:rPr>
              <w:t>с. Андомский Погост, ул. Колхозная, д. 4А</w:t>
            </w:r>
          </w:p>
        </w:tc>
        <w:tc>
          <w:tcPr>
            <w:tcW w:w="2349"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t>21</w:t>
            </w:r>
          </w:p>
        </w:tc>
        <w:tc>
          <w:tcPr>
            <w:tcW w:w="2767"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t>0,05</w:t>
            </w:r>
          </w:p>
        </w:tc>
      </w:tr>
      <w:tr w:rsidR="00DD50C8" w:rsidRPr="00696B1D" w:rsidTr="00C0006C">
        <w:tc>
          <w:tcPr>
            <w:tcW w:w="5070" w:type="dxa"/>
            <w:shd w:val="clear" w:color="auto" w:fill="auto"/>
          </w:tcPr>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t xml:space="preserve">Котельная № 22, с/п Андомское, </w:t>
            </w:r>
          </w:p>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t>с. Андомский Погост, ул. Центральная, д.82а</w:t>
            </w:r>
          </w:p>
        </w:tc>
        <w:tc>
          <w:tcPr>
            <w:tcW w:w="2349"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t>26</w:t>
            </w:r>
          </w:p>
        </w:tc>
        <w:tc>
          <w:tcPr>
            <w:tcW w:w="2767"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t>0,07</w:t>
            </w:r>
          </w:p>
        </w:tc>
      </w:tr>
      <w:tr w:rsidR="00DD50C8" w:rsidRPr="00696B1D" w:rsidTr="00C0006C">
        <w:tc>
          <w:tcPr>
            <w:tcW w:w="5070" w:type="dxa"/>
            <w:shd w:val="clear" w:color="auto" w:fill="auto"/>
          </w:tcPr>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t xml:space="preserve">Котельная № 25, д.Макачево, с/п </w:t>
            </w:r>
            <w:r w:rsidRPr="00696B1D">
              <w:rPr>
                <w:rFonts w:ascii="Times New Roman" w:hAnsi="Times New Roman"/>
                <w:sz w:val="24"/>
                <w:szCs w:val="24"/>
              </w:rPr>
              <w:lastRenderedPageBreak/>
              <w:t>Андомское, переулок Макачевский, д.1а</w:t>
            </w:r>
          </w:p>
        </w:tc>
        <w:tc>
          <w:tcPr>
            <w:tcW w:w="2349"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lastRenderedPageBreak/>
              <w:t>8</w:t>
            </w:r>
          </w:p>
        </w:tc>
        <w:tc>
          <w:tcPr>
            <w:tcW w:w="2767"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t>0,02</w:t>
            </w:r>
          </w:p>
        </w:tc>
      </w:tr>
      <w:tr w:rsidR="00DD50C8" w:rsidRPr="00696B1D" w:rsidTr="00C0006C">
        <w:tc>
          <w:tcPr>
            <w:tcW w:w="5070" w:type="dxa"/>
            <w:shd w:val="clear" w:color="auto" w:fill="auto"/>
          </w:tcPr>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lastRenderedPageBreak/>
              <w:t>Котельная № 24, с/п Андомское,                           п. Октябрьский,  ул. Гагарина, д.22</w:t>
            </w:r>
          </w:p>
        </w:tc>
        <w:tc>
          <w:tcPr>
            <w:tcW w:w="2349"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t>12</w:t>
            </w:r>
          </w:p>
        </w:tc>
        <w:tc>
          <w:tcPr>
            <w:tcW w:w="2767" w:type="dxa"/>
            <w:shd w:val="clear" w:color="auto" w:fill="auto"/>
          </w:tcPr>
          <w:p w:rsidR="00DD50C8" w:rsidRPr="00696B1D" w:rsidRDefault="00DD50C8" w:rsidP="00574F94">
            <w:pPr>
              <w:pStyle w:val="aa"/>
              <w:jc w:val="center"/>
              <w:rPr>
                <w:sz w:val="24"/>
                <w:szCs w:val="24"/>
                <w:lang w:val="ru-RU"/>
              </w:rPr>
            </w:pPr>
            <w:r w:rsidRPr="00696B1D">
              <w:rPr>
                <w:sz w:val="24"/>
                <w:szCs w:val="24"/>
                <w:lang w:val="ru-RU"/>
              </w:rPr>
              <w:t>0,03</w:t>
            </w:r>
          </w:p>
        </w:tc>
      </w:tr>
    </w:tbl>
    <w:p w:rsidR="00DD50C8" w:rsidRPr="00696B1D" w:rsidRDefault="00DD50C8" w:rsidP="00574F94">
      <w:pPr>
        <w:pStyle w:val="1"/>
        <w:widowControl w:val="0"/>
        <w:numPr>
          <w:ilvl w:val="1"/>
          <w:numId w:val="32"/>
        </w:numPr>
        <w:ind w:left="0" w:firstLine="709"/>
        <w:jc w:val="both"/>
      </w:pPr>
      <w:bookmarkStart w:id="16" w:name="_Toc515856209"/>
      <w:r w:rsidRPr="00696B1D">
        <w:t>Предложения по строительству, реконструкции и техническому перевооружению  источников  тепловой энергии</w:t>
      </w:r>
      <w:bookmarkEnd w:id="16"/>
    </w:p>
    <w:p w:rsidR="00DD50C8" w:rsidRPr="00696B1D" w:rsidRDefault="00DD50C8" w:rsidP="00574F94">
      <w:pPr>
        <w:pStyle w:val="1"/>
        <w:widowControl w:val="0"/>
        <w:numPr>
          <w:ilvl w:val="2"/>
          <w:numId w:val="32"/>
        </w:numPr>
        <w:ind w:left="0" w:firstLine="709"/>
        <w:jc w:val="both"/>
      </w:pPr>
      <w:bookmarkStart w:id="17" w:name="_Toc515856210"/>
      <w:r w:rsidRPr="00696B1D">
        <w:t>Предложения по строительству источников тепловой энергии, обеспечивающие перспективную тепловую нагрузку на вновь осваиваемых территориях поселения</w:t>
      </w:r>
      <w:bookmarkEnd w:id="17"/>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Необходимость строительства новых котельных на территории сельского поселения Андомское отсутствует. Котельная № 21 (с. Андомский Погост), котельная № 22 (с. Андомский Погост), котельная № 25 (д. Макачево), котельная №24 (пос. Октябрьский), расположенные на территории сельского поселения, не имеют дефицита тепловой энергии.</w:t>
      </w:r>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строительства новых источников тепловой энергии, обеспечивающих перспективную тепловую нагрузку, не планируется.</w:t>
      </w:r>
    </w:p>
    <w:p w:rsidR="00DD50C8" w:rsidRPr="00696B1D" w:rsidRDefault="00DD50C8" w:rsidP="00574F94">
      <w:pPr>
        <w:pStyle w:val="1"/>
        <w:widowControl w:val="0"/>
        <w:numPr>
          <w:ilvl w:val="2"/>
          <w:numId w:val="32"/>
        </w:numPr>
        <w:ind w:left="0" w:firstLine="709"/>
        <w:jc w:val="both"/>
      </w:pPr>
      <w:bookmarkStart w:id="18" w:name="_Toc515856211"/>
      <w:r w:rsidRPr="00696B1D">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bookmarkEnd w:id="18"/>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Предложения по реконструкции источников тепловой энергии с целью обеспечения перспективной тепловой нагрузки в существующих и расширяемых зонах действия источников тепловой энергии не предусмотрены.</w:t>
      </w:r>
    </w:p>
    <w:p w:rsidR="00DD50C8" w:rsidRPr="00696B1D" w:rsidRDefault="00DD50C8" w:rsidP="00574F94">
      <w:pPr>
        <w:pStyle w:val="1"/>
        <w:widowControl w:val="0"/>
        <w:numPr>
          <w:ilvl w:val="2"/>
          <w:numId w:val="32"/>
        </w:numPr>
        <w:ind w:left="0" w:firstLine="709"/>
        <w:jc w:val="both"/>
      </w:pPr>
      <w:bookmarkStart w:id="19" w:name="_Toc515856212"/>
      <w:r w:rsidRPr="00696B1D">
        <w:t>Предложения по техническому перевооружению источников тепловой энергии с целью повышения эффективности работы систем теплоснабжения</w:t>
      </w:r>
      <w:bookmarkEnd w:id="19"/>
    </w:p>
    <w:p w:rsidR="00DD50C8" w:rsidRPr="00696B1D" w:rsidRDefault="00DD50C8" w:rsidP="00574F94">
      <w:pPr>
        <w:pStyle w:val="aa"/>
        <w:ind w:firstLine="709"/>
        <w:jc w:val="both"/>
        <w:rPr>
          <w:sz w:val="28"/>
          <w:szCs w:val="28"/>
          <w:lang w:val="ru-RU"/>
        </w:rPr>
      </w:pPr>
      <w:r w:rsidRPr="00696B1D">
        <w:rPr>
          <w:sz w:val="28"/>
          <w:szCs w:val="28"/>
          <w:lang w:val="ru-RU"/>
        </w:rPr>
        <w:t xml:space="preserve">Предложения по оснащению котельных водоподготовительным оборудованием предусмотрены для котельных №№21 ,22, расположенных в с. Андомский Погост. Рассмотреть вопрос оснащения котельной №25 </w:t>
      </w:r>
      <w:r w:rsidR="00574F94">
        <w:rPr>
          <w:sz w:val="28"/>
          <w:szCs w:val="28"/>
          <w:lang w:val="ru-RU"/>
        </w:rPr>
        <w:t xml:space="preserve">               </w:t>
      </w:r>
      <w:r w:rsidRPr="00696B1D">
        <w:rPr>
          <w:sz w:val="28"/>
          <w:szCs w:val="28"/>
          <w:lang w:val="ru-RU"/>
        </w:rPr>
        <w:t>(д. Макачево) и котельной №24 (п. Октябрьский) необходимо после принятия решения о их реконструкции или демонтаже.</w:t>
      </w:r>
    </w:p>
    <w:p w:rsidR="00DD50C8" w:rsidRPr="00696B1D" w:rsidRDefault="00DD50C8" w:rsidP="00574F94">
      <w:pPr>
        <w:pStyle w:val="aa"/>
        <w:ind w:firstLine="709"/>
        <w:jc w:val="both"/>
        <w:rPr>
          <w:sz w:val="28"/>
          <w:szCs w:val="28"/>
          <w:lang w:val="ru-RU"/>
        </w:rPr>
      </w:pPr>
      <w:r w:rsidRPr="00696B1D">
        <w:rPr>
          <w:sz w:val="28"/>
          <w:szCs w:val="28"/>
          <w:lang w:val="ru-RU"/>
        </w:rPr>
        <w:t>Предложения по техническому перевооружению источников тепловой энергии с целью повышения эффективности и надежности работы систем теплоснабжения приведены в таблице 2.5.3</w:t>
      </w:r>
    </w:p>
    <w:p w:rsidR="00DD50C8" w:rsidRPr="00696B1D" w:rsidRDefault="00DD50C8" w:rsidP="00574F94">
      <w:pPr>
        <w:pStyle w:val="aa"/>
        <w:ind w:firstLine="710"/>
        <w:jc w:val="right"/>
        <w:rPr>
          <w:sz w:val="28"/>
          <w:szCs w:val="28"/>
          <w:lang w:val="ru-RU"/>
        </w:rPr>
      </w:pPr>
      <w:r w:rsidRPr="00696B1D">
        <w:rPr>
          <w:sz w:val="28"/>
          <w:szCs w:val="28"/>
          <w:lang w:val="ru-RU"/>
        </w:rPr>
        <w:t>Таблица 2.5.3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1"/>
        <w:gridCol w:w="2611"/>
        <w:gridCol w:w="1867"/>
        <w:gridCol w:w="1540"/>
        <w:gridCol w:w="1456"/>
      </w:tblGrid>
      <w:tr w:rsidR="00DD50C8" w:rsidRPr="00696B1D" w:rsidTr="00C0006C">
        <w:tc>
          <w:tcPr>
            <w:tcW w:w="2000" w:type="dxa"/>
            <w:shd w:val="clear" w:color="auto" w:fill="auto"/>
            <w:tcMar>
              <w:left w:w="28" w:type="dxa"/>
              <w:right w:w="28" w:type="dxa"/>
            </w:tcMar>
          </w:tcPr>
          <w:p w:rsidR="00DD50C8" w:rsidRPr="00696B1D" w:rsidRDefault="00DD50C8" w:rsidP="00574F94">
            <w:pPr>
              <w:pStyle w:val="aa"/>
              <w:jc w:val="center"/>
              <w:rPr>
                <w:sz w:val="24"/>
                <w:szCs w:val="24"/>
                <w:lang w:val="ru-RU"/>
              </w:rPr>
            </w:pPr>
            <w:r w:rsidRPr="00696B1D">
              <w:rPr>
                <w:sz w:val="24"/>
                <w:szCs w:val="24"/>
                <w:lang w:val="ru-RU"/>
              </w:rPr>
              <w:t>Наименование котельной</w:t>
            </w:r>
          </w:p>
        </w:tc>
        <w:tc>
          <w:tcPr>
            <w:tcW w:w="2690" w:type="dxa"/>
            <w:shd w:val="clear" w:color="auto" w:fill="auto"/>
            <w:tcMar>
              <w:left w:w="28" w:type="dxa"/>
              <w:right w:w="28" w:type="dxa"/>
            </w:tcMar>
          </w:tcPr>
          <w:p w:rsidR="00DD50C8" w:rsidRPr="00696B1D" w:rsidRDefault="00DD50C8" w:rsidP="00574F94">
            <w:pPr>
              <w:pStyle w:val="aa"/>
              <w:jc w:val="center"/>
              <w:rPr>
                <w:sz w:val="24"/>
                <w:szCs w:val="24"/>
                <w:lang w:val="ru-RU"/>
              </w:rPr>
            </w:pPr>
            <w:r w:rsidRPr="00696B1D">
              <w:rPr>
                <w:sz w:val="24"/>
                <w:szCs w:val="24"/>
                <w:lang w:val="ru-RU"/>
              </w:rPr>
              <w:t>Мероприятие</w:t>
            </w:r>
          </w:p>
        </w:tc>
        <w:tc>
          <w:tcPr>
            <w:tcW w:w="1923" w:type="dxa"/>
            <w:shd w:val="clear" w:color="auto" w:fill="auto"/>
            <w:tcMar>
              <w:left w:w="28" w:type="dxa"/>
              <w:right w:w="28" w:type="dxa"/>
            </w:tcMar>
          </w:tcPr>
          <w:p w:rsidR="00DD50C8" w:rsidRPr="00696B1D" w:rsidRDefault="00DD50C8" w:rsidP="00574F94">
            <w:pPr>
              <w:pStyle w:val="aa"/>
              <w:jc w:val="center"/>
              <w:rPr>
                <w:sz w:val="24"/>
                <w:szCs w:val="24"/>
                <w:lang w:val="ru-RU"/>
              </w:rPr>
            </w:pPr>
            <w:r w:rsidRPr="00696B1D">
              <w:rPr>
                <w:sz w:val="24"/>
                <w:szCs w:val="24"/>
                <w:lang w:val="ru-RU"/>
              </w:rPr>
              <w:t>Цели реализации мероприятия</w:t>
            </w:r>
          </w:p>
        </w:tc>
        <w:tc>
          <w:tcPr>
            <w:tcW w:w="1586" w:type="dxa"/>
            <w:shd w:val="clear" w:color="auto" w:fill="auto"/>
            <w:tcMar>
              <w:left w:w="28" w:type="dxa"/>
              <w:right w:w="28" w:type="dxa"/>
            </w:tcMar>
          </w:tcPr>
          <w:p w:rsidR="00DD50C8" w:rsidRPr="00696B1D" w:rsidRDefault="00DD50C8" w:rsidP="00574F94">
            <w:pPr>
              <w:pStyle w:val="aa"/>
              <w:jc w:val="center"/>
              <w:rPr>
                <w:sz w:val="24"/>
                <w:szCs w:val="24"/>
                <w:lang w:val="ru-RU"/>
              </w:rPr>
            </w:pPr>
            <w:r w:rsidRPr="00696B1D">
              <w:rPr>
                <w:sz w:val="24"/>
                <w:szCs w:val="24"/>
                <w:lang w:val="ru-RU"/>
              </w:rPr>
              <w:t>Срок реализации мероприятия</w:t>
            </w:r>
          </w:p>
        </w:tc>
        <w:tc>
          <w:tcPr>
            <w:tcW w:w="1499" w:type="dxa"/>
            <w:shd w:val="clear" w:color="auto" w:fill="auto"/>
            <w:tcMar>
              <w:left w:w="28" w:type="dxa"/>
              <w:right w:w="28" w:type="dxa"/>
            </w:tcMar>
          </w:tcPr>
          <w:p w:rsidR="00DD50C8" w:rsidRPr="00696B1D" w:rsidRDefault="00DD50C8" w:rsidP="00574F94">
            <w:pPr>
              <w:pStyle w:val="aa"/>
              <w:jc w:val="center"/>
              <w:rPr>
                <w:sz w:val="24"/>
                <w:szCs w:val="24"/>
                <w:lang w:val="ru-RU"/>
              </w:rPr>
            </w:pPr>
            <w:r w:rsidRPr="00696B1D">
              <w:rPr>
                <w:sz w:val="24"/>
                <w:szCs w:val="24"/>
                <w:lang w:val="ru-RU"/>
              </w:rPr>
              <w:t>Год реализации мероприятия, тыс.руб.</w:t>
            </w:r>
          </w:p>
        </w:tc>
      </w:tr>
      <w:tr w:rsidR="00DD50C8" w:rsidRPr="00696B1D" w:rsidTr="00C0006C">
        <w:tc>
          <w:tcPr>
            <w:tcW w:w="2000" w:type="dxa"/>
            <w:shd w:val="clear" w:color="auto" w:fill="auto"/>
            <w:tcMar>
              <w:left w:w="28" w:type="dxa"/>
              <w:right w:w="28" w:type="dxa"/>
            </w:tcMar>
          </w:tcPr>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t xml:space="preserve">Котельная № 21,  с/п Андомское, </w:t>
            </w:r>
          </w:p>
          <w:p w:rsidR="00DD50C8" w:rsidRPr="00696B1D" w:rsidRDefault="00DD50C8" w:rsidP="00574F94">
            <w:pPr>
              <w:pStyle w:val="aa"/>
              <w:rPr>
                <w:sz w:val="24"/>
                <w:szCs w:val="24"/>
                <w:lang w:val="ru-RU"/>
              </w:rPr>
            </w:pPr>
            <w:r w:rsidRPr="00696B1D">
              <w:rPr>
                <w:sz w:val="24"/>
                <w:szCs w:val="24"/>
                <w:lang w:val="ru-RU"/>
              </w:rPr>
              <w:t>с. Андомский Погост, ул. Колхозная, д. 4А</w:t>
            </w:r>
          </w:p>
        </w:tc>
        <w:tc>
          <w:tcPr>
            <w:tcW w:w="2690" w:type="dxa"/>
            <w:shd w:val="clear" w:color="auto" w:fill="auto"/>
            <w:tcMar>
              <w:left w:w="28" w:type="dxa"/>
              <w:right w:w="28" w:type="dxa"/>
            </w:tcMar>
          </w:tcPr>
          <w:p w:rsidR="00DD50C8" w:rsidRPr="00696B1D" w:rsidRDefault="00DD50C8" w:rsidP="00574F94">
            <w:pPr>
              <w:pStyle w:val="aa"/>
              <w:jc w:val="both"/>
              <w:rPr>
                <w:sz w:val="24"/>
                <w:szCs w:val="24"/>
                <w:lang w:val="ru-RU"/>
              </w:rPr>
            </w:pPr>
            <w:r w:rsidRPr="00696B1D">
              <w:rPr>
                <w:sz w:val="24"/>
                <w:szCs w:val="24"/>
                <w:lang w:val="ru-RU"/>
              </w:rPr>
              <w:t>Установка водоподготовительного оборудования</w:t>
            </w:r>
          </w:p>
        </w:tc>
        <w:tc>
          <w:tcPr>
            <w:tcW w:w="1923" w:type="dxa"/>
            <w:shd w:val="clear" w:color="auto" w:fill="auto"/>
            <w:tcMar>
              <w:left w:w="28" w:type="dxa"/>
              <w:right w:w="28" w:type="dxa"/>
            </w:tcMar>
          </w:tcPr>
          <w:p w:rsidR="00DD50C8" w:rsidRPr="00696B1D" w:rsidRDefault="00DD50C8" w:rsidP="00574F94">
            <w:pPr>
              <w:pStyle w:val="aa"/>
              <w:jc w:val="both"/>
              <w:rPr>
                <w:color w:val="000000"/>
                <w:sz w:val="24"/>
                <w:szCs w:val="24"/>
                <w:lang w:val="ru-RU"/>
              </w:rPr>
            </w:pPr>
            <w:r w:rsidRPr="00696B1D">
              <w:rPr>
                <w:color w:val="000000"/>
                <w:sz w:val="24"/>
                <w:szCs w:val="24"/>
                <w:lang w:val="ru-RU"/>
              </w:rPr>
              <w:t xml:space="preserve">Повышение эксплуатационной надежности оборудования, повышение </w:t>
            </w:r>
            <w:r w:rsidRPr="00696B1D">
              <w:rPr>
                <w:color w:val="000000"/>
                <w:sz w:val="24"/>
                <w:szCs w:val="24"/>
                <w:lang w:val="ru-RU"/>
              </w:rPr>
              <w:lastRenderedPageBreak/>
              <w:t>эффективности работы систем теплоснабжения</w:t>
            </w:r>
          </w:p>
        </w:tc>
        <w:tc>
          <w:tcPr>
            <w:tcW w:w="1586" w:type="dxa"/>
            <w:shd w:val="clear" w:color="auto" w:fill="auto"/>
            <w:tcMar>
              <w:left w:w="28" w:type="dxa"/>
              <w:right w:w="28" w:type="dxa"/>
            </w:tcMar>
          </w:tcPr>
          <w:p w:rsidR="00DD50C8" w:rsidRPr="00696B1D" w:rsidRDefault="00DD50C8" w:rsidP="00574F94">
            <w:pPr>
              <w:pStyle w:val="aa"/>
              <w:jc w:val="center"/>
              <w:rPr>
                <w:sz w:val="24"/>
                <w:szCs w:val="24"/>
                <w:lang w:val="ru-RU"/>
              </w:rPr>
            </w:pPr>
            <w:r w:rsidRPr="00696B1D">
              <w:rPr>
                <w:sz w:val="24"/>
                <w:szCs w:val="24"/>
                <w:lang w:val="ru-RU"/>
              </w:rPr>
              <w:lastRenderedPageBreak/>
              <w:t>2020</w:t>
            </w:r>
          </w:p>
        </w:tc>
        <w:tc>
          <w:tcPr>
            <w:tcW w:w="1499" w:type="dxa"/>
            <w:shd w:val="clear" w:color="auto" w:fill="auto"/>
            <w:tcMar>
              <w:left w:w="28" w:type="dxa"/>
              <w:right w:w="28" w:type="dxa"/>
            </w:tcMar>
          </w:tcPr>
          <w:p w:rsidR="00DD50C8" w:rsidRPr="00696B1D" w:rsidRDefault="00DD50C8" w:rsidP="00574F94">
            <w:pPr>
              <w:pStyle w:val="aa"/>
              <w:jc w:val="center"/>
              <w:rPr>
                <w:sz w:val="24"/>
                <w:szCs w:val="24"/>
                <w:lang w:val="ru-RU"/>
              </w:rPr>
            </w:pPr>
            <w:r w:rsidRPr="00696B1D">
              <w:rPr>
                <w:sz w:val="24"/>
                <w:szCs w:val="24"/>
                <w:lang w:val="ru-RU"/>
              </w:rPr>
              <w:t>250,00</w:t>
            </w:r>
          </w:p>
        </w:tc>
      </w:tr>
      <w:tr w:rsidR="00DD50C8" w:rsidRPr="00696B1D" w:rsidTr="00C0006C">
        <w:tc>
          <w:tcPr>
            <w:tcW w:w="2000" w:type="dxa"/>
            <w:shd w:val="clear" w:color="auto" w:fill="auto"/>
            <w:tcMar>
              <w:left w:w="28" w:type="dxa"/>
              <w:right w:w="28" w:type="dxa"/>
            </w:tcMar>
          </w:tcPr>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lastRenderedPageBreak/>
              <w:t>Котельная № 22,  с/п Андомское,</w:t>
            </w:r>
          </w:p>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t>с. Андомский Погост, ул. Центральная, д.82а</w:t>
            </w:r>
          </w:p>
        </w:tc>
        <w:tc>
          <w:tcPr>
            <w:tcW w:w="2690" w:type="dxa"/>
            <w:shd w:val="clear" w:color="auto" w:fill="auto"/>
            <w:tcMar>
              <w:left w:w="28" w:type="dxa"/>
              <w:right w:w="28" w:type="dxa"/>
            </w:tcMar>
          </w:tcPr>
          <w:p w:rsidR="00DD50C8" w:rsidRPr="00696B1D" w:rsidRDefault="00DD50C8" w:rsidP="00574F94">
            <w:pPr>
              <w:pStyle w:val="aa"/>
              <w:jc w:val="both"/>
              <w:rPr>
                <w:sz w:val="24"/>
                <w:szCs w:val="24"/>
                <w:lang w:val="ru-RU"/>
              </w:rPr>
            </w:pPr>
            <w:r w:rsidRPr="00696B1D">
              <w:rPr>
                <w:sz w:val="24"/>
                <w:szCs w:val="24"/>
                <w:lang w:val="ru-RU"/>
              </w:rPr>
              <w:t>Установка водоподготовительного оборудования</w:t>
            </w:r>
          </w:p>
        </w:tc>
        <w:tc>
          <w:tcPr>
            <w:tcW w:w="1923" w:type="dxa"/>
            <w:shd w:val="clear" w:color="auto" w:fill="auto"/>
            <w:tcMar>
              <w:left w:w="28" w:type="dxa"/>
              <w:right w:w="28" w:type="dxa"/>
            </w:tcMar>
          </w:tcPr>
          <w:p w:rsidR="00DD50C8" w:rsidRPr="00696B1D" w:rsidRDefault="00DD50C8" w:rsidP="00574F94">
            <w:pPr>
              <w:pStyle w:val="aa"/>
              <w:jc w:val="both"/>
              <w:rPr>
                <w:color w:val="000000"/>
                <w:sz w:val="24"/>
                <w:szCs w:val="24"/>
                <w:lang w:val="ru-RU"/>
              </w:rPr>
            </w:pPr>
            <w:r w:rsidRPr="00696B1D">
              <w:rPr>
                <w:color w:val="000000"/>
                <w:sz w:val="24"/>
                <w:szCs w:val="24"/>
                <w:lang w:val="ru-RU"/>
              </w:rPr>
              <w:t>Повышение эксплуатационной надежности оборудования, повышение эффективности работы систем теплоснабжения</w:t>
            </w:r>
          </w:p>
        </w:tc>
        <w:tc>
          <w:tcPr>
            <w:tcW w:w="1586" w:type="dxa"/>
            <w:shd w:val="clear" w:color="auto" w:fill="auto"/>
            <w:tcMar>
              <w:left w:w="28" w:type="dxa"/>
              <w:right w:w="28" w:type="dxa"/>
            </w:tcMar>
          </w:tcPr>
          <w:p w:rsidR="00DD50C8" w:rsidRPr="00696B1D" w:rsidRDefault="00DD50C8" w:rsidP="00574F94">
            <w:pPr>
              <w:pStyle w:val="aa"/>
              <w:jc w:val="center"/>
              <w:rPr>
                <w:sz w:val="24"/>
                <w:szCs w:val="24"/>
                <w:lang w:val="ru-RU"/>
              </w:rPr>
            </w:pPr>
            <w:r w:rsidRPr="00696B1D">
              <w:rPr>
                <w:sz w:val="24"/>
                <w:szCs w:val="24"/>
                <w:lang w:val="ru-RU"/>
              </w:rPr>
              <w:t>2021</w:t>
            </w:r>
          </w:p>
        </w:tc>
        <w:tc>
          <w:tcPr>
            <w:tcW w:w="1499" w:type="dxa"/>
            <w:shd w:val="clear" w:color="auto" w:fill="auto"/>
            <w:tcMar>
              <w:left w:w="28" w:type="dxa"/>
              <w:right w:w="28" w:type="dxa"/>
            </w:tcMar>
          </w:tcPr>
          <w:p w:rsidR="00DD50C8" w:rsidRPr="00696B1D" w:rsidRDefault="00DD50C8" w:rsidP="00574F94">
            <w:pPr>
              <w:pStyle w:val="aa"/>
              <w:jc w:val="center"/>
              <w:rPr>
                <w:sz w:val="24"/>
                <w:szCs w:val="24"/>
                <w:lang w:val="ru-RU"/>
              </w:rPr>
            </w:pPr>
            <w:r w:rsidRPr="00696B1D">
              <w:rPr>
                <w:sz w:val="24"/>
                <w:szCs w:val="24"/>
                <w:lang w:val="ru-RU"/>
              </w:rPr>
              <w:t>250,00</w:t>
            </w:r>
          </w:p>
        </w:tc>
      </w:tr>
    </w:tbl>
    <w:p w:rsidR="00DD50C8" w:rsidRPr="00696B1D" w:rsidRDefault="00DD50C8" w:rsidP="00574F94">
      <w:pPr>
        <w:spacing w:after="0" w:line="240" w:lineRule="auto"/>
        <w:ind w:firstLine="709"/>
        <w:jc w:val="both"/>
        <w:rPr>
          <w:rFonts w:ascii="Times New Roman" w:hAnsi="Times New Roman"/>
          <w:sz w:val="28"/>
          <w:szCs w:val="28"/>
        </w:rPr>
      </w:pPr>
    </w:p>
    <w:p w:rsidR="00DD50C8" w:rsidRPr="00696B1D" w:rsidRDefault="00DD50C8" w:rsidP="00574F94">
      <w:pPr>
        <w:pStyle w:val="1"/>
        <w:widowControl w:val="0"/>
        <w:numPr>
          <w:ilvl w:val="2"/>
          <w:numId w:val="32"/>
        </w:numPr>
        <w:ind w:left="0" w:firstLine="709"/>
        <w:jc w:val="both"/>
      </w:pPr>
      <w:bookmarkStart w:id="20" w:name="_Toc515856213"/>
      <w:r w:rsidRPr="00696B1D">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bookmarkEnd w:id="20"/>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Мер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предусмотрено.</w:t>
      </w:r>
    </w:p>
    <w:p w:rsidR="00DD50C8" w:rsidRPr="00696B1D" w:rsidRDefault="00DD50C8" w:rsidP="00574F94">
      <w:pPr>
        <w:pStyle w:val="1"/>
        <w:widowControl w:val="0"/>
        <w:numPr>
          <w:ilvl w:val="2"/>
          <w:numId w:val="32"/>
        </w:numPr>
        <w:ind w:left="0" w:firstLine="709"/>
        <w:jc w:val="both"/>
      </w:pPr>
      <w:bookmarkStart w:id="21" w:name="_Toc515856214"/>
      <w:r w:rsidRPr="00696B1D">
        <w:t>Меры по переоборудованию котельных в источники комбинированной выработки электрической и тепловой энергии</w:t>
      </w:r>
      <w:bookmarkEnd w:id="21"/>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Меры по переводу котельных, размещенных на территории сельского поселения Андомское, в источники комбинированной выработки электрической и тепловой энергии схемой теплоснабжения не предусмотрены.</w:t>
      </w:r>
    </w:p>
    <w:p w:rsidR="00DD50C8" w:rsidRPr="00696B1D" w:rsidRDefault="00DD50C8" w:rsidP="00574F94">
      <w:pPr>
        <w:pStyle w:val="1"/>
        <w:widowControl w:val="0"/>
        <w:numPr>
          <w:ilvl w:val="2"/>
          <w:numId w:val="32"/>
        </w:numPr>
        <w:ind w:left="0" w:firstLine="709"/>
        <w:jc w:val="both"/>
      </w:pPr>
      <w:bookmarkStart w:id="22" w:name="_Toc515856215"/>
      <w:r w:rsidRPr="00696B1D">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22"/>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по тепловой и электрической энергии в «пиковый» режим не предусмотрены.</w:t>
      </w:r>
    </w:p>
    <w:p w:rsidR="00DD50C8" w:rsidRPr="00696B1D" w:rsidRDefault="00DD50C8" w:rsidP="00574F94">
      <w:pPr>
        <w:pStyle w:val="1"/>
        <w:widowControl w:val="0"/>
        <w:numPr>
          <w:ilvl w:val="2"/>
          <w:numId w:val="32"/>
        </w:numPr>
        <w:ind w:left="0" w:firstLine="709"/>
        <w:jc w:val="both"/>
      </w:pPr>
      <w:bookmarkStart w:id="23" w:name="_Toc515856216"/>
      <w:r w:rsidRPr="00696B1D">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23"/>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Поскольку в сельском поселении Андомское не предусматривается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не предусмотрены.</w:t>
      </w:r>
    </w:p>
    <w:p w:rsidR="00DD50C8" w:rsidRPr="00696B1D" w:rsidRDefault="00DD50C8" w:rsidP="00574F94">
      <w:pPr>
        <w:pStyle w:val="1"/>
        <w:widowControl w:val="0"/>
        <w:numPr>
          <w:ilvl w:val="2"/>
          <w:numId w:val="32"/>
        </w:numPr>
        <w:ind w:left="0" w:firstLine="709"/>
        <w:jc w:val="both"/>
      </w:pPr>
      <w:bookmarkStart w:id="24" w:name="_Toc515856217"/>
      <w:r w:rsidRPr="00696B1D">
        <w:t xml:space="preserve">Оптимальный температурный график отпуска тепловой энергии для каждого источника тепловой энергии или группы источников в системе </w:t>
      </w:r>
      <w:r w:rsidRPr="00696B1D">
        <w:lastRenderedPageBreak/>
        <w:t>теплоснабжения</w:t>
      </w:r>
      <w:bookmarkEnd w:id="24"/>
    </w:p>
    <w:p w:rsidR="00DD50C8" w:rsidRPr="00696B1D"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DD50C8" w:rsidRPr="00696B1D" w:rsidRDefault="00DD50C8" w:rsidP="00141551">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Для котельной №№21, 22 в с. Андомский Погост определен оптимальный температурный график </w:t>
      </w:r>
      <w:r w:rsidR="00141551">
        <w:rPr>
          <w:rFonts w:ascii="Times New Roman" w:hAnsi="Times New Roman"/>
          <w:sz w:val="28"/>
          <w:szCs w:val="28"/>
        </w:rPr>
        <w:t>отпуска тепловой энергии - 70-60,9</w:t>
      </w:r>
      <w:r w:rsidRPr="00696B1D">
        <w:rPr>
          <w:rFonts w:ascii="Times New Roman" w:hAnsi="Times New Roman"/>
          <w:sz w:val="28"/>
          <w:szCs w:val="28"/>
        </w:rPr>
        <w:t>°С.</w:t>
      </w:r>
    </w:p>
    <w:p w:rsidR="00DD50C8" w:rsidRPr="00696B1D" w:rsidRDefault="00DD50C8" w:rsidP="00141551">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Для котельной №25 в д. Макачево определен оптимальный температурный график </w:t>
      </w:r>
      <w:r w:rsidR="00141551">
        <w:rPr>
          <w:rFonts w:ascii="Times New Roman" w:hAnsi="Times New Roman"/>
          <w:sz w:val="28"/>
          <w:szCs w:val="28"/>
        </w:rPr>
        <w:t>отпуска тепловой энергии - 70-60,9</w:t>
      </w:r>
      <w:r w:rsidRPr="00696B1D">
        <w:rPr>
          <w:rFonts w:ascii="Times New Roman" w:hAnsi="Times New Roman"/>
          <w:sz w:val="28"/>
          <w:szCs w:val="28"/>
        </w:rPr>
        <w:t>°С.</w:t>
      </w:r>
    </w:p>
    <w:p w:rsidR="00DD50C8" w:rsidRPr="00696B1D" w:rsidRDefault="00DD50C8" w:rsidP="00141551">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Для котельной №24 в пос. Октябрьский определен оптимальный температурный график </w:t>
      </w:r>
      <w:r w:rsidR="00141551">
        <w:rPr>
          <w:rFonts w:ascii="Times New Roman" w:hAnsi="Times New Roman"/>
          <w:sz w:val="28"/>
          <w:szCs w:val="28"/>
        </w:rPr>
        <w:t>отпуска тепловой энергии - 70-60,9</w:t>
      </w:r>
      <w:r w:rsidRPr="00696B1D">
        <w:rPr>
          <w:rFonts w:ascii="Times New Roman" w:hAnsi="Times New Roman"/>
          <w:sz w:val="28"/>
          <w:szCs w:val="28"/>
        </w:rPr>
        <w:t>°С.</w:t>
      </w:r>
    </w:p>
    <w:p w:rsidR="00DD50C8" w:rsidRDefault="00DD50C8" w:rsidP="00141551">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Парам</w:t>
      </w:r>
      <w:r w:rsidR="00F565D0">
        <w:rPr>
          <w:rFonts w:ascii="Times New Roman" w:hAnsi="Times New Roman"/>
          <w:sz w:val="28"/>
          <w:szCs w:val="28"/>
        </w:rPr>
        <w:t>етры температурного графика 70-60,9</w:t>
      </w:r>
      <w:r w:rsidRPr="00696B1D">
        <w:rPr>
          <w:rFonts w:ascii="Times New Roman" w:hAnsi="Times New Roman"/>
          <w:sz w:val="28"/>
          <w:szCs w:val="28"/>
        </w:rPr>
        <w:t>°С приведены в таблице 2.5.8.</w:t>
      </w: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Default="00F565D0" w:rsidP="00141551">
      <w:pPr>
        <w:spacing w:after="0" w:line="240" w:lineRule="auto"/>
        <w:ind w:firstLine="709"/>
        <w:jc w:val="both"/>
        <w:rPr>
          <w:rFonts w:ascii="Times New Roman" w:hAnsi="Times New Roman"/>
          <w:sz w:val="28"/>
          <w:szCs w:val="28"/>
        </w:rPr>
      </w:pPr>
    </w:p>
    <w:p w:rsidR="00F565D0" w:rsidRPr="00696B1D" w:rsidRDefault="00F565D0" w:rsidP="00141551">
      <w:pPr>
        <w:spacing w:after="0" w:line="240" w:lineRule="auto"/>
        <w:ind w:firstLine="709"/>
        <w:jc w:val="both"/>
        <w:rPr>
          <w:rFonts w:ascii="Times New Roman" w:hAnsi="Times New Roman"/>
          <w:sz w:val="28"/>
          <w:szCs w:val="28"/>
        </w:rPr>
      </w:pPr>
    </w:p>
    <w:p w:rsidR="00DD50C8" w:rsidRDefault="00DD50C8" w:rsidP="00574F94">
      <w:pPr>
        <w:spacing w:after="0" w:line="240" w:lineRule="auto"/>
        <w:ind w:firstLine="851"/>
        <w:jc w:val="right"/>
        <w:rPr>
          <w:rFonts w:ascii="Times New Roman" w:hAnsi="Times New Roman"/>
          <w:sz w:val="28"/>
          <w:szCs w:val="28"/>
        </w:rPr>
      </w:pPr>
      <w:r w:rsidRPr="00696B1D">
        <w:rPr>
          <w:rFonts w:ascii="Times New Roman" w:hAnsi="Times New Roman"/>
          <w:sz w:val="28"/>
          <w:szCs w:val="28"/>
        </w:rPr>
        <w:lastRenderedPageBreak/>
        <w:t>Таблица 2.5.8</w:t>
      </w:r>
    </w:p>
    <w:tbl>
      <w:tblPr>
        <w:tblW w:w="9351" w:type="dxa"/>
        <w:tblInd w:w="113" w:type="dxa"/>
        <w:tblLayout w:type="fixed"/>
        <w:tblLook w:val="04A0"/>
      </w:tblPr>
      <w:tblGrid>
        <w:gridCol w:w="624"/>
        <w:gridCol w:w="624"/>
        <w:gridCol w:w="624"/>
        <w:gridCol w:w="7479"/>
      </w:tblGrid>
      <w:tr w:rsidR="00F565D0" w:rsidRPr="00C36638" w:rsidTr="00D33560">
        <w:trPr>
          <w:trHeight w:val="283"/>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н</w:t>
            </w:r>
            <w:r w:rsidRPr="00C36638">
              <w:rPr>
                <w:rFonts w:ascii="Times New Roman" w:eastAsia="Times New Roman" w:hAnsi="Times New Roman"/>
                <w:sz w:val="20"/>
                <w:szCs w:val="20"/>
                <w:lang w:eastAsia="ru-RU"/>
              </w:rPr>
              <w:t>.</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2</w:t>
            </w:r>
          </w:p>
        </w:tc>
        <w:tc>
          <w:tcPr>
            <w:tcW w:w="7479" w:type="dxa"/>
            <w:vMerge w:val="restart"/>
            <w:tcBorders>
              <w:top w:val="single" w:sz="4" w:space="0" w:color="auto"/>
              <w:left w:val="nil"/>
              <w:right w:val="single" w:sz="4" w:space="0" w:color="auto"/>
            </w:tcBorders>
          </w:tcPr>
          <w:p w:rsidR="00F565D0" w:rsidRDefault="00F565D0" w:rsidP="00D33560">
            <w:pPr>
              <w:spacing w:after="0" w:line="240" w:lineRule="auto"/>
              <w:jc w:val="center"/>
              <w:rPr>
                <w:rFonts w:ascii="Times New Roman" w:eastAsia="Times New Roman" w:hAnsi="Times New Roman"/>
                <w:noProof/>
                <w:sz w:val="20"/>
                <w:szCs w:val="20"/>
                <w:lang w:eastAsia="ru-RU"/>
              </w:rPr>
            </w:pPr>
          </w:p>
          <w:p w:rsidR="00F565D0" w:rsidRDefault="00F565D0" w:rsidP="00D33560">
            <w:pPr>
              <w:spacing w:after="0" w:line="240" w:lineRule="auto"/>
              <w:jc w:val="center"/>
              <w:rPr>
                <w:rFonts w:ascii="Times New Roman" w:eastAsia="Times New Roman" w:hAnsi="Times New Roman"/>
                <w:noProof/>
                <w:sz w:val="20"/>
                <w:szCs w:val="20"/>
                <w:lang w:eastAsia="ru-RU"/>
              </w:rPr>
            </w:pPr>
          </w:p>
          <w:p w:rsidR="00F565D0" w:rsidRDefault="00F565D0" w:rsidP="00D33560">
            <w:pPr>
              <w:spacing w:after="0" w:line="240" w:lineRule="auto"/>
              <w:jc w:val="center"/>
              <w:rPr>
                <w:rFonts w:ascii="Times New Roman" w:eastAsia="Times New Roman" w:hAnsi="Times New Roman"/>
                <w:noProof/>
                <w:sz w:val="20"/>
                <w:szCs w:val="20"/>
                <w:lang w:eastAsia="ru-RU"/>
              </w:rPr>
            </w:pPr>
          </w:p>
          <w:p w:rsidR="00F565D0" w:rsidRDefault="00F565D0" w:rsidP="00D33560">
            <w:pPr>
              <w:spacing w:after="0" w:line="240" w:lineRule="auto"/>
              <w:jc w:val="center"/>
              <w:rPr>
                <w:rFonts w:ascii="Times New Roman" w:eastAsia="Times New Roman" w:hAnsi="Times New Roman"/>
                <w:noProof/>
                <w:sz w:val="20"/>
                <w:szCs w:val="20"/>
                <w:lang w:eastAsia="ru-RU"/>
              </w:rPr>
            </w:pPr>
          </w:p>
          <w:p w:rsidR="00F565D0" w:rsidRDefault="00F565D0" w:rsidP="00D33560">
            <w:pPr>
              <w:spacing w:after="0" w:line="240" w:lineRule="auto"/>
              <w:jc w:val="center"/>
              <w:rPr>
                <w:rFonts w:ascii="Times New Roman" w:eastAsia="Times New Roman" w:hAnsi="Times New Roman"/>
                <w:noProof/>
                <w:sz w:val="20"/>
                <w:szCs w:val="20"/>
                <w:lang w:eastAsia="ru-RU"/>
              </w:rPr>
            </w:pPr>
          </w:p>
          <w:p w:rsidR="00F565D0" w:rsidRDefault="00F565D0" w:rsidP="00D33560">
            <w:pPr>
              <w:spacing w:after="0" w:line="240" w:lineRule="auto"/>
              <w:jc w:val="center"/>
              <w:rPr>
                <w:rFonts w:ascii="Times New Roman" w:eastAsia="Times New Roman" w:hAnsi="Times New Roman"/>
                <w:noProof/>
                <w:sz w:val="20"/>
                <w:szCs w:val="20"/>
                <w:lang w:eastAsia="ru-RU"/>
              </w:rPr>
            </w:pPr>
          </w:p>
          <w:p w:rsidR="00F565D0" w:rsidRDefault="00F565D0" w:rsidP="00D33560">
            <w:pPr>
              <w:spacing w:after="0" w:line="240" w:lineRule="auto"/>
              <w:jc w:val="center"/>
              <w:rPr>
                <w:rFonts w:ascii="Times New Roman" w:eastAsia="Times New Roman" w:hAnsi="Times New Roman"/>
                <w:noProof/>
                <w:sz w:val="20"/>
                <w:szCs w:val="20"/>
                <w:lang w:eastAsia="ru-RU"/>
              </w:rPr>
            </w:pPr>
          </w:p>
          <w:p w:rsidR="00F565D0" w:rsidRPr="00C36638" w:rsidRDefault="00F565D0" w:rsidP="00D3356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4493447" cy="5781675"/>
                  <wp:effectExtent l="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2456" cy="5793267"/>
                          </a:xfrm>
                          <a:prstGeom prst="rect">
                            <a:avLst/>
                          </a:prstGeom>
                          <a:noFill/>
                        </pic:spPr>
                      </pic:pic>
                    </a:graphicData>
                  </a:graphic>
                </wp:inline>
              </w:drawing>
            </w: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8</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38,2</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35,9</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39,4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36,9</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40,6</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37,9</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41,8</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38,9</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39,9</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44,1</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40,9</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45,3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41,8</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46,4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42,8</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47,5</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43,7</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48,6</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44,6</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49,8</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45,5</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50,8</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46,4</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51,9</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47,3</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48,2</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54,1</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49,1</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55,2</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50</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-8</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56,2</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50,8</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-9</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57,3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51,7</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58,3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52,5</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-11</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59,3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53,4</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-12</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60,4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54,2</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55,1</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62,4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55,9</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-15</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63,4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56,7</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-16</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64,4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57,5</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-17</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65,4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58,3</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-18</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66,4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59,1</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-19</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67,4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59,9</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68,4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60,7</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-21</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69,4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61,5</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-22</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62</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-23</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61,9</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-24</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61,7</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-25</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61,6</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-26</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61,5</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-27</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61,4</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-28</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61,3</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-29</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61,2</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61,1</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-31</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w:t>
            </w:r>
          </w:p>
        </w:tc>
        <w:tc>
          <w:tcPr>
            <w:tcW w:w="7479" w:type="dxa"/>
            <w:vMerge/>
            <w:tcBorders>
              <w:left w:val="nil"/>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r w:rsidR="00F565D0" w:rsidRPr="00C36638" w:rsidTr="00D33560">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-32</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F565D0" w:rsidRPr="00C36638" w:rsidRDefault="00F565D0" w:rsidP="00D33560">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60,9</w:t>
            </w:r>
          </w:p>
        </w:tc>
        <w:tc>
          <w:tcPr>
            <w:tcW w:w="7479" w:type="dxa"/>
            <w:vMerge/>
            <w:tcBorders>
              <w:left w:val="nil"/>
              <w:bottom w:val="single" w:sz="4" w:space="0" w:color="auto"/>
              <w:right w:val="single" w:sz="4" w:space="0" w:color="auto"/>
            </w:tcBorders>
          </w:tcPr>
          <w:p w:rsidR="00F565D0" w:rsidRPr="00C36638" w:rsidRDefault="00F565D0" w:rsidP="00D33560">
            <w:pPr>
              <w:spacing w:after="0" w:line="240" w:lineRule="auto"/>
              <w:jc w:val="center"/>
              <w:rPr>
                <w:rFonts w:ascii="Times New Roman" w:eastAsia="Times New Roman" w:hAnsi="Times New Roman"/>
                <w:sz w:val="20"/>
                <w:szCs w:val="20"/>
                <w:lang w:eastAsia="ru-RU"/>
              </w:rPr>
            </w:pPr>
          </w:p>
        </w:tc>
      </w:tr>
    </w:tbl>
    <w:p w:rsidR="00F565D0" w:rsidRDefault="00F565D0" w:rsidP="00F565D0">
      <w:pPr>
        <w:spacing w:after="0"/>
        <w:jc w:val="both"/>
        <w:rPr>
          <w:rFonts w:ascii="Times New Roman" w:hAnsi="Times New Roman"/>
          <w:sz w:val="24"/>
          <w:szCs w:val="24"/>
        </w:rPr>
      </w:pPr>
    </w:p>
    <w:p w:rsidR="00F565D0" w:rsidRDefault="00F565D0" w:rsidP="00F565D0">
      <w:pPr>
        <w:spacing w:after="0"/>
        <w:jc w:val="both"/>
        <w:rPr>
          <w:rFonts w:ascii="Times New Roman" w:hAnsi="Times New Roman"/>
          <w:sz w:val="24"/>
          <w:szCs w:val="24"/>
        </w:rPr>
      </w:pPr>
    </w:p>
    <w:p w:rsidR="00F565D0" w:rsidRDefault="00F565D0" w:rsidP="00F565D0">
      <w:pPr>
        <w:spacing w:after="0"/>
        <w:jc w:val="both"/>
        <w:rPr>
          <w:rFonts w:ascii="Times New Roman" w:hAnsi="Times New Roman"/>
          <w:sz w:val="24"/>
          <w:szCs w:val="24"/>
        </w:rPr>
      </w:pPr>
    </w:p>
    <w:p w:rsidR="00F565D0" w:rsidRDefault="00F565D0" w:rsidP="00F565D0">
      <w:pPr>
        <w:spacing w:after="0"/>
        <w:jc w:val="both"/>
        <w:rPr>
          <w:rFonts w:ascii="Times New Roman" w:hAnsi="Times New Roman"/>
          <w:sz w:val="24"/>
          <w:szCs w:val="24"/>
        </w:rPr>
      </w:pPr>
    </w:p>
    <w:p w:rsidR="00F565D0" w:rsidRDefault="00F565D0" w:rsidP="00F565D0">
      <w:pPr>
        <w:spacing w:after="0"/>
        <w:jc w:val="both"/>
        <w:rPr>
          <w:rFonts w:ascii="Times New Roman" w:hAnsi="Times New Roman"/>
          <w:sz w:val="24"/>
          <w:szCs w:val="24"/>
        </w:rPr>
      </w:pPr>
    </w:p>
    <w:p w:rsidR="00F565D0" w:rsidRPr="00696B1D" w:rsidRDefault="00F565D0" w:rsidP="00574F94">
      <w:pPr>
        <w:spacing w:after="0" w:line="240" w:lineRule="auto"/>
        <w:ind w:firstLine="851"/>
        <w:jc w:val="right"/>
        <w:rPr>
          <w:rFonts w:ascii="Times New Roman" w:hAnsi="Times New Roman"/>
          <w:sz w:val="28"/>
          <w:szCs w:val="28"/>
        </w:rPr>
      </w:pPr>
    </w:p>
    <w:p w:rsidR="00DD50C8" w:rsidRPr="00696B1D" w:rsidRDefault="00DD50C8" w:rsidP="006937EA">
      <w:pPr>
        <w:pStyle w:val="1"/>
        <w:widowControl w:val="0"/>
        <w:numPr>
          <w:ilvl w:val="1"/>
          <w:numId w:val="32"/>
        </w:numPr>
        <w:ind w:left="0" w:firstLine="709"/>
        <w:jc w:val="both"/>
      </w:pPr>
      <w:bookmarkStart w:id="25" w:name="_Toc515856218"/>
      <w:r w:rsidRPr="00696B1D">
        <w:lastRenderedPageBreak/>
        <w:t>Предложения по строительству и реконструкции тепловых  сетей</w:t>
      </w:r>
      <w:bookmarkEnd w:id="25"/>
      <w:r w:rsidR="00F565D0">
        <w:t>.</w:t>
      </w:r>
    </w:p>
    <w:p w:rsidR="00DD50C8" w:rsidRPr="00696B1D" w:rsidRDefault="00DD50C8" w:rsidP="006937EA">
      <w:pPr>
        <w:pStyle w:val="1"/>
        <w:widowControl w:val="0"/>
        <w:numPr>
          <w:ilvl w:val="2"/>
          <w:numId w:val="32"/>
        </w:numPr>
        <w:ind w:left="0" w:firstLine="709"/>
        <w:jc w:val="both"/>
      </w:pPr>
      <w:bookmarkStart w:id="26" w:name="_Toc515856219"/>
      <w:r w:rsidRPr="00696B1D">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6"/>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Строительство (реконструкция) тепловых сетей для перераспределения тепловой нагрузки не планируется.</w:t>
      </w:r>
    </w:p>
    <w:p w:rsidR="00DD50C8" w:rsidRPr="00696B1D" w:rsidRDefault="00DD50C8" w:rsidP="006937EA">
      <w:pPr>
        <w:pStyle w:val="1"/>
        <w:widowControl w:val="0"/>
        <w:numPr>
          <w:ilvl w:val="2"/>
          <w:numId w:val="32"/>
        </w:numPr>
        <w:ind w:left="0" w:firstLine="709"/>
        <w:jc w:val="both"/>
      </w:pPr>
      <w:bookmarkStart w:id="27" w:name="_Toc515856220"/>
      <w:r w:rsidRPr="00696B1D">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bookmarkEnd w:id="27"/>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Строительство тепловых сетей для обеспечения перспективных приростов нагрузки во вновь осваиваемых районах не планируется. Перспективное строительство индивидуального жилищного фонда предусматривается с использованием автономных источников теплоснабжения. В связи с этим потребность в строительстве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отсутствует.</w:t>
      </w:r>
    </w:p>
    <w:p w:rsidR="00DD50C8" w:rsidRPr="00696B1D" w:rsidRDefault="00DD50C8" w:rsidP="006937EA">
      <w:pPr>
        <w:pStyle w:val="1"/>
        <w:widowControl w:val="0"/>
        <w:numPr>
          <w:ilvl w:val="2"/>
          <w:numId w:val="32"/>
        </w:numPr>
        <w:ind w:left="0" w:firstLine="709"/>
        <w:jc w:val="both"/>
      </w:pPr>
      <w:bookmarkStart w:id="28" w:name="_Toc515856221"/>
      <w:r w:rsidRPr="00696B1D">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8"/>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Строительство (реконструкция) тепловых сетей для обеспечения условий, при наличии которых существует возможность поставок тепловой энергии потребителям от различных источников тепловой энергии не планируется.</w:t>
      </w:r>
    </w:p>
    <w:p w:rsidR="00DD50C8" w:rsidRPr="00696B1D" w:rsidRDefault="00DD50C8" w:rsidP="006937EA">
      <w:pPr>
        <w:pStyle w:val="1"/>
        <w:widowControl w:val="0"/>
        <w:numPr>
          <w:ilvl w:val="2"/>
          <w:numId w:val="32"/>
        </w:numPr>
        <w:ind w:left="0" w:firstLine="709"/>
        <w:jc w:val="both"/>
      </w:pPr>
      <w:bookmarkStart w:id="29" w:name="_Toc515856222"/>
      <w:r w:rsidRPr="00696B1D">
        <w:t>Предложения по новому строительству или реконструкции тепловых сетей для повышения эффективности функционирования системы теплоснабжения</w:t>
      </w:r>
      <w:bookmarkEnd w:id="29"/>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Новое строительство или реконструкции тепловых сетей для повышения эффективности функционирования системы теплоснабжения не планируется.</w:t>
      </w:r>
    </w:p>
    <w:p w:rsidR="00DD50C8" w:rsidRPr="00696B1D" w:rsidRDefault="00DD50C8" w:rsidP="006937EA">
      <w:pPr>
        <w:pStyle w:val="1"/>
        <w:widowControl w:val="0"/>
        <w:numPr>
          <w:ilvl w:val="2"/>
          <w:numId w:val="32"/>
        </w:numPr>
        <w:ind w:left="0" w:firstLine="709"/>
        <w:jc w:val="both"/>
      </w:pPr>
      <w:bookmarkStart w:id="30" w:name="_Toc515856223"/>
      <w:r w:rsidRPr="00696B1D">
        <w:t>Предложения по новому строительству и реконструкции тепловых сетей для обеспечения нормативной надежности безопасности теплоснабжения</w:t>
      </w:r>
      <w:bookmarkEnd w:id="30"/>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Строительство тепловых сетей для данных целей не планируется.</w:t>
      </w:r>
    </w:p>
    <w:p w:rsidR="00DD50C8" w:rsidRPr="00696B1D" w:rsidRDefault="00DD50C8" w:rsidP="006937EA">
      <w:pPr>
        <w:pStyle w:val="1"/>
        <w:widowControl w:val="0"/>
        <w:numPr>
          <w:ilvl w:val="1"/>
          <w:numId w:val="32"/>
        </w:numPr>
        <w:ind w:left="0" w:firstLine="709"/>
        <w:jc w:val="both"/>
      </w:pPr>
      <w:bookmarkStart w:id="31" w:name="_Toc515856224"/>
      <w:r w:rsidRPr="00696B1D">
        <w:t>Перспективные топливные балансы</w:t>
      </w:r>
      <w:bookmarkEnd w:id="31"/>
    </w:p>
    <w:p w:rsidR="00DD50C8" w:rsidRPr="00696B1D" w:rsidRDefault="00DD50C8" w:rsidP="006937EA">
      <w:pPr>
        <w:pStyle w:val="aa"/>
        <w:ind w:firstLine="709"/>
        <w:jc w:val="both"/>
        <w:rPr>
          <w:sz w:val="28"/>
          <w:szCs w:val="28"/>
          <w:lang w:val="ru-RU"/>
        </w:rPr>
      </w:pPr>
      <w:r w:rsidRPr="00696B1D">
        <w:rPr>
          <w:sz w:val="28"/>
          <w:szCs w:val="28"/>
          <w:lang w:val="ru-RU"/>
        </w:rPr>
        <w:t xml:space="preserve">Расчет по используемому в настоящее время топливу в разрезе  источников тепловой энергии представлен в таблице 2.7. </w:t>
      </w:r>
    </w:p>
    <w:p w:rsidR="00DD50C8" w:rsidRPr="00696B1D" w:rsidRDefault="00DD50C8" w:rsidP="006937EA">
      <w:pPr>
        <w:pStyle w:val="aa"/>
        <w:jc w:val="right"/>
        <w:rPr>
          <w:sz w:val="28"/>
          <w:szCs w:val="28"/>
          <w:lang w:val="ru-RU"/>
        </w:rPr>
      </w:pPr>
      <w:r w:rsidRPr="00696B1D">
        <w:rPr>
          <w:sz w:val="28"/>
          <w:szCs w:val="28"/>
          <w:lang w:val="ru-RU"/>
        </w:rPr>
        <w:t>Таблица 2.7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0"/>
        <w:gridCol w:w="1104"/>
        <w:gridCol w:w="1241"/>
        <w:gridCol w:w="1241"/>
        <w:gridCol w:w="1788"/>
        <w:gridCol w:w="1761"/>
      </w:tblGrid>
      <w:tr w:rsidR="00DD50C8" w:rsidRPr="00696B1D" w:rsidTr="00C0006C">
        <w:trPr>
          <w:trHeight w:val="302"/>
        </w:trPr>
        <w:tc>
          <w:tcPr>
            <w:tcW w:w="2516" w:type="dxa"/>
            <w:vMerge w:val="restart"/>
          </w:tcPr>
          <w:p w:rsidR="00DD50C8" w:rsidRPr="00696B1D" w:rsidRDefault="00DD50C8" w:rsidP="00574F94">
            <w:pPr>
              <w:pStyle w:val="af3"/>
              <w:spacing w:before="0" w:after="0"/>
              <w:ind w:left="0" w:right="0"/>
              <w:jc w:val="both"/>
              <w:rPr>
                <w:color w:val="000000"/>
              </w:rPr>
            </w:pPr>
            <w:r w:rsidRPr="00696B1D">
              <w:rPr>
                <w:color w:val="000000"/>
              </w:rPr>
              <w:t>Котельная (вид топлива)</w:t>
            </w:r>
          </w:p>
        </w:tc>
        <w:tc>
          <w:tcPr>
            <w:tcW w:w="1134" w:type="dxa"/>
            <w:vMerge w:val="restart"/>
            <w:tcMar>
              <w:left w:w="57" w:type="dxa"/>
              <w:right w:w="57" w:type="dxa"/>
            </w:tcMar>
          </w:tcPr>
          <w:p w:rsidR="00DD50C8" w:rsidRPr="00696B1D" w:rsidRDefault="00DD50C8" w:rsidP="00574F94">
            <w:pPr>
              <w:pStyle w:val="af3"/>
              <w:spacing w:before="0" w:after="0"/>
              <w:ind w:left="0" w:right="0"/>
              <w:jc w:val="both"/>
              <w:rPr>
                <w:color w:val="000000"/>
              </w:rPr>
            </w:pPr>
            <w:r w:rsidRPr="00696B1D">
              <w:rPr>
                <w:color w:val="000000"/>
              </w:rPr>
              <w:t>Вид топлива</w:t>
            </w:r>
          </w:p>
        </w:tc>
        <w:tc>
          <w:tcPr>
            <w:tcW w:w="2552" w:type="dxa"/>
            <w:gridSpan w:val="2"/>
          </w:tcPr>
          <w:p w:rsidR="00DD50C8" w:rsidRPr="00696B1D" w:rsidRDefault="00DD50C8" w:rsidP="00574F94">
            <w:pPr>
              <w:pStyle w:val="af3"/>
              <w:spacing w:before="0" w:after="0"/>
              <w:ind w:left="0" w:right="0"/>
              <w:jc w:val="center"/>
              <w:rPr>
                <w:color w:val="000000"/>
              </w:rPr>
            </w:pPr>
            <w:r w:rsidRPr="00696B1D">
              <w:rPr>
                <w:color w:val="000000"/>
              </w:rPr>
              <w:t>Годовые расходы периодов, тыс.м</w:t>
            </w:r>
            <w:r w:rsidRPr="00696B1D">
              <w:rPr>
                <w:color w:val="000000"/>
                <w:vertAlign w:val="superscript"/>
              </w:rPr>
              <w:t>3</w:t>
            </w:r>
            <w:r w:rsidRPr="00696B1D">
              <w:rPr>
                <w:color w:val="000000"/>
              </w:rPr>
              <w:t>, тонн</w:t>
            </w:r>
          </w:p>
        </w:tc>
        <w:tc>
          <w:tcPr>
            <w:tcW w:w="1842" w:type="dxa"/>
            <w:vMerge w:val="restart"/>
          </w:tcPr>
          <w:p w:rsidR="00DD50C8" w:rsidRPr="00696B1D" w:rsidRDefault="00DD50C8" w:rsidP="00574F94">
            <w:pPr>
              <w:pStyle w:val="af3"/>
              <w:spacing w:before="0" w:after="0"/>
              <w:ind w:left="0" w:right="0"/>
              <w:jc w:val="both"/>
              <w:rPr>
                <w:color w:val="000000"/>
              </w:rPr>
            </w:pPr>
            <w:r w:rsidRPr="00696B1D">
              <w:rPr>
                <w:color w:val="000000"/>
              </w:rPr>
              <w:t>Резервный вид топлива</w:t>
            </w:r>
          </w:p>
        </w:tc>
        <w:tc>
          <w:tcPr>
            <w:tcW w:w="1814" w:type="dxa"/>
            <w:vMerge w:val="restart"/>
          </w:tcPr>
          <w:p w:rsidR="00DD50C8" w:rsidRPr="00696B1D" w:rsidRDefault="00DD50C8" w:rsidP="00574F94">
            <w:pPr>
              <w:pStyle w:val="af3"/>
              <w:spacing w:before="0" w:after="0"/>
              <w:ind w:left="0" w:right="0"/>
              <w:jc w:val="both"/>
              <w:rPr>
                <w:color w:val="000000"/>
              </w:rPr>
            </w:pPr>
            <w:r w:rsidRPr="00696B1D">
              <w:rPr>
                <w:color w:val="000000"/>
              </w:rPr>
              <w:t>Аварийный вид топлива</w:t>
            </w:r>
          </w:p>
        </w:tc>
      </w:tr>
      <w:tr w:rsidR="00DD50C8" w:rsidRPr="00696B1D" w:rsidTr="00C0006C">
        <w:trPr>
          <w:trHeight w:val="152"/>
        </w:trPr>
        <w:tc>
          <w:tcPr>
            <w:tcW w:w="2516" w:type="dxa"/>
            <w:vMerge/>
          </w:tcPr>
          <w:p w:rsidR="00DD50C8" w:rsidRPr="00696B1D" w:rsidRDefault="00DD50C8" w:rsidP="00574F94">
            <w:pPr>
              <w:pStyle w:val="af3"/>
              <w:spacing w:before="0" w:after="0"/>
              <w:ind w:left="0" w:right="0"/>
              <w:jc w:val="both"/>
              <w:rPr>
                <w:color w:val="000000"/>
              </w:rPr>
            </w:pPr>
          </w:p>
        </w:tc>
        <w:tc>
          <w:tcPr>
            <w:tcW w:w="1134" w:type="dxa"/>
            <w:vMerge/>
          </w:tcPr>
          <w:p w:rsidR="00DD50C8" w:rsidRPr="00696B1D" w:rsidRDefault="00DD50C8" w:rsidP="00574F94">
            <w:pPr>
              <w:pStyle w:val="af3"/>
              <w:spacing w:before="0" w:after="0"/>
              <w:ind w:left="0" w:right="0"/>
              <w:jc w:val="both"/>
              <w:rPr>
                <w:color w:val="000000"/>
              </w:rPr>
            </w:pPr>
          </w:p>
        </w:tc>
        <w:tc>
          <w:tcPr>
            <w:tcW w:w="1276" w:type="dxa"/>
          </w:tcPr>
          <w:p w:rsidR="00DD50C8" w:rsidRPr="00696B1D" w:rsidRDefault="00DD50C8" w:rsidP="00574F94">
            <w:pPr>
              <w:pStyle w:val="af3"/>
              <w:spacing w:before="0" w:after="0"/>
              <w:ind w:left="0" w:right="0"/>
              <w:jc w:val="both"/>
              <w:rPr>
                <w:color w:val="000000"/>
              </w:rPr>
            </w:pPr>
            <w:r w:rsidRPr="00696B1D">
              <w:rPr>
                <w:color w:val="000000"/>
              </w:rPr>
              <w:t>Сущ.</w:t>
            </w:r>
          </w:p>
        </w:tc>
        <w:tc>
          <w:tcPr>
            <w:tcW w:w="1276" w:type="dxa"/>
          </w:tcPr>
          <w:p w:rsidR="00DD50C8" w:rsidRPr="00696B1D" w:rsidRDefault="00DD50C8" w:rsidP="00574F94">
            <w:pPr>
              <w:pStyle w:val="af3"/>
              <w:spacing w:before="0" w:after="0"/>
              <w:ind w:left="0" w:right="0"/>
              <w:jc w:val="both"/>
              <w:rPr>
                <w:color w:val="000000"/>
              </w:rPr>
            </w:pPr>
            <w:r w:rsidRPr="00696B1D">
              <w:rPr>
                <w:color w:val="000000"/>
              </w:rPr>
              <w:t>Персп.</w:t>
            </w:r>
          </w:p>
        </w:tc>
        <w:tc>
          <w:tcPr>
            <w:tcW w:w="1842" w:type="dxa"/>
            <w:vMerge/>
          </w:tcPr>
          <w:p w:rsidR="00DD50C8" w:rsidRPr="00696B1D" w:rsidRDefault="00DD50C8" w:rsidP="00574F94">
            <w:pPr>
              <w:pStyle w:val="af3"/>
              <w:spacing w:before="0" w:after="0"/>
              <w:ind w:left="0" w:right="0"/>
              <w:jc w:val="both"/>
              <w:rPr>
                <w:color w:val="000000"/>
              </w:rPr>
            </w:pPr>
          </w:p>
        </w:tc>
        <w:tc>
          <w:tcPr>
            <w:tcW w:w="1814" w:type="dxa"/>
            <w:vMerge/>
          </w:tcPr>
          <w:p w:rsidR="00DD50C8" w:rsidRPr="00696B1D" w:rsidRDefault="00DD50C8" w:rsidP="00574F94">
            <w:pPr>
              <w:pStyle w:val="af3"/>
              <w:spacing w:before="0" w:after="0"/>
              <w:ind w:left="0" w:right="0"/>
              <w:jc w:val="both"/>
              <w:rPr>
                <w:color w:val="000000"/>
              </w:rPr>
            </w:pPr>
          </w:p>
        </w:tc>
      </w:tr>
      <w:tr w:rsidR="00DD50C8" w:rsidRPr="00696B1D" w:rsidTr="00C0006C">
        <w:trPr>
          <w:trHeight w:val="274"/>
        </w:trPr>
        <w:tc>
          <w:tcPr>
            <w:tcW w:w="2516" w:type="dxa"/>
          </w:tcPr>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t>Котельная № 21, с/п Андомское,    с. Андомский Погост, ул. Колхозная, д. 4А</w:t>
            </w:r>
          </w:p>
        </w:tc>
        <w:tc>
          <w:tcPr>
            <w:tcW w:w="1134" w:type="dxa"/>
          </w:tcPr>
          <w:p w:rsidR="00DD50C8" w:rsidRPr="00696B1D" w:rsidRDefault="00DD50C8" w:rsidP="00574F94">
            <w:pPr>
              <w:pStyle w:val="af3"/>
              <w:spacing w:before="0" w:after="0"/>
              <w:ind w:left="0" w:right="0"/>
              <w:jc w:val="both"/>
              <w:rPr>
                <w:color w:val="000000"/>
              </w:rPr>
            </w:pPr>
            <w:r w:rsidRPr="00696B1D">
              <w:rPr>
                <w:color w:val="000000"/>
              </w:rPr>
              <w:t>дрова</w:t>
            </w:r>
          </w:p>
        </w:tc>
        <w:tc>
          <w:tcPr>
            <w:tcW w:w="1276" w:type="dxa"/>
          </w:tcPr>
          <w:p w:rsidR="00DD50C8" w:rsidRPr="00696B1D" w:rsidRDefault="00DD50C8" w:rsidP="00574F94">
            <w:pPr>
              <w:pStyle w:val="af3"/>
              <w:spacing w:before="0" w:after="0"/>
              <w:ind w:left="0" w:right="0"/>
              <w:jc w:val="center"/>
              <w:rPr>
                <w:color w:val="000000"/>
              </w:rPr>
            </w:pPr>
            <w:r w:rsidRPr="00696B1D">
              <w:rPr>
                <w:color w:val="000000"/>
              </w:rPr>
              <w:t>2015</w:t>
            </w:r>
          </w:p>
        </w:tc>
        <w:tc>
          <w:tcPr>
            <w:tcW w:w="1276" w:type="dxa"/>
          </w:tcPr>
          <w:p w:rsidR="00DD50C8" w:rsidRPr="00696B1D" w:rsidRDefault="00DD50C8" w:rsidP="00574F94">
            <w:pPr>
              <w:pStyle w:val="af3"/>
              <w:spacing w:before="0" w:after="0"/>
              <w:ind w:left="0" w:right="0"/>
              <w:jc w:val="center"/>
              <w:rPr>
                <w:color w:val="000000"/>
              </w:rPr>
            </w:pPr>
            <w:r w:rsidRPr="00696B1D">
              <w:rPr>
                <w:color w:val="000000"/>
              </w:rPr>
              <w:t>2015</w:t>
            </w:r>
          </w:p>
        </w:tc>
        <w:tc>
          <w:tcPr>
            <w:tcW w:w="1842" w:type="dxa"/>
          </w:tcPr>
          <w:p w:rsidR="00DD50C8" w:rsidRPr="00696B1D" w:rsidRDefault="00DD50C8" w:rsidP="00574F94">
            <w:pPr>
              <w:pStyle w:val="af3"/>
              <w:spacing w:before="0" w:after="0"/>
              <w:ind w:left="0" w:right="0"/>
              <w:jc w:val="both"/>
              <w:rPr>
                <w:color w:val="000000"/>
              </w:rPr>
            </w:pPr>
            <w:r w:rsidRPr="00696B1D">
              <w:rPr>
                <w:color w:val="000000"/>
              </w:rPr>
              <w:t>Не предусмотрен</w:t>
            </w:r>
          </w:p>
        </w:tc>
        <w:tc>
          <w:tcPr>
            <w:tcW w:w="1814" w:type="dxa"/>
          </w:tcPr>
          <w:p w:rsidR="00DD50C8" w:rsidRPr="00696B1D" w:rsidRDefault="00DD50C8" w:rsidP="00574F94">
            <w:pPr>
              <w:pStyle w:val="af3"/>
              <w:spacing w:before="0" w:after="0"/>
              <w:ind w:left="0" w:right="0"/>
              <w:jc w:val="both"/>
              <w:rPr>
                <w:color w:val="000000"/>
              </w:rPr>
            </w:pPr>
            <w:r w:rsidRPr="00696B1D">
              <w:rPr>
                <w:color w:val="000000"/>
              </w:rPr>
              <w:t>Не предусмотрен</w:t>
            </w:r>
          </w:p>
        </w:tc>
      </w:tr>
      <w:tr w:rsidR="00DD50C8" w:rsidRPr="00696B1D" w:rsidTr="00C0006C">
        <w:trPr>
          <w:trHeight w:val="636"/>
        </w:trPr>
        <w:tc>
          <w:tcPr>
            <w:tcW w:w="2516" w:type="dxa"/>
          </w:tcPr>
          <w:p w:rsidR="00DD50C8" w:rsidRPr="00696B1D" w:rsidRDefault="00DD50C8" w:rsidP="00574F94">
            <w:pPr>
              <w:tabs>
                <w:tab w:val="left" w:pos="10385"/>
              </w:tabs>
              <w:spacing w:after="0" w:line="240" w:lineRule="auto"/>
              <w:rPr>
                <w:rFonts w:ascii="Times New Roman" w:hAnsi="Times New Roman"/>
                <w:sz w:val="24"/>
                <w:szCs w:val="24"/>
              </w:rPr>
            </w:pPr>
            <w:r w:rsidRPr="00696B1D">
              <w:rPr>
                <w:rFonts w:ascii="Times New Roman" w:hAnsi="Times New Roman"/>
                <w:sz w:val="24"/>
                <w:szCs w:val="24"/>
              </w:rPr>
              <w:t>Котельная № 22,  с/п Андомское,   с. Андомский Погост, ул. Центральная, д.82а</w:t>
            </w:r>
          </w:p>
        </w:tc>
        <w:tc>
          <w:tcPr>
            <w:tcW w:w="1134" w:type="dxa"/>
          </w:tcPr>
          <w:p w:rsidR="00DD50C8" w:rsidRPr="00696B1D" w:rsidRDefault="00DD50C8" w:rsidP="00574F94">
            <w:pPr>
              <w:pStyle w:val="af3"/>
              <w:spacing w:before="0" w:after="0"/>
              <w:ind w:left="0" w:right="0"/>
              <w:jc w:val="both"/>
              <w:rPr>
                <w:color w:val="000000"/>
              </w:rPr>
            </w:pPr>
            <w:r w:rsidRPr="00696B1D">
              <w:rPr>
                <w:color w:val="000000"/>
              </w:rPr>
              <w:t>дрова</w:t>
            </w:r>
          </w:p>
        </w:tc>
        <w:tc>
          <w:tcPr>
            <w:tcW w:w="1276" w:type="dxa"/>
          </w:tcPr>
          <w:p w:rsidR="00DD50C8" w:rsidRPr="00696B1D" w:rsidRDefault="00DD50C8" w:rsidP="00574F94">
            <w:pPr>
              <w:pStyle w:val="af3"/>
              <w:spacing w:before="0" w:after="0"/>
              <w:ind w:left="0" w:right="0"/>
              <w:jc w:val="center"/>
              <w:rPr>
                <w:color w:val="000000"/>
              </w:rPr>
            </w:pPr>
            <w:r w:rsidRPr="00696B1D">
              <w:rPr>
                <w:color w:val="000000"/>
              </w:rPr>
              <w:t>2700</w:t>
            </w:r>
          </w:p>
        </w:tc>
        <w:tc>
          <w:tcPr>
            <w:tcW w:w="1276" w:type="dxa"/>
          </w:tcPr>
          <w:p w:rsidR="00DD50C8" w:rsidRPr="00696B1D" w:rsidRDefault="00DD50C8" w:rsidP="00574F94">
            <w:pPr>
              <w:pStyle w:val="af3"/>
              <w:spacing w:before="0" w:after="0"/>
              <w:ind w:left="0" w:right="0"/>
              <w:jc w:val="center"/>
              <w:rPr>
                <w:color w:val="000000"/>
              </w:rPr>
            </w:pPr>
            <w:r w:rsidRPr="00696B1D">
              <w:rPr>
                <w:color w:val="000000"/>
              </w:rPr>
              <w:t>2700</w:t>
            </w:r>
          </w:p>
        </w:tc>
        <w:tc>
          <w:tcPr>
            <w:tcW w:w="1842" w:type="dxa"/>
          </w:tcPr>
          <w:p w:rsidR="00DD50C8" w:rsidRPr="00696B1D" w:rsidRDefault="00DD50C8" w:rsidP="00574F94">
            <w:pPr>
              <w:pStyle w:val="af3"/>
              <w:spacing w:before="0" w:after="0"/>
              <w:ind w:left="0" w:right="0"/>
              <w:jc w:val="both"/>
              <w:rPr>
                <w:color w:val="000000"/>
              </w:rPr>
            </w:pPr>
            <w:r w:rsidRPr="00696B1D">
              <w:rPr>
                <w:color w:val="000000"/>
              </w:rPr>
              <w:t>Не предусмотрен</w:t>
            </w:r>
          </w:p>
        </w:tc>
        <w:tc>
          <w:tcPr>
            <w:tcW w:w="1814" w:type="dxa"/>
          </w:tcPr>
          <w:p w:rsidR="00DD50C8" w:rsidRPr="00696B1D" w:rsidRDefault="00DD50C8" w:rsidP="00574F94">
            <w:pPr>
              <w:pStyle w:val="af3"/>
              <w:spacing w:before="0" w:after="0"/>
              <w:ind w:left="0" w:right="0"/>
              <w:jc w:val="both"/>
              <w:rPr>
                <w:color w:val="000000"/>
              </w:rPr>
            </w:pPr>
            <w:r w:rsidRPr="00696B1D">
              <w:rPr>
                <w:color w:val="000000"/>
              </w:rPr>
              <w:t>Не предусмотрен</w:t>
            </w:r>
          </w:p>
        </w:tc>
      </w:tr>
      <w:tr w:rsidR="00DD50C8" w:rsidRPr="00696B1D" w:rsidTr="00C0006C">
        <w:trPr>
          <w:trHeight w:val="263"/>
        </w:trPr>
        <w:tc>
          <w:tcPr>
            <w:tcW w:w="2516" w:type="dxa"/>
          </w:tcPr>
          <w:p w:rsidR="00DD50C8" w:rsidRPr="00696B1D" w:rsidRDefault="00DD50C8" w:rsidP="00574F94">
            <w:pPr>
              <w:pStyle w:val="aa"/>
              <w:rPr>
                <w:sz w:val="24"/>
                <w:szCs w:val="24"/>
                <w:lang w:val="ru-RU"/>
              </w:rPr>
            </w:pPr>
            <w:r w:rsidRPr="00696B1D">
              <w:rPr>
                <w:sz w:val="24"/>
                <w:szCs w:val="24"/>
                <w:lang w:val="ru-RU"/>
              </w:rPr>
              <w:t>Котельная № 25,    с/п Андомское, д.Макачево, переулок Макачевский, д.1а</w:t>
            </w:r>
          </w:p>
        </w:tc>
        <w:tc>
          <w:tcPr>
            <w:tcW w:w="1134" w:type="dxa"/>
          </w:tcPr>
          <w:p w:rsidR="00DD50C8" w:rsidRPr="00696B1D" w:rsidRDefault="00DD50C8" w:rsidP="00574F94">
            <w:pPr>
              <w:pStyle w:val="af3"/>
              <w:spacing w:before="0" w:after="0"/>
              <w:ind w:left="0" w:right="0"/>
              <w:jc w:val="both"/>
              <w:rPr>
                <w:color w:val="000000"/>
              </w:rPr>
            </w:pPr>
            <w:r w:rsidRPr="00696B1D">
              <w:rPr>
                <w:color w:val="000000"/>
              </w:rPr>
              <w:t>дрова</w:t>
            </w:r>
          </w:p>
        </w:tc>
        <w:tc>
          <w:tcPr>
            <w:tcW w:w="1276" w:type="dxa"/>
          </w:tcPr>
          <w:p w:rsidR="00DD50C8" w:rsidRPr="00696B1D" w:rsidRDefault="00DD50C8" w:rsidP="00574F94">
            <w:pPr>
              <w:pStyle w:val="af3"/>
              <w:spacing w:before="0" w:after="0"/>
              <w:ind w:left="0" w:right="0"/>
              <w:jc w:val="center"/>
              <w:rPr>
                <w:color w:val="000000"/>
              </w:rPr>
            </w:pPr>
            <w:r w:rsidRPr="00696B1D">
              <w:rPr>
                <w:color w:val="000000"/>
              </w:rPr>
              <w:t>807</w:t>
            </w:r>
          </w:p>
        </w:tc>
        <w:tc>
          <w:tcPr>
            <w:tcW w:w="1276" w:type="dxa"/>
          </w:tcPr>
          <w:p w:rsidR="00DD50C8" w:rsidRPr="00696B1D" w:rsidRDefault="00DD50C8" w:rsidP="00574F94">
            <w:pPr>
              <w:pStyle w:val="af3"/>
              <w:spacing w:before="0" w:after="0"/>
              <w:ind w:left="0" w:right="0"/>
              <w:jc w:val="center"/>
              <w:rPr>
                <w:color w:val="000000"/>
              </w:rPr>
            </w:pPr>
            <w:r w:rsidRPr="00696B1D">
              <w:rPr>
                <w:color w:val="000000"/>
              </w:rPr>
              <w:t>807</w:t>
            </w:r>
          </w:p>
        </w:tc>
        <w:tc>
          <w:tcPr>
            <w:tcW w:w="1842" w:type="dxa"/>
          </w:tcPr>
          <w:p w:rsidR="00DD50C8" w:rsidRPr="00696B1D" w:rsidRDefault="00DD50C8" w:rsidP="00574F94">
            <w:pPr>
              <w:pStyle w:val="af3"/>
              <w:spacing w:before="0" w:after="0"/>
              <w:ind w:left="0" w:right="0"/>
              <w:jc w:val="both"/>
              <w:rPr>
                <w:color w:val="000000"/>
              </w:rPr>
            </w:pPr>
            <w:r w:rsidRPr="00696B1D">
              <w:rPr>
                <w:color w:val="000000"/>
              </w:rPr>
              <w:t>Не предусмотрен</w:t>
            </w:r>
          </w:p>
        </w:tc>
        <w:tc>
          <w:tcPr>
            <w:tcW w:w="1814" w:type="dxa"/>
          </w:tcPr>
          <w:p w:rsidR="00DD50C8" w:rsidRPr="00696B1D" w:rsidRDefault="00DD50C8" w:rsidP="00574F94">
            <w:pPr>
              <w:pStyle w:val="af3"/>
              <w:spacing w:before="0" w:after="0"/>
              <w:ind w:left="0" w:right="0"/>
              <w:jc w:val="both"/>
              <w:rPr>
                <w:color w:val="000000"/>
              </w:rPr>
            </w:pPr>
            <w:r w:rsidRPr="00696B1D">
              <w:rPr>
                <w:color w:val="000000"/>
              </w:rPr>
              <w:t>Не предусмотрен</w:t>
            </w:r>
          </w:p>
        </w:tc>
      </w:tr>
      <w:tr w:rsidR="00DD50C8" w:rsidRPr="00696B1D" w:rsidTr="00C0006C">
        <w:trPr>
          <w:trHeight w:val="636"/>
        </w:trPr>
        <w:tc>
          <w:tcPr>
            <w:tcW w:w="2516" w:type="dxa"/>
          </w:tcPr>
          <w:p w:rsidR="00DD50C8" w:rsidRPr="00696B1D" w:rsidRDefault="00DD50C8" w:rsidP="00574F94">
            <w:pPr>
              <w:pStyle w:val="aa"/>
              <w:rPr>
                <w:sz w:val="24"/>
                <w:szCs w:val="24"/>
                <w:lang w:val="ru-RU"/>
              </w:rPr>
            </w:pPr>
            <w:r w:rsidRPr="00696B1D">
              <w:rPr>
                <w:sz w:val="24"/>
                <w:szCs w:val="24"/>
                <w:lang w:val="ru-RU"/>
              </w:rPr>
              <w:t>Котельная № 24,     с/п Андомское, п. Октябрьский,  ул. Гагарина, д.22</w:t>
            </w:r>
          </w:p>
        </w:tc>
        <w:tc>
          <w:tcPr>
            <w:tcW w:w="1134" w:type="dxa"/>
          </w:tcPr>
          <w:p w:rsidR="00DD50C8" w:rsidRPr="00696B1D" w:rsidRDefault="00DD50C8" w:rsidP="00574F94">
            <w:pPr>
              <w:pStyle w:val="af3"/>
              <w:spacing w:before="0" w:after="0"/>
              <w:ind w:left="0" w:right="0"/>
              <w:jc w:val="both"/>
              <w:rPr>
                <w:color w:val="000000"/>
              </w:rPr>
            </w:pPr>
            <w:r w:rsidRPr="00696B1D">
              <w:rPr>
                <w:color w:val="000000"/>
              </w:rPr>
              <w:t>дрова</w:t>
            </w:r>
          </w:p>
        </w:tc>
        <w:tc>
          <w:tcPr>
            <w:tcW w:w="1276" w:type="dxa"/>
          </w:tcPr>
          <w:p w:rsidR="00DD50C8" w:rsidRPr="00696B1D" w:rsidRDefault="00DD50C8" w:rsidP="00574F94">
            <w:pPr>
              <w:pStyle w:val="af3"/>
              <w:spacing w:before="0" w:after="0"/>
              <w:ind w:left="0" w:right="0"/>
              <w:jc w:val="center"/>
              <w:rPr>
                <w:color w:val="000000"/>
              </w:rPr>
            </w:pPr>
            <w:r w:rsidRPr="00696B1D">
              <w:rPr>
                <w:color w:val="000000"/>
              </w:rPr>
              <w:t>1170</w:t>
            </w:r>
          </w:p>
        </w:tc>
        <w:tc>
          <w:tcPr>
            <w:tcW w:w="1276" w:type="dxa"/>
          </w:tcPr>
          <w:p w:rsidR="00DD50C8" w:rsidRPr="00696B1D" w:rsidRDefault="00DD50C8" w:rsidP="00574F94">
            <w:pPr>
              <w:pStyle w:val="af3"/>
              <w:spacing w:before="0" w:after="0"/>
              <w:ind w:left="0" w:right="0"/>
              <w:jc w:val="center"/>
              <w:rPr>
                <w:color w:val="000000"/>
              </w:rPr>
            </w:pPr>
            <w:r w:rsidRPr="00696B1D">
              <w:rPr>
                <w:color w:val="000000"/>
              </w:rPr>
              <w:t>1170</w:t>
            </w:r>
          </w:p>
        </w:tc>
        <w:tc>
          <w:tcPr>
            <w:tcW w:w="1842" w:type="dxa"/>
          </w:tcPr>
          <w:p w:rsidR="00DD50C8" w:rsidRPr="00696B1D" w:rsidRDefault="00DD50C8" w:rsidP="00574F94">
            <w:pPr>
              <w:pStyle w:val="af3"/>
              <w:spacing w:before="0" w:after="0"/>
              <w:ind w:left="0" w:right="0"/>
              <w:jc w:val="both"/>
              <w:rPr>
                <w:color w:val="000000"/>
              </w:rPr>
            </w:pPr>
            <w:r w:rsidRPr="00696B1D">
              <w:rPr>
                <w:color w:val="000000"/>
              </w:rPr>
              <w:t>Не предусмотрен</w:t>
            </w:r>
          </w:p>
        </w:tc>
        <w:tc>
          <w:tcPr>
            <w:tcW w:w="1814" w:type="dxa"/>
          </w:tcPr>
          <w:p w:rsidR="00DD50C8" w:rsidRPr="00696B1D" w:rsidRDefault="00DD50C8" w:rsidP="00574F94">
            <w:pPr>
              <w:pStyle w:val="af3"/>
              <w:spacing w:before="0" w:after="0"/>
              <w:ind w:left="0" w:right="0"/>
              <w:jc w:val="both"/>
              <w:rPr>
                <w:color w:val="000000"/>
              </w:rPr>
            </w:pPr>
            <w:r w:rsidRPr="00696B1D">
              <w:rPr>
                <w:color w:val="000000"/>
              </w:rPr>
              <w:t>Не предусмотрен</w:t>
            </w:r>
          </w:p>
        </w:tc>
      </w:tr>
    </w:tbl>
    <w:p w:rsidR="00DD50C8" w:rsidRPr="00696B1D" w:rsidRDefault="00DD50C8" w:rsidP="006937EA">
      <w:pPr>
        <w:pStyle w:val="1"/>
        <w:widowControl w:val="0"/>
        <w:numPr>
          <w:ilvl w:val="1"/>
          <w:numId w:val="32"/>
        </w:numPr>
        <w:ind w:left="0" w:firstLine="709"/>
        <w:jc w:val="both"/>
      </w:pPr>
      <w:bookmarkStart w:id="32" w:name="_Toc515856225"/>
      <w:r w:rsidRPr="00696B1D">
        <w:t>Решение об определении единой теплоснабжающей организации</w:t>
      </w:r>
      <w:bookmarkEnd w:id="32"/>
    </w:p>
    <w:p w:rsidR="00DD50C8" w:rsidRPr="00696B1D" w:rsidRDefault="00DD50C8" w:rsidP="006937EA">
      <w:pPr>
        <w:pStyle w:val="aa"/>
        <w:tabs>
          <w:tab w:val="left" w:pos="9750"/>
        </w:tabs>
        <w:ind w:firstLine="709"/>
        <w:rPr>
          <w:sz w:val="28"/>
          <w:szCs w:val="28"/>
          <w:lang w:val="ru-RU"/>
        </w:rPr>
      </w:pPr>
      <w:r w:rsidRPr="00696B1D">
        <w:rPr>
          <w:sz w:val="28"/>
          <w:szCs w:val="28"/>
          <w:lang w:val="ru-RU"/>
        </w:rPr>
        <w:t>В соответствии с пунктом 28 статьи 2 Федерального закона от 27 июля 2010 г. № 190-ФЗ «О теплоснабжении»:</w:t>
      </w:r>
    </w:p>
    <w:p w:rsidR="00DD50C8" w:rsidRPr="00696B1D" w:rsidRDefault="00DD50C8" w:rsidP="006937EA">
      <w:pPr>
        <w:pStyle w:val="aa"/>
        <w:tabs>
          <w:tab w:val="left" w:pos="9750"/>
        </w:tabs>
        <w:ind w:firstLine="709"/>
        <w:jc w:val="both"/>
        <w:rPr>
          <w:sz w:val="28"/>
          <w:szCs w:val="28"/>
          <w:lang w:val="ru-RU"/>
        </w:rPr>
      </w:pPr>
      <w:r w:rsidRPr="00696B1D">
        <w:rPr>
          <w:sz w:val="28"/>
          <w:szCs w:val="28"/>
          <w:lang w:val="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DD50C8" w:rsidRPr="00696B1D" w:rsidRDefault="00DD50C8" w:rsidP="006937EA">
      <w:pPr>
        <w:pStyle w:val="aa"/>
        <w:tabs>
          <w:tab w:val="left" w:pos="9750"/>
        </w:tabs>
        <w:ind w:firstLine="709"/>
        <w:rPr>
          <w:sz w:val="28"/>
          <w:szCs w:val="28"/>
          <w:lang w:val="ru-RU"/>
        </w:rPr>
      </w:pPr>
      <w:r w:rsidRPr="00696B1D">
        <w:rPr>
          <w:sz w:val="28"/>
          <w:szCs w:val="28"/>
          <w:lang w:val="ru-RU"/>
        </w:rPr>
        <w:t>В</w:t>
      </w:r>
      <w:r w:rsidRPr="00696B1D">
        <w:rPr>
          <w:spacing w:val="-14"/>
          <w:sz w:val="28"/>
          <w:szCs w:val="28"/>
          <w:lang w:val="ru-RU"/>
        </w:rPr>
        <w:t xml:space="preserve"> </w:t>
      </w:r>
      <w:r w:rsidRPr="00696B1D">
        <w:rPr>
          <w:sz w:val="28"/>
          <w:szCs w:val="28"/>
          <w:lang w:val="ru-RU"/>
        </w:rPr>
        <w:t>соответствии</w:t>
      </w:r>
      <w:r w:rsidRPr="00696B1D">
        <w:rPr>
          <w:spacing w:val="-14"/>
          <w:sz w:val="28"/>
          <w:szCs w:val="28"/>
          <w:lang w:val="ru-RU"/>
        </w:rPr>
        <w:t xml:space="preserve"> </w:t>
      </w:r>
      <w:r w:rsidRPr="00696B1D">
        <w:rPr>
          <w:sz w:val="28"/>
          <w:szCs w:val="28"/>
          <w:lang w:val="ru-RU"/>
        </w:rPr>
        <w:t>с</w:t>
      </w:r>
      <w:r w:rsidRPr="00696B1D">
        <w:rPr>
          <w:spacing w:val="-14"/>
          <w:sz w:val="28"/>
          <w:szCs w:val="28"/>
          <w:lang w:val="ru-RU"/>
        </w:rPr>
        <w:t xml:space="preserve"> </w:t>
      </w:r>
      <w:r w:rsidRPr="00696B1D">
        <w:rPr>
          <w:sz w:val="28"/>
          <w:szCs w:val="28"/>
          <w:lang w:val="ru-RU"/>
        </w:rPr>
        <w:t>пунктом</w:t>
      </w:r>
      <w:r w:rsidRPr="00696B1D">
        <w:rPr>
          <w:spacing w:val="-12"/>
          <w:sz w:val="28"/>
          <w:szCs w:val="28"/>
          <w:lang w:val="ru-RU"/>
        </w:rPr>
        <w:t xml:space="preserve"> </w:t>
      </w:r>
      <w:r w:rsidRPr="00696B1D">
        <w:rPr>
          <w:sz w:val="28"/>
          <w:szCs w:val="28"/>
          <w:lang w:val="ru-RU"/>
        </w:rPr>
        <w:t>6</w:t>
      </w:r>
      <w:r w:rsidRPr="00696B1D">
        <w:rPr>
          <w:spacing w:val="-13"/>
          <w:sz w:val="28"/>
          <w:szCs w:val="28"/>
          <w:lang w:val="ru-RU"/>
        </w:rPr>
        <w:t xml:space="preserve"> </w:t>
      </w:r>
      <w:r w:rsidRPr="00696B1D">
        <w:rPr>
          <w:sz w:val="28"/>
          <w:szCs w:val="28"/>
          <w:lang w:val="ru-RU"/>
        </w:rPr>
        <w:t>статьи</w:t>
      </w:r>
      <w:r w:rsidRPr="00696B1D">
        <w:rPr>
          <w:spacing w:val="-14"/>
          <w:sz w:val="28"/>
          <w:szCs w:val="28"/>
          <w:lang w:val="ru-RU"/>
        </w:rPr>
        <w:t xml:space="preserve"> </w:t>
      </w:r>
      <w:r w:rsidRPr="00696B1D">
        <w:rPr>
          <w:sz w:val="28"/>
          <w:szCs w:val="28"/>
          <w:lang w:val="ru-RU"/>
        </w:rPr>
        <w:t>6</w:t>
      </w:r>
      <w:r w:rsidRPr="00696B1D">
        <w:rPr>
          <w:spacing w:val="-13"/>
          <w:sz w:val="28"/>
          <w:szCs w:val="28"/>
          <w:lang w:val="ru-RU"/>
        </w:rPr>
        <w:t xml:space="preserve"> </w:t>
      </w:r>
      <w:r w:rsidRPr="00696B1D">
        <w:rPr>
          <w:sz w:val="28"/>
          <w:szCs w:val="28"/>
          <w:lang w:val="ru-RU"/>
        </w:rPr>
        <w:t>Федерального</w:t>
      </w:r>
      <w:r w:rsidRPr="00696B1D">
        <w:rPr>
          <w:spacing w:val="-15"/>
          <w:sz w:val="28"/>
          <w:szCs w:val="28"/>
          <w:lang w:val="ru-RU"/>
        </w:rPr>
        <w:t xml:space="preserve"> </w:t>
      </w:r>
      <w:r w:rsidRPr="00696B1D">
        <w:rPr>
          <w:sz w:val="28"/>
          <w:szCs w:val="28"/>
          <w:lang w:val="ru-RU"/>
        </w:rPr>
        <w:t>закона</w:t>
      </w:r>
      <w:r w:rsidRPr="00696B1D">
        <w:rPr>
          <w:spacing w:val="-11"/>
          <w:sz w:val="28"/>
          <w:szCs w:val="28"/>
          <w:lang w:val="ru-RU"/>
        </w:rPr>
        <w:t xml:space="preserve"> </w:t>
      </w:r>
      <w:r w:rsidRPr="00696B1D">
        <w:rPr>
          <w:sz w:val="28"/>
          <w:szCs w:val="28"/>
          <w:lang w:val="ru-RU"/>
        </w:rPr>
        <w:t xml:space="preserve">от 27 июля 2010 г. </w:t>
      </w:r>
      <w:r w:rsidRPr="00696B1D">
        <w:rPr>
          <w:i/>
          <w:spacing w:val="-45"/>
          <w:sz w:val="28"/>
          <w:szCs w:val="28"/>
          <w:lang w:val="ru-RU"/>
        </w:rPr>
        <w:t xml:space="preserve"> № </w:t>
      </w:r>
      <w:r w:rsidRPr="00696B1D">
        <w:rPr>
          <w:sz w:val="28"/>
          <w:szCs w:val="28"/>
          <w:lang w:val="ru-RU"/>
        </w:rPr>
        <w:t>190-ФЗ</w:t>
      </w:r>
      <w:r w:rsidRPr="00696B1D">
        <w:rPr>
          <w:spacing w:val="-13"/>
          <w:sz w:val="28"/>
          <w:szCs w:val="28"/>
          <w:lang w:val="ru-RU"/>
        </w:rPr>
        <w:t xml:space="preserve"> </w:t>
      </w:r>
      <w:r w:rsidRPr="00696B1D">
        <w:rPr>
          <w:spacing w:val="-3"/>
          <w:sz w:val="28"/>
          <w:szCs w:val="28"/>
          <w:lang w:val="ru-RU"/>
        </w:rPr>
        <w:t xml:space="preserve">«О </w:t>
      </w:r>
      <w:r w:rsidRPr="00696B1D">
        <w:rPr>
          <w:sz w:val="28"/>
          <w:szCs w:val="28"/>
          <w:lang w:val="ru-RU"/>
        </w:rPr>
        <w:t>теплоснабжении»:</w:t>
      </w:r>
    </w:p>
    <w:p w:rsidR="00DD50C8" w:rsidRPr="00696B1D" w:rsidRDefault="00DD50C8" w:rsidP="006937EA">
      <w:pPr>
        <w:pStyle w:val="aa"/>
        <w:tabs>
          <w:tab w:val="left" w:pos="9750"/>
        </w:tabs>
        <w:ind w:firstLine="709"/>
        <w:jc w:val="both"/>
        <w:rPr>
          <w:sz w:val="28"/>
          <w:szCs w:val="28"/>
          <w:lang w:val="ru-RU"/>
        </w:rPr>
      </w:pPr>
      <w:r w:rsidRPr="00696B1D">
        <w:rPr>
          <w:sz w:val="28"/>
          <w:szCs w:val="28"/>
          <w:lang w:val="ru-RU"/>
        </w:rPr>
        <w:t>«К полномочиям органов местного самоуправления поселений, городских округов по организации теплоснабжения на соответствующих территориях относятся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D50C8" w:rsidRPr="00696B1D" w:rsidRDefault="00DD50C8" w:rsidP="006937EA">
      <w:pPr>
        <w:tabs>
          <w:tab w:val="left" w:pos="9750"/>
        </w:tabs>
        <w:spacing w:after="0" w:line="240" w:lineRule="auto"/>
        <w:ind w:firstLine="709"/>
        <w:jc w:val="both"/>
        <w:rPr>
          <w:rFonts w:ascii="Times New Roman" w:hAnsi="Times New Roman"/>
          <w:color w:val="000000"/>
          <w:sz w:val="28"/>
          <w:szCs w:val="28"/>
          <w:lang w:eastAsia="ru-RU"/>
        </w:rPr>
      </w:pPr>
      <w:r w:rsidRPr="00696B1D">
        <w:rPr>
          <w:rFonts w:ascii="Times New Roman" w:hAnsi="Times New Roman"/>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разделом II Правил организации теплоснабжения в Российской Федерации, утвержденных постановлением Правительства Российской Федерации от 08 августа 2012 года </w:t>
      </w:r>
      <w:r w:rsidRPr="00696B1D">
        <w:rPr>
          <w:rFonts w:ascii="Times New Roman" w:hAnsi="Times New Roman"/>
          <w:w w:val="95"/>
          <w:sz w:val="28"/>
          <w:szCs w:val="28"/>
        </w:rPr>
        <w:t>N</w:t>
      </w:r>
      <w:r w:rsidRPr="00696B1D">
        <w:rPr>
          <w:rFonts w:ascii="Times New Roman" w:hAnsi="Times New Roman"/>
          <w:i/>
          <w:w w:val="95"/>
          <w:sz w:val="28"/>
          <w:szCs w:val="28"/>
        </w:rPr>
        <w:t xml:space="preserve"> </w:t>
      </w:r>
      <w:r w:rsidRPr="00696B1D">
        <w:rPr>
          <w:rFonts w:ascii="Times New Roman" w:hAnsi="Times New Roman"/>
          <w:w w:val="95"/>
          <w:sz w:val="28"/>
          <w:szCs w:val="28"/>
        </w:rPr>
        <w:t>808</w:t>
      </w:r>
      <w:r w:rsidRPr="00696B1D">
        <w:rPr>
          <w:rFonts w:ascii="Times New Roman" w:hAnsi="Times New Roman"/>
          <w:i/>
          <w:w w:val="95"/>
          <w:sz w:val="28"/>
          <w:szCs w:val="28"/>
        </w:rPr>
        <w:t xml:space="preserve"> </w:t>
      </w:r>
      <w:r w:rsidRPr="00696B1D">
        <w:rPr>
          <w:rFonts w:ascii="Times New Roman" w:hAnsi="Times New Roman"/>
          <w:sz w:val="28"/>
          <w:szCs w:val="28"/>
          <w:lang w:eastAsia="ru-RU"/>
        </w:rPr>
        <w:t>"Об организации теплоснабжения в Российской Федерации и о внесении изменений в некоторые акты Правительства Российской Федерации".</w:t>
      </w:r>
    </w:p>
    <w:p w:rsidR="00DD50C8" w:rsidRPr="00696B1D" w:rsidRDefault="00DD50C8" w:rsidP="006937EA">
      <w:pPr>
        <w:pStyle w:val="a6"/>
        <w:tabs>
          <w:tab w:val="left" w:pos="560"/>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lastRenderedPageBreak/>
        <w:t>1.</w:t>
      </w:r>
      <w:r w:rsidR="006937EA">
        <w:rPr>
          <w:rFonts w:ascii="Times New Roman" w:hAnsi="Times New Roman"/>
          <w:sz w:val="28"/>
          <w:szCs w:val="28"/>
        </w:rPr>
        <w:t xml:space="preserve"> </w:t>
      </w:r>
      <w:r w:rsidRPr="00696B1D">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w:t>
      </w:r>
      <w:r w:rsidRPr="00696B1D">
        <w:rPr>
          <w:rFonts w:ascii="Times New Roman" w:hAnsi="Times New Roman"/>
          <w:spacing w:val="-25"/>
          <w:sz w:val="28"/>
          <w:szCs w:val="28"/>
        </w:rPr>
        <w:t xml:space="preserve"> </w:t>
      </w:r>
      <w:r w:rsidRPr="00696B1D">
        <w:rPr>
          <w:rFonts w:ascii="Times New Roman" w:hAnsi="Times New Roman"/>
          <w:sz w:val="28"/>
          <w:szCs w:val="28"/>
        </w:rPr>
        <w:t>теплоснабжения.</w:t>
      </w:r>
    </w:p>
    <w:p w:rsidR="00DD50C8" w:rsidRPr="00696B1D" w:rsidRDefault="00DD50C8" w:rsidP="006937EA">
      <w:pPr>
        <w:pStyle w:val="a6"/>
        <w:tabs>
          <w:tab w:val="left" w:pos="469"/>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2.</w:t>
      </w:r>
      <w:r w:rsidR="006937EA">
        <w:rPr>
          <w:rFonts w:ascii="Times New Roman" w:hAnsi="Times New Roman"/>
          <w:sz w:val="28"/>
          <w:szCs w:val="28"/>
        </w:rPr>
        <w:t xml:space="preserve"> </w:t>
      </w:r>
      <w:r w:rsidRPr="00696B1D">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w:t>
      </w:r>
      <w:r w:rsidRPr="00696B1D">
        <w:rPr>
          <w:rFonts w:ascii="Times New Roman" w:hAnsi="Times New Roman"/>
          <w:spacing w:val="-8"/>
          <w:sz w:val="28"/>
          <w:szCs w:val="28"/>
        </w:rPr>
        <w:t xml:space="preserve"> </w:t>
      </w:r>
      <w:r w:rsidRPr="00696B1D">
        <w:rPr>
          <w:rFonts w:ascii="Times New Roman" w:hAnsi="Times New Roman"/>
          <w:sz w:val="28"/>
          <w:szCs w:val="28"/>
        </w:rPr>
        <w:t>статус.</w:t>
      </w:r>
    </w:p>
    <w:p w:rsidR="00DD50C8" w:rsidRPr="00696B1D" w:rsidRDefault="00DD50C8" w:rsidP="006937EA">
      <w:pPr>
        <w:pStyle w:val="aa"/>
        <w:ind w:firstLine="709"/>
        <w:jc w:val="both"/>
        <w:rPr>
          <w:sz w:val="28"/>
          <w:szCs w:val="28"/>
          <w:lang w:val="ru-RU"/>
        </w:rPr>
      </w:pPr>
      <w:r w:rsidRPr="00696B1D">
        <w:rPr>
          <w:sz w:val="28"/>
          <w:szCs w:val="28"/>
          <w:lang w:val="ru-RU"/>
        </w:rPr>
        <w:t>В случае если на территории поселения, городского округа существуют несколько систем теплоснабжения, уполномоченные органы вправе:</w:t>
      </w:r>
    </w:p>
    <w:p w:rsidR="00DD50C8" w:rsidRPr="00696B1D" w:rsidRDefault="00DD50C8" w:rsidP="006937EA">
      <w:pPr>
        <w:pStyle w:val="a6"/>
        <w:widowControl w:val="0"/>
        <w:numPr>
          <w:ilvl w:val="0"/>
          <w:numId w:val="33"/>
        </w:numPr>
        <w:tabs>
          <w:tab w:val="left" w:pos="851"/>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D50C8" w:rsidRPr="00696B1D" w:rsidRDefault="00DD50C8" w:rsidP="006937EA">
      <w:pPr>
        <w:pStyle w:val="a6"/>
        <w:widowControl w:val="0"/>
        <w:numPr>
          <w:ilvl w:val="0"/>
          <w:numId w:val="33"/>
        </w:numPr>
        <w:tabs>
          <w:tab w:val="left" w:pos="851"/>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DD50C8" w:rsidRPr="00696B1D" w:rsidRDefault="00DD50C8" w:rsidP="006937EA">
      <w:pPr>
        <w:pStyle w:val="a6"/>
        <w:tabs>
          <w:tab w:val="left" w:pos="268"/>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r w:rsidRPr="00696B1D">
        <w:rPr>
          <w:rFonts w:ascii="Times New Roman" w:hAnsi="Times New Roman"/>
          <w:spacing w:val="-28"/>
          <w:sz w:val="28"/>
          <w:szCs w:val="28"/>
        </w:rPr>
        <w:t xml:space="preserve"> </w:t>
      </w:r>
      <w:r w:rsidRPr="00696B1D">
        <w:rPr>
          <w:rFonts w:ascii="Times New Roman" w:hAnsi="Times New Roman"/>
          <w:sz w:val="28"/>
          <w:szCs w:val="28"/>
        </w:rPr>
        <w:t>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w:t>
      </w:r>
    </w:p>
    <w:p w:rsidR="00DD50C8" w:rsidRPr="00696B1D" w:rsidRDefault="00DD50C8" w:rsidP="006937EA">
      <w:pPr>
        <w:pStyle w:val="aa"/>
        <w:ind w:firstLine="709"/>
        <w:jc w:val="both"/>
        <w:rPr>
          <w:sz w:val="28"/>
          <w:szCs w:val="28"/>
          <w:lang w:val="ru-RU"/>
        </w:rPr>
      </w:pPr>
      <w:r w:rsidRPr="00696B1D">
        <w:rPr>
          <w:sz w:val="28"/>
          <w:szCs w:val="28"/>
          <w:lang w:val="ru-RU"/>
        </w:rPr>
        <w:t>Орган местного самоуправления обязан разместить сведения о принятых заявках на сайте поселения, городского округа.</w:t>
      </w:r>
    </w:p>
    <w:p w:rsidR="00DD50C8" w:rsidRPr="00696B1D" w:rsidRDefault="00DD50C8" w:rsidP="006937EA">
      <w:pPr>
        <w:pStyle w:val="aa"/>
        <w:ind w:firstLine="709"/>
        <w:jc w:val="both"/>
        <w:rPr>
          <w:sz w:val="28"/>
          <w:szCs w:val="28"/>
          <w:lang w:val="ru-RU"/>
        </w:rPr>
      </w:pPr>
      <w:r w:rsidRPr="00696B1D">
        <w:rPr>
          <w:sz w:val="28"/>
          <w:szCs w:val="28"/>
          <w:lang w:val="ru-RU"/>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пункте 11</w:t>
      </w:r>
      <w:r w:rsidRPr="00696B1D">
        <w:rPr>
          <w:b/>
          <w:sz w:val="28"/>
          <w:szCs w:val="28"/>
          <w:lang w:val="ru-RU"/>
        </w:rPr>
        <w:t xml:space="preserve"> </w:t>
      </w:r>
      <w:r w:rsidRPr="00696B1D">
        <w:rPr>
          <w:sz w:val="28"/>
          <w:szCs w:val="28"/>
          <w:lang w:val="ru-RU"/>
        </w:rPr>
        <w:t>настоящих</w:t>
      </w:r>
      <w:r w:rsidRPr="00696B1D">
        <w:rPr>
          <w:spacing w:val="-17"/>
          <w:sz w:val="28"/>
          <w:szCs w:val="28"/>
          <w:lang w:val="ru-RU"/>
        </w:rPr>
        <w:t xml:space="preserve"> </w:t>
      </w:r>
      <w:r w:rsidRPr="00696B1D">
        <w:rPr>
          <w:sz w:val="28"/>
          <w:szCs w:val="28"/>
          <w:lang w:val="ru-RU"/>
        </w:rPr>
        <w:t>Правил.</w:t>
      </w:r>
    </w:p>
    <w:p w:rsidR="00DD50C8" w:rsidRPr="00696B1D" w:rsidRDefault="00DD50C8" w:rsidP="006937EA">
      <w:pPr>
        <w:pStyle w:val="a6"/>
        <w:tabs>
          <w:tab w:val="left" w:pos="38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lastRenderedPageBreak/>
        <w:t>5.</w:t>
      </w:r>
      <w:r w:rsidR="006937EA">
        <w:rPr>
          <w:rFonts w:ascii="Times New Roman" w:hAnsi="Times New Roman"/>
          <w:sz w:val="28"/>
          <w:szCs w:val="28"/>
        </w:rPr>
        <w:t xml:space="preserve"> </w:t>
      </w:r>
      <w:r w:rsidRPr="00696B1D">
        <w:rPr>
          <w:rFonts w:ascii="Times New Roman" w:hAnsi="Times New Roman"/>
          <w:sz w:val="28"/>
          <w:szCs w:val="28"/>
        </w:rPr>
        <w:t xml:space="preserve">Критериями определения единой теплоснабжающей организации являются: </w:t>
      </w:r>
    </w:p>
    <w:p w:rsidR="00DD50C8" w:rsidRPr="00696B1D" w:rsidRDefault="00DD50C8" w:rsidP="006937EA">
      <w:pPr>
        <w:pStyle w:val="a6"/>
        <w:tabs>
          <w:tab w:val="left" w:pos="38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w:t>
      </w:r>
      <w:r w:rsidRPr="00696B1D">
        <w:rPr>
          <w:rFonts w:ascii="Times New Roman" w:hAnsi="Times New Roman"/>
          <w:spacing w:val="-28"/>
          <w:sz w:val="28"/>
          <w:szCs w:val="28"/>
        </w:rPr>
        <w:t xml:space="preserve"> </w:t>
      </w:r>
      <w:r w:rsidRPr="00696B1D">
        <w:rPr>
          <w:rFonts w:ascii="Times New Roman" w:hAnsi="Times New Roman"/>
          <w:sz w:val="28"/>
          <w:szCs w:val="28"/>
        </w:rPr>
        <w:t>организации;</w:t>
      </w:r>
    </w:p>
    <w:p w:rsidR="00DD50C8" w:rsidRPr="00696B1D" w:rsidRDefault="00DD50C8" w:rsidP="006937EA">
      <w:pPr>
        <w:pStyle w:val="aa"/>
        <w:ind w:firstLine="709"/>
        <w:jc w:val="both"/>
        <w:rPr>
          <w:sz w:val="28"/>
          <w:szCs w:val="28"/>
          <w:lang w:val="ru-RU"/>
        </w:rPr>
      </w:pPr>
      <w:r w:rsidRPr="00696B1D">
        <w:rPr>
          <w:sz w:val="28"/>
          <w:szCs w:val="28"/>
          <w:lang w:val="ru-RU"/>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w:t>
      </w:r>
    </w:p>
    <w:p w:rsidR="00DD50C8" w:rsidRPr="00696B1D" w:rsidRDefault="00DD50C8" w:rsidP="006937EA">
      <w:pPr>
        <w:pStyle w:val="aa"/>
        <w:ind w:firstLine="709"/>
        <w:jc w:val="both"/>
        <w:rPr>
          <w:sz w:val="28"/>
          <w:szCs w:val="28"/>
          <w:lang w:val="ru-RU"/>
        </w:rPr>
      </w:pPr>
      <w:r w:rsidRPr="00696B1D">
        <w:rPr>
          <w:sz w:val="28"/>
          <w:szCs w:val="28"/>
          <w:lang w:val="ru-RU"/>
        </w:rPr>
        <w:t>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D50C8" w:rsidRPr="00696B1D" w:rsidRDefault="00DD50C8" w:rsidP="006937EA">
      <w:pPr>
        <w:pStyle w:val="a6"/>
        <w:tabs>
          <w:tab w:val="left" w:pos="625"/>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6.</w:t>
      </w:r>
      <w:r w:rsidR="006937EA">
        <w:rPr>
          <w:rFonts w:ascii="Times New Roman" w:hAnsi="Times New Roman"/>
          <w:sz w:val="28"/>
          <w:szCs w:val="28"/>
        </w:rPr>
        <w:t xml:space="preserve"> </w:t>
      </w:r>
      <w:r w:rsidRPr="00696B1D">
        <w:rPr>
          <w:rFonts w:ascii="Times New Roman" w:hAnsi="Times New Roman"/>
          <w:sz w:val="28"/>
          <w:szCs w:val="28"/>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w:t>
      </w:r>
      <w:r w:rsidRPr="00696B1D">
        <w:rPr>
          <w:rFonts w:ascii="Times New Roman" w:hAnsi="Times New Roman"/>
          <w:b/>
          <w:sz w:val="28"/>
          <w:szCs w:val="28"/>
        </w:rPr>
        <w:t xml:space="preserve"> </w:t>
      </w:r>
      <w:r w:rsidRPr="00696B1D">
        <w:rPr>
          <w:rFonts w:ascii="Times New Roman" w:hAnsi="Times New Roman"/>
          <w:sz w:val="28"/>
          <w:szCs w:val="28"/>
        </w:rPr>
        <w:t>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w:t>
      </w:r>
      <w:r w:rsidRPr="00696B1D">
        <w:rPr>
          <w:rFonts w:ascii="Times New Roman" w:hAnsi="Times New Roman"/>
          <w:spacing w:val="-17"/>
          <w:sz w:val="28"/>
          <w:szCs w:val="28"/>
        </w:rPr>
        <w:t xml:space="preserve"> </w:t>
      </w:r>
      <w:r w:rsidRPr="00696B1D">
        <w:rPr>
          <w:rFonts w:ascii="Times New Roman" w:hAnsi="Times New Roman"/>
          <w:sz w:val="28"/>
          <w:szCs w:val="28"/>
        </w:rPr>
        <w:t>теплоснабжения.</w:t>
      </w:r>
    </w:p>
    <w:p w:rsidR="00DD50C8" w:rsidRPr="00696B1D" w:rsidRDefault="00DD50C8" w:rsidP="006937EA">
      <w:pPr>
        <w:pStyle w:val="a6"/>
        <w:tabs>
          <w:tab w:val="left" w:pos="462"/>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7.</w:t>
      </w:r>
      <w:r w:rsidR="006937EA">
        <w:rPr>
          <w:rFonts w:ascii="Times New Roman" w:hAnsi="Times New Roman"/>
          <w:sz w:val="28"/>
          <w:szCs w:val="28"/>
        </w:rPr>
        <w:t xml:space="preserve"> </w:t>
      </w:r>
      <w:r w:rsidRPr="00696B1D">
        <w:rPr>
          <w:rFonts w:ascii="Times New Roman" w:hAnsi="Times New Roman"/>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установленным в пункте 11</w:t>
      </w:r>
      <w:r w:rsidRPr="00696B1D">
        <w:rPr>
          <w:rFonts w:ascii="Times New Roman" w:hAnsi="Times New Roman"/>
          <w:b/>
          <w:spacing w:val="-11"/>
          <w:sz w:val="28"/>
          <w:szCs w:val="28"/>
        </w:rPr>
        <w:t xml:space="preserve"> </w:t>
      </w:r>
      <w:r w:rsidRPr="00696B1D">
        <w:rPr>
          <w:rFonts w:ascii="Times New Roman" w:hAnsi="Times New Roman"/>
          <w:sz w:val="28"/>
          <w:szCs w:val="28"/>
        </w:rPr>
        <w:t>Правил.</w:t>
      </w:r>
    </w:p>
    <w:p w:rsidR="00DD50C8" w:rsidRPr="00696B1D" w:rsidRDefault="00DD50C8" w:rsidP="006937EA">
      <w:pPr>
        <w:pStyle w:val="a6"/>
        <w:tabs>
          <w:tab w:val="left" w:pos="381"/>
        </w:tabs>
        <w:spacing w:after="0" w:line="240" w:lineRule="auto"/>
        <w:ind w:left="0" w:firstLine="709"/>
        <w:jc w:val="both"/>
        <w:rPr>
          <w:rFonts w:ascii="Times New Roman" w:hAnsi="Times New Roman"/>
          <w:sz w:val="28"/>
          <w:szCs w:val="28"/>
        </w:rPr>
      </w:pPr>
      <w:r w:rsidRPr="00696B1D">
        <w:rPr>
          <w:rFonts w:ascii="Times New Roman" w:hAnsi="Times New Roman"/>
          <w:sz w:val="28"/>
          <w:szCs w:val="28"/>
        </w:rPr>
        <w:t>8.</w:t>
      </w:r>
      <w:r w:rsidR="006937EA">
        <w:rPr>
          <w:rFonts w:ascii="Times New Roman" w:hAnsi="Times New Roman"/>
          <w:sz w:val="28"/>
          <w:szCs w:val="28"/>
        </w:rPr>
        <w:t xml:space="preserve"> </w:t>
      </w:r>
      <w:r w:rsidRPr="00696B1D">
        <w:rPr>
          <w:rFonts w:ascii="Times New Roman" w:hAnsi="Times New Roman"/>
          <w:sz w:val="28"/>
          <w:szCs w:val="28"/>
        </w:rPr>
        <w:t>Единая теплоснабжающая организация при осуществлении своей деятельности обязана:</w:t>
      </w:r>
    </w:p>
    <w:p w:rsidR="00DD50C8" w:rsidRPr="00696B1D" w:rsidRDefault="00DD50C8" w:rsidP="006937EA">
      <w:pPr>
        <w:pStyle w:val="aa"/>
        <w:ind w:firstLine="709"/>
        <w:jc w:val="both"/>
        <w:rPr>
          <w:sz w:val="28"/>
          <w:szCs w:val="28"/>
          <w:lang w:val="ru-RU"/>
        </w:rPr>
      </w:pPr>
      <w:r w:rsidRPr="00696B1D">
        <w:rPr>
          <w:sz w:val="28"/>
          <w:szCs w:val="28"/>
          <w:lang w:val="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DD50C8" w:rsidRPr="00696B1D" w:rsidRDefault="00DD50C8" w:rsidP="006937EA">
      <w:pPr>
        <w:pStyle w:val="aa"/>
        <w:ind w:firstLine="709"/>
        <w:jc w:val="both"/>
        <w:rPr>
          <w:sz w:val="28"/>
          <w:szCs w:val="28"/>
          <w:lang w:val="ru-RU"/>
        </w:rPr>
      </w:pPr>
      <w:r w:rsidRPr="00696B1D">
        <w:rPr>
          <w:sz w:val="28"/>
          <w:szCs w:val="28"/>
          <w:lang w:val="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D50C8" w:rsidRPr="00696B1D" w:rsidRDefault="00DD50C8" w:rsidP="006937EA">
      <w:pPr>
        <w:pStyle w:val="aa"/>
        <w:tabs>
          <w:tab w:val="left" w:pos="769"/>
          <w:tab w:val="left" w:pos="2695"/>
          <w:tab w:val="left" w:pos="4077"/>
          <w:tab w:val="left" w:pos="5706"/>
          <w:tab w:val="left" w:pos="7749"/>
          <w:tab w:val="left" w:pos="8848"/>
        </w:tabs>
        <w:ind w:firstLine="709"/>
        <w:jc w:val="both"/>
        <w:rPr>
          <w:sz w:val="28"/>
          <w:szCs w:val="28"/>
          <w:lang w:val="ru-RU"/>
        </w:rPr>
      </w:pPr>
      <w:r w:rsidRPr="00696B1D">
        <w:rPr>
          <w:sz w:val="28"/>
          <w:szCs w:val="28"/>
          <w:lang w:val="ru-RU"/>
        </w:rPr>
        <w:t xml:space="preserve">в) надлежащим образом исполнять обязательства перед </w:t>
      </w:r>
      <w:r w:rsidRPr="00696B1D">
        <w:rPr>
          <w:spacing w:val="-1"/>
          <w:sz w:val="28"/>
          <w:szCs w:val="28"/>
          <w:lang w:val="ru-RU"/>
        </w:rPr>
        <w:t xml:space="preserve">иными </w:t>
      </w:r>
      <w:r w:rsidRPr="00696B1D">
        <w:rPr>
          <w:sz w:val="28"/>
          <w:szCs w:val="28"/>
          <w:lang w:val="ru-RU"/>
        </w:rPr>
        <w:t>теплоснабжающими и теплосетевыми организациями в зоне своей деятельности; г) осуществлять контроль режимов потребления тепловой энергии в зоне своей деятельности.</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lastRenderedPageBreak/>
        <w:t>В настоящее время на территории сельского поселения Андомское функционирует основная теплоснабжающая ор</w:t>
      </w:r>
      <w:r w:rsidR="00F565D0">
        <w:rPr>
          <w:rFonts w:ascii="Times New Roman" w:hAnsi="Times New Roman"/>
          <w:sz w:val="28"/>
          <w:szCs w:val="28"/>
        </w:rPr>
        <w:t>ганизация – АО «Вологодская областная энергетическая компания»</w:t>
      </w:r>
      <w:r w:rsidRPr="00696B1D">
        <w:rPr>
          <w:rFonts w:ascii="Times New Roman" w:hAnsi="Times New Roman"/>
          <w:sz w:val="28"/>
          <w:szCs w:val="28"/>
        </w:rPr>
        <w:t>», осуществляющее производство и передачу тепловой энергии.</w:t>
      </w:r>
    </w:p>
    <w:p w:rsidR="00DD50C8" w:rsidRPr="00696B1D" w:rsidRDefault="00F565D0" w:rsidP="006937EA">
      <w:pPr>
        <w:pStyle w:val="a9"/>
        <w:ind w:firstLine="709"/>
        <w:jc w:val="both"/>
        <w:rPr>
          <w:rFonts w:ascii="Times New Roman" w:hAnsi="Times New Roman"/>
          <w:sz w:val="28"/>
          <w:szCs w:val="28"/>
        </w:rPr>
      </w:pPr>
      <w:r>
        <w:rPr>
          <w:rFonts w:ascii="Times New Roman" w:hAnsi="Times New Roman"/>
          <w:sz w:val="28"/>
          <w:szCs w:val="28"/>
        </w:rPr>
        <w:t>Определить АО «Вологодская областная энергетическая компания</w:t>
      </w:r>
      <w:r w:rsidR="00DD50C8" w:rsidRPr="00696B1D">
        <w:rPr>
          <w:rFonts w:ascii="Times New Roman" w:hAnsi="Times New Roman"/>
          <w:sz w:val="28"/>
          <w:szCs w:val="28"/>
        </w:rPr>
        <w:t>» в качестве единой теплоснабжающей организации на территории сельского поселения Андомское Вытегорского муниципального района.</w:t>
      </w:r>
    </w:p>
    <w:p w:rsidR="00DD50C8" w:rsidRPr="00696B1D" w:rsidRDefault="00DD50C8" w:rsidP="006937EA">
      <w:pPr>
        <w:pStyle w:val="a9"/>
        <w:ind w:firstLine="709"/>
        <w:jc w:val="both"/>
        <w:rPr>
          <w:rFonts w:ascii="Times New Roman" w:hAnsi="Times New Roman"/>
          <w:sz w:val="28"/>
          <w:szCs w:val="28"/>
        </w:rPr>
      </w:pPr>
      <w:r w:rsidRPr="00696B1D">
        <w:rPr>
          <w:rFonts w:ascii="Times New Roman" w:hAnsi="Times New Roman"/>
          <w:sz w:val="28"/>
          <w:szCs w:val="28"/>
        </w:rPr>
        <w:t xml:space="preserve"> Определить, что зоной деятельности единой теплоснабжающей организации являются системы теплоснабжения на территории сельского  поселения Андомское Вытегорского муниципального района.</w:t>
      </w:r>
    </w:p>
    <w:p w:rsidR="00DD50C8" w:rsidRPr="00696B1D" w:rsidRDefault="00DD50C8" w:rsidP="006937EA">
      <w:pPr>
        <w:pStyle w:val="1"/>
        <w:widowControl w:val="0"/>
        <w:numPr>
          <w:ilvl w:val="1"/>
          <w:numId w:val="32"/>
        </w:numPr>
        <w:ind w:left="0" w:firstLine="709"/>
        <w:jc w:val="both"/>
      </w:pPr>
      <w:bookmarkStart w:id="33" w:name="_Toc515856226"/>
      <w:r w:rsidRPr="00696B1D">
        <w:t>Тарифы теплоснабжающих организаций</w:t>
      </w:r>
      <w:bookmarkEnd w:id="33"/>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Действующие тарифы услуги теплоснабжающих организацией на территории с/п Андомское приведены в таблице 2.9.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2553"/>
        <w:gridCol w:w="3064"/>
        <w:gridCol w:w="1861"/>
        <w:gridCol w:w="1397"/>
      </w:tblGrid>
      <w:tr w:rsidR="00DD50C8" w:rsidRPr="00696B1D" w:rsidTr="00C0006C">
        <w:tc>
          <w:tcPr>
            <w:tcW w:w="713" w:type="dxa"/>
          </w:tcPr>
          <w:p w:rsidR="00DD50C8" w:rsidRPr="00696B1D" w:rsidRDefault="00DD50C8" w:rsidP="006937EA">
            <w:pPr>
              <w:pStyle w:val="af3"/>
              <w:spacing w:before="0" w:after="0"/>
              <w:ind w:left="0" w:right="0"/>
              <w:jc w:val="center"/>
              <w:rPr>
                <w:color w:val="000000"/>
              </w:rPr>
            </w:pPr>
            <w:r w:rsidRPr="00696B1D">
              <w:rPr>
                <w:color w:val="000000"/>
              </w:rPr>
              <w:t>№ п/п</w:t>
            </w:r>
          </w:p>
        </w:tc>
        <w:tc>
          <w:tcPr>
            <w:tcW w:w="2627" w:type="dxa"/>
          </w:tcPr>
          <w:p w:rsidR="00DD50C8" w:rsidRPr="00696B1D" w:rsidRDefault="00DD50C8" w:rsidP="006937EA">
            <w:pPr>
              <w:pStyle w:val="af3"/>
              <w:spacing w:before="0" w:after="0"/>
              <w:ind w:left="0" w:right="0"/>
              <w:jc w:val="center"/>
              <w:rPr>
                <w:color w:val="000000"/>
              </w:rPr>
            </w:pPr>
            <w:r w:rsidRPr="00696B1D">
              <w:rPr>
                <w:color w:val="000000"/>
              </w:rPr>
              <w:t>Наименование предприятия</w:t>
            </w:r>
          </w:p>
        </w:tc>
        <w:tc>
          <w:tcPr>
            <w:tcW w:w="3193" w:type="dxa"/>
          </w:tcPr>
          <w:p w:rsidR="00DD50C8" w:rsidRPr="00696B1D" w:rsidRDefault="00DD50C8" w:rsidP="006937EA">
            <w:pPr>
              <w:pStyle w:val="af3"/>
              <w:spacing w:before="0" w:after="0"/>
              <w:ind w:left="0" w:right="0"/>
              <w:jc w:val="center"/>
              <w:rPr>
                <w:color w:val="000000"/>
              </w:rPr>
            </w:pPr>
            <w:r w:rsidRPr="00696B1D">
              <w:rPr>
                <w:color w:val="000000"/>
              </w:rPr>
              <w:t>Наименование котельной</w:t>
            </w:r>
          </w:p>
        </w:tc>
        <w:tc>
          <w:tcPr>
            <w:tcW w:w="1906" w:type="dxa"/>
          </w:tcPr>
          <w:p w:rsidR="00DD50C8" w:rsidRPr="00696B1D" w:rsidRDefault="00DD50C8" w:rsidP="006937EA">
            <w:pPr>
              <w:pStyle w:val="af3"/>
              <w:spacing w:before="0" w:after="0"/>
              <w:ind w:left="0" w:right="0"/>
              <w:jc w:val="center"/>
              <w:rPr>
                <w:color w:val="000000"/>
              </w:rPr>
            </w:pPr>
            <w:r w:rsidRPr="00696B1D">
              <w:rPr>
                <w:color w:val="000000"/>
              </w:rPr>
              <w:t>Дата ввода тарифа</w:t>
            </w:r>
          </w:p>
        </w:tc>
        <w:tc>
          <w:tcPr>
            <w:tcW w:w="1417" w:type="dxa"/>
          </w:tcPr>
          <w:p w:rsidR="00DD50C8" w:rsidRPr="00696B1D" w:rsidRDefault="00DD50C8" w:rsidP="006937EA">
            <w:pPr>
              <w:pStyle w:val="af3"/>
              <w:spacing w:before="0" w:after="0"/>
              <w:ind w:left="0" w:right="0"/>
              <w:jc w:val="center"/>
              <w:rPr>
                <w:color w:val="000000"/>
              </w:rPr>
            </w:pPr>
            <w:r w:rsidRPr="00696B1D">
              <w:rPr>
                <w:color w:val="000000"/>
              </w:rPr>
              <w:t>Тариф руб./Гкал</w:t>
            </w:r>
          </w:p>
        </w:tc>
      </w:tr>
      <w:tr w:rsidR="00DD50C8" w:rsidRPr="00696B1D" w:rsidTr="00C0006C">
        <w:tc>
          <w:tcPr>
            <w:tcW w:w="713" w:type="dxa"/>
          </w:tcPr>
          <w:p w:rsidR="00DD50C8" w:rsidRPr="00696B1D" w:rsidRDefault="00DD50C8" w:rsidP="00574F94">
            <w:pPr>
              <w:pStyle w:val="af3"/>
              <w:spacing w:before="0" w:after="0"/>
              <w:ind w:left="0" w:right="0"/>
              <w:jc w:val="right"/>
              <w:rPr>
                <w:color w:val="000000"/>
              </w:rPr>
            </w:pPr>
            <w:r w:rsidRPr="00696B1D">
              <w:rPr>
                <w:color w:val="000000"/>
              </w:rPr>
              <w:t>1.</w:t>
            </w:r>
          </w:p>
        </w:tc>
        <w:tc>
          <w:tcPr>
            <w:tcW w:w="2627" w:type="dxa"/>
          </w:tcPr>
          <w:p w:rsidR="00DD50C8" w:rsidRPr="00696B1D" w:rsidRDefault="00404E26" w:rsidP="00574F94">
            <w:pPr>
              <w:pStyle w:val="af3"/>
              <w:spacing w:before="0" w:after="0"/>
              <w:ind w:left="0" w:right="0"/>
              <w:rPr>
                <w:color w:val="000000"/>
              </w:rPr>
            </w:pPr>
            <w:r>
              <w:rPr>
                <w:color w:val="000000"/>
              </w:rPr>
              <w:t>АО «Вологодская областная энергетическая компания</w:t>
            </w:r>
            <w:r w:rsidR="00DD50C8" w:rsidRPr="00696B1D">
              <w:rPr>
                <w:color w:val="000000"/>
              </w:rPr>
              <w:t>»</w:t>
            </w:r>
          </w:p>
        </w:tc>
        <w:tc>
          <w:tcPr>
            <w:tcW w:w="3193" w:type="dxa"/>
          </w:tcPr>
          <w:p w:rsidR="00DD50C8" w:rsidRPr="00696B1D" w:rsidRDefault="00DD50C8" w:rsidP="00574F94">
            <w:pPr>
              <w:pStyle w:val="af3"/>
              <w:numPr>
                <w:ilvl w:val="0"/>
                <w:numId w:val="36"/>
              </w:numPr>
              <w:spacing w:before="0" w:after="0"/>
              <w:ind w:left="0" w:right="0"/>
            </w:pPr>
            <w:r w:rsidRPr="00696B1D">
              <w:t>Котельная № 21, с/п Андомское,                       с. Андомский Погост,   ул. Колхозная, д. 4А;</w:t>
            </w:r>
          </w:p>
          <w:p w:rsidR="00DD50C8" w:rsidRPr="00696B1D" w:rsidRDefault="00DD50C8" w:rsidP="00574F94">
            <w:pPr>
              <w:pStyle w:val="af3"/>
              <w:numPr>
                <w:ilvl w:val="0"/>
                <w:numId w:val="36"/>
              </w:numPr>
              <w:spacing w:before="0" w:after="0"/>
              <w:ind w:left="0" w:right="0"/>
            </w:pPr>
            <w:r w:rsidRPr="00696B1D">
              <w:t>Котельная № 22,                   с/п Андомское,                с. Андомский Погост, ул. Центральная, д.82а;</w:t>
            </w:r>
          </w:p>
          <w:p w:rsidR="00DD50C8" w:rsidRPr="00696B1D" w:rsidRDefault="00DD50C8" w:rsidP="00574F94">
            <w:pPr>
              <w:pStyle w:val="af3"/>
              <w:numPr>
                <w:ilvl w:val="0"/>
                <w:numId w:val="36"/>
              </w:numPr>
              <w:spacing w:before="0" w:after="0"/>
              <w:ind w:left="0" w:right="0"/>
              <w:rPr>
                <w:color w:val="000000"/>
              </w:rPr>
            </w:pPr>
            <w:r w:rsidRPr="00696B1D">
              <w:t>Котельная № 25,            с/п Андомское, д.Макачево, переулок Макачевский, д.1а</w:t>
            </w:r>
          </w:p>
        </w:tc>
        <w:tc>
          <w:tcPr>
            <w:tcW w:w="1906" w:type="dxa"/>
          </w:tcPr>
          <w:p w:rsidR="00DD50C8" w:rsidRPr="00696B1D" w:rsidRDefault="00404E26" w:rsidP="00574F94">
            <w:pPr>
              <w:pStyle w:val="af3"/>
              <w:spacing w:before="0" w:after="0"/>
              <w:ind w:left="0" w:right="0"/>
              <w:rPr>
                <w:color w:val="000000"/>
              </w:rPr>
            </w:pPr>
            <w:r>
              <w:rPr>
                <w:color w:val="000000"/>
              </w:rPr>
              <w:t>с 01.01.2021г по 30.06.2021</w:t>
            </w:r>
            <w:r w:rsidR="00DD50C8" w:rsidRPr="00696B1D">
              <w:rPr>
                <w:color w:val="000000"/>
              </w:rPr>
              <w:t xml:space="preserve"> г</w:t>
            </w:r>
          </w:p>
          <w:p w:rsidR="00DD50C8" w:rsidRPr="00696B1D" w:rsidRDefault="00404E26" w:rsidP="00574F94">
            <w:pPr>
              <w:pStyle w:val="af3"/>
              <w:spacing w:before="0" w:after="0"/>
              <w:ind w:left="0" w:right="0"/>
              <w:rPr>
                <w:color w:val="000000"/>
              </w:rPr>
            </w:pPr>
            <w:r>
              <w:rPr>
                <w:color w:val="000000"/>
              </w:rPr>
              <w:t>с 01.07. 2021</w:t>
            </w:r>
            <w:r w:rsidR="00DD50C8" w:rsidRPr="00696B1D">
              <w:rPr>
                <w:color w:val="000000"/>
              </w:rPr>
              <w:t xml:space="preserve"> г</w:t>
            </w:r>
          </w:p>
          <w:p w:rsidR="00DD50C8" w:rsidRPr="00696B1D" w:rsidRDefault="00404E26" w:rsidP="00574F94">
            <w:pPr>
              <w:pStyle w:val="af3"/>
              <w:spacing w:before="0" w:after="0"/>
              <w:ind w:left="0" w:right="0"/>
              <w:rPr>
                <w:color w:val="000000"/>
              </w:rPr>
            </w:pPr>
            <w:r>
              <w:rPr>
                <w:color w:val="000000"/>
              </w:rPr>
              <w:t>по 31.12.2021</w:t>
            </w:r>
            <w:r w:rsidR="00DD50C8" w:rsidRPr="00696B1D">
              <w:rPr>
                <w:color w:val="000000"/>
              </w:rPr>
              <w:t xml:space="preserve"> г</w:t>
            </w:r>
          </w:p>
        </w:tc>
        <w:tc>
          <w:tcPr>
            <w:tcW w:w="1417" w:type="dxa"/>
          </w:tcPr>
          <w:p w:rsidR="00DD50C8" w:rsidRPr="00696B1D" w:rsidRDefault="00DE291B" w:rsidP="00574F94">
            <w:pPr>
              <w:pStyle w:val="af3"/>
              <w:spacing w:before="0" w:after="0"/>
              <w:ind w:left="0" w:right="0"/>
              <w:jc w:val="center"/>
              <w:rPr>
                <w:color w:val="000000"/>
              </w:rPr>
            </w:pPr>
            <w:r>
              <w:rPr>
                <w:color w:val="000000"/>
              </w:rPr>
              <w:t>4412,4</w:t>
            </w:r>
            <w:r w:rsidR="00DD50C8" w:rsidRPr="00696B1D">
              <w:rPr>
                <w:color w:val="000000"/>
              </w:rPr>
              <w:t>0*</w:t>
            </w:r>
          </w:p>
          <w:p w:rsidR="00DD50C8" w:rsidRPr="00696B1D" w:rsidRDefault="00DD50C8" w:rsidP="00574F94">
            <w:pPr>
              <w:pStyle w:val="af3"/>
              <w:spacing w:before="0" w:after="0"/>
              <w:ind w:left="0" w:right="0"/>
              <w:jc w:val="center"/>
              <w:rPr>
                <w:color w:val="000000"/>
              </w:rPr>
            </w:pPr>
          </w:p>
          <w:p w:rsidR="00DD50C8" w:rsidRPr="00696B1D" w:rsidRDefault="00DD50C8" w:rsidP="00574F94">
            <w:pPr>
              <w:pStyle w:val="af3"/>
              <w:spacing w:before="0" w:after="0"/>
              <w:ind w:left="0" w:right="0"/>
              <w:jc w:val="center"/>
              <w:rPr>
                <w:color w:val="000000"/>
              </w:rPr>
            </w:pPr>
          </w:p>
          <w:p w:rsidR="00DD50C8" w:rsidRPr="00696B1D" w:rsidRDefault="00DE291B" w:rsidP="00574F94">
            <w:pPr>
              <w:pStyle w:val="af3"/>
              <w:spacing w:before="0" w:after="0"/>
              <w:ind w:left="0" w:right="0"/>
              <w:jc w:val="center"/>
              <w:rPr>
                <w:color w:val="000000"/>
              </w:rPr>
            </w:pPr>
            <w:r>
              <w:rPr>
                <w:color w:val="000000"/>
              </w:rPr>
              <w:t>4530</w:t>
            </w:r>
            <w:r w:rsidR="00DD50C8" w:rsidRPr="00696B1D">
              <w:rPr>
                <w:color w:val="000000"/>
              </w:rPr>
              <w:t>,00*</w:t>
            </w:r>
          </w:p>
        </w:tc>
      </w:tr>
      <w:tr w:rsidR="00DD50C8" w:rsidRPr="00696B1D" w:rsidTr="00C0006C">
        <w:tc>
          <w:tcPr>
            <w:tcW w:w="713" w:type="dxa"/>
          </w:tcPr>
          <w:p w:rsidR="00DD50C8" w:rsidRPr="00696B1D" w:rsidRDefault="00DD50C8" w:rsidP="00574F94">
            <w:pPr>
              <w:pStyle w:val="af3"/>
              <w:spacing w:before="0" w:after="0"/>
              <w:ind w:left="0" w:right="0"/>
              <w:jc w:val="right"/>
              <w:rPr>
                <w:color w:val="000000"/>
              </w:rPr>
            </w:pPr>
            <w:r w:rsidRPr="00696B1D">
              <w:rPr>
                <w:color w:val="000000"/>
              </w:rPr>
              <w:t>2.</w:t>
            </w:r>
          </w:p>
        </w:tc>
        <w:tc>
          <w:tcPr>
            <w:tcW w:w="2627" w:type="dxa"/>
          </w:tcPr>
          <w:p w:rsidR="00DD50C8" w:rsidRPr="00696B1D" w:rsidRDefault="00404E26" w:rsidP="00574F94">
            <w:pPr>
              <w:pStyle w:val="af3"/>
              <w:spacing w:before="0" w:after="0"/>
              <w:ind w:left="0" w:right="0"/>
              <w:rPr>
                <w:color w:val="000000"/>
              </w:rPr>
            </w:pPr>
            <w:r>
              <w:rPr>
                <w:color w:val="000000"/>
              </w:rPr>
              <w:t>АО «Вологодская областная энергетическая компания</w:t>
            </w:r>
            <w:r w:rsidRPr="00696B1D">
              <w:rPr>
                <w:color w:val="000000"/>
              </w:rPr>
              <w:t>»</w:t>
            </w:r>
          </w:p>
        </w:tc>
        <w:tc>
          <w:tcPr>
            <w:tcW w:w="3193" w:type="dxa"/>
          </w:tcPr>
          <w:p w:rsidR="00DD50C8" w:rsidRPr="00696B1D" w:rsidRDefault="00DD50C8" w:rsidP="00574F94">
            <w:pPr>
              <w:pStyle w:val="af3"/>
              <w:numPr>
                <w:ilvl w:val="0"/>
                <w:numId w:val="34"/>
              </w:numPr>
              <w:spacing w:before="0" w:after="0"/>
              <w:ind w:left="0" w:right="0" w:hanging="284"/>
            </w:pPr>
            <w:r w:rsidRPr="00696B1D">
              <w:t>Котельная № 24,               с/п Андомское,                              п. Октябрьский,                       ул. Гагарина, д. 22</w:t>
            </w:r>
          </w:p>
        </w:tc>
        <w:tc>
          <w:tcPr>
            <w:tcW w:w="1906" w:type="dxa"/>
          </w:tcPr>
          <w:p w:rsidR="00DD50C8" w:rsidRPr="00696B1D" w:rsidRDefault="00404E26" w:rsidP="00574F94">
            <w:pPr>
              <w:pStyle w:val="af3"/>
              <w:spacing w:before="0" w:after="0"/>
              <w:ind w:left="0" w:right="0"/>
              <w:rPr>
                <w:color w:val="000000"/>
              </w:rPr>
            </w:pPr>
            <w:r>
              <w:rPr>
                <w:color w:val="000000"/>
              </w:rPr>
              <w:t>с 01.01.2021 г по 30.06.2021</w:t>
            </w:r>
            <w:r w:rsidR="00DD50C8" w:rsidRPr="00696B1D">
              <w:rPr>
                <w:color w:val="000000"/>
              </w:rPr>
              <w:t xml:space="preserve"> г</w:t>
            </w:r>
          </w:p>
          <w:p w:rsidR="00DD50C8" w:rsidRPr="00696B1D" w:rsidRDefault="00404E26" w:rsidP="00574F94">
            <w:pPr>
              <w:pStyle w:val="af3"/>
              <w:spacing w:before="0" w:after="0"/>
              <w:ind w:left="0" w:right="0"/>
              <w:rPr>
                <w:color w:val="000000"/>
              </w:rPr>
            </w:pPr>
            <w:r>
              <w:rPr>
                <w:color w:val="000000"/>
              </w:rPr>
              <w:t>с 01.07. 2021</w:t>
            </w:r>
            <w:r w:rsidR="00DD50C8" w:rsidRPr="00696B1D">
              <w:rPr>
                <w:color w:val="000000"/>
              </w:rPr>
              <w:t xml:space="preserve"> г</w:t>
            </w:r>
          </w:p>
          <w:p w:rsidR="00DD50C8" w:rsidRPr="00696B1D" w:rsidRDefault="00DD50C8" w:rsidP="00574F94">
            <w:pPr>
              <w:pStyle w:val="af3"/>
              <w:spacing w:before="0" w:after="0"/>
              <w:ind w:left="0" w:right="0"/>
              <w:rPr>
                <w:color w:val="000000"/>
              </w:rPr>
            </w:pPr>
            <w:r w:rsidRPr="00696B1D">
              <w:rPr>
                <w:color w:val="000000"/>
              </w:rPr>
              <w:t>по 31.12.20</w:t>
            </w:r>
            <w:r w:rsidR="00404E26">
              <w:rPr>
                <w:color w:val="000000"/>
              </w:rPr>
              <w:t>21</w:t>
            </w:r>
            <w:r w:rsidRPr="00696B1D">
              <w:rPr>
                <w:color w:val="000000"/>
              </w:rPr>
              <w:t xml:space="preserve"> г</w:t>
            </w:r>
          </w:p>
        </w:tc>
        <w:tc>
          <w:tcPr>
            <w:tcW w:w="1417" w:type="dxa"/>
          </w:tcPr>
          <w:p w:rsidR="00DD50C8" w:rsidRPr="00696B1D" w:rsidRDefault="00DE291B" w:rsidP="00574F94">
            <w:pPr>
              <w:pStyle w:val="af3"/>
              <w:spacing w:before="0" w:after="0"/>
              <w:ind w:left="0" w:right="0"/>
              <w:jc w:val="center"/>
              <w:rPr>
                <w:color w:val="000000"/>
              </w:rPr>
            </w:pPr>
            <w:r>
              <w:rPr>
                <w:color w:val="000000"/>
              </w:rPr>
              <w:t>4412,4</w:t>
            </w:r>
            <w:r w:rsidR="00DD50C8" w:rsidRPr="00696B1D">
              <w:rPr>
                <w:color w:val="000000"/>
              </w:rPr>
              <w:t>0*</w:t>
            </w:r>
          </w:p>
          <w:p w:rsidR="00DD50C8" w:rsidRPr="00696B1D" w:rsidRDefault="00DD50C8" w:rsidP="00574F94">
            <w:pPr>
              <w:pStyle w:val="af3"/>
              <w:spacing w:before="0" w:after="0"/>
              <w:ind w:left="0" w:right="0"/>
              <w:jc w:val="center"/>
              <w:rPr>
                <w:color w:val="000000"/>
              </w:rPr>
            </w:pPr>
          </w:p>
          <w:p w:rsidR="00DD50C8" w:rsidRPr="00696B1D" w:rsidRDefault="00DD50C8" w:rsidP="00574F94">
            <w:pPr>
              <w:pStyle w:val="af3"/>
              <w:spacing w:before="0" w:after="0"/>
              <w:ind w:left="0" w:right="0"/>
              <w:jc w:val="center"/>
              <w:rPr>
                <w:color w:val="000000"/>
              </w:rPr>
            </w:pPr>
          </w:p>
          <w:p w:rsidR="00DD50C8" w:rsidRPr="00696B1D" w:rsidRDefault="00DE291B" w:rsidP="00DE291B">
            <w:pPr>
              <w:pStyle w:val="af3"/>
              <w:spacing w:before="0" w:after="0"/>
              <w:ind w:left="0" w:right="0"/>
              <w:jc w:val="center"/>
              <w:rPr>
                <w:color w:val="000000"/>
              </w:rPr>
            </w:pPr>
            <w:r>
              <w:rPr>
                <w:color w:val="000000"/>
              </w:rPr>
              <w:t>4530</w:t>
            </w:r>
            <w:r w:rsidR="00DD50C8" w:rsidRPr="00696B1D">
              <w:rPr>
                <w:color w:val="000000"/>
              </w:rPr>
              <w:t>,00*</w:t>
            </w:r>
          </w:p>
        </w:tc>
      </w:tr>
    </w:tbl>
    <w:p w:rsidR="00DD50C8" w:rsidRPr="00696B1D" w:rsidRDefault="00DD50C8" w:rsidP="00574F94">
      <w:pPr>
        <w:spacing w:after="0" w:line="240" w:lineRule="auto"/>
        <w:rPr>
          <w:rFonts w:ascii="Times New Roman" w:hAnsi="Times New Roman"/>
          <w:sz w:val="34"/>
        </w:rPr>
      </w:pPr>
      <w:r w:rsidRPr="00696B1D">
        <w:rPr>
          <w:rFonts w:ascii="Times New Roman" w:hAnsi="Times New Roman"/>
          <w:sz w:val="32"/>
        </w:rPr>
        <w:t>*</w:t>
      </w:r>
      <w:r w:rsidRPr="00696B1D">
        <w:rPr>
          <w:rFonts w:ascii="Times New Roman" w:hAnsi="Times New Roman"/>
        </w:rPr>
        <w:t xml:space="preserve">тариф указан с учетом </w:t>
      </w:r>
      <w:r w:rsidRPr="00696B1D">
        <w:rPr>
          <w:rFonts w:ascii="Times New Roman" w:hAnsi="Times New Roman"/>
          <w:sz w:val="34"/>
        </w:rPr>
        <w:t>ндс.</w:t>
      </w:r>
    </w:p>
    <w:p w:rsidR="00DD50C8" w:rsidRPr="00696B1D" w:rsidRDefault="00DD50C8" w:rsidP="006937EA">
      <w:pPr>
        <w:pStyle w:val="1"/>
        <w:widowControl w:val="0"/>
        <w:numPr>
          <w:ilvl w:val="1"/>
          <w:numId w:val="32"/>
        </w:numPr>
        <w:ind w:left="0" w:firstLine="709"/>
        <w:jc w:val="both"/>
      </w:pPr>
      <w:bookmarkStart w:id="34" w:name="_Toc515856227"/>
      <w:r w:rsidRPr="00696B1D">
        <w:t>Решение о распределении тепловой нагрузки между источниками тепловой энергии</w:t>
      </w:r>
      <w:bookmarkEnd w:id="34"/>
    </w:p>
    <w:p w:rsidR="00DD50C8" w:rsidRPr="00696B1D" w:rsidRDefault="00DD50C8" w:rsidP="006937EA">
      <w:pPr>
        <w:pStyle w:val="aa"/>
        <w:ind w:firstLine="709"/>
        <w:jc w:val="both"/>
        <w:rPr>
          <w:sz w:val="28"/>
          <w:szCs w:val="28"/>
          <w:lang w:val="ru-RU"/>
        </w:rPr>
      </w:pPr>
      <w:r w:rsidRPr="00696B1D">
        <w:rPr>
          <w:sz w:val="28"/>
          <w:szCs w:val="28"/>
          <w:lang w:val="ru-RU"/>
        </w:rPr>
        <w:t>Раздел «Решения о распределении тепловой нагрузки между источниками тепловой энергии» должен содержать распределение тепловой нагрузки между источниками тепловой энергии, в том числе определять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DD50C8" w:rsidRPr="00696B1D" w:rsidRDefault="00DD50C8" w:rsidP="006937EA">
      <w:pPr>
        <w:pStyle w:val="aa"/>
        <w:ind w:firstLine="709"/>
        <w:jc w:val="both"/>
        <w:rPr>
          <w:sz w:val="28"/>
          <w:szCs w:val="28"/>
          <w:lang w:val="ru-RU"/>
        </w:rPr>
      </w:pPr>
      <w:r w:rsidRPr="00696B1D">
        <w:rPr>
          <w:sz w:val="28"/>
          <w:szCs w:val="28"/>
          <w:lang w:val="ru-RU"/>
        </w:rPr>
        <w:t>Поскольку в сельском поселении Андомское имеются обособленные тепловые источники, то вопрос о перераспределении тепловой энергии не рассматривается.</w:t>
      </w:r>
    </w:p>
    <w:p w:rsidR="00DD50C8" w:rsidRPr="00696B1D" w:rsidRDefault="00DD50C8" w:rsidP="006937EA">
      <w:pPr>
        <w:pStyle w:val="1"/>
        <w:widowControl w:val="0"/>
        <w:numPr>
          <w:ilvl w:val="1"/>
          <w:numId w:val="32"/>
        </w:numPr>
        <w:ind w:left="0" w:firstLine="709"/>
        <w:jc w:val="both"/>
      </w:pPr>
      <w:bookmarkStart w:id="35" w:name="_Toc515856228"/>
      <w:r w:rsidRPr="00696B1D">
        <w:t>Решение по бесхозяйным тепловым  сетям</w:t>
      </w:r>
      <w:bookmarkEnd w:id="35"/>
      <w:r w:rsidR="00F95162">
        <w:t>.</w:t>
      </w:r>
    </w:p>
    <w:p w:rsidR="00DD50C8" w:rsidRPr="00696B1D" w:rsidRDefault="00DD50C8" w:rsidP="006937EA">
      <w:pPr>
        <w:pStyle w:val="aa"/>
        <w:ind w:firstLine="709"/>
        <w:rPr>
          <w:sz w:val="28"/>
          <w:szCs w:val="28"/>
          <w:lang w:val="ru-RU"/>
        </w:rPr>
      </w:pPr>
      <w:r w:rsidRPr="00696B1D">
        <w:rPr>
          <w:sz w:val="28"/>
          <w:szCs w:val="28"/>
          <w:lang w:val="ru-RU"/>
        </w:rPr>
        <w:t>Статья 15, пункт 6. Федерального закона от 27 июля 2010 года № 190-ФЗ</w:t>
      </w:r>
    </w:p>
    <w:p w:rsidR="00DD50C8" w:rsidRPr="00696B1D" w:rsidRDefault="00DD50C8" w:rsidP="006937EA">
      <w:pPr>
        <w:pStyle w:val="aa"/>
        <w:ind w:firstLine="709"/>
        <w:jc w:val="both"/>
        <w:rPr>
          <w:sz w:val="28"/>
          <w:szCs w:val="28"/>
          <w:lang w:val="ru-RU"/>
        </w:rPr>
      </w:pPr>
      <w:r w:rsidRPr="00696B1D">
        <w:rPr>
          <w:sz w:val="28"/>
          <w:szCs w:val="28"/>
          <w:lang w:val="ru-RU"/>
        </w:rPr>
        <w:t xml:space="preserve">«О теплоснабжении»: «В случае выявления бесхозяйных тепловых </w:t>
      </w:r>
      <w:r w:rsidRPr="00696B1D">
        <w:rPr>
          <w:sz w:val="28"/>
          <w:szCs w:val="28"/>
          <w:lang w:val="ru-RU"/>
        </w:rPr>
        <w:lastRenderedPageBreak/>
        <w:t>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rsidRPr="00696B1D">
        <w:rPr>
          <w:spacing w:val="-23"/>
          <w:sz w:val="28"/>
          <w:szCs w:val="28"/>
          <w:lang w:val="ru-RU"/>
        </w:rPr>
        <w:t xml:space="preserve"> </w:t>
      </w:r>
      <w:r w:rsidRPr="00696B1D">
        <w:rPr>
          <w:sz w:val="28"/>
          <w:szCs w:val="28"/>
          <w:lang w:val="ru-RU"/>
        </w:rPr>
        <w:t>.</w:t>
      </w:r>
    </w:p>
    <w:p w:rsidR="00DD50C8" w:rsidRPr="00696B1D" w:rsidRDefault="00DD50C8" w:rsidP="006937EA">
      <w:pPr>
        <w:pStyle w:val="aa"/>
        <w:ind w:firstLine="709"/>
        <w:jc w:val="both"/>
        <w:rPr>
          <w:sz w:val="28"/>
          <w:szCs w:val="28"/>
          <w:lang w:val="ru-RU"/>
        </w:rPr>
      </w:pPr>
      <w:r w:rsidRPr="00696B1D">
        <w:rPr>
          <w:sz w:val="28"/>
          <w:szCs w:val="28"/>
          <w:lang w:val="ru-RU"/>
        </w:rPr>
        <w:t>Принятие на учет теплоснабжающей организацией бесхозяйных тепловых сетей (тепловых сетей, не имеющих эксплуатирующей организации) осуществляется на основании постановления Правительства Российской Федерации от 17.09.2003 г.  № 2580.</w:t>
      </w:r>
    </w:p>
    <w:p w:rsidR="00DD50C8" w:rsidRPr="00696B1D" w:rsidRDefault="00DD50C8" w:rsidP="006937EA">
      <w:pPr>
        <w:pStyle w:val="aa"/>
        <w:ind w:firstLine="709"/>
        <w:jc w:val="both"/>
        <w:rPr>
          <w:sz w:val="28"/>
          <w:szCs w:val="28"/>
          <w:lang w:val="ru-RU"/>
        </w:rPr>
      </w:pPr>
      <w:r w:rsidRPr="00696B1D">
        <w:rPr>
          <w:sz w:val="28"/>
          <w:szCs w:val="28"/>
          <w:lang w:val="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имуществом, может обратиться в суд с требованием о признании права муниципальной собственности на эту вещь.</w:t>
      </w:r>
    </w:p>
    <w:p w:rsidR="00DD50C8" w:rsidRPr="00696B1D" w:rsidRDefault="00DD50C8" w:rsidP="006937EA">
      <w:pPr>
        <w:pStyle w:val="aa"/>
        <w:ind w:firstLine="709"/>
        <w:jc w:val="both"/>
        <w:rPr>
          <w:sz w:val="28"/>
          <w:szCs w:val="28"/>
          <w:lang w:val="ru-RU"/>
        </w:rPr>
      </w:pPr>
      <w:r w:rsidRPr="00696B1D">
        <w:rPr>
          <w:sz w:val="28"/>
          <w:szCs w:val="28"/>
          <w:lang w:val="ru-RU"/>
        </w:rPr>
        <w:t>В настоящее время на территории сельского поселения Андомское бесхозяйных тепловых сетей не выявлено.</w:t>
      </w:r>
    </w:p>
    <w:p w:rsidR="00DD50C8" w:rsidRPr="00696B1D" w:rsidRDefault="00DD50C8" w:rsidP="006937EA">
      <w:pPr>
        <w:pStyle w:val="1"/>
        <w:widowControl w:val="0"/>
        <w:numPr>
          <w:ilvl w:val="1"/>
          <w:numId w:val="32"/>
        </w:numPr>
        <w:ind w:left="0" w:firstLine="709"/>
        <w:jc w:val="both"/>
      </w:pPr>
      <w:bookmarkStart w:id="36" w:name="_Toc515856229"/>
      <w:r w:rsidRPr="00696B1D">
        <w:t>ВЫВОДЫ И РЕКОМЕДАЦИИ</w:t>
      </w:r>
      <w:bookmarkEnd w:id="36"/>
    </w:p>
    <w:p w:rsidR="00DD50C8" w:rsidRPr="00696B1D" w:rsidRDefault="00DD50C8" w:rsidP="006937EA">
      <w:pPr>
        <w:pStyle w:val="aa"/>
        <w:ind w:firstLine="709"/>
        <w:jc w:val="both"/>
        <w:rPr>
          <w:sz w:val="28"/>
          <w:szCs w:val="28"/>
          <w:lang w:val="ru-RU"/>
        </w:rPr>
      </w:pPr>
      <w:r w:rsidRPr="00696B1D">
        <w:rPr>
          <w:sz w:val="28"/>
          <w:szCs w:val="28"/>
          <w:lang w:val="ru-RU"/>
        </w:rPr>
        <w:t>В результате анализа состояния существующей системы теплоснабжения сельского поселения Андомское можно сделать вывод, что теплоэнергетическое хозяйство находится в удовлетворительном состоянии. Однако использование физически и морально устаревшего оборудования приводит к неэффективному потреблению энергоресурсов в процессе производства и передачи  тепловой энергии. Физический износ основного теплоэнергетического оборудования, низкий КПД котлов не позволяет оказывать услуги теплоснабжения с требуемым уровнем качества и надежности.</w:t>
      </w:r>
    </w:p>
    <w:p w:rsidR="00DD50C8" w:rsidRPr="00696B1D" w:rsidRDefault="00DD50C8" w:rsidP="006937EA">
      <w:pPr>
        <w:pStyle w:val="aa"/>
        <w:ind w:firstLine="709"/>
        <w:jc w:val="both"/>
        <w:rPr>
          <w:color w:val="FF0000"/>
          <w:sz w:val="28"/>
          <w:szCs w:val="28"/>
          <w:lang w:val="ru-RU"/>
        </w:rPr>
      </w:pPr>
      <w:r w:rsidRPr="00696B1D">
        <w:rPr>
          <w:sz w:val="28"/>
          <w:szCs w:val="28"/>
          <w:lang w:val="ru-RU"/>
        </w:rPr>
        <w:t xml:space="preserve">Передача тепловой энергии от котельных к потребителям осуществляется по системе существующих тепловых сетей. Изоляция тепловых сетей на некоторых участках имеет повреждения, вследствие чего отдельные участки трубопровода подвержены повышенной коррозии. Это приводит </w:t>
      </w:r>
      <w:r w:rsidRPr="00696B1D">
        <w:rPr>
          <w:w w:val="120"/>
          <w:sz w:val="28"/>
          <w:szCs w:val="28"/>
          <w:lang w:val="ru-RU"/>
        </w:rPr>
        <w:t xml:space="preserve">к </w:t>
      </w:r>
      <w:r w:rsidRPr="00696B1D">
        <w:rPr>
          <w:sz w:val="28"/>
          <w:szCs w:val="28"/>
          <w:lang w:val="ru-RU"/>
        </w:rPr>
        <w:t xml:space="preserve">росту потерь отпускаемой тепловой энергии в сетях, а в дальнейшем снижает надежность работы всей системы теплоснабжения. </w:t>
      </w:r>
    </w:p>
    <w:p w:rsidR="00DD50C8" w:rsidRPr="00696B1D" w:rsidRDefault="00DD50C8" w:rsidP="006937EA">
      <w:pPr>
        <w:pStyle w:val="aa"/>
        <w:ind w:firstLine="709"/>
        <w:jc w:val="both"/>
        <w:rPr>
          <w:sz w:val="28"/>
          <w:szCs w:val="28"/>
          <w:lang w:val="ru-RU"/>
        </w:rPr>
      </w:pPr>
      <w:r w:rsidRPr="00696B1D">
        <w:rPr>
          <w:sz w:val="28"/>
          <w:szCs w:val="28"/>
          <w:lang w:val="ru-RU"/>
        </w:rPr>
        <w:t xml:space="preserve">Основными проблемами системы теплоснабжения сельского поселения Андмское являются: </w:t>
      </w:r>
    </w:p>
    <w:p w:rsidR="00DD50C8" w:rsidRPr="00696B1D" w:rsidRDefault="00DD50C8" w:rsidP="006937EA">
      <w:pPr>
        <w:pStyle w:val="aa"/>
        <w:ind w:firstLine="709"/>
        <w:jc w:val="both"/>
        <w:rPr>
          <w:sz w:val="28"/>
          <w:szCs w:val="28"/>
          <w:lang w:val="ru-RU"/>
        </w:rPr>
      </w:pPr>
      <w:r w:rsidRPr="00696B1D">
        <w:rPr>
          <w:sz w:val="28"/>
          <w:szCs w:val="28"/>
          <w:lang w:val="ru-RU"/>
        </w:rPr>
        <w:t xml:space="preserve">1) высокий уровень износа тепломеханического оборудования источников; </w:t>
      </w:r>
    </w:p>
    <w:p w:rsidR="00DD50C8" w:rsidRPr="00696B1D" w:rsidRDefault="00DD50C8" w:rsidP="006937EA">
      <w:pPr>
        <w:pStyle w:val="aa"/>
        <w:ind w:firstLine="709"/>
        <w:jc w:val="both"/>
        <w:rPr>
          <w:sz w:val="28"/>
          <w:szCs w:val="28"/>
          <w:lang w:val="ru-RU"/>
        </w:rPr>
      </w:pPr>
      <w:r w:rsidRPr="00696B1D">
        <w:rPr>
          <w:sz w:val="28"/>
          <w:szCs w:val="28"/>
          <w:lang w:val="ru-RU"/>
        </w:rPr>
        <w:t xml:space="preserve">2) отсутствие оборудования по химводоподготовке на котельных приводит к снижению мощности котельного оборудования и срока его службы; </w:t>
      </w:r>
    </w:p>
    <w:p w:rsidR="00DD50C8" w:rsidRPr="00696B1D" w:rsidRDefault="00DD50C8" w:rsidP="006937EA">
      <w:pPr>
        <w:pStyle w:val="aa"/>
        <w:ind w:firstLine="709"/>
        <w:jc w:val="both"/>
        <w:rPr>
          <w:sz w:val="28"/>
          <w:szCs w:val="28"/>
          <w:lang w:val="ru-RU"/>
        </w:rPr>
      </w:pPr>
      <w:r w:rsidRPr="00696B1D">
        <w:rPr>
          <w:sz w:val="28"/>
          <w:szCs w:val="28"/>
          <w:lang w:val="ru-RU"/>
        </w:rPr>
        <w:lastRenderedPageBreak/>
        <w:t xml:space="preserve">3) низкая эффективность производства тепловой энергии из-за избыточного расхода топлива, перерасхода электрической энергии на перекачку теплоносителя; </w:t>
      </w:r>
    </w:p>
    <w:p w:rsidR="00DD50C8" w:rsidRPr="00696B1D" w:rsidRDefault="00DD50C8" w:rsidP="006937EA">
      <w:pPr>
        <w:pStyle w:val="aa"/>
        <w:ind w:firstLine="709"/>
        <w:jc w:val="both"/>
        <w:rPr>
          <w:sz w:val="28"/>
          <w:szCs w:val="28"/>
          <w:lang w:val="ru-RU"/>
        </w:rPr>
      </w:pPr>
      <w:r w:rsidRPr="00696B1D">
        <w:rPr>
          <w:sz w:val="28"/>
          <w:szCs w:val="28"/>
          <w:lang w:val="ru-RU"/>
        </w:rPr>
        <w:t>4) низкая эффективность транспортировки тепловой энергии;</w:t>
      </w:r>
    </w:p>
    <w:p w:rsidR="00DD50C8" w:rsidRPr="00696B1D" w:rsidRDefault="00DD50C8" w:rsidP="006937EA">
      <w:pPr>
        <w:pStyle w:val="aa"/>
        <w:ind w:firstLine="709"/>
        <w:jc w:val="both"/>
        <w:rPr>
          <w:sz w:val="28"/>
          <w:szCs w:val="28"/>
          <w:lang w:val="ru-RU"/>
        </w:rPr>
      </w:pPr>
      <w:r w:rsidRPr="00696B1D">
        <w:rPr>
          <w:sz w:val="28"/>
          <w:szCs w:val="28"/>
          <w:lang w:val="ru-RU"/>
        </w:rPr>
        <w:t>5) эксплуатация котельного оборудования в здании с несущими деревянными конструкциями (котельная №24, д. Макачево), предел огнестойкости которых не соответствует требованиям норм пожарной безопасности;</w:t>
      </w:r>
    </w:p>
    <w:p w:rsidR="00DD50C8" w:rsidRPr="00696B1D" w:rsidRDefault="00DD50C8" w:rsidP="006937EA">
      <w:pPr>
        <w:pStyle w:val="aa"/>
        <w:ind w:firstLine="709"/>
        <w:jc w:val="both"/>
        <w:rPr>
          <w:sz w:val="28"/>
          <w:szCs w:val="28"/>
          <w:lang w:val="ru-RU"/>
        </w:rPr>
      </w:pPr>
      <w:r w:rsidRPr="00696B1D">
        <w:rPr>
          <w:sz w:val="28"/>
          <w:szCs w:val="28"/>
          <w:lang w:val="ru-RU"/>
        </w:rPr>
        <w:t>6) эксплуатация основного и вспомогательного оборудования в котельной №25 (пос. Октябрьский) не соответствует требованиям безопасной эксплуатации зданий.</w:t>
      </w:r>
    </w:p>
    <w:p w:rsidR="00DD50C8" w:rsidRPr="00696B1D" w:rsidRDefault="00DD50C8" w:rsidP="006937EA">
      <w:pPr>
        <w:pStyle w:val="aa"/>
        <w:ind w:firstLine="709"/>
        <w:jc w:val="both"/>
        <w:rPr>
          <w:sz w:val="28"/>
          <w:szCs w:val="28"/>
          <w:lang w:val="ru-RU"/>
        </w:rPr>
      </w:pPr>
      <w:r w:rsidRPr="00696B1D">
        <w:rPr>
          <w:sz w:val="28"/>
          <w:szCs w:val="28"/>
          <w:lang w:val="ru-RU"/>
        </w:rPr>
        <w:t>Фактический уровень тепловых потерь при передаче тепловой энергии значительно превышает нормативный.</w:t>
      </w:r>
    </w:p>
    <w:p w:rsidR="00DD50C8" w:rsidRPr="00696B1D" w:rsidRDefault="00DD50C8" w:rsidP="006937EA">
      <w:pPr>
        <w:spacing w:after="0" w:line="240" w:lineRule="auto"/>
        <w:ind w:firstLine="709"/>
        <w:rPr>
          <w:rFonts w:ascii="Times New Roman" w:hAnsi="Times New Roman"/>
          <w:b/>
          <w:sz w:val="28"/>
          <w:szCs w:val="28"/>
        </w:rPr>
      </w:pPr>
      <w:r w:rsidRPr="00696B1D">
        <w:rPr>
          <w:rFonts w:ascii="Times New Roman" w:hAnsi="Times New Roman"/>
          <w:b/>
          <w:sz w:val="28"/>
          <w:szCs w:val="28"/>
        </w:rPr>
        <w:t>Рекомендации:</w:t>
      </w:r>
    </w:p>
    <w:p w:rsidR="00DD50C8" w:rsidRPr="00696B1D" w:rsidRDefault="00DD50C8" w:rsidP="006937EA">
      <w:pPr>
        <w:pStyle w:val="a6"/>
        <w:widowControl w:val="0"/>
        <w:numPr>
          <w:ilvl w:val="1"/>
          <w:numId w:val="11"/>
        </w:numPr>
        <w:tabs>
          <w:tab w:val="left" w:pos="740"/>
          <w:tab w:val="left" w:pos="2390"/>
          <w:tab w:val="left" w:pos="4889"/>
          <w:tab w:val="left" w:pos="6579"/>
          <w:tab w:val="left" w:pos="8332"/>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Развитие теплоснабжения сельского поселения Андомское предполагается базировать на преимущественном использовании существующих котельных с проведением ряда мероприятий, повышающих эффективность работы систем</w:t>
      </w:r>
      <w:r w:rsidRPr="00696B1D">
        <w:rPr>
          <w:rFonts w:ascii="Times New Roman" w:hAnsi="Times New Roman"/>
          <w:spacing w:val="-8"/>
          <w:sz w:val="28"/>
          <w:szCs w:val="28"/>
        </w:rPr>
        <w:t xml:space="preserve"> </w:t>
      </w:r>
      <w:r w:rsidRPr="00696B1D">
        <w:rPr>
          <w:rFonts w:ascii="Times New Roman" w:hAnsi="Times New Roman"/>
          <w:sz w:val="28"/>
          <w:szCs w:val="28"/>
        </w:rPr>
        <w:t>теплоснабжения.</w:t>
      </w:r>
    </w:p>
    <w:p w:rsidR="00DD50C8" w:rsidRPr="00696B1D" w:rsidRDefault="00DD50C8" w:rsidP="006937EA">
      <w:pPr>
        <w:pStyle w:val="a6"/>
        <w:widowControl w:val="0"/>
        <w:numPr>
          <w:ilvl w:val="1"/>
          <w:numId w:val="11"/>
        </w:numPr>
        <w:tabs>
          <w:tab w:val="left" w:pos="735"/>
        </w:tabs>
        <w:spacing w:after="0" w:line="240" w:lineRule="auto"/>
        <w:ind w:left="0" w:firstLine="709"/>
        <w:contextualSpacing w:val="0"/>
        <w:rPr>
          <w:rFonts w:ascii="Times New Roman" w:hAnsi="Times New Roman"/>
          <w:sz w:val="28"/>
          <w:szCs w:val="28"/>
        </w:rPr>
      </w:pPr>
      <w:r w:rsidRPr="00696B1D">
        <w:rPr>
          <w:rFonts w:ascii="Times New Roman" w:hAnsi="Times New Roman"/>
          <w:sz w:val="28"/>
          <w:szCs w:val="28"/>
        </w:rPr>
        <w:t>Схемой теплоснабжения</w:t>
      </w:r>
      <w:r w:rsidRPr="00696B1D">
        <w:rPr>
          <w:rFonts w:ascii="Times New Roman" w:hAnsi="Times New Roman"/>
          <w:spacing w:val="-10"/>
          <w:sz w:val="28"/>
          <w:szCs w:val="28"/>
        </w:rPr>
        <w:t xml:space="preserve"> </w:t>
      </w:r>
      <w:r w:rsidRPr="00696B1D">
        <w:rPr>
          <w:rFonts w:ascii="Times New Roman" w:hAnsi="Times New Roman"/>
          <w:sz w:val="28"/>
          <w:szCs w:val="28"/>
        </w:rPr>
        <w:t>предлагается:</w:t>
      </w:r>
    </w:p>
    <w:p w:rsidR="00DD50C8" w:rsidRPr="00696B1D" w:rsidRDefault="00DD50C8" w:rsidP="006937EA">
      <w:pPr>
        <w:pStyle w:val="aa"/>
        <w:numPr>
          <w:ilvl w:val="0"/>
          <w:numId w:val="37"/>
        </w:numPr>
        <w:ind w:left="0" w:firstLine="709"/>
        <w:jc w:val="both"/>
        <w:rPr>
          <w:sz w:val="28"/>
          <w:szCs w:val="28"/>
          <w:lang w:val="ru-RU"/>
        </w:rPr>
      </w:pPr>
      <w:r w:rsidRPr="00696B1D">
        <w:rPr>
          <w:sz w:val="28"/>
          <w:szCs w:val="28"/>
          <w:lang w:val="ru-RU"/>
        </w:rPr>
        <w:t>реконструкция существующих котельных сельского поселения Андомское с заменой теплогенерирующего оборудования на современные котлы,</w:t>
      </w:r>
      <w:r w:rsidRPr="00696B1D">
        <w:rPr>
          <w:spacing w:val="-28"/>
          <w:sz w:val="28"/>
          <w:szCs w:val="28"/>
          <w:lang w:val="ru-RU"/>
        </w:rPr>
        <w:t xml:space="preserve"> </w:t>
      </w:r>
      <w:r w:rsidRPr="00696B1D">
        <w:rPr>
          <w:sz w:val="28"/>
          <w:szCs w:val="28"/>
          <w:lang w:val="ru-RU"/>
        </w:rPr>
        <w:t>работающие на древесном топливе, имеющих высокие КПД и хорошие экологические показатели;</w:t>
      </w:r>
    </w:p>
    <w:p w:rsidR="00DD50C8" w:rsidRPr="00696B1D" w:rsidRDefault="00DD50C8" w:rsidP="006937EA">
      <w:pPr>
        <w:pStyle w:val="a6"/>
        <w:widowControl w:val="0"/>
        <w:numPr>
          <w:ilvl w:val="0"/>
          <w:numId w:val="37"/>
        </w:numPr>
        <w:tabs>
          <w:tab w:val="left" w:pos="399"/>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замена существующих участков тепловых сетей, находящихся в аварийном состоянии или с закончившимся сроком эксплуатации на новые с эффективными изоляционными</w:t>
      </w:r>
      <w:r w:rsidRPr="00696B1D">
        <w:rPr>
          <w:rFonts w:ascii="Times New Roman" w:hAnsi="Times New Roman"/>
          <w:spacing w:val="-10"/>
          <w:sz w:val="28"/>
          <w:szCs w:val="28"/>
        </w:rPr>
        <w:t xml:space="preserve"> </w:t>
      </w:r>
      <w:r w:rsidRPr="00696B1D">
        <w:rPr>
          <w:rFonts w:ascii="Times New Roman" w:hAnsi="Times New Roman"/>
          <w:sz w:val="28"/>
          <w:szCs w:val="28"/>
        </w:rPr>
        <w:t>материалами;</w:t>
      </w:r>
    </w:p>
    <w:p w:rsidR="00DD50C8" w:rsidRPr="00696B1D" w:rsidRDefault="00DD50C8" w:rsidP="006937EA">
      <w:pPr>
        <w:pStyle w:val="a6"/>
        <w:widowControl w:val="0"/>
        <w:numPr>
          <w:ilvl w:val="0"/>
          <w:numId w:val="37"/>
        </w:numPr>
        <w:tabs>
          <w:tab w:val="left" w:pos="287"/>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наладка гидравлического режима тепловых сетей с/п Андомское;</w:t>
      </w:r>
    </w:p>
    <w:p w:rsidR="00DD50C8" w:rsidRPr="00696B1D" w:rsidRDefault="00DD50C8" w:rsidP="006937EA">
      <w:pPr>
        <w:pStyle w:val="a6"/>
        <w:widowControl w:val="0"/>
        <w:numPr>
          <w:ilvl w:val="0"/>
          <w:numId w:val="37"/>
        </w:numPr>
        <w:tabs>
          <w:tab w:val="left" w:pos="287"/>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приобретение и установка оборудования по химводоподготовке на котельных с/п Андомское;</w:t>
      </w:r>
    </w:p>
    <w:p w:rsidR="00DD50C8" w:rsidRPr="00696B1D" w:rsidRDefault="00DD50C8" w:rsidP="006937EA">
      <w:pPr>
        <w:pStyle w:val="a6"/>
        <w:widowControl w:val="0"/>
        <w:numPr>
          <w:ilvl w:val="0"/>
          <w:numId w:val="37"/>
        </w:numPr>
        <w:tabs>
          <w:tab w:val="left" w:pos="287"/>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установка коммерческих приборов учета и контроля тепловой энергии</w:t>
      </w:r>
      <w:r w:rsidRPr="00696B1D">
        <w:rPr>
          <w:rFonts w:ascii="Times New Roman" w:hAnsi="Times New Roman"/>
          <w:spacing w:val="-29"/>
          <w:sz w:val="28"/>
          <w:szCs w:val="28"/>
        </w:rPr>
        <w:t xml:space="preserve"> </w:t>
      </w:r>
      <w:r w:rsidRPr="00696B1D">
        <w:rPr>
          <w:rFonts w:ascii="Times New Roman" w:hAnsi="Times New Roman"/>
          <w:sz w:val="28"/>
          <w:szCs w:val="28"/>
        </w:rPr>
        <w:t>на котельных;</w:t>
      </w:r>
    </w:p>
    <w:p w:rsidR="00DD50C8" w:rsidRPr="00696B1D" w:rsidRDefault="00DD50C8" w:rsidP="006937EA">
      <w:pPr>
        <w:pStyle w:val="a6"/>
        <w:widowControl w:val="0"/>
        <w:numPr>
          <w:ilvl w:val="0"/>
          <w:numId w:val="37"/>
        </w:numPr>
        <w:tabs>
          <w:tab w:val="left" w:pos="287"/>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принятие решения по децентрализации теплоснабжения на территории пос. Октябрьский в связи с аварийным состоянием здания котельной №25 или о восстановлении несущей способности конструкций здания;</w:t>
      </w:r>
    </w:p>
    <w:p w:rsidR="00DD50C8" w:rsidRPr="00696B1D" w:rsidRDefault="00DD50C8" w:rsidP="006937EA">
      <w:pPr>
        <w:pStyle w:val="a6"/>
        <w:widowControl w:val="0"/>
        <w:numPr>
          <w:ilvl w:val="0"/>
          <w:numId w:val="37"/>
        </w:numPr>
        <w:tabs>
          <w:tab w:val="left" w:pos="287"/>
        </w:tabs>
        <w:spacing w:after="0" w:line="240" w:lineRule="auto"/>
        <w:ind w:left="0" w:firstLine="709"/>
        <w:contextualSpacing w:val="0"/>
        <w:jc w:val="both"/>
        <w:rPr>
          <w:rFonts w:ascii="Times New Roman" w:hAnsi="Times New Roman"/>
          <w:sz w:val="28"/>
          <w:szCs w:val="28"/>
        </w:rPr>
      </w:pPr>
      <w:r w:rsidRPr="00696B1D">
        <w:rPr>
          <w:rFonts w:ascii="Times New Roman" w:hAnsi="Times New Roman"/>
          <w:sz w:val="28"/>
          <w:szCs w:val="28"/>
        </w:rPr>
        <w:t>принятие решения о закрытии или реконструкции котельной №24 в д. Макачево в связи с тем, что конструкции здания не соответствуют требованиям пожарной безопасности.</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Реализация данных мероприятий будет способствовать эффективному потреблению энергоресурсов, снижению тепловых потерь в сетях, повышению надежности и качества теплоснабжения потребителей - т.е. соответствуют перечню мероприятий по реализации закона 261-фЗ «Об энергосбережении и повышении энергетической эффективности».</w:t>
      </w:r>
    </w:p>
    <w:p w:rsidR="00DD50C8" w:rsidRPr="00F95162" w:rsidRDefault="00DD50C8" w:rsidP="00F95162">
      <w:pPr>
        <w:pStyle w:val="a6"/>
        <w:widowControl w:val="0"/>
        <w:tabs>
          <w:tab w:val="left" w:pos="737"/>
        </w:tabs>
        <w:spacing w:after="0" w:line="240" w:lineRule="auto"/>
        <w:ind w:left="709"/>
        <w:contextualSpacing w:val="0"/>
        <w:jc w:val="both"/>
        <w:rPr>
          <w:rFonts w:ascii="Times New Roman" w:hAnsi="Times New Roman"/>
        </w:rPr>
      </w:pPr>
      <w:r w:rsidRPr="00696B1D">
        <w:rPr>
          <w:rFonts w:ascii="Times New Roman" w:hAnsi="Times New Roman"/>
          <w:sz w:val="28"/>
          <w:szCs w:val="28"/>
        </w:rPr>
        <w:t xml:space="preserve">Разработанная схема теплоснабжения при необходимости будет </w:t>
      </w:r>
      <w:r w:rsidRPr="00696B1D">
        <w:rPr>
          <w:rFonts w:ascii="Times New Roman" w:hAnsi="Times New Roman"/>
          <w:sz w:val="28"/>
          <w:szCs w:val="28"/>
        </w:rPr>
        <w:lastRenderedPageBreak/>
        <w:t>ежегодно актуализироваться и один раз в пять лет корректироваться.</w:t>
      </w:r>
    </w:p>
    <w:p w:rsidR="00F95162" w:rsidRPr="00696B1D" w:rsidRDefault="00F95162" w:rsidP="006937EA">
      <w:pPr>
        <w:pStyle w:val="a6"/>
        <w:widowControl w:val="0"/>
        <w:numPr>
          <w:ilvl w:val="1"/>
          <w:numId w:val="11"/>
        </w:numPr>
        <w:tabs>
          <w:tab w:val="left" w:pos="737"/>
        </w:tabs>
        <w:spacing w:after="0" w:line="240" w:lineRule="auto"/>
        <w:ind w:left="0" w:firstLine="709"/>
        <w:contextualSpacing w:val="0"/>
        <w:jc w:val="both"/>
        <w:rPr>
          <w:rFonts w:ascii="Times New Roman" w:hAnsi="Times New Roman"/>
        </w:rPr>
        <w:sectPr w:rsidR="00F95162" w:rsidRPr="00696B1D" w:rsidSect="005C6CF9">
          <w:footerReference w:type="default" r:id="rId9"/>
          <w:type w:val="continuous"/>
          <w:pgSz w:w="11910" w:h="16850"/>
          <w:pgMar w:top="1134" w:right="850" w:bottom="1134" w:left="1701" w:header="0" w:footer="708" w:gutter="0"/>
          <w:cols w:space="720"/>
        </w:sectPr>
      </w:pPr>
    </w:p>
    <w:p w:rsidR="00DD50C8" w:rsidRPr="00696B1D" w:rsidRDefault="00DD50C8" w:rsidP="006937EA">
      <w:pPr>
        <w:pStyle w:val="1"/>
        <w:widowControl w:val="0"/>
        <w:numPr>
          <w:ilvl w:val="0"/>
          <w:numId w:val="32"/>
        </w:numPr>
        <w:ind w:left="0" w:firstLine="709"/>
        <w:jc w:val="both"/>
      </w:pPr>
      <w:bookmarkStart w:id="37" w:name="_Toc515856230"/>
      <w:r w:rsidRPr="00696B1D">
        <w:lastRenderedPageBreak/>
        <w:t>ОБОСНОВЫВАЮЩИЕ МАТЕРИАЛЫ</w:t>
      </w:r>
      <w:bookmarkEnd w:id="37"/>
    </w:p>
    <w:p w:rsidR="00DD50C8" w:rsidRPr="00696B1D" w:rsidRDefault="00DD50C8" w:rsidP="006937EA">
      <w:pPr>
        <w:pStyle w:val="1"/>
        <w:widowControl w:val="0"/>
        <w:numPr>
          <w:ilvl w:val="1"/>
          <w:numId w:val="32"/>
        </w:numPr>
        <w:ind w:left="0" w:firstLine="709"/>
        <w:jc w:val="both"/>
      </w:pPr>
      <w:bookmarkStart w:id="38" w:name="_Toc515856231"/>
      <w:r w:rsidRPr="00696B1D">
        <w:t>Существующее положение в сфере производства, передачи и потребления тепловой энергии</w:t>
      </w:r>
      <w:bookmarkEnd w:id="38"/>
      <w:r w:rsidR="00F95162">
        <w:t>.</w:t>
      </w:r>
    </w:p>
    <w:p w:rsidR="00DD50C8" w:rsidRPr="00696B1D" w:rsidRDefault="00DD50C8" w:rsidP="006937EA">
      <w:pPr>
        <w:pStyle w:val="1"/>
        <w:widowControl w:val="0"/>
        <w:numPr>
          <w:ilvl w:val="2"/>
          <w:numId w:val="32"/>
        </w:numPr>
        <w:ind w:left="0" w:firstLine="709"/>
        <w:jc w:val="both"/>
      </w:pPr>
      <w:bookmarkStart w:id="39" w:name="_Toc515856232"/>
      <w:r w:rsidRPr="00696B1D">
        <w:t>Источники тепловой энергии</w:t>
      </w:r>
      <w:bookmarkEnd w:id="39"/>
    </w:p>
    <w:p w:rsidR="00DD50C8" w:rsidRPr="00696B1D" w:rsidRDefault="00DD50C8" w:rsidP="006937EA">
      <w:pPr>
        <w:pStyle w:val="aa"/>
        <w:ind w:firstLine="709"/>
        <w:jc w:val="both"/>
        <w:rPr>
          <w:sz w:val="28"/>
          <w:szCs w:val="28"/>
          <w:lang w:val="ru-RU"/>
        </w:rPr>
      </w:pPr>
      <w:r w:rsidRPr="00696B1D">
        <w:rPr>
          <w:sz w:val="28"/>
          <w:szCs w:val="28"/>
          <w:lang w:val="ru-RU"/>
        </w:rPr>
        <w:t>Котельная № 21, с/п Андомское, с. Андомский Погост, ул. Колхозная, д. 4А, (центральная).</w:t>
      </w:r>
    </w:p>
    <w:p w:rsidR="00DD50C8" w:rsidRPr="00696B1D" w:rsidRDefault="00DD50C8" w:rsidP="006937EA">
      <w:pPr>
        <w:pStyle w:val="aa"/>
        <w:ind w:firstLine="709"/>
        <w:jc w:val="both"/>
        <w:rPr>
          <w:sz w:val="28"/>
          <w:szCs w:val="28"/>
          <w:lang w:val="ru-RU"/>
        </w:rPr>
      </w:pPr>
      <w:r w:rsidRPr="00696B1D">
        <w:rPr>
          <w:sz w:val="28"/>
          <w:szCs w:val="28"/>
          <w:lang w:val="ru-RU"/>
        </w:rPr>
        <w:t>Здание котельной кирпичное. Год ввода в эксплуатацию котельной -1985 г.</w:t>
      </w:r>
    </w:p>
    <w:p w:rsidR="00DD50C8" w:rsidRPr="00696B1D" w:rsidRDefault="00DD50C8" w:rsidP="006937EA">
      <w:pPr>
        <w:pStyle w:val="aa"/>
        <w:ind w:firstLine="709"/>
        <w:jc w:val="both"/>
        <w:rPr>
          <w:sz w:val="28"/>
          <w:szCs w:val="28"/>
          <w:lang w:val="ru-RU"/>
        </w:rPr>
      </w:pPr>
      <w:r w:rsidRPr="00696B1D">
        <w:rPr>
          <w:sz w:val="28"/>
          <w:szCs w:val="28"/>
          <w:lang w:val="ru-RU"/>
        </w:rPr>
        <w:t>Вид топлива – дрова.</w:t>
      </w:r>
    </w:p>
    <w:p w:rsidR="00DD50C8" w:rsidRPr="00696B1D" w:rsidRDefault="00DD50C8" w:rsidP="006937EA">
      <w:pPr>
        <w:pStyle w:val="aa"/>
        <w:ind w:firstLine="709"/>
        <w:jc w:val="both"/>
        <w:rPr>
          <w:sz w:val="28"/>
          <w:szCs w:val="28"/>
          <w:lang w:val="ru-RU"/>
        </w:rPr>
      </w:pPr>
      <w:r w:rsidRPr="00696B1D">
        <w:rPr>
          <w:sz w:val="28"/>
          <w:szCs w:val="28"/>
          <w:lang w:val="ru-RU"/>
        </w:rPr>
        <w:t>Расчетные параметры те</w:t>
      </w:r>
      <w:r w:rsidR="00F95162">
        <w:rPr>
          <w:sz w:val="28"/>
          <w:szCs w:val="28"/>
          <w:lang w:val="ru-RU"/>
        </w:rPr>
        <w:t>плоносителя на котельной – 70-60,9</w:t>
      </w:r>
      <w:r w:rsidRPr="00696B1D">
        <w:rPr>
          <w:sz w:val="28"/>
          <w:szCs w:val="28"/>
          <w:lang w:val="ru-RU"/>
        </w:rPr>
        <w:t>°С.</w:t>
      </w:r>
    </w:p>
    <w:p w:rsidR="00DD50C8" w:rsidRPr="00696B1D" w:rsidRDefault="00DD50C8" w:rsidP="006937EA">
      <w:pPr>
        <w:pStyle w:val="aa"/>
        <w:ind w:firstLine="709"/>
        <w:jc w:val="both"/>
        <w:rPr>
          <w:sz w:val="28"/>
          <w:szCs w:val="28"/>
          <w:lang w:val="ru-RU"/>
        </w:rPr>
      </w:pPr>
      <w:r w:rsidRPr="00696B1D">
        <w:rPr>
          <w:sz w:val="28"/>
          <w:szCs w:val="28"/>
          <w:lang w:val="ru-RU"/>
        </w:rPr>
        <w:t>В котельной установлены 4 водогрейных котла Униве</w:t>
      </w:r>
      <w:r w:rsidR="00F95162">
        <w:rPr>
          <w:sz w:val="28"/>
          <w:szCs w:val="28"/>
          <w:lang w:val="ru-RU"/>
        </w:rPr>
        <w:t>рсал-6, единичной мощностью 0,1</w:t>
      </w:r>
      <w:r w:rsidRPr="00696B1D">
        <w:rPr>
          <w:sz w:val="28"/>
          <w:szCs w:val="28"/>
          <w:lang w:val="ru-RU"/>
        </w:rPr>
        <w:t xml:space="preserve"> Гка</w:t>
      </w:r>
      <w:r w:rsidR="00F95162">
        <w:rPr>
          <w:sz w:val="28"/>
          <w:szCs w:val="28"/>
          <w:lang w:val="ru-RU"/>
        </w:rPr>
        <w:t>л/ч каждый, общей мощностью 0,4</w:t>
      </w:r>
      <w:r w:rsidRPr="00696B1D">
        <w:rPr>
          <w:sz w:val="28"/>
          <w:szCs w:val="28"/>
          <w:lang w:val="ru-RU"/>
        </w:rPr>
        <w:t xml:space="preserve"> Гк</w:t>
      </w:r>
      <w:r w:rsidR="00F95162">
        <w:rPr>
          <w:sz w:val="28"/>
          <w:szCs w:val="28"/>
          <w:lang w:val="ru-RU"/>
        </w:rPr>
        <w:t xml:space="preserve">ал/ч, </w:t>
      </w:r>
      <w:r w:rsidRPr="00696B1D">
        <w:rPr>
          <w:sz w:val="28"/>
          <w:szCs w:val="28"/>
          <w:lang w:val="ru-RU"/>
        </w:rPr>
        <w:t>Котлы - чугунные секционные.</w:t>
      </w:r>
    </w:p>
    <w:p w:rsidR="00DD50C8" w:rsidRPr="00696B1D" w:rsidRDefault="00DD50C8" w:rsidP="006937EA">
      <w:pPr>
        <w:pStyle w:val="aa"/>
        <w:ind w:firstLine="709"/>
        <w:jc w:val="both"/>
        <w:rPr>
          <w:sz w:val="28"/>
          <w:szCs w:val="28"/>
          <w:lang w:val="ru-RU"/>
        </w:rPr>
      </w:pPr>
      <w:r w:rsidRPr="00696B1D">
        <w:rPr>
          <w:sz w:val="28"/>
          <w:szCs w:val="28"/>
          <w:lang w:val="ru-RU"/>
        </w:rPr>
        <w:t>С</w:t>
      </w:r>
      <w:r w:rsidR="00F95162">
        <w:rPr>
          <w:sz w:val="28"/>
          <w:szCs w:val="28"/>
          <w:lang w:val="ru-RU"/>
        </w:rPr>
        <w:t>уммарная мощность котельной 0,4</w:t>
      </w:r>
      <w:r w:rsidRPr="00696B1D">
        <w:rPr>
          <w:sz w:val="28"/>
          <w:szCs w:val="28"/>
          <w:lang w:val="ru-RU"/>
        </w:rPr>
        <w:t xml:space="preserve"> Гкал/час.</w:t>
      </w:r>
    </w:p>
    <w:p w:rsidR="00DD50C8" w:rsidRPr="00696B1D" w:rsidRDefault="00DD50C8" w:rsidP="006937EA">
      <w:pPr>
        <w:pStyle w:val="aa"/>
        <w:ind w:firstLine="709"/>
        <w:jc w:val="both"/>
        <w:rPr>
          <w:sz w:val="28"/>
          <w:szCs w:val="28"/>
          <w:lang w:val="ru-RU"/>
        </w:rPr>
      </w:pPr>
      <w:r w:rsidRPr="00696B1D">
        <w:rPr>
          <w:sz w:val="28"/>
          <w:szCs w:val="28"/>
          <w:lang w:val="ru-RU"/>
        </w:rPr>
        <w:t>Для перекачки теплоносителя по тепловой сети в котельной установлено два сетевых насоса. В работе постоянно находится 1 сетевой насос марки КМЛ2 65-125/2  (</w:t>
      </w:r>
      <w:r w:rsidRPr="00696B1D">
        <w:rPr>
          <w:sz w:val="28"/>
          <w:szCs w:val="28"/>
        </w:rPr>
        <w:t>N</w:t>
      </w:r>
      <w:r w:rsidRPr="00696B1D">
        <w:rPr>
          <w:sz w:val="28"/>
          <w:szCs w:val="28"/>
          <w:lang w:val="ru-RU"/>
        </w:rPr>
        <w:t>=2,2 кВт),  n=3000 об/мин. При выходе из строя насоса КМЛ2 65-125/2 в работу включается резервный сетевой насос марки К 80-65-160 (</w:t>
      </w:r>
      <w:r w:rsidRPr="00696B1D">
        <w:rPr>
          <w:sz w:val="28"/>
          <w:szCs w:val="28"/>
        </w:rPr>
        <w:t>N</w:t>
      </w:r>
      <w:r w:rsidRPr="00696B1D">
        <w:rPr>
          <w:sz w:val="28"/>
          <w:szCs w:val="28"/>
          <w:lang w:val="ru-RU"/>
        </w:rPr>
        <w:t xml:space="preserve">=7,5 кВт)  n=3000 об/мин.    </w:t>
      </w:r>
    </w:p>
    <w:p w:rsidR="00DD50C8" w:rsidRPr="00696B1D" w:rsidRDefault="00DD50C8" w:rsidP="00574F94">
      <w:pPr>
        <w:spacing w:after="0" w:line="240" w:lineRule="auto"/>
        <w:rPr>
          <w:rFonts w:ascii="Times New Roman" w:hAnsi="Times New Roman"/>
          <w:sz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7"/>
        <w:gridCol w:w="1766"/>
        <w:gridCol w:w="1789"/>
        <w:gridCol w:w="2923"/>
        <w:gridCol w:w="1296"/>
      </w:tblGrid>
      <w:tr w:rsidR="00DD50C8" w:rsidRPr="00696B1D" w:rsidTr="00F95162">
        <w:tc>
          <w:tcPr>
            <w:tcW w:w="1797"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Наименование котельной</w:t>
            </w:r>
          </w:p>
        </w:tc>
        <w:tc>
          <w:tcPr>
            <w:tcW w:w="176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Установленная мощность, Гкал/час</w:t>
            </w:r>
          </w:p>
        </w:tc>
        <w:tc>
          <w:tcPr>
            <w:tcW w:w="1789"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Подключенная нагрузка, Гкал/час</w:t>
            </w:r>
          </w:p>
        </w:tc>
        <w:tc>
          <w:tcPr>
            <w:tcW w:w="2923"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Максимальный коэффициент загрузки</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Вид топлива</w:t>
            </w:r>
          </w:p>
        </w:tc>
      </w:tr>
      <w:tr w:rsidR="00DD50C8" w:rsidRPr="00696B1D" w:rsidTr="00F95162">
        <w:tc>
          <w:tcPr>
            <w:tcW w:w="1797" w:type="dxa"/>
            <w:vAlign w:val="center"/>
          </w:tcPr>
          <w:p w:rsidR="00DD50C8" w:rsidRPr="00696B1D" w:rsidRDefault="00DD50C8" w:rsidP="00574F94">
            <w:pPr>
              <w:spacing w:after="0" w:line="240" w:lineRule="auto"/>
              <w:rPr>
                <w:rFonts w:ascii="Times New Roman" w:hAnsi="Times New Roman"/>
                <w:sz w:val="24"/>
                <w:szCs w:val="24"/>
              </w:rPr>
            </w:pPr>
            <w:r w:rsidRPr="00696B1D">
              <w:rPr>
                <w:rFonts w:ascii="Times New Roman" w:hAnsi="Times New Roman"/>
                <w:sz w:val="24"/>
                <w:szCs w:val="24"/>
              </w:rPr>
              <w:t>Котельная  №21</w:t>
            </w:r>
          </w:p>
        </w:tc>
        <w:tc>
          <w:tcPr>
            <w:tcW w:w="1766" w:type="dxa"/>
            <w:vAlign w:val="center"/>
          </w:tcPr>
          <w:p w:rsidR="00DD50C8" w:rsidRPr="00696B1D" w:rsidRDefault="00F95162" w:rsidP="00574F94">
            <w:pPr>
              <w:spacing w:after="0" w:line="240" w:lineRule="auto"/>
              <w:jc w:val="center"/>
              <w:rPr>
                <w:rFonts w:ascii="Times New Roman" w:hAnsi="Times New Roman"/>
                <w:sz w:val="24"/>
                <w:szCs w:val="24"/>
              </w:rPr>
            </w:pPr>
            <w:r>
              <w:rPr>
                <w:rFonts w:ascii="Times New Roman" w:hAnsi="Times New Roman"/>
                <w:sz w:val="24"/>
                <w:szCs w:val="24"/>
              </w:rPr>
              <w:t>0,4</w:t>
            </w:r>
          </w:p>
        </w:tc>
        <w:tc>
          <w:tcPr>
            <w:tcW w:w="1789" w:type="dxa"/>
            <w:vAlign w:val="center"/>
          </w:tcPr>
          <w:p w:rsidR="00DD50C8" w:rsidRPr="00696B1D" w:rsidRDefault="00F95162" w:rsidP="00574F94">
            <w:pPr>
              <w:spacing w:after="0" w:line="240" w:lineRule="auto"/>
              <w:jc w:val="center"/>
              <w:rPr>
                <w:rFonts w:ascii="Times New Roman" w:hAnsi="Times New Roman"/>
                <w:sz w:val="24"/>
                <w:szCs w:val="24"/>
              </w:rPr>
            </w:pPr>
            <w:r>
              <w:rPr>
                <w:rFonts w:ascii="Times New Roman" w:hAnsi="Times New Roman"/>
                <w:sz w:val="24"/>
                <w:szCs w:val="24"/>
              </w:rPr>
              <w:t>0,2</w:t>
            </w:r>
          </w:p>
        </w:tc>
        <w:tc>
          <w:tcPr>
            <w:tcW w:w="2923"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0,5</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дрова</w:t>
            </w:r>
          </w:p>
        </w:tc>
      </w:tr>
      <w:tr w:rsidR="00DD50C8" w:rsidRPr="00696B1D" w:rsidTr="00F95162">
        <w:tc>
          <w:tcPr>
            <w:tcW w:w="9571" w:type="dxa"/>
            <w:gridSpan w:val="5"/>
            <w:vAlign w:val="center"/>
          </w:tcPr>
          <w:p w:rsidR="00DD50C8" w:rsidRPr="00696B1D" w:rsidRDefault="00DD50C8" w:rsidP="00574F94">
            <w:pPr>
              <w:spacing w:after="0" w:line="240" w:lineRule="auto"/>
              <w:jc w:val="center"/>
              <w:rPr>
                <w:rFonts w:ascii="Times New Roman" w:hAnsi="Times New Roman"/>
                <w:b/>
                <w:sz w:val="24"/>
                <w:szCs w:val="24"/>
              </w:rPr>
            </w:pPr>
            <w:r w:rsidRPr="00696B1D">
              <w:rPr>
                <w:rFonts w:ascii="Times New Roman" w:hAnsi="Times New Roman"/>
                <w:b/>
                <w:sz w:val="24"/>
                <w:szCs w:val="24"/>
              </w:rPr>
              <w:t>Котлы</w:t>
            </w:r>
          </w:p>
        </w:tc>
      </w:tr>
      <w:tr w:rsidR="00DD50C8" w:rsidRPr="00696B1D" w:rsidTr="00F95162">
        <w:tc>
          <w:tcPr>
            <w:tcW w:w="3563"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Тип, марка котла</w:t>
            </w:r>
          </w:p>
        </w:tc>
        <w:tc>
          <w:tcPr>
            <w:tcW w:w="1789"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Год установки котлов</w:t>
            </w:r>
          </w:p>
        </w:tc>
        <w:tc>
          <w:tcPr>
            <w:tcW w:w="2923"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Теплопроизводительность котла, Гкал/час</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Кол-во котлов</w:t>
            </w:r>
          </w:p>
        </w:tc>
      </w:tr>
      <w:tr w:rsidR="00DD50C8" w:rsidRPr="00696B1D" w:rsidTr="00F95162">
        <w:tc>
          <w:tcPr>
            <w:tcW w:w="3563"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Универсал-6</w:t>
            </w:r>
          </w:p>
        </w:tc>
        <w:tc>
          <w:tcPr>
            <w:tcW w:w="1789"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sym w:font="Symbol" w:char="F0BE"/>
            </w:r>
          </w:p>
        </w:tc>
        <w:tc>
          <w:tcPr>
            <w:tcW w:w="2923" w:type="dxa"/>
            <w:vAlign w:val="center"/>
          </w:tcPr>
          <w:p w:rsidR="00DD50C8" w:rsidRPr="00696B1D" w:rsidRDefault="00F95162" w:rsidP="00574F94">
            <w:pPr>
              <w:spacing w:after="0" w:line="240" w:lineRule="auto"/>
              <w:jc w:val="center"/>
              <w:rPr>
                <w:rFonts w:ascii="Times New Roman" w:hAnsi="Times New Roman"/>
                <w:sz w:val="24"/>
                <w:szCs w:val="24"/>
              </w:rPr>
            </w:pPr>
            <w:r>
              <w:rPr>
                <w:rFonts w:ascii="Times New Roman" w:hAnsi="Times New Roman"/>
                <w:sz w:val="24"/>
                <w:szCs w:val="24"/>
              </w:rPr>
              <w:t>0,1</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F95162" w:rsidRPr="00696B1D" w:rsidTr="00F95162">
        <w:tc>
          <w:tcPr>
            <w:tcW w:w="3563" w:type="dxa"/>
            <w:gridSpan w:val="2"/>
            <w:vAlign w:val="center"/>
          </w:tcPr>
          <w:p w:rsidR="00F95162" w:rsidRPr="00696B1D" w:rsidRDefault="00F95162" w:rsidP="00574F94">
            <w:pPr>
              <w:spacing w:after="0" w:line="240" w:lineRule="auto"/>
              <w:jc w:val="center"/>
              <w:rPr>
                <w:rFonts w:ascii="Times New Roman" w:hAnsi="Times New Roman"/>
                <w:sz w:val="24"/>
                <w:szCs w:val="24"/>
              </w:rPr>
            </w:pPr>
            <w:r w:rsidRPr="00696B1D">
              <w:rPr>
                <w:rFonts w:ascii="Times New Roman" w:hAnsi="Times New Roman"/>
                <w:sz w:val="24"/>
                <w:szCs w:val="24"/>
              </w:rPr>
              <w:t>Универсал-6</w:t>
            </w:r>
          </w:p>
        </w:tc>
        <w:tc>
          <w:tcPr>
            <w:tcW w:w="1789" w:type="dxa"/>
            <w:vAlign w:val="center"/>
          </w:tcPr>
          <w:p w:rsidR="00F95162" w:rsidRPr="00696B1D" w:rsidRDefault="00F95162" w:rsidP="00574F94">
            <w:pPr>
              <w:spacing w:after="0" w:line="240" w:lineRule="auto"/>
              <w:jc w:val="center"/>
              <w:rPr>
                <w:rFonts w:ascii="Times New Roman" w:hAnsi="Times New Roman"/>
                <w:sz w:val="24"/>
                <w:szCs w:val="24"/>
              </w:rPr>
            </w:pPr>
            <w:r w:rsidRPr="00696B1D">
              <w:rPr>
                <w:rFonts w:ascii="Times New Roman" w:hAnsi="Times New Roman"/>
                <w:sz w:val="24"/>
                <w:szCs w:val="24"/>
              </w:rPr>
              <w:sym w:font="Symbol" w:char="F0BE"/>
            </w:r>
          </w:p>
        </w:tc>
        <w:tc>
          <w:tcPr>
            <w:tcW w:w="2923" w:type="dxa"/>
          </w:tcPr>
          <w:p w:rsidR="00F95162" w:rsidRDefault="00F95162" w:rsidP="00F95162">
            <w:pPr>
              <w:jc w:val="center"/>
            </w:pPr>
            <w:r w:rsidRPr="00303A65">
              <w:rPr>
                <w:rFonts w:ascii="Times New Roman" w:hAnsi="Times New Roman"/>
                <w:sz w:val="24"/>
                <w:szCs w:val="24"/>
              </w:rPr>
              <w:t>0,1</w:t>
            </w:r>
          </w:p>
        </w:tc>
        <w:tc>
          <w:tcPr>
            <w:tcW w:w="1296" w:type="dxa"/>
            <w:vAlign w:val="center"/>
          </w:tcPr>
          <w:p w:rsidR="00F95162" w:rsidRPr="00696B1D" w:rsidRDefault="00F95162"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F95162" w:rsidRPr="00696B1D" w:rsidTr="00F95162">
        <w:tc>
          <w:tcPr>
            <w:tcW w:w="3563" w:type="dxa"/>
            <w:gridSpan w:val="2"/>
            <w:vAlign w:val="center"/>
          </w:tcPr>
          <w:p w:rsidR="00F95162" w:rsidRPr="00696B1D" w:rsidRDefault="00F95162" w:rsidP="00574F94">
            <w:pPr>
              <w:spacing w:after="0" w:line="240" w:lineRule="auto"/>
              <w:jc w:val="center"/>
              <w:rPr>
                <w:rFonts w:ascii="Times New Roman" w:hAnsi="Times New Roman"/>
                <w:sz w:val="24"/>
                <w:szCs w:val="24"/>
              </w:rPr>
            </w:pPr>
            <w:r w:rsidRPr="00696B1D">
              <w:rPr>
                <w:rFonts w:ascii="Times New Roman" w:hAnsi="Times New Roman"/>
                <w:sz w:val="24"/>
                <w:szCs w:val="24"/>
              </w:rPr>
              <w:t>Универсал-6</w:t>
            </w:r>
          </w:p>
        </w:tc>
        <w:tc>
          <w:tcPr>
            <w:tcW w:w="1789" w:type="dxa"/>
            <w:vAlign w:val="center"/>
          </w:tcPr>
          <w:p w:rsidR="00F95162" w:rsidRPr="00696B1D" w:rsidRDefault="00F95162" w:rsidP="00574F94">
            <w:pPr>
              <w:spacing w:after="0" w:line="240" w:lineRule="auto"/>
              <w:jc w:val="center"/>
              <w:rPr>
                <w:rFonts w:ascii="Times New Roman" w:hAnsi="Times New Roman"/>
                <w:sz w:val="24"/>
                <w:szCs w:val="24"/>
              </w:rPr>
            </w:pPr>
            <w:r w:rsidRPr="00696B1D">
              <w:rPr>
                <w:rFonts w:ascii="Times New Roman" w:hAnsi="Times New Roman"/>
                <w:sz w:val="24"/>
                <w:szCs w:val="24"/>
              </w:rPr>
              <w:sym w:font="Symbol" w:char="F0BE"/>
            </w:r>
          </w:p>
        </w:tc>
        <w:tc>
          <w:tcPr>
            <w:tcW w:w="2923" w:type="dxa"/>
          </w:tcPr>
          <w:p w:rsidR="00F95162" w:rsidRDefault="00F95162" w:rsidP="00F95162">
            <w:pPr>
              <w:jc w:val="center"/>
            </w:pPr>
            <w:r w:rsidRPr="00303A65">
              <w:rPr>
                <w:rFonts w:ascii="Times New Roman" w:hAnsi="Times New Roman"/>
                <w:sz w:val="24"/>
                <w:szCs w:val="24"/>
              </w:rPr>
              <w:t>0,1</w:t>
            </w:r>
          </w:p>
        </w:tc>
        <w:tc>
          <w:tcPr>
            <w:tcW w:w="1296" w:type="dxa"/>
            <w:vAlign w:val="center"/>
          </w:tcPr>
          <w:p w:rsidR="00F95162" w:rsidRPr="00696B1D" w:rsidRDefault="00F95162"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F95162" w:rsidRPr="00696B1D" w:rsidTr="00F95162">
        <w:tc>
          <w:tcPr>
            <w:tcW w:w="3563" w:type="dxa"/>
            <w:gridSpan w:val="2"/>
            <w:vAlign w:val="center"/>
          </w:tcPr>
          <w:p w:rsidR="00F95162" w:rsidRPr="00696B1D" w:rsidRDefault="00F95162" w:rsidP="00574F94">
            <w:pPr>
              <w:spacing w:after="0" w:line="240" w:lineRule="auto"/>
              <w:jc w:val="center"/>
              <w:rPr>
                <w:rFonts w:ascii="Times New Roman" w:hAnsi="Times New Roman"/>
                <w:sz w:val="24"/>
                <w:szCs w:val="24"/>
              </w:rPr>
            </w:pPr>
            <w:r w:rsidRPr="00696B1D">
              <w:rPr>
                <w:rFonts w:ascii="Times New Roman" w:hAnsi="Times New Roman"/>
                <w:sz w:val="24"/>
                <w:szCs w:val="24"/>
              </w:rPr>
              <w:t>Универсал-6</w:t>
            </w:r>
          </w:p>
        </w:tc>
        <w:tc>
          <w:tcPr>
            <w:tcW w:w="1789" w:type="dxa"/>
            <w:vAlign w:val="center"/>
          </w:tcPr>
          <w:p w:rsidR="00F95162" w:rsidRPr="00696B1D" w:rsidRDefault="00F95162" w:rsidP="00574F94">
            <w:pPr>
              <w:spacing w:after="0" w:line="240" w:lineRule="auto"/>
              <w:jc w:val="center"/>
              <w:rPr>
                <w:rFonts w:ascii="Times New Roman" w:hAnsi="Times New Roman"/>
                <w:sz w:val="24"/>
                <w:szCs w:val="24"/>
              </w:rPr>
            </w:pPr>
            <w:r w:rsidRPr="00696B1D">
              <w:rPr>
                <w:rFonts w:ascii="Times New Roman" w:hAnsi="Times New Roman"/>
                <w:sz w:val="24"/>
                <w:szCs w:val="24"/>
              </w:rPr>
              <w:sym w:font="Symbol" w:char="F0BE"/>
            </w:r>
          </w:p>
        </w:tc>
        <w:tc>
          <w:tcPr>
            <w:tcW w:w="2923" w:type="dxa"/>
          </w:tcPr>
          <w:p w:rsidR="00F95162" w:rsidRDefault="00F95162" w:rsidP="00F95162">
            <w:pPr>
              <w:jc w:val="center"/>
            </w:pPr>
            <w:r w:rsidRPr="00303A65">
              <w:rPr>
                <w:rFonts w:ascii="Times New Roman" w:hAnsi="Times New Roman"/>
                <w:sz w:val="24"/>
                <w:szCs w:val="24"/>
              </w:rPr>
              <w:t>0,1</w:t>
            </w:r>
          </w:p>
        </w:tc>
        <w:tc>
          <w:tcPr>
            <w:tcW w:w="1296" w:type="dxa"/>
            <w:vAlign w:val="center"/>
          </w:tcPr>
          <w:p w:rsidR="00F95162" w:rsidRPr="00696B1D" w:rsidRDefault="00F95162"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F95162">
        <w:tc>
          <w:tcPr>
            <w:tcW w:w="9571" w:type="dxa"/>
            <w:gridSpan w:val="5"/>
            <w:vAlign w:val="center"/>
          </w:tcPr>
          <w:p w:rsidR="00DD50C8" w:rsidRPr="00696B1D" w:rsidRDefault="00DD50C8" w:rsidP="00574F94">
            <w:pPr>
              <w:spacing w:after="0" w:line="240" w:lineRule="auto"/>
              <w:jc w:val="center"/>
              <w:rPr>
                <w:rFonts w:ascii="Times New Roman" w:hAnsi="Times New Roman"/>
                <w:b/>
                <w:sz w:val="24"/>
                <w:szCs w:val="24"/>
              </w:rPr>
            </w:pPr>
            <w:r w:rsidRPr="00696B1D">
              <w:rPr>
                <w:rFonts w:ascii="Times New Roman" w:hAnsi="Times New Roman"/>
                <w:b/>
                <w:sz w:val="24"/>
                <w:szCs w:val="24"/>
              </w:rPr>
              <w:t>Насосы</w:t>
            </w:r>
          </w:p>
        </w:tc>
      </w:tr>
      <w:tr w:rsidR="00DD50C8" w:rsidRPr="00696B1D" w:rsidTr="00F95162">
        <w:tc>
          <w:tcPr>
            <w:tcW w:w="3563"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марка насоса, производительность, м</w:t>
            </w:r>
            <w:r w:rsidRPr="00696B1D">
              <w:rPr>
                <w:rFonts w:ascii="Times New Roman" w:hAnsi="Times New Roman"/>
                <w:sz w:val="24"/>
                <w:szCs w:val="24"/>
                <w:vertAlign w:val="superscript"/>
              </w:rPr>
              <w:t>3</w:t>
            </w:r>
            <w:r w:rsidRPr="00696B1D">
              <w:rPr>
                <w:rFonts w:ascii="Times New Roman" w:hAnsi="Times New Roman"/>
                <w:sz w:val="24"/>
                <w:szCs w:val="24"/>
              </w:rPr>
              <w:t>/час напор,м.вод.ст.</w:t>
            </w:r>
          </w:p>
        </w:tc>
        <w:tc>
          <w:tcPr>
            <w:tcW w:w="471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Эл/двигатель, кВт, частота обороты/мин</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Кол-во насосов</w:t>
            </w:r>
          </w:p>
        </w:tc>
      </w:tr>
      <w:tr w:rsidR="00DD50C8" w:rsidRPr="00696B1D" w:rsidTr="00F95162">
        <w:tc>
          <w:tcPr>
            <w:tcW w:w="3563"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 xml:space="preserve">сетевой КМЛ2 65-125/2  </w:t>
            </w:r>
          </w:p>
        </w:tc>
        <w:tc>
          <w:tcPr>
            <w:tcW w:w="471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N=2,2 кВт</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F95162">
        <w:tc>
          <w:tcPr>
            <w:tcW w:w="3563"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сетевой К 80-65-160</w:t>
            </w:r>
          </w:p>
        </w:tc>
        <w:tc>
          <w:tcPr>
            <w:tcW w:w="471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N=7,5 кВт</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F95162">
        <w:tc>
          <w:tcPr>
            <w:tcW w:w="3563"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подпиточный К 80-65-160</w:t>
            </w:r>
          </w:p>
        </w:tc>
        <w:tc>
          <w:tcPr>
            <w:tcW w:w="471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N=7,5 кВт</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F95162">
        <w:tc>
          <w:tcPr>
            <w:tcW w:w="9571" w:type="dxa"/>
            <w:gridSpan w:val="5"/>
            <w:vAlign w:val="center"/>
          </w:tcPr>
          <w:p w:rsidR="00DD50C8" w:rsidRPr="00696B1D" w:rsidRDefault="00DD50C8" w:rsidP="00574F94">
            <w:pPr>
              <w:spacing w:after="0" w:line="240" w:lineRule="auto"/>
              <w:jc w:val="center"/>
              <w:rPr>
                <w:rFonts w:ascii="Times New Roman" w:hAnsi="Times New Roman"/>
                <w:b/>
                <w:sz w:val="24"/>
                <w:szCs w:val="24"/>
              </w:rPr>
            </w:pPr>
            <w:r w:rsidRPr="00696B1D">
              <w:rPr>
                <w:rFonts w:ascii="Times New Roman" w:hAnsi="Times New Roman"/>
                <w:b/>
                <w:sz w:val="24"/>
                <w:szCs w:val="24"/>
              </w:rPr>
              <w:t>Дымовая труба</w:t>
            </w:r>
          </w:p>
        </w:tc>
      </w:tr>
      <w:tr w:rsidR="00DD50C8" w:rsidRPr="00696B1D" w:rsidTr="00F95162">
        <w:tc>
          <w:tcPr>
            <w:tcW w:w="3563"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Диаметр, мм, высота, м</w:t>
            </w:r>
          </w:p>
        </w:tc>
        <w:tc>
          <w:tcPr>
            <w:tcW w:w="471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Материал</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Кол-во</w:t>
            </w:r>
          </w:p>
        </w:tc>
      </w:tr>
      <w:tr w:rsidR="00DD50C8" w:rsidRPr="00696B1D" w:rsidTr="00F95162">
        <w:tc>
          <w:tcPr>
            <w:tcW w:w="3563"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530 мм, 22 метра</w:t>
            </w:r>
          </w:p>
        </w:tc>
        <w:tc>
          <w:tcPr>
            <w:tcW w:w="471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стальная</w:t>
            </w:r>
          </w:p>
        </w:tc>
        <w:tc>
          <w:tcPr>
            <w:tcW w:w="1296"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bl>
    <w:p w:rsidR="00DD50C8" w:rsidRPr="00696B1D" w:rsidRDefault="00DD50C8" w:rsidP="006937EA">
      <w:pPr>
        <w:pStyle w:val="aa"/>
        <w:ind w:firstLine="709"/>
        <w:jc w:val="both"/>
        <w:rPr>
          <w:lang w:val="ru-RU"/>
        </w:rPr>
      </w:pPr>
      <w:r w:rsidRPr="00696B1D">
        <w:rPr>
          <w:sz w:val="28"/>
          <w:szCs w:val="28"/>
          <w:lang w:val="ru-RU"/>
        </w:rPr>
        <w:t>В процессе эксплуатации системы теплоснабжения возникают утечки теплоносителя. Для возмещения потерь в котельной установлен подпиточный насос К 80-65-160 (</w:t>
      </w:r>
      <w:r w:rsidRPr="00696B1D">
        <w:rPr>
          <w:sz w:val="28"/>
          <w:szCs w:val="28"/>
        </w:rPr>
        <w:t>N</w:t>
      </w:r>
      <w:r w:rsidRPr="00696B1D">
        <w:rPr>
          <w:sz w:val="28"/>
          <w:szCs w:val="28"/>
          <w:lang w:val="ru-RU"/>
        </w:rPr>
        <w:t xml:space="preserve">=7,5 кВт) n=3000 об/мин. Установленный </w:t>
      </w:r>
      <w:r w:rsidRPr="00696B1D">
        <w:rPr>
          <w:sz w:val="28"/>
          <w:szCs w:val="28"/>
          <w:lang w:val="ru-RU"/>
        </w:rPr>
        <w:lastRenderedPageBreak/>
        <w:t>подпиточный насос практически не эксплуатируется, т.к. подпитка осуществляется за счет рабочего давления водопровода (Р=2 кг*с/см</w:t>
      </w:r>
      <w:r w:rsidRPr="00696B1D">
        <w:rPr>
          <w:sz w:val="28"/>
          <w:szCs w:val="28"/>
          <w:vertAlign w:val="superscript"/>
          <w:lang w:val="ru-RU"/>
        </w:rPr>
        <w:t>2</w:t>
      </w:r>
      <w:r w:rsidRPr="00696B1D">
        <w:rPr>
          <w:sz w:val="28"/>
          <w:szCs w:val="28"/>
          <w:lang w:val="ru-RU"/>
        </w:rPr>
        <w:t>). Химводоподготовка - отсутствует, вентиляторы воздуха – отсутствуют, дымосос – отсутствует, приборы учета – эл.счетчик Меркурий 230</w:t>
      </w:r>
      <w:r w:rsidRPr="00696B1D">
        <w:rPr>
          <w:lang w:val="ru-RU"/>
        </w:rPr>
        <w:t>.</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Количество подключенных потребителей – 5.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Системы горячего водоснабжения – нет. </w:t>
      </w:r>
    </w:p>
    <w:p w:rsidR="00DD50C8" w:rsidRPr="00696B1D" w:rsidRDefault="00DD50C8" w:rsidP="006937EA">
      <w:pPr>
        <w:pStyle w:val="aa"/>
        <w:ind w:firstLine="709"/>
        <w:jc w:val="both"/>
        <w:rPr>
          <w:sz w:val="28"/>
          <w:szCs w:val="28"/>
          <w:lang w:val="ru-RU"/>
        </w:rPr>
      </w:pPr>
      <w:r w:rsidRPr="00696B1D">
        <w:rPr>
          <w:sz w:val="28"/>
          <w:szCs w:val="28"/>
          <w:lang w:val="ru-RU"/>
        </w:rPr>
        <w:t xml:space="preserve">Общая протяженность тепловых сетей </w:t>
      </w:r>
      <w:r w:rsidR="00F95162">
        <w:rPr>
          <w:sz w:val="28"/>
          <w:szCs w:val="28"/>
          <w:lang w:val="ru-RU"/>
        </w:rPr>
        <w:t>(в 2-х трубном исчислении) – 249</w:t>
      </w:r>
      <w:r w:rsidRPr="00696B1D">
        <w:rPr>
          <w:sz w:val="28"/>
          <w:szCs w:val="28"/>
          <w:lang w:val="ru-RU"/>
        </w:rPr>
        <w:t xml:space="preserve"> м. Располагаемый напор на выходе из котельной составляет - 35 м.вод.ст. Рабочее давление составляет – 3,5 кг*с/см</w:t>
      </w:r>
      <w:r w:rsidRPr="00696B1D">
        <w:rPr>
          <w:sz w:val="28"/>
          <w:szCs w:val="28"/>
          <w:vertAlign w:val="superscript"/>
          <w:lang w:val="ru-RU"/>
        </w:rPr>
        <w:t>2</w:t>
      </w:r>
      <w:r w:rsidRPr="00696B1D">
        <w:rPr>
          <w:sz w:val="28"/>
          <w:szCs w:val="28"/>
          <w:lang w:val="ru-RU"/>
        </w:rPr>
        <w:t xml:space="preserve">. </w:t>
      </w:r>
    </w:p>
    <w:p w:rsidR="00DD50C8" w:rsidRPr="00696B1D" w:rsidRDefault="00DD50C8" w:rsidP="006937EA">
      <w:pPr>
        <w:pStyle w:val="aa"/>
        <w:ind w:firstLine="709"/>
        <w:jc w:val="both"/>
        <w:rPr>
          <w:sz w:val="28"/>
          <w:szCs w:val="28"/>
          <w:lang w:val="ru-RU"/>
        </w:rPr>
      </w:pPr>
      <w:r w:rsidRPr="00696B1D">
        <w:rPr>
          <w:sz w:val="28"/>
          <w:szCs w:val="28"/>
          <w:lang w:val="ru-RU"/>
        </w:rPr>
        <w:t>Для системы теплоснабжения от котельной № 21 принято качественное регулирование отпуска тепловой энергии</w:t>
      </w:r>
      <w:r w:rsidR="00F95162">
        <w:rPr>
          <w:sz w:val="28"/>
          <w:szCs w:val="28"/>
          <w:lang w:val="ru-RU"/>
        </w:rPr>
        <w:t xml:space="preserve"> по температурному графику 70-60,9</w:t>
      </w:r>
      <w:r w:rsidRPr="00696B1D">
        <w:rPr>
          <w:sz w:val="28"/>
          <w:szCs w:val="28"/>
          <w:lang w:val="ru-RU"/>
        </w:rPr>
        <w:t xml:space="preserve"> °С</w:t>
      </w:r>
      <w:r w:rsidRPr="00696B1D">
        <w:rPr>
          <w:sz w:val="28"/>
          <w:szCs w:val="28"/>
          <w:vertAlign w:val="superscript"/>
          <w:lang w:val="ru-RU"/>
        </w:rPr>
        <w:t xml:space="preserve">     </w:t>
      </w:r>
      <w:r w:rsidRPr="00696B1D">
        <w:rPr>
          <w:spacing w:val="-61"/>
          <w:sz w:val="28"/>
          <w:szCs w:val="28"/>
          <w:lang w:val="ru-RU"/>
        </w:rPr>
        <w:t xml:space="preserve"> </w:t>
      </w:r>
      <w:r w:rsidRPr="00696B1D">
        <w:rPr>
          <w:sz w:val="28"/>
          <w:szCs w:val="28"/>
          <w:lang w:val="ru-RU"/>
        </w:rPr>
        <w:t>при расчетной температуре наружного воздуха -32,0 С</w:t>
      </w:r>
      <w:r w:rsidRPr="00696B1D">
        <w:rPr>
          <w:sz w:val="28"/>
          <w:szCs w:val="28"/>
          <w:vertAlign w:val="superscript"/>
          <w:lang w:val="ru-RU"/>
        </w:rPr>
        <w:t>о</w:t>
      </w:r>
      <w:r w:rsidRPr="00696B1D">
        <w:rPr>
          <w:sz w:val="28"/>
          <w:szCs w:val="28"/>
          <w:lang w:val="ru-RU"/>
        </w:rPr>
        <w:t>.</w:t>
      </w:r>
    </w:p>
    <w:p w:rsidR="00DD50C8" w:rsidRDefault="00DD50C8" w:rsidP="006937EA">
      <w:pPr>
        <w:spacing w:after="0" w:line="240" w:lineRule="auto"/>
        <w:ind w:firstLine="709"/>
        <w:rPr>
          <w:rFonts w:ascii="Times New Roman" w:hAnsi="Times New Roman"/>
          <w:sz w:val="28"/>
          <w:szCs w:val="28"/>
        </w:rPr>
      </w:pPr>
      <w:r w:rsidRPr="00696B1D">
        <w:rPr>
          <w:rFonts w:ascii="Times New Roman" w:hAnsi="Times New Roman"/>
          <w:sz w:val="28"/>
          <w:szCs w:val="28"/>
        </w:rPr>
        <w:t>Схема сети теплоснабжения – закрытая.</w:t>
      </w:r>
    </w:p>
    <w:p w:rsidR="00F95162" w:rsidRPr="00696B1D" w:rsidRDefault="00F95162" w:rsidP="006937EA">
      <w:pPr>
        <w:spacing w:after="0" w:line="240" w:lineRule="auto"/>
        <w:ind w:firstLine="709"/>
        <w:rPr>
          <w:rFonts w:ascii="Times New Roman" w:hAnsi="Times New Roman"/>
          <w:sz w:val="28"/>
          <w:szCs w:val="28"/>
        </w:rPr>
      </w:pPr>
    </w:p>
    <w:p w:rsidR="00DD50C8" w:rsidRPr="00696B1D" w:rsidRDefault="00DD50C8" w:rsidP="006937EA">
      <w:pPr>
        <w:pStyle w:val="aa"/>
        <w:ind w:firstLine="709"/>
        <w:jc w:val="both"/>
        <w:rPr>
          <w:sz w:val="28"/>
          <w:szCs w:val="28"/>
          <w:lang w:val="ru-RU"/>
        </w:rPr>
      </w:pPr>
      <w:r w:rsidRPr="00696B1D">
        <w:rPr>
          <w:sz w:val="28"/>
          <w:szCs w:val="28"/>
          <w:lang w:val="ru-RU"/>
        </w:rPr>
        <w:t>Котельная № 22, с/п Андомское, с. Андомский Погост, ул. Центральная, д.82а.</w:t>
      </w:r>
    </w:p>
    <w:p w:rsidR="00DD50C8" w:rsidRPr="00696B1D" w:rsidRDefault="00DD50C8" w:rsidP="006937EA">
      <w:pPr>
        <w:pStyle w:val="aa"/>
        <w:ind w:firstLine="709"/>
        <w:jc w:val="both"/>
        <w:rPr>
          <w:sz w:val="28"/>
          <w:szCs w:val="28"/>
          <w:lang w:val="ru-RU"/>
        </w:rPr>
      </w:pPr>
      <w:r w:rsidRPr="00696B1D">
        <w:rPr>
          <w:sz w:val="28"/>
          <w:szCs w:val="28"/>
          <w:lang w:val="ru-RU"/>
        </w:rPr>
        <w:t xml:space="preserve">Здание котельной кирпичное. </w:t>
      </w:r>
    </w:p>
    <w:p w:rsidR="00DD50C8" w:rsidRPr="00696B1D" w:rsidRDefault="00DD50C8" w:rsidP="006937EA">
      <w:pPr>
        <w:pStyle w:val="aa"/>
        <w:ind w:firstLine="709"/>
        <w:jc w:val="both"/>
        <w:rPr>
          <w:sz w:val="28"/>
          <w:szCs w:val="28"/>
          <w:lang w:val="ru-RU"/>
        </w:rPr>
      </w:pPr>
      <w:r w:rsidRPr="00696B1D">
        <w:rPr>
          <w:sz w:val="28"/>
          <w:szCs w:val="28"/>
          <w:lang w:val="ru-RU"/>
        </w:rPr>
        <w:t>Вид топлива – дрова.</w:t>
      </w:r>
    </w:p>
    <w:p w:rsidR="00DD50C8" w:rsidRPr="00696B1D" w:rsidRDefault="00DD50C8" w:rsidP="006937EA">
      <w:pPr>
        <w:pStyle w:val="aa"/>
        <w:ind w:firstLine="709"/>
        <w:jc w:val="both"/>
        <w:rPr>
          <w:sz w:val="28"/>
          <w:szCs w:val="28"/>
          <w:lang w:val="ru-RU"/>
        </w:rPr>
      </w:pPr>
      <w:r w:rsidRPr="00696B1D">
        <w:rPr>
          <w:sz w:val="28"/>
          <w:szCs w:val="28"/>
          <w:lang w:val="ru-RU"/>
        </w:rPr>
        <w:t>Расчетные параметры те</w:t>
      </w:r>
      <w:r w:rsidR="00F95162">
        <w:rPr>
          <w:sz w:val="28"/>
          <w:szCs w:val="28"/>
          <w:lang w:val="ru-RU"/>
        </w:rPr>
        <w:t>плоносителя на котельной – 70-60,9</w:t>
      </w:r>
      <w:r w:rsidRPr="00696B1D">
        <w:rPr>
          <w:sz w:val="28"/>
          <w:szCs w:val="28"/>
          <w:lang w:val="ru-RU"/>
        </w:rPr>
        <w:t>°С.</w:t>
      </w:r>
    </w:p>
    <w:p w:rsidR="00DD50C8" w:rsidRPr="00696B1D" w:rsidRDefault="00F95162" w:rsidP="006937EA">
      <w:pPr>
        <w:pStyle w:val="aa"/>
        <w:ind w:firstLine="709"/>
        <w:jc w:val="both"/>
        <w:rPr>
          <w:sz w:val="28"/>
          <w:szCs w:val="28"/>
          <w:lang w:val="ru-RU"/>
        </w:rPr>
      </w:pPr>
      <w:r>
        <w:rPr>
          <w:sz w:val="28"/>
          <w:szCs w:val="28"/>
          <w:lang w:val="ru-RU"/>
        </w:rPr>
        <w:t xml:space="preserve">В котельной установлены </w:t>
      </w:r>
      <w:r w:rsidR="00E12807">
        <w:rPr>
          <w:sz w:val="28"/>
          <w:szCs w:val="28"/>
          <w:lang w:val="ru-RU"/>
        </w:rPr>
        <w:t>3</w:t>
      </w:r>
      <w:r w:rsidR="00DD50C8" w:rsidRPr="00696B1D">
        <w:rPr>
          <w:sz w:val="28"/>
          <w:szCs w:val="28"/>
          <w:lang w:val="ru-RU"/>
        </w:rPr>
        <w:t xml:space="preserve"> водогрейных котла Униве</w:t>
      </w:r>
      <w:r>
        <w:rPr>
          <w:sz w:val="28"/>
          <w:szCs w:val="28"/>
          <w:lang w:val="ru-RU"/>
        </w:rPr>
        <w:t>рсал-6, единичной мощностью 0,1</w:t>
      </w:r>
      <w:r w:rsidR="00DD50C8" w:rsidRPr="00696B1D">
        <w:rPr>
          <w:sz w:val="28"/>
          <w:szCs w:val="28"/>
          <w:lang w:val="ru-RU"/>
        </w:rPr>
        <w:t xml:space="preserve"> Гка</w:t>
      </w:r>
      <w:r>
        <w:rPr>
          <w:sz w:val="28"/>
          <w:szCs w:val="28"/>
          <w:lang w:val="ru-RU"/>
        </w:rPr>
        <w:t>л/ч каждый, общей мощностью 0,3</w:t>
      </w:r>
      <w:r w:rsidR="00DD50C8" w:rsidRPr="00696B1D">
        <w:rPr>
          <w:sz w:val="28"/>
          <w:szCs w:val="28"/>
          <w:lang w:val="ru-RU"/>
        </w:rPr>
        <w:t xml:space="preserve"> Гкал/ч. КПД котлоагрегатов - 48%. Котлы - чугунные секционные.</w:t>
      </w:r>
    </w:p>
    <w:p w:rsidR="00DD50C8" w:rsidRPr="00696B1D" w:rsidRDefault="00DD50C8" w:rsidP="006937EA">
      <w:pPr>
        <w:pStyle w:val="aa"/>
        <w:ind w:firstLine="709"/>
        <w:jc w:val="both"/>
        <w:rPr>
          <w:sz w:val="28"/>
          <w:szCs w:val="28"/>
          <w:lang w:val="ru-RU"/>
        </w:rPr>
      </w:pPr>
      <w:r w:rsidRPr="00696B1D">
        <w:rPr>
          <w:sz w:val="28"/>
          <w:szCs w:val="28"/>
          <w:lang w:val="ru-RU"/>
        </w:rPr>
        <w:t>Суммарная мощ</w:t>
      </w:r>
      <w:r w:rsidR="00F95162">
        <w:rPr>
          <w:sz w:val="28"/>
          <w:szCs w:val="28"/>
          <w:lang w:val="ru-RU"/>
        </w:rPr>
        <w:t>ность котельной 0,3</w:t>
      </w:r>
      <w:r w:rsidRPr="00696B1D">
        <w:rPr>
          <w:sz w:val="28"/>
          <w:szCs w:val="28"/>
          <w:lang w:val="ru-RU"/>
        </w:rPr>
        <w:t xml:space="preserve"> Гкал/час.</w:t>
      </w:r>
    </w:p>
    <w:p w:rsidR="00DD50C8" w:rsidRPr="00696B1D" w:rsidRDefault="00DD50C8" w:rsidP="006937EA">
      <w:pPr>
        <w:pStyle w:val="aa"/>
        <w:ind w:firstLine="709"/>
        <w:jc w:val="both"/>
        <w:rPr>
          <w:sz w:val="28"/>
          <w:szCs w:val="28"/>
          <w:lang w:val="ru-RU"/>
        </w:rPr>
      </w:pPr>
      <w:r w:rsidRPr="00696B1D">
        <w:rPr>
          <w:sz w:val="28"/>
          <w:szCs w:val="28"/>
          <w:lang w:val="ru-RU"/>
        </w:rPr>
        <w:t>Для перекачки теплоносителя по тепловой сети в котельной установлено 2 сетевых насоса. В работе постоянно находится один сетевой  насос марки КМЛ2 65/160 (</w:t>
      </w:r>
      <w:r w:rsidRPr="00696B1D">
        <w:rPr>
          <w:sz w:val="28"/>
          <w:szCs w:val="28"/>
        </w:rPr>
        <w:t>N</w:t>
      </w:r>
      <w:r w:rsidRPr="00696B1D">
        <w:rPr>
          <w:sz w:val="28"/>
          <w:szCs w:val="28"/>
          <w:lang w:val="ru-RU"/>
        </w:rPr>
        <w:t xml:space="preserve">=5,5 кВт, </w:t>
      </w:r>
      <w:r w:rsidRPr="00696B1D">
        <w:rPr>
          <w:sz w:val="28"/>
          <w:szCs w:val="28"/>
        </w:rPr>
        <w:t>n</w:t>
      </w:r>
      <w:r w:rsidRPr="00696B1D">
        <w:rPr>
          <w:sz w:val="28"/>
          <w:szCs w:val="28"/>
          <w:lang w:val="ru-RU"/>
        </w:rPr>
        <w:t>=3000 об/мин). При выходе из строя насоса КМЛ2 65/160, в работу вступает резервный сетевой насос марки К 80-65-160 (</w:t>
      </w:r>
      <w:r w:rsidRPr="00696B1D">
        <w:rPr>
          <w:sz w:val="28"/>
          <w:szCs w:val="28"/>
        </w:rPr>
        <w:t>N</w:t>
      </w:r>
      <w:r w:rsidRPr="00696B1D">
        <w:rPr>
          <w:sz w:val="28"/>
          <w:szCs w:val="28"/>
          <w:lang w:val="ru-RU"/>
        </w:rPr>
        <w:t>=7,5 кВт) n=3000 об/мин.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1803"/>
        <w:gridCol w:w="1789"/>
        <w:gridCol w:w="2923"/>
        <w:gridCol w:w="1297"/>
      </w:tblGrid>
      <w:tr w:rsidR="00DD50C8" w:rsidRPr="00696B1D" w:rsidTr="00C0006C">
        <w:tc>
          <w:tcPr>
            <w:tcW w:w="1793"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Наименование котельной</w:t>
            </w:r>
          </w:p>
        </w:tc>
        <w:tc>
          <w:tcPr>
            <w:tcW w:w="1831"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Установленная мощность, Гкал/час</w:t>
            </w:r>
          </w:p>
        </w:tc>
        <w:tc>
          <w:tcPr>
            <w:tcW w:w="1819"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Подключенная нагрузка, Гкал/час</w:t>
            </w:r>
          </w:p>
        </w:tc>
        <w:tc>
          <w:tcPr>
            <w:tcW w:w="2923"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Максимальный коэффициент загрузки</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Вид топлива</w:t>
            </w:r>
          </w:p>
        </w:tc>
      </w:tr>
      <w:tr w:rsidR="00DD50C8" w:rsidRPr="00696B1D" w:rsidTr="00C0006C">
        <w:tc>
          <w:tcPr>
            <w:tcW w:w="1793"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Котельная №22</w:t>
            </w:r>
          </w:p>
        </w:tc>
        <w:tc>
          <w:tcPr>
            <w:tcW w:w="1831" w:type="dxa"/>
            <w:vAlign w:val="center"/>
          </w:tcPr>
          <w:p w:rsidR="00DD50C8" w:rsidRPr="00696B1D" w:rsidRDefault="00E12807" w:rsidP="00574F94">
            <w:pPr>
              <w:spacing w:after="0" w:line="240" w:lineRule="auto"/>
              <w:jc w:val="center"/>
              <w:rPr>
                <w:rFonts w:ascii="Times New Roman" w:hAnsi="Times New Roman"/>
                <w:sz w:val="24"/>
                <w:szCs w:val="24"/>
              </w:rPr>
            </w:pPr>
            <w:r>
              <w:rPr>
                <w:rFonts w:ascii="Times New Roman" w:hAnsi="Times New Roman"/>
                <w:sz w:val="24"/>
                <w:szCs w:val="24"/>
              </w:rPr>
              <w:t>0,3</w:t>
            </w:r>
          </w:p>
        </w:tc>
        <w:tc>
          <w:tcPr>
            <w:tcW w:w="1819" w:type="dxa"/>
            <w:vAlign w:val="center"/>
          </w:tcPr>
          <w:p w:rsidR="00DD50C8" w:rsidRPr="00696B1D" w:rsidRDefault="00E12807" w:rsidP="00574F94">
            <w:pPr>
              <w:spacing w:after="0" w:line="240" w:lineRule="auto"/>
              <w:jc w:val="center"/>
              <w:rPr>
                <w:rFonts w:ascii="Times New Roman" w:hAnsi="Times New Roman"/>
                <w:sz w:val="24"/>
                <w:szCs w:val="24"/>
              </w:rPr>
            </w:pPr>
            <w:r>
              <w:rPr>
                <w:rFonts w:ascii="Times New Roman" w:hAnsi="Times New Roman"/>
                <w:sz w:val="24"/>
                <w:szCs w:val="24"/>
              </w:rPr>
              <w:t>0,26</w:t>
            </w:r>
          </w:p>
        </w:tc>
        <w:tc>
          <w:tcPr>
            <w:tcW w:w="2923" w:type="dxa"/>
            <w:vAlign w:val="center"/>
          </w:tcPr>
          <w:p w:rsidR="00DD50C8" w:rsidRPr="00696B1D" w:rsidRDefault="00E12807" w:rsidP="00574F94">
            <w:pPr>
              <w:spacing w:after="0" w:line="240" w:lineRule="auto"/>
              <w:jc w:val="center"/>
              <w:rPr>
                <w:rFonts w:ascii="Times New Roman" w:hAnsi="Times New Roman"/>
                <w:sz w:val="24"/>
                <w:szCs w:val="24"/>
              </w:rPr>
            </w:pPr>
            <w:r>
              <w:rPr>
                <w:rFonts w:ascii="Times New Roman" w:hAnsi="Times New Roman"/>
                <w:sz w:val="24"/>
                <w:szCs w:val="24"/>
              </w:rPr>
              <w:t>0,9</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дрова</w:t>
            </w:r>
          </w:p>
        </w:tc>
      </w:tr>
      <w:tr w:rsidR="00DD50C8" w:rsidRPr="00696B1D" w:rsidTr="00C0006C">
        <w:tc>
          <w:tcPr>
            <w:tcW w:w="9858" w:type="dxa"/>
            <w:gridSpan w:val="5"/>
            <w:vAlign w:val="center"/>
          </w:tcPr>
          <w:p w:rsidR="00DD50C8" w:rsidRPr="00696B1D" w:rsidRDefault="00DD50C8" w:rsidP="00574F94">
            <w:pPr>
              <w:spacing w:after="0" w:line="240" w:lineRule="auto"/>
              <w:jc w:val="center"/>
              <w:rPr>
                <w:rFonts w:ascii="Times New Roman" w:hAnsi="Times New Roman"/>
                <w:b/>
                <w:sz w:val="24"/>
                <w:szCs w:val="24"/>
              </w:rPr>
            </w:pPr>
            <w:r w:rsidRPr="00696B1D">
              <w:rPr>
                <w:rFonts w:ascii="Times New Roman" w:hAnsi="Times New Roman"/>
                <w:b/>
                <w:sz w:val="24"/>
                <w:szCs w:val="24"/>
              </w:rPr>
              <w:t>Котлы</w:t>
            </w:r>
          </w:p>
        </w:tc>
      </w:tr>
      <w:tr w:rsidR="00DD50C8" w:rsidRPr="00696B1D" w:rsidTr="00C0006C">
        <w:tc>
          <w:tcPr>
            <w:tcW w:w="3624"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Тип, марка котла</w:t>
            </w:r>
          </w:p>
        </w:tc>
        <w:tc>
          <w:tcPr>
            <w:tcW w:w="1819"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Год установки котлов</w:t>
            </w:r>
          </w:p>
        </w:tc>
        <w:tc>
          <w:tcPr>
            <w:tcW w:w="2923"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Теплопроизводительность котла, Гкал/час</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Кол-во котлов</w:t>
            </w:r>
          </w:p>
        </w:tc>
      </w:tr>
      <w:tr w:rsidR="00DD50C8" w:rsidRPr="00696B1D" w:rsidTr="00C0006C">
        <w:tc>
          <w:tcPr>
            <w:tcW w:w="3624"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Универсал-6</w:t>
            </w:r>
          </w:p>
        </w:tc>
        <w:tc>
          <w:tcPr>
            <w:tcW w:w="1819" w:type="dxa"/>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sym w:font="Symbol" w:char="F0BE"/>
            </w:r>
          </w:p>
        </w:tc>
        <w:tc>
          <w:tcPr>
            <w:tcW w:w="2923" w:type="dxa"/>
            <w:vAlign w:val="center"/>
          </w:tcPr>
          <w:p w:rsidR="00DD50C8" w:rsidRPr="00696B1D" w:rsidRDefault="00E12807" w:rsidP="00574F94">
            <w:pPr>
              <w:spacing w:after="0" w:line="240" w:lineRule="auto"/>
              <w:jc w:val="center"/>
              <w:rPr>
                <w:rFonts w:ascii="Times New Roman" w:hAnsi="Times New Roman"/>
                <w:sz w:val="24"/>
                <w:szCs w:val="24"/>
              </w:rPr>
            </w:pPr>
            <w:r>
              <w:rPr>
                <w:rFonts w:ascii="Times New Roman" w:hAnsi="Times New Roman"/>
                <w:sz w:val="24"/>
                <w:szCs w:val="24"/>
              </w:rPr>
              <w:t>0,1</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C0006C">
        <w:tc>
          <w:tcPr>
            <w:tcW w:w="3624"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Универсал-6</w:t>
            </w:r>
          </w:p>
        </w:tc>
        <w:tc>
          <w:tcPr>
            <w:tcW w:w="1819" w:type="dxa"/>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sym w:font="Symbol" w:char="F0BE"/>
            </w:r>
          </w:p>
        </w:tc>
        <w:tc>
          <w:tcPr>
            <w:tcW w:w="2923" w:type="dxa"/>
            <w:vAlign w:val="center"/>
          </w:tcPr>
          <w:p w:rsidR="00DD50C8" w:rsidRPr="00696B1D" w:rsidRDefault="00E12807" w:rsidP="00574F94">
            <w:pPr>
              <w:spacing w:after="0" w:line="240" w:lineRule="auto"/>
              <w:jc w:val="center"/>
              <w:rPr>
                <w:rFonts w:ascii="Times New Roman" w:hAnsi="Times New Roman"/>
                <w:sz w:val="24"/>
                <w:szCs w:val="24"/>
              </w:rPr>
            </w:pPr>
            <w:r>
              <w:rPr>
                <w:rFonts w:ascii="Times New Roman" w:hAnsi="Times New Roman"/>
                <w:sz w:val="24"/>
                <w:szCs w:val="24"/>
              </w:rPr>
              <w:t>0,1</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C0006C">
        <w:tc>
          <w:tcPr>
            <w:tcW w:w="3624"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Универсал-6</w:t>
            </w:r>
          </w:p>
        </w:tc>
        <w:tc>
          <w:tcPr>
            <w:tcW w:w="1819" w:type="dxa"/>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sym w:font="Symbol" w:char="F0BE"/>
            </w:r>
          </w:p>
        </w:tc>
        <w:tc>
          <w:tcPr>
            <w:tcW w:w="2923" w:type="dxa"/>
            <w:vAlign w:val="center"/>
          </w:tcPr>
          <w:p w:rsidR="00DD50C8" w:rsidRPr="00696B1D" w:rsidRDefault="00E12807" w:rsidP="00574F94">
            <w:pPr>
              <w:spacing w:after="0" w:line="240" w:lineRule="auto"/>
              <w:jc w:val="center"/>
              <w:rPr>
                <w:rFonts w:ascii="Times New Roman" w:hAnsi="Times New Roman"/>
                <w:sz w:val="24"/>
                <w:szCs w:val="24"/>
              </w:rPr>
            </w:pPr>
            <w:r>
              <w:rPr>
                <w:rFonts w:ascii="Times New Roman" w:hAnsi="Times New Roman"/>
                <w:sz w:val="24"/>
                <w:szCs w:val="24"/>
              </w:rPr>
              <w:t>0,1</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C0006C">
        <w:tc>
          <w:tcPr>
            <w:tcW w:w="9858" w:type="dxa"/>
            <w:gridSpan w:val="5"/>
            <w:vAlign w:val="center"/>
          </w:tcPr>
          <w:p w:rsidR="00DD50C8" w:rsidRPr="00696B1D" w:rsidRDefault="00DD50C8" w:rsidP="00574F94">
            <w:pPr>
              <w:spacing w:after="0" w:line="240" w:lineRule="auto"/>
              <w:jc w:val="center"/>
              <w:rPr>
                <w:rFonts w:ascii="Times New Roman" w:hAnsi="Times New Roman"/>
                <w:b/>
                <w:sz w:val="24"/>
                <w:szCs w:val="24"/>
              </w:rPr>
            </w:pPr>
            <w:r w:rsidRPr="00696B1D">
              <w:rPr>
                <w:rFonts w:ascii="Times New Roman" w:hAnsi="Times New Roman"/>
                <w:b/>
                <w:sz w:val="24"/>
                <w:szCs w:val="24"/>
              </w:rPr>
              <w:t>Насосы</w:t>
            </w:r>
          </w:p>
        </w:tc>
      </w:tr>
      <w:tr w:rsidR="00DD50C8" w:rsidRPr="00696B1D" w:rsidTr="00C0006C">
        <w:tc>
          <w:tcPr>
            <w:tcW w:w="3624"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марка насоса, производительность, м</w:t>
            </w:r>
            <w:r w:rsidRPr="00696B1D">
              <w:rPr>
                <w:rFonts w:ascii="Times New Roman" w:hAnsi="Times New Roman"/>
                <w:sz w:val="24"/>
                <w:szCs w:val="24"/>
                <w:vertAlign w:val="superscript"/>
              </w:rPr>
              <w:t>3</w:t>
            </w:r>
            <w:r w:rsidRPr="00696B1D">
              <w:rPr>
                <w:rFonts w:ascii="Times New Roman" w:hAnsi="Times New Roman"/>
                <w:sz w:val="24"/>
                <w:szCs w:val="24"/>
              </w:rPr>
              <w:t>/час напор,м.вод.ст.</w:t>
            </w:r>
          </w:p>
        </w:tc>
        <w:tc>
          <w:tcPr>
            <w:tcW w:w="474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Эл/двигатель, кВт;обороты/мин</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Кол-во насосов</w:t>
            </w:r>
          </w:p>
        </w:tc>
      </w:tr>
      <w:tr w:rsidR="00DD50C8" w:rsidRPr="00696B1D" w:rsidTr="00C0006C">
        <w:tc>
          <w:tcPr>
            <w:tcW w:w="3624" w:type="dxa"/>
            <w:gridSpan w:val="2"/>
            <w:vAlign w:val="center"/>
          </w:tcPr>
          <w:p w:rsidR="00DD50C8" w:rsidRPr="00696B1D" w:rsidRDefault="00E12807" w:rsidP="00574F94">
            <w:pPr>
              <w:spacing w:after="0" w:line="240" w:lineRule="auto"/>
              <w:jc w:val="center"/>
              <w:rPr>
                <w:rFonts w:ascii="Times New Roman" w:hAnsi="Times New Roman"/>
                <w:sz w:val="24"/>
                <w:szCs w:val="24"/>
              </w:rPr>
            </w:pPr>
            <w:r>
              <w:rPr>
                <w:rFonts w:ascii="Times New Roman" w:hAnsi="Times New Roman"/>
                <w:sz w:val="24"/>
                <w:szCs w:val="24"/>
              </w:rPr>
              <w:t>сетевой КМЛ2 65/13</w:t>
            </w:r>
            <w:r w:rsidR="00DD50C8" w:rsidRPr="00696B1D">
              <w:rPr>
                <w:rFonts w:ascii="Times New Roman" w:hAnsi="Times New Roman"/>
                <w:sz w:val="24"/>
                <w:szCs w:val="24"/>
              </w:rPr>
              <w:t>0</w:t>
            </w:r>
          </w:p>
        </w:tc>
        <w:tc>
          <w:tcPr>
            <w:tcW w:w="4742" w:type="dxa"/>
            <w:gridSpan w:val="2"/>
            <w:vAlign w:val="center"/>
          </w:tcPr>
          <w:p w:rsidR="00DD50C8" w:rsidRPr="00696B1D" w:rsidRDefault="00E12807" w:rsidP="00574F94">
            <w:pPr>
              <w:spacing w:after="0" w:line="240" w:lineRule="auto"/>
              <w:jc w:val="center"/>
              <w:rPr>
                <w:rFonts w:ascii="Times New Roman" w:hAnsi="Times New Roman"/>
                <w:sz w:val="24"/>
                <w:szCs w:val="24"/>
              </w:rPr>
            </w:pPr>
            <w:r>
              <w:rPr>
                <w:rFonts w:ascii="Times New Roman" w:hAnsi="Times New Roman"/>
                <w:sz w:val="24"/>
                <w:szCs w:val="24"/>
              </w:rPr>
              <w:t>N=3,0</w:t>
            </w:r>
            <w:r w:rsidR="00DD50C8" w:rsidRPr="00696B1D">
              <w:rPr>
                <w:rFonts w:ascii="Times New Roman" w:hAnsi="Times New Roman"/>
                <w:sz w:val="24"/>
                <w:szCs w:val="24"/>
              </w:rPr>
              <w:t xml:space="preserve"> кВт, n=3000 об/мин</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C0006C">
        <w:tc>
          <w:tcPr>
            <w:tcW w:w="3624"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 xml:space="preserve">сетевой </w:t>
            </w:r>
            <w:r w:rsidR="00E12807">
              <w:rPr>
                <w:rFonts w:ascii="Times New Roman" w:hAnsi="Times New Roman"/>
                <w:sz w:val="24"/>
                <w:szCs w:val="24"/>
              </w:rPr>
              <w:t>КМЛ2 65/16</w:t>
            </w:r>
            <w:r w:rsidR="00E12807" w:rsidRPr="00696B1D">
              <w:rPr>
                <w:rFonts w:ascii="Times New Roman" w:hAnsi="Times New Roman"/>
                <w:sz w:val="24"/>
                <w:szCs w:val="24"/>
              </w:rPr>
              <w:t>0</w:t>
            </w:r>
          </w:p>
        </w:tc>
        <w:tc>
          <w:tcPr>
            <w:tcW w:w="4742" w:type="dxa"/>
            <w:gridSpan w:val="2"/>
            <w:vAlign w:val="center"/>
          </w:tcPr>
          <w:p w:rsidR="00DD50C8" w:rsidRPr="00696B1D" w:rsidRDefault="00E12807" w:rsidP="00574F94">
            <w:pPr>
              <w:spacing w:after="0" w:line="240" w:lineRule="auto"/>
              <w:jc w:val="center"/>
              <w:rPr>
                <w:rFonts w:ascii="Times New Roman" w:hAnsi="Times New Roman"/>
                <w:sz w:val="24"/>
                <w:szCs w:val="24"/>
              </w:rPr>
            </w:pPr>
            <w:r>
              <w:rPr>
                <w:rFonts w:ascii="Times New Roman" w:hAnsi="Times New Roman"/>
                <w:sz w:val="24"/>
                <w:szCs w:val="24"/>
              </w:rPr>
              <w:t>N=5</w:t>
            </w:r>
            <w:r w:rsidR="00DD50C8" w:rsidRPr="00696B1D">
              <w:rPr>
                <w:rFonts w:ascii="Times New Roman" w:hAnsi="Times New Roman"/>
                <w:sz w:val="24"/>
                <w:szCs w:val="24"/>
              </w:rPr>
              <w:t>,5 кВт, n=3000 об/мин</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C0006C">
        <w:tc>
          <w:tcPr>
            <w:tcW w:w="3624"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подпиточный К 8/18</w:t>
            </w:r>
          </w:p>
        </w:tc>
        <w:tc>
          <w:tcPr>
            <w:tcW w:w="474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N=2,2 кВт, n=3000 об/мин</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r w:rsidR="00DD50C8" w:rsidRPr="00696B1D" w:rsidTr="00C0006C">
        <w:tc>
          <w:tcPr>
            <w:tcW w:w="9858" w:type="dxa"/>
            <w:gridSpan w:val="5"/>
            <w:vAlign w:val="center"/>
          </w:tcPr>
          <w:p w:rsidR="00DD50C8" w:rsidRPr="00696B1D" w:rsidRDefault="00DD50C8" w:rsidP="00574F94">
            <w:pPr>
              <w:spacing w:after="0" w:line="240" w:lineRule="auto"/>
              <w:jc w:val="center"/>
              <w:rPr>
                <w:rFonts w:ascii="Times New Roman" w:hAnsi="Times New Roman"/>
                <w:b/>
                <w:sz w:val="24"/>
                <w:szCs w:val="24"/>
              </w:rPr>
            </w:pPr>
            <w:r w:rsidRPr="00696B1D">
              <w:rPr>
                <w:rFonts w:ascii="Times New Roman" w:hAnsi="Times New Roman"/>
                <w:b/>
                <w:sz w:val="24"/>
                <w:szCs w:val="24"/>
              </w:rPr>
              <w:t>Дымовая труба</w:t>
            </w:r>
          </w:p>
        </w:tc>
      </w:tr>
      <w:tr w:rsidR="00DD50C8" w:rsidRPr="00696B1D" w:rsidTr="00C0006C">
        <w:tc>
          <w:tcPr>
            <w:tcW w:w="3624"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lastRenderedPageBreak/>
              <w:t>Диаметр, мм, высота, м</w:t>
            </w:r>
          </w:p>
        </w:tc>
        <w:tc>
          <w:tcPr>
            <w:tcW w:w="474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Материал</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Кол-во</w:t>
            </w:r>
          </w:p>
        </w:tc>
      </w:tr>
      <w:tr w:rsidR="00DD50C8" w:rsidRPr="00696B1D" w:rsidTr="00C0006C">
        <w:tc>
          <w:tcPr>
            <w:tcW w:w="3624"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530 мм, 22 метра</w:t>
            </w:r>
          </w:p>
        </w:tc>
        <w:tc>
          <w:tcPr>
            <w:tcW w:w="4742" w:type="dxa"/>
            <w:gridSpan w:val="2"/>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стальная</w:t>
            </w:r>
          </w:p>
        </w:tc>
        <w:tc>
          <w:tcPr>
            <w:tcW w:w="1492" w:type="dxa"/>
            <w:vAlign w:val="center"/>
          </w:tcPr>
          <w:p w:rsidR="00DD50C8" w:rsidRPr="00696B1D" w:rsidRDefault="00DD50C8" w:rsidP="00574F94">
            <w:pPr>
              <w:spacing w:after="0" w:line="240" w:lineRule="auto"/>
              <w:jc w:val="center"/>
              <w:rPr>
                <w:rFonts w:ascii="Times New Roman" w:hAnsi="Times New Roman"/>
                <w:sz w:val="24"/>
                <w:szCs w:val="24"/>
              </w:rPr>
            </w:pPr>
            <w:r w:rsidRPr="00696B1D">
              <w:rPr>
                <w:rFonts w:ascii="Times New Roman" w:hAnsi="Times New Roman"/>
                <w:sz w:val="24"/>
                <w:szCs w:val="24"/>
              </w:rPr>
              <w:t>1</w:t>
            </w:r>
          </w:p>
        </w:tc>
      </w:tr>
    </w:tbl>
    <w:p w:rsidR="00F703D5" w:rsidRDefault="00F703D5" w:rsidP="006937EA">
      <w:pPr>
        <w:pStyle w:val="aa"/>
        <w:ind w:firstLine="709"/>
        <w:jc w:val="both"/>
        <w:rPr>
          <w:sz w:val="28"/>
          <w:szCs w:val="28"/>
          <w:lang w:val="ru-RU"/>
        </w:rPr>
      </w:pPr>
    </w:p>
    <w:p w:rsidR="00DD50C8" w:rsidRPr="00696B1D" w:rsidRDefault="00DD50C8" w:rsidP="006937EA">
      <w:pPr>
        <w:pStyle w:val="aa"/>
        <w:ind w:firstLine="709"/>
        <w:jc w:val="both"/>
        <w:rPr>
          <w:color w:val="FF0000"/>
          <w:sz w:val="28"/>
          <w:szCs w:val="28"/>
          <w:lang w:val="ru-RU"/>
        </w:rPr>
      </w:pPr>
      <w:r w:rsidRPr="00696B1D">
        <w:rPr>
          <w:sz w:val="28"/>
          <w:szCs w:val="28"/>
          <w:lang w:val="ru-RU"/>
        </w:rPr>
        <w:t>В процессе эксплуатации системы теплоснабжения возникают утечки теплоносителя.</w:t>
      </w:r>
      <w:r w:rsidRPr="00696B1D">
        <w:rPr>
          <w:color w:val="FF0000"/>
          <w:sz w:val="28"/>
          <w:szCs w:val="28"/>
          <w:lang w:val="ru-RU"/>
        </w:rPr>
        <w:t xml:space="preserve"> </w:t>
      </w:r>
      <w:r w:rsidRPr="00696B1D">
        <w:rPr>
          <w:sz w:val="28"/>
          <w:szCs w:val="28"/>
          <w:lang w:val="ru-RU"/>
        </w:rPr>
        <w:t xml:space="preserve">Для возмещения потерь в котельной установлен подпиточный насос К 8/18, </w:t>
      </w:r>
      <w:r w:rsidRPr="00696B1D">
        <w:rPr>
          <w:sz w:val="28"/>
          <w:szCs w:val="28"/>
        </w:rPr>
        <w:t>N</w:t>
      </w:r>
      <w:r w:rsidRPr="00696B1D">
        <w:rPr>
          <w:sz w:val="28"/>
          <w:szCs w:val="28"/>
          <w:lang w:val="ru-RU"/>
        </w:rPr>
        <w:t xml:space="preserve">=2,2 кВт, </w:t>
      </w:r>
      <w:r w:rsidRPr="00696B1D">
        <w:rPr>
          <w:sz w:val="28"/>
          <w:szCs w:val="28"/>
        </w:rPr>
        <w:t>n</w:t>
      </w:r>
      <w:r w:rsidRPr="00696B1D">
        <w:rPr>
          <w:sz w:val="28"/>
          <w:szCs w:val="28"/>
          <w:lang w:val="ru-RU"/>
        </w:rPr>
        <w:t>=3000 об/мин. Установленный подпиточный насос практически не эксплуатируется, т.к. подпитка осуществляется за счет рабочего давления водопровода (Р=2 кг*с/см</w:t>
      </w:r>
      <w:r w:rsidRPr="00696B1D">
        <w:rPr>
          <w:sz w:val="28"/>
          <w:szCs w:val="28"/>
          <w:vertAlign w:val="superscript"/>
          <w:lang w:val="ru-RU"/>
        </w:rPr>
        <w:t>2</w:t>
      </w:r>
      <w:r w:rsidRPr="00696B1D">
        <w:rPr>
          <w:sz w:val="28"/>
          <w:szCs w:val="28"/>
          <w:lang w:val="ru-RU"/>
        </w:rPr>
        <w:t>).</w:t>
      </w:r>
      <w:r w:rsidRPr="00696B1D">
        <w:rPr>
          <w:lang w:val="ru-RU"/>
        </w:rPr>
        <w:t xml:space="preserve"> </w:t>
      </w:r>
      <w:r w:rsidRPr="00696B1D">
        <w:rPr>
          <w:sz w:val="28"/>
          <w:szCs w:val="28"/>
          <w:lang w:val="ru-RU"/>
        </w:rPr>
        <w:t xml:space="preserve">Марка и техническая характеристика подпиточного насоса К 8/18, </w:t>
      </w:r>
      <w:r w:rsidRPr="00696B1D">
        <w:rPr>
          <w:sz w:val="28"/>
          <w:szCs w:val="28"/>
        </w:rPr>
        <w:t>N</w:t>
      </w:r>
      <w:r w:rsidRPr="00696B1D">
        <w:rPr>
          <w:sz w:val="28"/>
          <w:szCs w:val="28"/>
          <w:lang w:val="ru-RU"/>
        </w:rPr>
        <w:t xml:space="preserve">=2,2 кВт, </w:t>
      </w:r>
      <w:r w:rsidRPr="00696B1D">
        <w:rPr>
          <w:sz w:val="28"/>
          <w:szCs w:val="28"/>
        </w:rPr>
        <w:t>n</w:t>
      </w:r>
      <w:r w:rsidRPr="00696B1D">
        <w:rPr>
          <w:sz w:val="28"/>
          <w:szCs w:val="28"/>
          <w:lang w:val="ru-RU"/>
        </w:rPr>
        <w:t>=3000 об/мин. Химводоподготовка - отсутствует, вентиляторы воздуха – отсутствуют, дымосос – отсутствует, приборы учета – эл.счетчик Меркурий 230.</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Количество подключенных потребителей – 4.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Системы горячего водоснабжения – </w:t>
      </w:r>
      <w:r w:rsidRPr="00696B1D">
        <w:rPr>
          <w:rFonts w:ascii="Times New Roman" w:hAnsi="Times New Roman"/>
          <w:bCs/>
          <w:sz w:val="28"/>
          <w:szCs w:val="28"/>
        </w:rPr>
        <w:t>нет</w:t>
      </w:r>
      <w:r w:rsidRPr="00696B1D">
        <w:rPr>
          <w:rFonts w:ascii="Times New Roman" w:hAnsi="Times New Roman"/>
          <w:sz w:val="28"/>
          <w:szCs w:val="28"/>
        </w:rPr>
        <w:t xml:space="preserve">.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Общая протяженность тепловых сетей </w:t>
      </w:r>
      <w:r w:rsidR="00F703D5">
        <w:rPr>
          <w:rFonts w:ascii="Times New Roman" w:hAnsi="Times New Roman"/>
          <w:sz w:val="28"/>
          <w:szCs w:val="28"/>
        </w:rPr>
        <w:t>(в 2-х трубном исчислении) - 300</w:t>
      </w:r>
      <w:r w:rsidRPr="00696B1D">
        <w:rPr>
          <w:rFonts w:ascii="Times New Roman" w:hAnsi="Times New Roman"/>
          <w:sz w:val="28"/>
          <w:szCs w:val="28"/>
        </w:rPr>
        <w:t xml:space="preserve"> м. Располагаемый напор на выходе из котельной составляет – 35 м.вод.ст. Рабочее давление составляет – 3,5 кг*с/см</w:t>
      </w:r>
      <w:r w:rsidRPr="00696B1D">
        <w:rPr>
          <w:rFonts w:ascii="Times New Roman" w:hAnsi="Times New Roman"/>
          <w:sz w:val="28"/>
          <w:szCs w:val="28"/>
          <w:vertAlign w:val="superscript"/>
        </w:rPr>
        <w:t xml:space="preserve">2 </w:t>
      </w:r>
      <w:r w:rsidRPr="00696B1D">
        <w:rPr>
          <w:rFonts w:ascii="Times New Roman" w:hAnsi="Times New Roman"/>
          <w:sz w:val="28"/>
          <w:szCs w:val="28"/>
        </w:rPr>
        <w:t>.Отпуск тепловой энергии от котельно</w:t>
      </w:r>
      <w:r w:rsidR="00F703D5">
        <w:rPr>
          <w:rFonts w:ascii="Times New Roman" w:hAnsi="Times New Roman"/>
          <w:sz w:val="28"/>
          <w:szCs w:val="28"/>
        </w:rPr>
        <w:t>й по температурному графику70-60,9</w:t>
      </w:r>
      <w:r w:rsidRPr="00696B1D">
        <w:rPr>
          <w:rFonts w:ascii="Times New Roman" w:hAnsi="Times New Roman"/>
          <w:sz w:val="28"/>
          <w:szCs w:val="28"/>
        </w:rPr>
        <w:t>°С  при расчетной температуре наружного воздуха -32 °С.</w:t>
      </w:r>
    </w:p>
    <w:p w:rsidR="00DD50C8" w:rsidRPr="00696B1D" w:rsidRDefault="00DD50C8" w:rsidP="006937EA">
      <w:pPr>
        <w:spacing w:after="0" w:line="240" w:lineRule="auto"/>
        <w:ind w:firstLine="709"/>
        <w:rPr>
          <w:rFonts w:ascii="Times New Roman" w:hAnsi="Times New Roman"/>
          <w:bCs/>
          <w:sz w:val="28"/>
          <w:szCs w:val="28"/>
        </w:rPr>
      </w:pPr>
      <w:r w:rsidRPr="00696B1D">
        <w:rPr>
          <w:rFonts w:ascii="Times New Roman" w:hAnsi="Times New Roman"/>
          <w:sz w:val="28"/>
          <w:szCs w:val="28"/>
        </w:rPr>
        <w:t xml:space="preserve">Схема сети теплоснабжения – </w:t>
      </w:r>
      <w:r w:rsidRPr="00696B1D">
        <w:rPr>
          <w:rFonts w:ascii="Times New Roman" w:hAnsi="Times New Roman"/>
          <w:bCs/>
          <w:sz w:val="28"/>
          <w:szCs w:val="28"/>
        </w:rPr>
        <w:t>закрытая.</w:t>
      </w:r>
    </w:p>
    <w:p w:rsidR="00DD50C8" w:rsidRPr="00696B1D" w:rsidRDefault="00DD50C8" w:rsidP="006937EA">
      <w:pPr>
        <w:spacing w:after="0" w:line="240" w:lineRule="auto"/>
        <w:ind w:firstLine="709"/>
        <w:rPr>
          <w:rFonts w:ascii="Times New Roman" w:hAnsi="Times New Roman"/>
          <w:bCs/>
          <w:sz w:val="28"/>
          <w:szCs w:val="28"/>
        </w:rPr>
      </w:pPr>
    </w:p>
    <w:p w:rsidR="00DD50C8" w:rsidRPr="00696B1D" w:rsidRDefault="00DD50C8" w:rsidP="006937EA">
      <w:pPr>
        <w:pStyle w:val="aa"/>
        <w:ind w:firstLine="709"/>
        <w:jc w:val="both"/>
        <w:rPr>
          <w:sz w:val="28"/>
          <w:szCs w:val="28"/>
          <w:lang w:val="ru-RU"/>
        </w:rPr>
      </w:pPr>
      <w:r w:rsidRPr="00696B1D">
        <w:rPr>
          <w:sz w:val="28"/>
          <w:szCs w:val="28"/>
          <w:lang w:val="ru-RU"/>
        </w:rPr>
        <w:t xml:space="preserve">Котельная № 25, с/п Андомское, д.Макачево, переулок Макачевский, д.1а. </w:t>
      </w:r>
    </w:p>
    <w:p w:rsidR="00DD50C8" w:rsidRPr="00696B1D" w:rsidRDefault="00DD50C8" w:rsidP="006937EA">
      <w:pPr>
        <w:pStyle w:val="aa"/>
        <w:ind w:firstLine="709"/>
        <w:jc w:val="both"/>
        <w:rPr>
          <w:sz w:val="28"/>
          <w:szCs w:val="28"/>
          <w:lang w:val="ru-RU"/>
        </w:rPr>
      </w:pPr>
      <w:r w:rsidRPr="00696B1D">
        <w:rPr>
          <w:sz w:val="28"/>
          <w:szCs w:val="28"/>
          <w:lang w:val="ru-RU"/>
        </w:rPr>
        <w:t>Здание котельной кирпичное. Год ввода в эксплуатацию котельной -1979 г. Здание котельной находится в аварийном состоянии.</w:t>
      </w:r>
    </w:p>
    <w:p w:rsidR="00DD50C8" w:rsidRPr="00696B1D" w:rsidRDefault="00DD50C8" w:rsidP="006937EA">
      <w:pPr>
        <w:pStyle w:val="aa"/>
        <w:ind w:firstLine="709"/>
        <w:jc w:val="both"/>
        <w:rPr>
          <w:sz w:val="28"/>
          <w:szCs w:val="28"/>
          <w:lang w:val="ru-RU"/>
        </w:rPr>
      </w:pPr>
      <w:r w:rsidRPr="00696B1D">
        <w:rPr>
          <w:sz w:val="28"/>
          <w:szCs w:val="28"/>
          <w:lang w:val="ru-RU"/>
        </w:rPr>
        <w:t>Вид топлива – дрова.</w:t>
      </w:r>
    </w:p>
    <w:p w:rsidR="00DD50C8" w:rsidRPr="00696B1D" w:rsidRDefault="00DD50C8" w:rsidP="006937EA">
      <w:pPr>
        <w:pStyle w:val="aa"/>
        <w:ind w:firstLine="709"/>
        <w:jc w:val="both"/>
        <w:rPr>
          <w:sz w:val="28"/>
          <w:szCs w:val="28"/>
          <w:lang w:val="ru-RU"/>
        </w:rPr>
      </w:pPr>
      <w:r w:rsidRPr="00696B1D">
        <w:rPr>
          <w:sz w:val="28"/>
          <w:szCs w:val="28"/>
          <w:lang w:val="ru-RU"/>
        </w:rPr>
        <w:t>Расчетные параметры те</w:t>
      </w:r>
      <w:r w:rsidR="009E5884">
        <w:rPr>
          <w:sz w:val="28"/>
          <w:szCs w:val="28"/>
          <w:lang w:val="ru-RU"/>
        </w:rPr>
        <w:t>плоносителя на котельной – 70-60,9</w:t>
      </w:r>
      <w:r w:rsidRPr="00696B1D">
        <w:rPr>
          <w:sz w:val="28"/>
          <w:szCs w:val="28"/>
          <w:lang w:val="ru-RU"/>
        </w:rPr>
        <w:t>°С.</w:t>
      </w:r>
    </w:p>
    <w:p w:rsidR="00DD50C8" w:rsidRPr="00696B1D" w:rsidRDefault="00DD50C8" w:rsidP="006937EA">
      <w:pPr>
        <w:pStyle w:val="aa"/>
        <w:ind w:firstLine="709"/>
        <w:jc w:val="both"/>
        <w:rPr>
          <w:sz w:val="28"/>
          <w:szCs w:val="28"/>
          <w:lang w:val="ru-RU"/>
        </w:rPr>
      </w:pPr>
      <w:r w:rsidRPr="00696B1D">
        <w:rPr>
          <w:sz w:val="28"/>
          <w:szCs w:val="28"/>
          <w:lang w:val="ru-RU"/>
        </w:rPr>
        <w:t xml:space="preserve">В котельной установлены 2 водогрейных котла </w:t>
      </w:r>
      <w:r w:rsidRPr="00696B1D">
        <w:rPr>
          <w:sz w:val="28"/>
          <w:szCs w:val="28"/>
        </w:rPr>
        <w:t>KB</w:t>
      </w:r>
      <w:r w:rsidR="009E5884">
        <w:rPr>
          <w:sz w:val="28"/>
          <w:szCs w:val="28"/>
          <w:lang w:val="ru-RU"/>
        </w:rPr>
        <w:t>-ТС-1Р, единичной мощностью 0,2</w:t>
      </w:r>
      <w:r w:rsidRPr="00696B1D">
        <w:rPr>
          <w:sz w:val="28"/>
          <w:szCs w:val="28"/>
          <w:lang w:val="ru-RU"/>
        </w:rPr>
        <w:t xml:space="preserve"> Гкал/ч каждый, общая устан</w:t>
      </w:r>
      <w:r w:rsidR="009E5884">
        <w:rPr>
          <w:sz w:val="28"/>
          <w:szCs w:val="28"/>
          <w:lang w:val="ru-RU"/>
        </w:rPr>
        <w:t>овленная мощность котельной 0,6</w:t>
      </w:r>
      <w:r w:rsidRPr="00696B1D">
        <w:rPr>
          <w:sz w:val="28"/>
          <w:szCs w:val="28"/>
          <w:lang w:val="ru-RU"/>
        </w:rPr>
        <w:t xml:space="preserve"> Гкал/ч. КПД котлоагрегатов - 45%. Котлы выполнены в кирпичной обмуровке. Состояние внутренней обмуровки котла  удовлетворительное.</w:t>
      </w:r>
    </w:p>
    <w:p w:rsidR="00DD50C8" w:rsidRPr="00696B1D" w:rsidRDefault="00DD50C8" w:rsidP="006937EA">
      <w:pPr>
        <w:pStyle w:val="aa"/>
        <w:ind w:firstLine="709"/>
        <w:jc w:val="both"/>
        <w:rPr>
          <w:sz w:val="28"/>
          <w:szCs w:val="28"/>
          <w:lang w:val="ru-RU"/>
        </w:rPr>
      </w:pPr>
      <w:r w:rsidRPr="00696B1D">
        <w:rPr>
          <w:sz w:val="28"/>
          <w:szCs w:val="28"/>
          <w:lang w:val="ru-RU"/>
        </w:rPr>
        <w:t>С</w:t>
      </w:r>
      <w:r w:rsidR="009E5884">
        <w:rPr>
          <w:sz w:val="28"/>
          <w:szCs w:val="28"/>
          <w:lang w:val="ru-RU"/>
        </w:rPr>
        <w:t>уммарная мощность котельной 0,6</w:t>
      </w:r>
      <w:r w:rsidRPr="00696B1D">
        <w:rPr>
          <w:sz w:val="28"/>
          <w:szCs w:val="28"/>
          <w:lang w:val="ru-RU"/>
        </w:rPr>
        <w:t xml:space="preserve"> Гкал/час.</w:t>
      </w:r>
    </w:p>
    <w:p w:rsidR="009E5884" w:rsidRDefault="00DD50C8" w:rsidP="006937EA">
      <w:pPr>
        <w:pStyle w:val="aa"/>
        <w:ind w:firstLine="709"/>
        <w:jc w:val="both"/>
        <w:rPr>
          <w:sz w:val="28"/>
          <w:szCs w:val="28"/>
          <w:lang w:val="ru-RU"/>
        </w:rPr>
      </w:pPr>
      <w:r w:rsidRPr="00696B1D">
        <w:rPr>
          <w:sz w:val="28"/>
          <w:szCs w:val="28"/>
          <w:lang w:val="ru-RU"/>
        </w:rPr>
        <w:t xml:space="preserve">Для перекачки теплоносителя по тепловой сети в котельной установлено 2 сетевых  насоса.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1803"/>
        <w:gridCol w:w="1789"/>
        <w:gridCol w:w="2923"/>
        <w:gridCol w:w="1297"/>
      </w:tblGrid>
      <w:tr w:rsidR="009E5884" w:rsidRPr="0036470C" w:rsidTr="00D33560">
        <w:tc>
          <w:tcPr>
            <w:tcW w:w="1793"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Наименование котельной</w:t>
            </w:r>
          </w:p>
        </w:tc>
        <w:tc>
          <w:tcPr>
            <w:tcW w:w="1831"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Установленная мощность, Гкал/час</w:t>
            </w:r>
          </w:p>
        </w:tc>
        <w:tc>
          <w:tcPr>
            <w:tcW w:w="1819"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Подключенная нагрузка, Гкал/час</w:t>
            </w:r>
          </w:p>
        </w:tc>
        <w:tc>
          <w:tcPr>
            <w:tcW w:w="2923"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Максимальный коэффициент загрузки</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Вид топлива</w:t>
            </w:r>
          </w:p>
        </w:tc>
      </w:tr>
      <w:tr w:rsidR="009E5884" w:rsidRPr="0036470C" w:rsidTr="00D33560">
        <w:tc>
          <w:tcPr>
            <w:tcW w:w="1793"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Котельная №25</w:t>
            </w:r>
          </w:p>
        </w:tc>
        <w:tc>
          <w:tcPr>
            <w:tcW w:w="1831"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w:t>
            </w:r>
            <w:r>
              <w:rPr>
                <w:rFonts w:ascii="Times New Roman" w:eastAsia="Times New Roman" w:hAnsi="Times New Roman"/>
                <w:sz w:val="24"/>
                <w:szCs w:val="24"/>
              </w:rPr>
              <w:t>6</w:t>
            </w:r>
          </w:p>
        </w:tc>
        <w:tc>
          <w:tcPr>
            <w:tcW w:w="1819"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0,08</w:t>
            </w:r>
          </w:p>
        </w:tc>
        <w:tc>
          <w:tcPr>
            <w:tcW w:w="2923"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w:t>
            </w:r>
            <w:r>
              <w:rPr>
                <w:rFonts w:ascii="Times New Roman" w:eastAsia="Times New Roman" w:hAnsi="Times New Roman"/>
                <w:sz w:val="24"/>
                <w:szCs w:val="24"/>
              </w:rPr>
              <w:t>13</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дрова</w:t>
            </w:r>
          </w:p>
        </w:tc>
      </w:tr>
      <w:tr w:rsidR="009E5884" w:rsidRPr="0036470C" w:rsidTr="00D33560">
        <w:tc>
          <w:tcPr>
            <w:tcW w:w="9858" w:type="dxa"/>
            <w:gridSpan w:val="5"/>
            <w:vAlign w:val="center"/>
          </w:tcPr>
          <w:p w:rsidR="009E5884" w:rsidRPr="0036470C" w:rsidRDefault="009E5884" w:rsidP="00D33560">
            <w:pPr>
              <w:widowControl w:val="0"/>
              <w:spacing w:after="0" w:line="240" w:lineRule="auto"/>
              <w:jc w:val="center"/>
              <w:rPr>
                <w:rFonts w:ascii="Times New Roman" w:eastAsia="Times New Roman" w:hAnsi="Times New Roman"/>
                <w:b/>
                <w:sz w:val="24"/>
                <w:szCs w:val="24"/>
              </w:rPr>
            </w:pPr>
            <w:r w:rsidRPr="0036470C">
              <w:rPr>
                <w:rFonts w:ascii="Times New Roman" w:eastAsia="Times New Roman" w:hAnsi="Times New Roman"/>
                <w:b/>
                <w:sz w:val="24"/>
                <w:szCs w:val="24"/>
              </w:rPr>
              <w:t>Котлы</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Тип, марка котла</w:t>
            </w:r>
          </w:p>
        </w:tc>
        <w:tc>
          <w:tcPr>
            <w:tcW w:w="1819"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Год установки котлов</w:t>
            </w:r>
          </w:p>
        </w:tc>
        <w:tc>
          <w:tcPr>
            <w:tcW w:w="2923"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Теплопроизводительность котла, Гкал/час</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Кол-во котлов</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КВ-ТС-1Р</w:t>
            </w:r>
          </w:p>
        </w:tc>
        <w:tc>
          <w:tcPr>
            <w:tcW w:w="1819"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sym w:font="Symbol" w:char="F0BE"/>
            </w:r>
          </w:p>
        </w:tc>
        <w:tc>
          <w:tcPr>
            <w:tcW w:w="2923"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w:t>
            </w:r>
            <w:r>
              <w:rPr>
                <w:rFonts w:ascii="Times New Roman" w:eastAsia="Times New Roman" w:hAnsi="Times New Roman"/>
                <w:sz w:val="24"/>
                <w:szCs w:val="24"/>
              </w:rPr>
              <w:t>3</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КВ-ТС-1Р</w:t>
            </w:r>
          </w:p>
        </w:tc>
        <w:tc>
          <w:tcPr>
            <w:tcW w:w="1819"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sym w:font="Symbol" w:char="F0BE"/>
            </w:r>
          </w:p>
        </w:tc>
        <w:tc>
          <w:tcPr>
            <w:tcW w:w="2923"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w:t>
            </w:r>
            <w:r>
              <w:rPr>
                <w:rFonts w:ascii="Times New Roman" w:eastAsia="Times New Roman" w:hAnsi="Times New Roman"/>
                <w:sz w:val="24"/>
                <w:szCs w:val="24"/>
              </w:rPr>
              <w:t>3</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9E5884" w:rsidRPr="0036470C" w:rsidTr="00D33560">
        <w:tc>
          <w:tcPr>
            <w:tcW w:w="9858" w:type="dxa"/>
            <w:gridSpan w:val="5"/>
            <w:vAlign w:val="center"/>
          </w:tcPr>
          <w:p w:rsidR="009E5884" w:rsidRPr="0036470C" w:rsidRDefault="009E5884" w:rsidP="00D33560">
            <w:pPr>
              <w:widowControl w:val="0"/>
              <w:spacing w:after="0" w:line="240" w:lineRule="auto"/>
              <w:jc w:val="center"/>
              <w:rPr>
                <w:rFonts w:ascii="Times New Roman" w:eastAsia="Times New Roman" w:hAnsi="Times New Roman"/>
                <w:b/>
                <w:sz w:val="24"/>
                <w:szCs w:val="24"/>
              </w:rPr>
            </w:pPr>
            <w:r w:rsidRPr="0036470C">
              <w:rPr>
                <w:rFonts w:ascii="Times New Roman" w:eastAsia="Times New Roman" w:hAnsi="Times New Roman"/>
                <w:b/>
                <w:sz w:val="24"/>
                <w:szCs w:val="24"/>
              </w:rPr>
              <w:t>Насосы</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 xml:space="preserve">марка насоса, </w:t>
            </w:r>
            <w:r w:rsidRPr="0036470C">
              <w:rPr>
                <w:rFonts w:ascii="Times New Roman" w:eastAsia="Times New Roman" w:hAnsi="Times New Roman"/>
                <w:sz w:val="24"/>
                <w:szCs w:val="24"/>
              </w:rPr>
              <w:lastRenderedPageBreak/>
              <w:t>производительность, м</w:t>
            </w:r>
            <w:r w:rsidRPr="0036470C">
              <w:rPr>
                <w:rFonts w:ascii="Times New Roman" w:eastAsia="Times New Roman" w:hAnsi="Times New Roman"/>
                <w:sz w:val="24"/>
                <w:szCs w:val="24"/>
                <w:vertAlign w:val="superscript"/>
              </w:rPr>
              <w:t>3</w:t>
            </w:r>
            <w:r w:rsidRPr="0036470C">
              <w:rPr>
                <w:rFonts w:ascii="Times New Roman" w:eastAsia="Times New Roman" w:hAnsi="Times New Roman"/>
                <w:sz w:val="24"/>
                <w:szCs w:val="24"/>
              </w:rPr>
              <w:t>/час напор,м.вод.ст.</w:t>
            </w:r>
          </w:p>
        </w:tc>
        <w:tc>
          <w:tcPr>
            <w:tcW w:w="4742"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lastRenderedPageBreak/>
              <w:t>Эл/двигатель, кВт;обороты/мин</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 xml:space="preserve">Кол-во </w:t>
            </w:r>
            <w:r w:rsidRPr="0036470C">
              <w:rPr>
                <w:rFonts w:ascii="Times New Roman" w:eastAsia="Times New Roman" w:hAnsi="Times New Roman"/>
                <w:sz w:val="24"/>
                <w:szCs w:val="24"/>
              </w:rPr>
              <w:lastRenderedPageBreak/>
              <w:t>насосов</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lastRenderedPageBreak/>
              <w:t>сетевой НF-5Ам</w:t>
            </w:r>
          </w:p>
        </w:tc>
        <w:tc>
          <w:tcPr>
            <w:tcW w:w="4742"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lang w:val="en-US"/>
              </w:rPr>
              <w:t>N</w:t>
            </w:r>
            <w:r w:rsidRPr="0036470C">
              <w:rPr>
                <w:rFonts w:ascii="Times New Roman" w:eastAsia="Times New Roman" w:hAnsi="Times New Roman"/>
                <w:sz w:val="24"/>
                <w:szCs w:val="24"/>
              </w:rPr>
              <w:t xml:space="preserve">=1,5 кВт, </w:t>
            </w:r>
            <w:r w:rsidRPr="0036470C">
              <w:rPr>
                <w:rFonts w:ascii="Times New Roman" w:eastAsia="Times New Roman" w:hAnsi="Times New Roman"/>
                <w:sz w:val="24"/>
                <w:szCs w:val="24"/>
                <w:lang w:val="en-US"/>
              </w:rPr>
              <w:t>n</w:t>
            </w:r>
            <w:r w:rsidRPr="0036470C">
              <w:rPr>
                <w:rFonts w:ascii="Times New Roman" w:eastAsia="Times New Roman" w:hAnsi="Times New Roman"/>
                <w:sz w:val="24"/>
                <w:szCs w:val="24"/>
              </w:rPr>
              <w:t>=3000 об/мин</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сетевой КМ 50-32-125</w:t>
            </w:r>
          </w:p>
        </w:tc>
        <w:tc>
          <w:tcPr>
            <w:tcW w:w="4742"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lang w:val="en-US"/>
              </w:rPr>
              <w:t>N</w:t>
            </w:r>
            <w:r w:rsidRPr="0036470C">
              <w:rPr>
                <w:rFonts w:ascii="Times New Roman" w:eastAsia="Times New Roman" w:hAnsi="Times New Roman"/>
                <w:sz w:val="24"/>
                <w:szCs w:val="24"/>
              </w:rPr>
              <w:t xml:space="preserve">=2,2 кВт, </w:t>
            </w:r>
            <w:r w:rsidRPr="0036470C">
              <w:rPr>
                <w:rFonts w:ascii="Times New Roman" w:eastAsia="Times New Roman" w:hAnsi="Times New Roman"/>
                <w:sz w:val="24"/>
                <w:szCs w:val="24"/>
                <w:lang w:val="en-US"/>
              </w:rPr>
              <w:t>n</w:t>
            </w:r>
            <w:r w:rsidRPr="0036470C">
              <w:rPr>
                <w:rFonts w:ascii="Times New Roman" w:eastAsia="Times New Roman" w:hAnsi="Times New Roman"/>
                <w:sz w:val="24"/>
                <w:szCs w:val="24"/>
              </w:rPr>
              <w:t>=3000 об/мин</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подпиточный КМ 50-32-125</w:t>
            </w:r>
          </w:p>
        </w:tc>
        <w:tc>
          <w:tcPr>
            <w:tcW w:w="4742"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N=2,2 кВт, n=3000 об/мин</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подпиточный К 20/18</w:t>
            </w:r>
          </w:p>
        </w:tc>
        <w:tc>
          <w:tcPr>
            <w:tcW w:w="4742"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N=3,0 кВт, n=3000 об/мин</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9E5884" w:rsidRPr="0036470C" w:rsidTr="00D33560">
        <w:tc>
          <w:tcPr>
            <w:tcW w:w="9858" w:type="dxa"/>
            <w:gridSpan w:val="5"/>
            <w:vAlign w:val="center"/>
          </w:tcPr>
          <w:p w:rsidR="009E5884" w:rsidRPr="0036470C" w:rsidRDefault="009E5884" w:rsidP="00D33560">
            <w:pPr>
              <w:widowControl w:val="0"/>
              <w:spacing w:after="0" w:line="240" w:lineRule="auto"/>
              <w:jc w:val="center"/>
              <w:rPr>
                <w:rFonts w:ascii="Times New Roman" w:eastAsia="Times New Roman" w:hAnsi="Times New Roman"/>
                <w:b/>
                <w:sz w:val="24"/>
                <w:szCs w:val="24"/>
              </w:rPr>
            </w:pPr>
            <w:r w:rsidRPr="0036470C">
              <w:rPr>
                <w:rFonts w:ascii="Times New Roman" w:eastAsia="Times New Roman" w:hAnsi="Times New Roman"/>
                <w:b/>
                <w:sz w:val="24"/>
                <w:szCs w:val="24"/>
              </w:rPr>
              <w:t>Дымовая труба</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Диаметр, мм, высота, м</w:t>
            </w:r>
          </w:p>
        </w:tc>
        <w:tc>
          <w:tcPr>
            <w:tcW w:w="4742"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Материал</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Кол-во</w:t>
            </w:r>
          </w:p>
        </w:tc>
      </w:tr>
      <w:tr w:rsidR="009E5884" w:rsidRPr="0036470C" w:rsidTr="00D33560">
        <w:tc>
          <w:tcPr>
            <w:tcW w:w="3624"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530 мм, 22 метра</w:t>
            </w:r>
          </w:p>
        </w:tc>
        <w:tc>
          <w:tcPr>
            <w:tcW w:w="4742" w:type="dxa"/>
            <w:gridSpan w:val="2"/>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стальная</w:t>
            </w:r>
          </w:p>
        </w:tc>
        <w:tc>
          <w:tcPr>
            <w:tcW w:w="1492" w:type="dxa"/>
            <w:vAlign w:val="center"/>
          </w:tcPr>
          <w:p w:rsidR="009E5884" w:rsidRPr="0036470C" w:rsidRDefault="009E5884"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bl>
    <w:p w:rsidR="00DD50C8" w:rsidRPr="00696B1D" w:rsidRDefault="00DD50C8" w:rsidP="006937EA">
      <w:pPr>
        <w:pStyle w:val="aa"/>
        <w:ind w:firstLine="709"/>
        <w:jc w:val="both"/>
        <w:rPr>
          <w:sz w:val="28"/>
          <w:szCs w:val="28"/>
          <w:lang w:val="ru-RU"/>
        </w:rPr>
      </w:pPr>
      <w:r w:rsidRPr="00696B1D">
        <w:rPr>
          <w:sz w:val="28"/>
          <w:szCs w:val="28"/>
          <w:lang w:val="ru-RU"/>
        </w:rPr>
        <w:t xml:space="preserve"> </w:t>
      </w:r>
    </w:p>
    <w:p w:rsidR="00DD50C8" w:rsidRPr="00696B1D" w:rsidRDefault="00DD50C8" w:rsidP="006937EA">
      <w:pPr>
        <w:pStyle w:val="aa"/>
        <w:ind w:firstLine="709"/>
        <w:jc w:val="both"/>
        <w:rPr>
          <w:color w:val="FF0000"/>
          <w:sz w:val="28"/>
          <w:szCs w:val="28"/>
          <w:lang w:val="ru-RU"/>
        </w:rPr>
      </w:pPr>
      <w:r w:rsidRPr="00696B1D">
        <w:rPr>
          <w:sz w:val="28"/>
          <w:szCs w:val="28"/>
          <w:lang w:val="ru-RU"/>
        </w:rPr>
        <w:t>В процессе эксплуатации системы теплоснабжения возникают утечки теплоносителя.</w:t>
      </w:r>
      <w:r w:rsidRPr="00696B1D">
        <w:rPr>
          <w:color w:val="FF0000"/>
          <w:sz w:val="28"/>
          <w:szCs w:val="28"/>
          <w:lang w:val="ru-RU"/>
        </w:rPr>
        <w:t xml:space="preserve"> </w:t>
      </w:r>
      <w:r w:rsidRPr="00696B1D">
        <w:rPr>
          <w:sz w:val="28"/>
          <w:szCs w:val="28"/>
          <w:lang w:val="ru-RU"/>
        </w:rPr>
        <w:t xml:space="preserve">Для возмещения потерь в котельной установлены два подпиточных насоса КМ 50-32-125, </w:t>
      </w:r>
      <w:r w:rsidRPr="00696B1D">
        <w:rPr>
          <w:sz w:val="28"/>
          <w:szCs w:val="28"/>
        </w:rPr>
        <w:t>N</w:t>
      </w:r>
      <w:r w:rsidRPr="00696B1D">
        <w:rPr>
          <w:sz w:val="28"/>
          <w:szCs w:val="28"/>
          <w:lang w:val="ru-RU"/>
        </w:rPr>
        <w:t>=2,2 кВт, n=3000 об/мин и К 20/18 N=3,0кВт, n=3000 об/мин. Установленные подпиточные насосы практически не эксплуатируются, т.к. подпитка осуществляется за счет рабочего давления водопровода (Р=2 кг*с/см</w:t>
      </w:r>
      <w:r w:rsidRPr="00696B1D">
        <w:rPr>
          <w:sz w:val="28"/>
          <w:szCs w:val="28"/>
          <w:vertAlign w:val="superscript"/>
          <w:lang w:val="ru-RU"/>
        </w:rPr>
        <w:t>2</w:t>
      </w:r>
      <w:r w:rsidRPr="00696B1D">
        <w:rPr>
          <w:sz w:val="28"/>
          <w:szCs w:val="28"/>
          <w:lang w:val="ru-RU"/>
        </w:rPr>
        <w:t>). Химводоподготовка - отсутствует, вентиляторы воздуха – отсутствуют, дымососы – отсутствуют, приборы учета – эл.счетчик Меркурий 230.</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Количество подключенных потребителей – 3.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Системы горячего водоснабжения – </w:t>
      </w:r>
      <w:r w:rsidRPr="00696B1D">
        <w:rPr>
          <w:rFonts w:ascii="Times New Roman" w:hAnsi="Times New Roman"/>
          <w:bCs/>
          <w:sz w:val="28"/>
          <w:szCs w:val="28"/>
        </w:rPr>
        <w:t>нет</w:t>
      </w:r>
      <w:r w:rsidRPr="00696B1D">
        <w:rPr>
          <w:rFonts w:ascii="Times New Roman" w:hAnsi="Times New Roman"/>
          <w:sz w:val="28"/>
          <w:szCs w:val="28"/>
        </w:rPr>
        <w:t xml:space="preserve">.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Общая протяженность тепловых сетей (в 2-х трубном исчислении) – 123 м. Располагаемый напор на выходе из котельной составляет – 35 м.вод.ст. Рабочее давление составляет – 3,5 кг*с/см</w:t>
      </w:r>
      <w:r w:rsidRPr="00696B1D">
        <w:rPr>
          <w:rFonts w:ascii="Times New Roman" w:hAnsi="Times New Roman"/>
          <w:sz w:val="28"/>
          <w:szCs w:val="28"/>
          <w:vertAlign w:val="superscript"/>
        </w:rPr>
        <w:t xml:space="preserve">2 </w:t>
      </w:r>
      <w:r w:rsidRPr="00696B1D">
        <w:rPr>
          <w:rFonts w:ascii="Times New Roman" w:hAnsi="Times New Roman"/>
          <w:sz w:val="28"/>
          <w:szCs w:val="28"/>
        </w:rPr>
        <w:t>.Отпуск тепловой энергии от котельной</w:t>
      </w:r>
      <w:r w:rsidR="009E5884">
        <w:rPr>
          <w:rFonts w:ascii="Times New Roman" w:hAnsi="Times New Roman"/>
          <w:sz w:val="28"/>
          <w:szCs w:val="28"/>
        </w:rPr>
        <w:t xml:space="preserve"> по температурному графику 70-60,9</w:t>
      </w:r>
      <w:r w:rsidRPr="00696B1D">
        <w:rPr>
          <w:rFonts w:ascii="Times New Roman" w:hAnsi="Times New Roman"/>
          <w:sz w:val="28"/>
          <w:szCs w:val="28"/>
        </w:rPr>
        <w:t>°С  при расчетной температуре наружного воздуха -32°С.</w:t>
      </w:r>
    </w:p>
    <w:p w:rsidR="00DD50C8" w:rsidRPr="00696B1D" w:rsidRDefault="00DD50C8" w:rsidP="006937EA">
      <w:pPr>
        <w:spacing w:after="0" w:line="240" w:lineRule="auto"/>
        <w:ind w:firstLine="709"/>
        <w:rPr>
          <w:rFonts w:ascii="Times New Roman" w:hAnsi="Times New Roman"/>
          <w:bCs/>
          <w:sz w:val="28"/>
          <w:szCs w:val="28"/>
        </w:rPr>
      </w:pPr>
      <w:r w:rsidRPr="00696B1D">
        <w:rPr>
          <w:rFonts w:ascii="Times New Roman" w:hAnsi="Times New Roman"/>
          <w:sz w:val="28"/>
          <w:szCs w:val="28"/>
        </w:rPr>
        <w:t xml:space="preserve">Схема сети теплоснабжения – </w:t>
      </w:r>
      <w:r w:rsidRPr="00696B1D">
        <w:rPr>
          <w:rFonts w:ascii="Times New Roman" w:hAnsi="Times New Roman"/>
          <w:bCs/>
          <w:sz w:val="28"/>
          <w:szCs w:val="28"/>
        </w:rPr>
        <w:t>закрытая.</w:t>
      </w:r>
    </w:p>
    <w:p w:rsidR="00DD50C8" w:rsidRPr="00696B1D" w:rsidRDefault="00DD50C8" w:rsidP="006937EA">
      <w:pPr>
        <w:spacing w:after="0" w:line="240" w:lineRule="auto"/>
        <w:ind w:firstLine="709"/>
        <w:rPr>
          <w:rFonts w:ascii="Times New Roman" w:hAnsi="Times New Roman"/>
          <w:sz w:val="28"/>
          <w:szCs w:val="28"/>
        </w:rPr>
      </w:pPr>
    </w:p>
    <w:p w:rsidR="00DD50C8" w:rsidRPr="00696B1D" w:rsidRDefault="00DD50C8" w:rsidP="006937EA">
      <w:pPr>
        <w:pStyle w:val="aa"/>
        <w:ind w:firstLine="709"/>
        <w:jc w:val="both"/>
        <w:rPr>
          <w:sz w:val="28"/>
          <w:szCs w:val="28"/>
          <w:lang w:val="ru-RU"/>
        </w:rPr>
      </w:pPr>
      <w:r w:rsidRPr="00696B1D">
        <w:rPr>
          <w:sz w:val="28"/>
          <w:szCs w:val="28"/>
          <w:lang w:val="ru-RU"/>
        </w:rPr>
        <w:t>Котельная № 24, с/п Андомское, п. Октябрьский,  ул. Гагарина, д.22.</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Здание котельной деревянное. Ограждающими конструкциями котельной №24 являются деревянные стены и деревянная кровля, что не соответствует нормативным требованиям. Согласно п.7.3. СП 89.13330.2012 «Котельные установки» здания отдельно стоящих котельных должны быть:</w:t>
      </w:r>
    </w:p>
    <w:p w:rsidR="00DD50C8" w:rsidRPr="00696B1D" w:rsidRDefault="00DD50C8" w:rsidP="006937EA">
      <w:pPr>
        <w:pStyle w:val="a6"/>
        <w:numPr>
          <w:ilvl w:val="0"/>
          <w:numId w:val="20"/>
        </w:numPr>
        <w:spacing w:after="0" w:line="240" w:lineRule="auto"/>
        <w:ind w:left="0" w:firstLine="709"/>
        <w:jc w:val="both"/>
        <w:rPr>
          <w:rFonts w:ascii="Times New Roman" w:hAnsi="Times New Roman"/>
          <w:sz w:val="28"/>
          <w:szCs w:val="28"/>
        </w:rPr>
      </w:pPr>
      <w:r w:rsidRPr="00696B1D">
        <w:rPr>
          <w:rFonts w:ascii="Times New Roman" w:hAnsi="Times New Roman"/>
          <w:sz w:val="28"/>
          <w:szCs w:val="28"/>
        </w:rPr>
        <w:t>I и II степени огнестойкости класса пожарной опасности С0;</w:t>
      </w:r>
    </w:p>
    <w:p w:rsidR="00DD50C8" w:rsidRPr="00696B1D" w:rsidRDefault="00DD50C8" w:rsidP="006937EA">
      <w:pPr>
        <w:pStyle w:val="a6"/>
        <w:numPr>
          <w:ilvl w:val="0"/>
          <w:numId w:val="20"/>
        </w:numPr>
        <w:spacing w:after="0" w:line="240" w:lineRule="auto"/>
        <w:ind w:left="0" w:firstLine="709"/>
        <w:jc w:val="both"/>
        <w:rPr>
          <w:rFonts w:ascii="Times New Roman" w:hAnsi="Times New Roman"/>
          <w:sz w:val="28"/>
          <w:szCs w:val="28"/>
        </w:rPr>
      </w:pPr>
      <w:r w:rsidRPr="00696B1D">
        <w:rPr>
          <w:rFonts w:ascii="Times New Roman" w:hAnsi="Times New Roman"/>
          <w:sz w:val="28"/>
          <w:szCs w:val="28"/>
        </w:rPr>
        <w:t>III степени огнестойкости класса пожарной опасности С0 и С1;</w:t>
      </w:r>
    </w:p>
    <w:p w:rsidR="00DD50C8" w:rsidRPr="00696B1D" w:rsidRDefault="00DD50C8" w:rsidP="006937EA">
      <w:pPr>
        <w:pStyle w:val="a6"/>
        <w:numPr>
          <w:ilvl w:val="0"/>
          <w:numId w:val="20"/>
        </w:numPr>
        <w:spacing w:after="0" w:line="240" w:lineRule="auto"/>
        <w:ind w:left="0" w:firstLine="709"/>
        <w:jc w:val="both"/>
        <w:rPr>
          <w:rFonts w:ascii="Times New Roman" w:hAnsi="Times New Roman"/>
          <w:sz w:val="28"/>
          <w:szCs w:val="28"/>
        </w:rPr>
      </w:pPr>
      <w:r w:rsidRPr="00696B1D">
        <w:rPr>
          <w:rFonts w:ascii="Times New Roman" w:hAnsi="Times New Roman"/>
          <w:sz w:val="28"/>
          <w:szCs w:val="28"/>
        </w:rPr>
        <w:t>IV степени огнестойкости класса пожарной опасности С0 и С1.</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Деревянное здание существующей котельной №20 относится к V степени огнестойкости класса пожарной опасности С3.</w:t>
      </w:r>
    </w:p>
    <w:p w:rsidR="00DD50C8" w:rsidRPr="00696B1D" w:rsidRDefault="00DD50C8" w:rsidP="006937EA">
      <w:pPr>
        <w:pStyle w:val="aa"/>
        <w:ind w:firstLine="709"/>
        <w:jc w:val="both"/>
        <w:rPr>
          <w:sz w:val="28"/>
          <w:szCs w:val="28"/>
          <w:lang w:val="ru-RU"/>
        </w:rPr>
      </w:pPr>
      <w:r w:rsidRPr="00696B1D">
        <w:rPr>
          <w:sz w:val="28"/>
          <w:szCs w:val="28"/>
          <w:lang w:val="ru-RU"/>
        </w:rPr>
        <w:t>Вид топлива – дрова.</w:t>
      </w:r>
    </w:p>
    <w:p w:rsidR="00DD50C8" w:rsidRPr="00696B1D" w:rsidRDefault="00DD50C8" w:rsidP="006937EA">
      <w:pPr>
        <w:pStyle w:val="aa"/>
        <w:ind w:firstLine="709"/>
        <w:jc w:val="both"/>
        <w:rPr>
          <w:sz w:val="28"/>
          <w:szCs w:val="28"/>
          <w:lang w:val="ru-RU"/>
        </w:rPr>
      </w:pPr>
      <w:r w:rsidRPr="00696B1D">
        <w:rPr>
          <w:sz w:val="28"/>
          <w:szCs w:val="28"/>
          <w:lang w:val="ru-RU"/>
        </w:rPr>
        <w:t>Расчетные параметры те</w:t>
      </w:r>
      <w:r w:rsidR="009E5884">
        <w:rPr>
          <w:sz w:val="28"/>
          <w:szCs w:val="28"/>
          <w:lang w:val="ru-RU"/>
        </w:rPr>
        <w:t>плоносителя на котельной – 70-60,9</w:t>
      </w:r>
      <w:r w:rsidRPr="00696B1D">
        <w:rPr>
          <w:sz w:val="28"/>
          <w:szCs w:val="28"/>
          <w:lang w:val="ru-RU"/>
        </w:rPr>
        <w:t>°С.</w:t>
      </w:r>
    </w:p>
    <w:p w:rsidR="00DD50C8" w:rsidRPr="00696B1D" w:rsidRDefault="00DD50C8" w:rsidP="006937EA">
      <w:pPr>
        <w:pStyle w:val="aa"/>
        <w:ind w:firstLine="709"/>
        <w:jc w:val="both"/>
        <w:rPr>
          <w:sz w:val="28"/>
          <w:szCs w:val="28"/>
          <w:lang w:val="ru-RU"/>
        </w:rPr>
      </w:pPr>
      <w:r w:rsidRPr="00696B1D">
        <w:rPr>
          <w:sz w:val="28"/>
          <w:szCs w:val="28"/>
          <w:lang w:val="ru-RU"/>
        </w:rPr>
        <w:t>В котельной установлены 3 водогрейных котла Униве</w:t>
      </w:r>
      <w:r w:rsidR="009E5884">
        <w:rPr>
          <w:sz w:val="28"/>
          <w:szCs w:val="28"/>
          <w:lang w:val="ru-RU"/>
        </w:rPr>
        <w:t>рсал-6, единичной мощностью 0,1</w:t>
      </w:r>
      <w:r w:rsidRPr="00696B1D">
        <w:rPr>
          <w:sz w:val="28"/>
          <w:szCs w:val="28"/>
          <w:lang w:val="ru-RU"/>
        </w:rPr>
        <w:t xml:space="preserve"> Гкал/ч каждый, общая устан</w:t>
      </w:r>
      <w:r w:rsidR="009E5884">
        <w:rPr>
          <w:sz w:val="28"/>
          <w:szCs w:val="28"/>
          <w:lang w:val="ru-RU"/>
        </w:rPr>
        <w:t>овленная мощность котельной 0,3</w:t>
      </w:r>
      <w:r w:rsidRPr="00696B1D">
        <w:rPr>
          <w:sz w:val="28"/>
          <w:szCs w:val="28"/>
          <w:lang w:val="ru-RU"/>
        </w:rPr>
        <w:t xml:space="preserve"> Гкал/ч. КПД котлоагрегатов - 48%. Котлы - чугунные секционные.</w:t>
      </w:r>
    </w:p>
    <w:p w:rsidR="00DD50C8" w:rsidRPr="00696B1D" w:rsidRDefault="00DD50C8" w:rsidP="006937EA">
      <w:pPr>
        <w:pStyle w:val="aa"/>
        <w:ind w:firstLine="709"/>
        <w:jc w:val="both"/>
        <w:rPr>
          <w:sz w:val="28"/>
          <w:szCs w:val="28"/>
          <w:lang w:val="ru-RU"/>
        </w:rPr>
      </w:pPr>
      <w:r w:rsidRPr="00696B1D">
        <w:rPr>
          <w:sz w:val="28"/>
          <w:szCs w:val="28"/>
          <w:lang w:val="ru-RU"/>
        </w:rPr>
        <w:t>С</w:t>
      </w:r>
      <w:r w:rsidR="009E5884">
        <w:rPr>
          <w:sz w:val="28"/>
          <w:szCs w:val="28"/>
          <w:lang w:val="ru-RU"/>
        </w:rPr>
        <w:t>уммарная мощность котельной 0,3</w:t>
      </w:r>
      <w:r w:rsidRPr="00696B1D">
        <w:rPr>
          <w:sz w:val="28"/>
          <w:szCs w:val="28"/>
          <w:lang w:val="ru-RU"/>
        </w:rPr>
        <w:t xml:space="preserve"> Гкал/час.</w:t>
      </w:r>
    </w:p>
    <w:p w:rsidR="00DD50C8" w:rsidRDefault="00DD50C8" w:rsidP="006937EA">
      <w:pPr>
        <w:pStyle w:val="aa"/>
        <w:ind w:firstLine="709"/>
        <w:jc w:val="both"/>
        <w:rPr>
          <w:sz w:val="28"/>
          <w:szCs w:val="28"/>
          <w:lang w:val="ru-RU"/>
        </w:rPr>
      </w:pPr>
      <w:r w:rsidRPr="00696B1D">
        <w:rPr>
          <w:sz w:val="28"/>
          <w:szCs w:val="28"/>
          <w:lang w:val="ru-RU"/>
        </w:rPr>
        <w:t>Для перекачки теплоносителя по тепловой сети в котельной установлено два сетевых насоса</w:t>
      </w:r>
      <w:r w:rsidR="006937EA">
        <w:rPr>
          <w:sz w:val="28"/>
          <w:szCs w:val="28"/>
          <w:lang w:val="ru-RU"/>
        </w:rPr>
        <w:t xml:space="preserve">. </w:t>
      </w:r>
      <w:r w:rsidRPr="00696B1D">
        <w:rPr>
          <w:sz w:val="28"/>
          <w:szCs w:val="28"/>
          <w:lang w:val="ru-RU"/>
        </w:rPr>
        <w:t xml:space="preserve">В работе постоянно находится один сетевой  </w:t>
      </w:r>
      <w:r w:rsidRPr="00696B1D">
        <w:rPr>
          <w:sz w:val="28"/>
          <w:szCs w:val="28"/>
          <w:lang w:val="ru-RU"/>
        </w:rPr>
        <w:lastRenderedPageBreak/>
        <w:t xml:space="preserve">насос марки К 45/55, </w:t>
      </w:r>
      <w:r w:rsidRPr="00696B1D">
        <w:rPr>
          <w:sz w:val="28"/>
          <w:szCs w:val="28"/>
        </w:rPr>
        <w:t>N</w:t>
      </w:r>
      <w:r w:rsidRPr="00696B1D">
        <w:rPr>
          <w:sz w:val="28"/>
          <w:szCs w:val="28"/>
          <w:lang w:val="ru-RU"/>
        </w:rPr>
        <w:t xml:space="preserve"> =15 кВт, n=3000 об/мин. При выходе из строя насоса К 45/55работает резервный сетевой насос марки К 90/35, N=15 кВт, n=3000 об/мин.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0"/>
        <w:gridCol w:w="1803"/>
        <w:gridCol w:w="1788"/>
        <w:gridCol w:w="2923"/>
        <w:gridCol w:w="1296"/>
      </w:tblGrid>
      <w:tr w:rsidR="00D54E39" w:rsidRPr="0036470C" w:rsidTr="00D33560">
        <w:tc>
          <w:tcPr>
            <w:tcW w:w="1760"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Наименование котельной</w:t>
            </w:r>
          </w:p>
        </w:tc>
        <w:tc>
          <w:tcPr>
            <w:tcW w:w="1803"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Установленная мощность, Гкал/час</w:t>
            </w:r>
          </w:p>
        </w:tc>
        <w:tc>
          <w:tcPr>
            <w:tcW w:w="1788"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Подключенная нагрузка, Гкал/час</w:t>
            </w:r>
          </w:p>
        </w:tc>
        <w:tc>
          <w:tcPr>
            <w:tcW w:w="2923"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Максимальный коэффициент загрузки</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Вид топлива</w:t>
            </w:r>
          </w:p>
        </w:tc>
      </w:tr>
      <w:tr w:rsidR="00D54E39" w:rsidRPr="0036470C" w:rsidTr="00D33560">
        <w:tc>
          <w:tcPr>
            <w:tcW w:w="1760"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Котельная №24</w:t>
            </w:r>
          </w:p>
        </w:tc>
        <w:tc>
          <w:tcPr>
            <w:tcW w:w="1803"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0,3</w:t>
            </w:r>
          </w:p>
        </w:tc>
        <w:tc>
          <w:tcPr>
            <w:tcW w:w="1788"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0,12</w:t>
            </w:r>
          </w:p>
        </w:tc>
        <w:tc>
          <w:tcPr>
            <w:tcW w:w="2923"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0,44</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дрова</w:t>
            </w:r>
          </w:p>
        </w:tc>
      </w:tr>
      <w:tr w:rsidR="00D54E39" w:rsidRPr="0036470C" w:rsidTr="00D33560">
        <w:tc>
          <w:tcPr>
            <w:tcW w:w="9570" w:type="dxa"/>
            <w:gridSpan w:val="5"/>
            <w:vAlign w:val="center"/>
          </w:tcPr>
          <w:p w:rsidR="00D54E39" w:rsidRPr="0036470C" w:rsidRDefault="00D54E39" w:rsidP="00D33560">
            <w:pPr>
              <w:widowControl w:val="0"/>
              <w:spacing w:after="0" w:line="240" w:lineRule="auto"/>
              <w:jc w:val="center"/>
              <w:rPr>
                <w:rFonts w:ascii="Times New Roman" w:eastAsia="Times New Roman" w:hAnsi="Times New Roman"/>
                <w:b/>
                <w:sz w:val="24"/>
                <w:szCs w:val="24"/>
              </w:rPr>
            </w:pPr>
            <w:r w:rsidRPr="0036470C">
              <w:rPr>
                <w:rFonts w:ascii="Times New Roman" w:eastAsia="Times New Roman" w:hAnsi="Times New Roman"/>
                <w:b/>
                <w:sz w:val="24"/>
                <w:szCs w:val="24"/>
              </w:rPr>
              <w:t>Котлы</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Тип, марка котла</w:t>
            </w:r>
          </w:p>
        </w:tc>
        <w:tc>
          <w:tcPr>
            <w:tcW w:w="1788"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Год установки котлов</w:t>
            </w:r>
          </w:p>
        </w:tc>
        <w:tc>
          <w:tcPr>
            <w:tcW w:w="2923"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Теплопроизводительность котла, Гкал/час</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Кол-во котлов</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Универсал-6</w:t>
            </w:r>
          </w:p>
        </w:tc>
        <w:tc>
          <w:tcPr>
            <w:tcW w:w="1788"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sym w:font="Symbol" w:char="F0BE"/>
            </w:r>
          </w:p>
        </w:tc>
        <w:tc>
          <w:tcPr>
            <w:tcW w:w="2923"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0,1</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Универсал-6</w:t>
            </w:r>
          </w:p>
        </w:tc>
        <w:tc>
          <w:tcPr>
            <w:tcW w:w="1788"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sym w:font="Symbol" w:char="F0BE"/>
            </w:r>
          </w:p>
        </w:tc>
        <w:tc>
          <w:tcPr>
            <w:tcW w:w="2923"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0,1</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Универсал-6</w:t>
            </w:r>
          </w:p>
        </w:tc>
        <w:tc>
          <w:tcPr>
            <w:tcW w:w="1788"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sym w:font="Symbol" w:char="F0BE"/>
            </w:r>
          </w:p>
        </w:tc>
        <w:tc>
          <w:tcPr>
            <w:tcW w:w="2923"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0,1</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D54E39" w:rsidRPr="0036470C" w:rsidTr="00D33560">
        <w:tc>
          <w:tcPr>
            <w:tcW w:w="9570" w:type="dxa"/>
            <w:gridSpan w:val="5"/>
            <w:vAlign w:val="center"/>
          </w:tcPr>
          <w:p w:rsidR="00D54E39" w:rsidRPr="0036470C" w:rsidRDefault="00D54E39" w:rsidP="00D33560">
            <w:pPr>
              <w:widowControl w:val="0"/>
              <w:spacing w:after="0" w:line="240" w:lineRule="auto"/>
              <w:jc w:val="center"/>
              <w:rPr>
                <w:rFonts w:ascii="Times New Roman" w:eastAsia="Times New Roman" w:hAnsi="Times New Roman"/>
                <w:b/>
                <w:sz w:val="24"/>
                <w:szCs w:val="24"/>
              </w:rPr>
            </w:pPr>
            <w:r w:rsidRPr="0036470C">
              <w:rPr>
                <w:rFonts w:ascii="Times New Roman" w:eastAsia="Times New Roman" w:hAnsi="Times New Roman"/>
                <w:b/>
                <w:sz w:val="24"/>
                <w:szCs w:val="24"/>
              </w:rPr>
              <w:t>Насосы</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марка насоса, производительность, м</w:t>
            </w:r>
            <w:r w:rsidRPr="0036470C">
              <w:rPr>
                <w:rFonts w:ascii="Times New Roman" w:eastAsia="Times New Roman" w:hAnsi="Times New Roman"/>
                <w:sz w:val="24"/>
                <w:szCs w:val="24"/>
                <w:vertAlign w:val="superscript"/>
              </w:rPr>
              <w:t>3</w:t>
            </w:r>
            <w:r w:rsidRPr="0036470C">
              <w:rPr>
                <w:rFonts w:ascii="Times New Roman" w:eastAsia="Times New Roman" w:hAnsi="Times New Roman"/>
                <w:sz w:val="24"/>
                <w:szCs w:val="24"/>
              </w:rPr>
              <w:t>/час напор,м.вод.ст.</w:t>
            </w:r>
          </w:p>
        </w:tc>
        <w:tc>
          <w:tcPr>
            <w:tcW w:w="4711"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Эл/двигатель, кВт;обороты/мин</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Кол-во насосов</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сетевой К 90/35</w:t>
            </w:r>
          </w:p>
        </w:tc>
        <w:tc>
          <w:tcPr>
            <w:tcW w:w="4711"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lang w:val="en-US"/>
              </w:rPr>
              <w:t>N</w:t>
            </w:r>
            <w:r w:rsidRPr="0036470C">
              <w:rPr>
                <w:rFonts w:ascii="Times New Roman" w:eastAsia="Times New Roman" w:hAnsi="Times New Roman"/>
                <w:sz w:val="24"/>
                <w:szCs w:val="24"/>
              </w:rPr>
              <w:t xml:space="preserve">=15 кВт, </w:t>
            </w:r>
            <w:r w:rsidRPr="0036470C">
              <w:rPr>
                <w:rFonts w:ascii="Times New Roman" w:eastAsia="Times New Roman" w:hAnsi="Times New Roman"/>
                <w:sz w:val="24"/>
                <w:szCs w:val="24"/>
                <w:lang w:val="en-US"/>
              </w:rPr>
              <w:t>n</w:t>
            </w:r>
            <w:r w:rsidRPr="0036470C">
              <w:rPr>
                <w:rFonts w:ascii="Times New Roman" w:eastAsia="Times New Roman" w:hAnsi="Times New Roman"/>
                <w:sz w:val="24"/>
                <w:szCs w:val="24"/>
              </w:rPr>
              <w:t>=3000 об/мин</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сетевой К 45/55</w:t>
            </w:r>
          </w:p>
        </w:tc>
        <w:tc>
          <w:tcPr>
            <w:tcW w:w="4711"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lang w:val="en-US"/>
              </w:rPr>
              <w:t>N</w:t>
            </w:r>
            <w:r w:rsidRPr="0036470C">
              <w:rPr>
                <w:rFonts w:ascii="Times New Roman" w:eastAsia="Times New Roman" w:hAnsi="Times New Roman"/>
                <w:sz w:val="24"/>
                <w:szCs w:val="24"/>
              </w:rPr>
              <w:t xml:space="preserve">=15 кВт, </w:t>
            </w:r>
            <w:r w:rsidRPr="0036470C">
              <w:rPr>
                <w:rFonts w:ascii="Times New Roman" w:eastAsia="Times New Roman" w:hAnsi="Times New Roman"/>
                <w:sz w:val="24"/>
                <w:szCs w:val="24"/>
                <w:lang w:val="en-US"/>
              </w:rPr>
              <w:t>n</w:t>
            </w:r>
            <w:r w:rsidRPr="0036470C">
              <w:rPr>
                <w:rFonts w:ascii="Times New Roman" w:eastAsia="Times New Roman" w:hAnsi="Times New Roman"/>
                <w:sz w:val="24"/>
                <w:szCs w:val="24"/>
              </w:rPr>
              <w:t>=3000 об/мин</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подпиточный насосная станция</w:t>
            </w:r>
          </w:p>
        </w:tc>
        <w:tc>
          <w:tcPr>
            <w:tcW w:w="4711"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N=1,1 кВт, n=3000 об/мин</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r w:rsidR="00D54E39" w:rsidRPr="0036470C" w:rsidTr="00D33560">
        <w:tc>
          <w:tcPr>
            <w:tcW w:w="9570" w:type="dxa"/>
            <w:gridSpan w:val="5"/>
            <w:vAlign w:val="center"/>
          </w:tcPr>
          <w:p w:rsidR="00D54E39" w:rsidRPr="0036470C" w:rsidRDefault="00D54E39" w:rsidP="00D33560">
            <w:pPr>
              <w:widowControl w:val="0"/>
              <w:spacing w:after="0" w:line="240" w:lineRule="auto"/>
              <w:jc w:val="center"/>
              <w:rPr>
                <w:rFonts w:ascii="Times New Roman" w:eastAsia="Times New Roman" w:hAnsi="Times New Roman"/>
                <w:b/>
                <w:sz w:val="24"/>
                <w:szCs w:val="24"/>
              </w:rPr>
            </w:pPr>
            <w:r w:rsidRPr="0036470C">
              <w:rPr>
                <w:rFonts w:ascii="Times New Roman" w:eastAsia="Times New Roman" w:hAnsi="Times New Roman"/>
                <w:b/>
                <w:sz w:val="24"/>
                <w:szCs w:val="24"/>
              </w:rPr>
              <w:t>Дымовая труба</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Диаметр, мм, высота, м</w:t>
            </w:r>
          </w:p>
        </w:tc>
        <w:tc>
          <w:tcPr>
            <w:tcW w:w="4711"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Материал</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Кол-во</w:t>
            </w:r>
          </w:p>
        </w:tc>
      </w:tr>
      <w:tr w:rsidR="00D54E39" w:rsidRPr="0036470C" w:rsidTr="00D33560">
        <w:tc>
          <w:tcPr>
            <w:tcW w:w="3563"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530 мм, 22 метра</w:t>
            </w:r>
          </w:p>
        </w:tc>
        <w:tc>
          <w:tcPr>
            <w:tcW w:w="4711" w:type="dxa"/>
            <w:gridSpan w:val="2"/>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стальная</w:t>
            </w:r>
          </w:p>
        </w:tc>
        <w:tc>
          <w:tcPr>
            <w:tcW w:w="1296" w:type="dxa"/>
            <w:vAlign w:val="center"/>
          </w:tcPr>
          <w:p w:rsidR="00D54E39" w:rsidRPr="0036470C" w:rsidRDefault="00D54E39" w:rsidP="00D33560">
            <w:pPr>
              <w:widowControl w:val="0"/>
              <w:spacing w:after="0" w:line="240" w:lineRule="auto"/>
              <w:jc w:val="center"/>
              <w:rPr>
                <w:rFonts w:ascii="Times New Roman" w:eastAsia="Times New Roman" w:hAnsi="Times New Roman"/>
                <w:sz w:val="24"/>
                <w:szCs w:val="24"/>
              </w:rPr>
            </w:pPr>
            <w:r w:rsidRPr="0036470C">
              <w:rPr>
                <w:rFonts w:ascii="Times New Roman" w:eastAsia="Times New Roman" w:hAnsi="Times New Roman"/>
                <w:sz w:val="24"/>
                <w:szCs w:val="24"/>
              </w:rPr>
              <w:t>1</w:t>
            </w:r>
          </w:p>
        </w:tc>
      </w:tr>
    </w:tbl>
    <w:p w:rsidR="00D54E39" w:rsidRPr="00696B1D" w:rsidRDefault="00D54E39" w:rsidP="006937EA">
      <w:pPr>
        <w:pStyle w:val="aa"/>
        <w:ind w:firstLine="709"/>
        <w:jc w:val="both"/>
        <w:rPr>
          <w:sz w:val="28"/>
          <w:szCs w:val="28"/>
          <w:lang w:val="ru-RU"/>
        </w:rPr>
      </w:pPr>
    </w:p>
    <w:p w:rsidR="00DD50C8" w:rsidRPr="00696B1D" w:rsidRDefault="00DD50C8" w:rsidP="006937EA">
      <w:pPr>
        <w:pStyle w:val="aa"/>
        <w:ind w:firstLine="709"/>
        <w:jc w:val="both"/>
        <w:rPr>
          <w:color w:val="FF0000"/>
          <w:sz w:val="28"/>
          <w:szCs w:val="28"/>
          <w:lang w:val="ru-RU"/>
        </w:rPr>
      </w:pPr>
      <w:r w:rsidRPr="00696B1D">
        <w:rPr>
          <w:sz w:val="28"/>
          <w:szCs w:val="28"/>
          <w:lang w:val="ru-RU"/>
        </w:rPr>
        <w:t>В процессе эксплуатации системы теплоснабжения возникают утечки теплоносителя.</w:t>
      </w:r>
      <w:r w:rsidRPr="00696B1D">
        <w:rPr>
          <w:color w:val="FF0000"/>
          <w:sz w:val="28"/>
          <w:szCs w:val="28"/>
          <w:lang w:val="ru-RU"/>
        </w:rPr>
        <w:t xml:space="preserve"> </w:t>
      </w:r>
      <w:r w:rsidRPr="00696B1D">
        <w:rPr>
          <w:sz w:val="28"/>
          <w:szCs w:val="28"/>
          <w:lang w:val="ru-RU"/>
        </w:rPr>
        <w:t xml:space="preserve">Для возмещения потерь в котельной установлен насосная станция </w:t>
      </w:r>
      <w:r w:rsidRPr="00696B1D">
        <w:rPr>
          <w:sz w:val="28"/>
          <w:szCs w:val="28"/>
        </w:rPr>
        <w:t>N</w:t>
      </w:r>
      <w:r w:rsidRPr="00696B1D">
        <w:rPr>
          <w:sz w:val="28"/>
          <w:szCs w:val="28"/>
          <w:lang w:val="ru-RU"/>
        </w:rPr>
        <w:t>=1,1 кВт, n=3000 об/мин. Установленный подпиточный насос практически не эксплуатируется, т.к. подпитка осуществляется за счет рабочего давления водопровода (Р=2 кг*с/см</w:t>
      </w:r>
      <w:r w:rsidRPr="00696B1D">
        <w:rPr>
          <w:sz w:val="28"/>
          <w:szCs w:val="28"/>
          <w:vertAlign w:val="superscript"/>
          <w:lang w:val="ru-RU"/>
        </w:rPr>
        <w:t>2</w:t>
      </w:r>
      <w:r w:rsidRPr="00696B1D">
        <w:rPr>
          <w:sz w:val="28"/>
          <w:szCs w:val="28"/>
          <w:lang w:val="ru-RU"/>
        </w:rPr>
        <w:t>). Химводоподготовка - отсутствует, вентиляторы воздуха – отсутствуют, дымососы – отсутствуют, приборы учета – эл.счетчик Меркурий 230.</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Количество подключенных потребителей – 1.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Системы горячего водоснабжения – </w:t>
      </w:r>
      <w:r w:rsidRPr="00696B1D">
        <w:rPr>
          <w:rFonts w:ascii="Times New Roman" w:hAnsi="Times New Roman"/>
          <w:bCs/>
          <w:sz w:val="28"/>
          <w:szCs w:val="28"/>
        </w:rPr>
        <w:t>нет</w:t>
      </w:r>
      <w:r w:rsidRPr="00696B1D">
        <w:rPr>
          <w:rFonts w:ascii="Times New Roman" w:hAnsi="Times New Roman"/>
          <w:sz w:val="28"/>
          <w:szCs w:val="28"/>
        </w:rPr>
        <w:t xml:space="preserve">.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Общая протяженность тепловых сетей (в 2-х трубном исчислении) - 296 м. Располагаемый напор на выходе из котельной составляет – 35 м.вод.ст. Рабочее давление составляет – 3,5 кг*с/см</w:t>
      </w:r>
      <w:r w:rsidRPr="00696B1D">
        <w:rPr>
          <w:rFonts w:ascii="Times New Roman" w:hAnsi="Times New Roman"/>
          <w:sz w:val="28"/>
          <w:szCs w:val="28"/>
          <w:vertAlign w:val="superscript"/>
        </w:rPr>
        <w:t xml:space="preserve">2 </w:t>
      </w:r>
      <w:r w:rsidRPr="00696B1D">
        <w:rPr>
          <w:rFonts w:ascii="Times New Roman" w:hAnsi="Times New Roman"/>
          <w:sz w:val="28"/>
          <w:szCs w:val="28"/>
        </w:rPr>
        <w:t>.Отпуск тепловой энергии от котельной по температурному граф</w:t>
      </w:r>
      <w:r w:rsidR="00D54E39">
        <w:rPr>
          <w:rFonts w:ascii="Times New Roman" w:hAnsi="Times New Roman"/>
          <w:sz w:val="28"/>
          <w:szCs w:val="28"/>
        </w:rPr>
        <w:t>ику 70-60,9</w:t>
      </w:r>
      <w:r w:rsidRPr="00696B1D">
        <w:rPr>
          <w:rFonts w:ascii="Times New Roman" w:hAnsi="Times New Roman"/>
          <w:sz w:val="28"/>
          <w:szCs w:val="28"/>
        </w:rPr>
        <w:t>°С  при расчетной температуре наружного воздуха -32°С.</w:t>
      </w:r>
    </w:p>
    <w:p w:rsidR="00DD50C8" w:rsidRPr="00696B1D" w:rsidRDefault="00DD50C8" w:rsidP="006937EA">
      <w:pPr>
        <w:spacing w:after="0" w:line="240" w:lineRule="auto"/>
        <w:ind w:firstLine="709"/>
        <w:rPr>
          <w:rFonts w:ascii="Times New Roman" w:hAnsi="Times New Roman"/>
          <w:bCs/>
          <w:sz w:val="28"/>
          <w:szCs w:val="28"/>
        </w:rPr>
      </w:pPr>
      <w:r w:rsidRPr="00696B1D">
        <w:rPr>
          <w:rFonts w:ascii="Times New Roman" w:hAnsi="Times New Roman"/>
          <w:sz w:val="28"/>
          <w:szCs w:val="28"/>
        </w:rPr>
        <w:t xml:space="preserve">Схема сети теплоснабжения – </w:t>
      </w:r>
      <w:r w:rsidRPr="00696B1D">
        <w:rPr>
          <w:rFonts w:ascii="Times New Roman" w:hAnsi="Times New Roman"/>
          <w:bCs/>
          <w:sz w:val="28"/>
          <w:szCs w:val="28"/>
        </w:rPr>
        <w:t>закрытая.</w:t>
      </w:r>
    </w:p>
    <w:p w:rsidR="00DD50C8" w:rsidRPr="00696B1D" w:rsidRDefault="00DD50C8" w:rsidP="006937EA">
      <w:pPr>
        <w:pStyle w:val="1"/>
        <w:widowControl w:val="0"/>
        <w:numPr>
          <w:ilvl w:val="2"/>
          <w:numId w:val="32"/>
        </w:numPr>
        <w:ind w:left="0" w:firstLine="709"/>
        <w:jc w:val="both"/>
      </w:pPr>
      <w:bookmarkStart w:id="40" w:name="_Toc515856233"/>
      <w:r w:rsidRPr="00696B1D">
        <w:t>Тепловые сети</w:t>
      </w:r>
      <w:bookmarkEnd w:id="40"/>
    </w:p>
    <w:p w:rsidR="00DD50C8" w:rsidRPr="00696B1D" w:rsidRDefault="00DD50C8" w:rsidP="006937EA">
      <w:pPr>
        <w:spacing w:after="0" w:line="240" w:lineRule="auto"/>
        <w:ind w:firstLine="709"/>
        <w:jc w:val="both"/>
        <w:rPr>
          <w:rFonts w:ascii="Times New Roman" w:hAnsi="Times New Roman"/>
          <w:b/>
          <w:sz w:val="28"/>
          <w:szCs w:val="28"/>
        </w:rPr>
      </w:pPr>
      <w:r w:rsidRPr="00696B1D">
        <w:rPr>
          <w:rFonts w:ascii="Times New Roman" w:hAnsi="Times New Roman"/>
          <w:b/>
          <w:sz w:val="28"/>
          <w:szCs w:val="28"/>
        </w:rPr>
        <w:t>Тепловые сети от котельной № 21, с/п Андомское, с. Андомский Погост, ул. Колхозная, д. 4А, (центральная)</w:t>
      </w:r>
    </w:p>
    <w:p w:rsidR="00DD50C8" w:rsidRPr="00696B1D" w:rsidRDefault="00DD50C8" w:rsidP="006937EA">
      <w:pPr>
        <w:spacing w:after="0" w:line="240" w:lineRule="auto"/>
        <w:ind w:firstLine="709"/>
        <w:rPr>
          <w:rFonts w:ascii="Times New Roman" w:hAnsi="Times New Roman"/>
          <w:sz w:val="28"/>
          <w:szCs w:val="28"/>
        </w:rPr>
      </w:pPr>
      <w:r w:rsidRPr="00696B1D">
        <w:rPr>
          <w:rFonts w:ascii="Times New Roman" w:hAnsi="Times New Roman"/>
          <w:sz w:val="28"/>
          <w:szCs w:val="28"/>
        </w:rPr>
        <w:t>Техническое состояние тепловых сетей:</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Прокладка тепловых сетей выполнена </w:t>
      </w:r>
      <w:r w:rsidRPr="00696B1D">
        <w:rPr>
          <w:rFonts w:ascii="Times New Roman" w:hAnsi="Times New Roman"/>
          <w:bCs/>
          <w:sz w:val="28"/>
          <w:szCs w:val="28"/>
        </w:rPr>
        <w:t>подземно</w:t>
      </w:r>
      <w:r w:rsidRPr="00696B1D">
        <w:rPr>
          <w:rFonts w:ascii="Times New Roman" w:hAnsi="Times New Roman"/>
          <w:sz w:val="28"/>
          <w:szCs w:val="28"/>
        </w:rPr>
        <w:t xml:space="preserve">. Способ прокладки – </w:t>
      </w:r>
      <w:r w:rsidRPr="00696B1D">
        <w:rPr>
          <w:rFonts w:ascii="Times New Roman" w:hAnsi="Times New Roman"/>
          <w:bCs/>
          <w:sz w:val="28"/>
          <w:szCs w:val="28"/>
        </w:rPr>
        <w:t>в лотке</w:t>
      </w:r>
      <w:r w:rsidRPr="00696B1D">
        <w:rPr>
          <w:rFonts w:ascii="Times New Roman" w:hAnsi="Times New Roman"/>
          <w:sz w:val="28"/>
          <w:szCs w:val="28"/>
        </w:rPr>
        <w:t>. Глубина п</w:t>
      </w:r>
      <w:r w:rsidR="00D54E39">
        <w:rPr>
          <w:rFonts w:ascii="Times New Roman" w:hAnsi="Times New Roman"/>
          <w:sz w:val="28"/>
          <w:szCs w:val="28"/>
        </w:rPr>
        <w:t>рокладки 1 метр. Общая длина 249</w:t>
      </w:r>
      <w:r w:rsidRPr="00696B1D">
        <w:rPr>
          <w:rFonts w:ascii="Times New Roman" w:hAnsi="Times New Roman"/>
          <w:sz w:val="28"/>
          <w:szCs w:val="28"/>
        </w:rPr>
        <w:t xml:space="preserve"> м. </w:t>
      </w:r>
      <w:r w:rsidR="00D54E39">
        <w:rPr>
          <w:rFonts w:ascii="Times New Roman" w:hAnsi="Times New Roman"/>
          <w:sz w:val="28"/>
          <w:szCs w:val="28"/>
        </w:rPr>
        <w:t>Диаметры подземной трубы от d 50</w:t>
      </w:r>
      <w:r w:rsidRPr="00696B1D">
        <w:rPr>
          <w:rFonts w:ascii="Times New Roman" w:hAnsi="Times New Roman"/>
          <w:sz w:val="28"/>
          <w:szCs w:val="28"/>
        </w:rPr>
        <w:t xml:space="preserve"> до d 159</w:t>
      </w:r>
      <w:r w:rsidR="00D33560">
        <w:rPr>
          <w:rFonts w:ascii="Times New Roman" w:hAnsi="Times New Roman"/>
          <w:sz w:val="28"/>
          <w:szCs w:val="28"/>
        </w:rPr>
        <w:t xml:space="preserve"> </w:t>
      </w:r>
      <w:r w:rsidRPr="00696B1D">
        <w:rPr>
          <w:rFonts w:ascii="Times New Roman" w:hAnsi="Times New Roman"/>
          <w:sz w:val="28"/>
          <w:szCs w:val="28"/>
        </w:rPr>
        <w:t xml:space="preserve">мм. Подводки к зданиям также выполнены </w:t>
      </w:r>
      <w:r w:rsidRPr="00696B1D">
        <w:rPr>
          <w:rFonts w:ascii="Times New Roman" w:hAnsi="Times New Roman"/>
          <w:bCs/>
          <w:sz w:val="28"/>
          <w:szCs w:val="28"/>
        </w:rPr>
        <w:t>подземно</w:t>
      </w:r>
      <w:r w:rsidRPr="00696B1D">
        <w:rPr>
          <w:rFonts w:ascii="Times New Roman" w:hAnsi="Times New Roman"/>
          <w:sz w:val="28"/>
          <w:szCs w:val="28"/>
        </w:rPr>
        <w:t xml:space="preserve">. </w:t>
      </w:r>
      <w:r w:rsidRPr="00696B1D">
        <w:rPr>
          <w:rFonts w:ascii="Times New Roman" w:hAnsi="Times New Roman"/>
          <w:sz w:val="28"/>
          <w:szCs w:val="28"/>
        </w:rPr>
        <w:lastRenderedPageBreak/>
        <w:t xml:space="preserve">Состояние удовлетворительное. Тепловая изоляция </w:t>
      </w:r>
      <w:r w:rsidRPr="00696B1D">
        <w:rPr>
          <w:rFonts w:ascii="Times New Roman" w:hAnsi="Times New Roman"/>
          <w:bCs/>
          <w:sz w:val="28"/>
          <w:szCs w:val="28"/>
        </w:rPr>
        <w:t>подземной части тепловых сетей также выполнена из минеральной ваты и покрыта рубероидом</w:t>
      </w:r>
      <w:r w:rsidRPr="00696B1D">
        <w:rPr>
          <w:rFonts w:ascii="Times New Roman" w:hAnsi="Times New Roman"/>
          <w:sz w:val="28"/>
          <w:szCs w:val="28"/>
        </w:rPr>
        <w:t xml:space="preserve">. Состояние удовлетворительное.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Расчетные тепло</w:t>
      </w:r>
      <w:r w:rsidR="00D54E39">
        <w:rPr>
          <w:rFonts w:ascii="Times New Roman" w:hAnsi="Times New Roman"/>
          <w:sz w:val="28"/>
          <w:szCs w:val="28"/>
        </w:rPr>
        <w:t>вые потери в сетях составляют 16,8</w:t>
      </w:r>
      <w:r w:rsidRPr="00696B1D">
        <w:rPr>
          <w:rFonts w:ascii="Times New Roman" w:hAnsi="Times New Roman"/>
          <w:sz w:val="28"/>
          <w:szCs w:val="28"/>
        </w:rPr>
        <w:t xml:space="preserve">%. </w:t>
      </w:r>
    </w:p>
    <w:p w:rsidR="00DD50C8" w:rsidRDefault="00DD50C8" w:rsidP="00574F94">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Перечень длин трасс с разбивкой по диаметрам и способу прокладки:</w:t>
      </w:r>
    </w:p>
    <w:tbl>
      <w:tblPr>
        <w:tblpPr w:leftFromText="180" w:rightFromText="180" w:vertAnchor="text" w:horzAnchor="margin" w:tblpXSpec="center" w:tblpY="1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490"/>
        <w:gridCol w:w="2680"/>
        <w:gridCol w:w="2663"/>
        <w:gridCol w:w="1532"/>
      </w:tblGrid>
      <w:tr w:rsidR="00D54E39" w:rsidRPr="0036470C" w:rsidTr="00D33560">
        <w:trPr>
          <w:trHeight w:val="1140"/>
        </w:trPr>
        <w:tc>
          <w:tcPr>
            <w:tcW w:w="1329" w:type="pct"/>
          </w:tcPr>
          <w:p w:rsidR="00D54E39" w:rsidRPr="0036470C" w:rsidRDefault="00D54E39" w:rsidP="00D33560">
            <w:pPr>
              <w:widowControl w:val="0"/>
              <w:spacing w:before="14" w:after="0" w:line="240" w:lineRule="auto"/>
              <w:ind w:left="271" w:right="238"/>
              <w:jc w:val="center"/>
              <w:rPr>
                <w:rFonts w:ascii="Times New Roman" w:eastAsia="Times New Roman" w:hAnsi="Times New Roman"/>
                <w:sz w:val="24"/>
                <w:szCs w:val="24"/>
              </w:rPr>
            </w:pPr>
            <w:r w:rsidRPr="0036470C">
              <w:rPr>
                <w:rFonts w:ascii="Times New Roman" w:eastAsia="Times New Roman" w:hAnsi="Times New Roman"/>
                <w:sz w:val="24"/>
                <w:szCs w:val="24"/>
              </w:rPr>
              <w:t xml:space="preserve">Условный диаметр </w:t>
            </w:r>
          </w:p>
          <w:p w:rsidR="00D54E39" w:rsidRPr="0036470C" w:rsidRDefault="00D54E39" w:rsidP="00D33560">
            <w:pPr>
              <w:widowControl w:val="0"/>
              <w:spacing w:before="6" w:after="0" w:line="240" w:lineRule="auto"/>
              <w:ind w:left="271" w:right="238"/>
              <w:jc w:val="center"/>
              <w:rPr>
                <w:rFonts w:ascii="Times New Roman" w:eastAsia="Times New Roman" w:hAnsi="Times New Roman"/>
                <w:sz w:val="24"/>
                <w:szCs w:val="24"/>
              </w:rPr>
            </w:pPr>
            <w:r w:rsidRPr="0036470C">
              <w:rPr>
                <w:rFonts w:ascii="Times New Roman" w:eastAsia="Times New Roman" w:hAnsi="Times New Roman"/>
                <w:sz w:val="24"/>
                <w:szCs w:val="24"/>
              </w:rPr>
              <w:t>трубопровода,</w:t>
            </w:r>
          </w:p>
          <w:p w:rsidR="00D54E39" w:rsidRPr="0036470C" w:rsidRDefault="00D54E39" w:rsidP="00D33560">
            <w:pPr>
              <w:widowControl w:val="0"/>
              <w:spacing w:after="0" w:line="218" w:lineRule="exact"/>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мм</w:t>
            </w:r>
          </w:p>
        </w:tc>
        <w:tc>
          <w:tcPr>
            <w:tcW w:w="1431" w:type="pct"/>
          </w:tcPr>
          <w:p w:rsidR="00D54E39" w:rsidRPr="0036470C" w:rsidRDefault="00D54E39" w:rsidP="00D33560">
            <w:pPr>
              <w:widowControl w:val="0"/>
              <w:spacing w:before="14" w:after="0" w:line="240" w:lineRule="auto"/>
              <w:ind w:left="296" w:right="267"/>
              <w:jc w:val="center"/>
              <w:rPr>
                <w:rFonts w:ascii="Times New Roman" w:eastAsia="Times New Roman" w:hAnsi="Times New Roman"/>
                <w:sz w:val="24"/>
                <w:szCs w:val="24"/>
              </w:rPr>
            </w:pPr>
            <w:r w:rsidRPr="0036470C">
              <w:rPr>
                <w:rFonts w:ascii="Times New Roman" w:eastAsia="Times New Roman" w:hAnsi="Times New Roman"/>
                <w:sz w:val="24"/>
                <w:szCs w:val="24"/>
              </w:rPr>
              <w:t>Протяженность подземной трассы в двухтрубном</w:t>
            </w:r>
          </w:p>
          <w:p w:rsidR="00D54E39" w:rsidRPr="0036470C" w:rsidRDefault="00D54E39" w:rsidP="00D33560">
            <w:pPr>
              <w:widowControl w:val="0"/>
              <w:spacing w:after="0" w:line="218" w:lineRule="exact"/>
              <w:ind w:left="296" w:right="267"/>
              <w:jc w:val="center"/>
              <w:rPr>
                <w:rFonts w:ascii="Times New Roman" w:eastAsia="Times New Roman" w:hAnsi="Times New Roman"/>
                <w:sz w:val="24"/>
                <w:szCs w:val="24"/>
              </w:rPr>
            </w:pPr>
            <w:r w:rsidRPr="0036470C">
              <w:rPr>
                <w:rFonts w:ascii="Times New Roman" w:eastAsia="Times New Roman" w:hAnsi="Times New Roman"/>
                <w:sz w:val="24"/>
                <w:szCs w:val="24"/>
              </w:rPr>
              <w:t>исчислении, метров</w:t>
            </w:r>
          </w:p>
        </w:tc>
        <w:tc>
          <w:tcPr>
            <w:tcW w:w="1422" w:type="pct"/>
          </w:tcPr>
          <w:p w:rsidR="00D54E39" w:rsidRPr="0036470C" w:rsidRDefault="00D54E39" w:rsidP="00D33560">
            <w:pPr>
              <w:widowControl w:val="0"/>
              <w:spacing w:before="14" w:after="0" w:line="240" w:lineRule="auto"/>
              <w:ind w:left="282" w:right="263"/>
              <w:jc w:val="center"/>
              <w:rPr>
                <w:rFonts w:ascii="Times New Roman" w:eastAsia="Times New Roman" w:hAnsi="Times New Roman"/>
                <w:sz w:val="24"/>
                <w:szCs w:val="24"/>
              </w:rPr>
            </w:pPr>
            <w:r w:rsidRPr="0036470C">
              <w:rPr>
                <w:rFonts w:ascii="Times New Roman" w:eastAsia="Times New Roman" w:hAnsi="Times New Roman"/>
                <w:sz w:val="24"/>
                <w:szCs w:val="24"/>
              </w:rPr>
              <w:t>Протяженность надземной трассы в двухтрубном</w:t>
            </w:r>
          </w:p>
          <w:p w:rsidR="00D54E39" w:rsidRPr="0036470C" w:rsidRDefault="00D54E39" w:rsidP="00D33560">
            <w:pPr>
              <w:widowControl w:val="0"/>
              <w:spacing w:after="0" w:line="218" w:lineRule="exact"/>
              <w:ind w:left="282" w:right="264"/>
              <w:jc w:val="center"/>
              <w:rPr>
                <w:rFonts w:ascii="Times New Roman" w:eastAsia="Times New Roman" w:hAnsi="Times New Roman"/>
                <w:sz w:val="24"/>
                <w:szCs w:val="24"/>
              </w:rPr>
            </w:pPr>
            <w:r w:rsidRPr="0036470C">
              <w:rPr>
                <w:rFonts w:ascii="Times New Roman" w:eastAsia="Times New Roman" w:hAnsi="Times New Roman"/>
                <w:sz w:val="24"/>
                <w:szCs w:val="24"/>
              </w:rPr>
              <w:t>исчислении, метров</w:t>
            </w:r>
          </w:p>
        </w:tc>
        <w:tc>
          <w:tcPr>
            <w:tcW w:w="818" w:type="pct"/>
          </w:tcPr>
          <w:p w:rsidR="00D54E39" w:rsidRPr="0036470C" w:rsidRDefault="00D54E39" w:rsidP="00D33560">
            <w:pPr>
              <w:widowControl w:val="0"/>
              <w:spacing w:after="0" w:line="303" w:lineRule="exact"/>
              <w:ind w:left="501"/>
              <w:rPr>
                <w:rFonts w:ascii="Times New Roman" w:eastAsia="Times New Roman" w:hAnsi="Times New Roman"/>
                <w:b/>
                <w:sz w:val="24"/>
                <w:szCs w:val="24"/>
              </w:rPr>
            </w:pPr>
            <w:r w:rsidRPr="0036470C">
              <w:rPr>
                <w:rFonts w:ascii="Times New Roman" w:eastAsia="Times New Roman" w:hAnsi="Times New Roman"/>
                <w:b/>
                <w:sz w:val="24"/>
                <w:szCs w:val="24"/>
              </w:rPr>
              <w:t>Итого</w:t>
            </w:r>
          </w:p>
        </w:tc>
      </w:tr>
      <w:tr w:rsidR="00D54E39" w:rsidRPr="0036470C" w:rsidTr="00D33560">
        <w:trPr>
          <w:trHeight w:hRule="exact" w:val="425"/>
        </w:trPr>
        <w:tc>
          <w:tcPr>
            <w:tcW w:w="1329" w:type="pct"/>
          </w:tcPr>
          <w:p w:rsidR="00D54E39" w:rsidRPr="0036470C" w:rsidRDefault="00D54E39" w:rsidP="00D33560">
            <w:pPr>
              <w:widowControl w:val="0"/>
              <w:spacing w:before="78"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50</w:t>
            </w:r>
          </w:p>
        </w:tc>
        <w:tc>
          <w:tcPr>
            <w:tcW w:w="1431" w:type="pct"/>
          </w:tcPr>
          <w:p w:rsidR="00D54E39" w:rsidRPr="0036470C" w:rsidRDefault="00D54E39" w:rsidP="00D33560">
            <w:pPr>
              <w:widowControl w:val="0"/>
              <w:spacing w:before="78"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28</w:t>
            </w:r>
          </w:p>
        </w:tc>
        <w:tc>
          <w:tcPr>
            <w:tcW w:w="1422" w:type="pct"/>
          </w:tcPr>
          <w:p w:rsidR="00D54E39" w:rsidRPr="0036470C" w:rsidRDefault="00D54E39" w:rsidP="00D33560">
            <w:pPr>
              <w:widowControl w:val="0"/>
              <w:spacing w:before="73" w:after="0" w:line="240" w:lineRule="auto"/>
              <w:ind w:left="18"/>
              <w:jc w:val="center"/>
              <w:rPr>
                <w:rFonts w:ascii="Times New Roman" w:eastAsia="Times New Roman" w:hAnsi="Times New Roman"/>
                <w:sz w:val="24"/>
                <w:szCs w:val="24"/>
                <w:lang w:val="en-US"/>
              </w:rPr>
            </w:pPr>
            <w:r w:rsidRPr="0036470C">
              <w:rPr>
                <w:rFonts w:ascii="Times New Roman" w:eastAsia="Times New Roman" w:hAnsi="Times New Roman"/>
                <w:sz w:val="24"/>
                <w:szCs w:val="24"/>
                <w:lang w:val="en-US"/>
              </w:rPr>
              <w:t>-</w:t>
            </w:r>
          </w:p>
        </w:tc>
        <w:tc>
          <w:tcPr>
            <w:tcW w:w="818" w:type="pct"/>
          </w:tcPr>
          <w:p w:rsidR="00D54E39" w:rsidRPr="0036470C" w:rsidRDefault="00D54E39" w:rsidP="00D33560">
            <w:pPr>
              <w:widowControl w:val="0"/>
              <w:spacing w:before="78"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28</w:t>
            </w:r>
          </w:p>
        </w:tc>
      </w:tr>
      <w:tr w:rsidR="00D54E39" w:rsidRPr="0036470C" w:rsidTr="00D33560">
        <w:trPr>
          <w:trHeight w:hRule="exact" w:val="413"/>
        </w:trPr>
        <w:tc>
          <w:tcPr>
            <w:tcW w:w="1329" w:type="pct"/>
          </w:tcPr>
          <w:p w:rsidR="00D54E39" w:rsidRPr="0036470C" w:rsidRDefault="00D54E39" w:rsidP="00D33560">
            <w:pPr>
              <w:widowControl w:val="0"/>
              <w:spacing w:before="73"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80</w:t>
            </w:r>
          </w:p>
        </w:tc>
        <w:tc>
          <w:tcPr>
            <w:tcW w:w="1431" w:type="pct"/>
          </w:tcPr>
          <w:p w:rsidR="00D54E39" w:rsidRPr="0036470C" w:rsidRDefault="00D54E39" w:rsidP="00D33560">
            <w:pPr>
              <w:widowControl w:val="0"/>
              <w:spacing w:before="73"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153</w:t>
            </w:r>
          </w:p>
        </w:tc>
        <w:tc>
          <w:tcPr>
            <w:tcW w:w="1422" w:type="pct"/>
          </w:tcPr>
          <w:p w:rsidR="00D54E39" w:rsidRPr="0036470C" w:rsidRDefault="00D54E39" w:rsidP="00D33560">
            <w:pPr>
              <w:widowControl w:val="0"/>
              <w:spacing w:before="68" w:after="0" w:line="240" w:lineRule="auto"/>
              <w:ind w:left="18"/>
              <w:jc w:val="center"/>
              <w:rPr>
                <w:rFonts w:ascii="Times New Roman" w:eastAsia="Times New Roman" w:hAnsi="Times New Roman"/>
                <w:sz w:val="24"/>
                <w:szCs w:val="24"/>
                <w:lang w:val="en-US"/>
              </w:rPr>
            </w:pPr>
            <w:r w:rsidRPr="0036470C">
              <w:rPr>
                <w:rFonts w:ascii="Times New Roman" w:eastAsia="Times New Roman" w:hAnsi="Times New Roman"/>
                <w:sz w:val="24"/>
                <w:szCs w:val="24"/>
                <w:lang w:val="en-US"/>
              </w:rPr>
              <w:t>-</w:t>
            </w:r>
          </w:p>
        </w:tc>
        <w:tc>
          <w:tcPr>
            <w:tcW w:w="818" w:type="pct"/>
          </w:tcPr>
          <w:p w:rsidR="00D54E39" w:rsidRPr="0036470C" w:rsidRDefault="00D54E39" w:rsidP="00D33560">
            <w:pPr>
              <w:widowControl w:val="0"/>
              <w:spacing w:before="73"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153</w:t>
            </w:r>
          </w:p>
        </w:tc>
      </w:tr>
      <w:tr w:rsidR="00D54E39" w:rsidRPr="0036470C" w:rsidTr="00D33560">
        <w:trPr>
          <w:trHeight w:hRule="exact" w:val="413"/>
        </w:trPr>
        <w:tc>
          <w:tcPr>
            <w:tcW w:w="1329" w:type="pct"/>
          </w:tcPr>
          <w:p w:rsidR="00D54E39" w:rsidRPr="0036470C" w:rsidRDefault="00D54E39" w:rsidP="00D33560">
            <w:pPr>
              <w:widowControl w:val="0"/>
              <w:spacing w:before="73"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100</w:t>
            </w:r>
          </w:p>
        </w:tc>
        <w:tc>
          <w:tcPr>
            <w:tcW w:w="1431" w:type="pct"/>
          </w:tcPr>
          <w:p w:rsidR="00D54E39" w:rsidRPr="0036470C" w:rsidRDefault="00D54E39" w:rsidP="00D33560">
            <w:pPr>
              <w:widowControl w:val="0"/>
              <w:spacing w:before="73"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68</w:t>
            </w:r>
          </w:p>
        </w:tc>
        <w:tc>
          <w:tcPr>
            <w:tcW w:w="1422" w:type="pct"/>
          </w:tcPr>
          <w:p w:rsidR="00D54E39" w:rsidRPr="0036470C" w:rsidRDefault="00D54E39" w:rsidP="00D33560">
            <w:pPr>
              <w:widowControl w:val="0"/>
              <w:spacing w:before="68" w:after="0" w:line="240" w:lineRule="auto"/>
              <w:ind w:left="18"/>
              <w:jc w:val="center"/>
              <w:rPr>
                <w:rFonts w:ascii="Times New Roman" w:eastAsia="Times New Roman" w:hAnsi="Times New Roman"/>
                <w:sz w:val="24"/>
                <w:szCs w:val="24"/>
              </w:rPr>
            </w:pPr>
            <w:r w:rsidRPr="0036470C">
              <w:rPr>
                <w:rFonts w:ascii="Times New Roman" w:eastAsia="Times New Roman" w:hAnsi="Times New Roman"/>
                <w:sz w:val="24"/>
                <w:szCs w:val="24"/>
              </w:rPr>
              <w:t>-</w:t>
            </w:r>
          </w:p>
        </w:tc>
        <w:tc>
          <w:tcPr>
            <w:tcW w:w="818" w:type="pct"/>
          </w:tcPr>
          <w:p w:rsidR="00D54E39" w:rsidRPr="0036470C" w:rsidRDefault="00D54E39" w:rsidP="00D33560">
            <w:pPr>
              <w:widowControl w:val="0"/>
              <w:spacing w:before="73"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68</w:t>
            </w:r>
          </w:p>
        </w:tc>
      </w:tr>
      <w:tr w:rsidR="00D54E39" w:rsidRPr="0036470C" w:rsidTr="00D33560">
        <w:trPr>
          <w:trHeight w:hRule="exact" w:val="426"/>
        </w:trPr>
        <w:tc>
          <w:tcPr>
            <w:tcW w:w="1329" w:type="pct"/>
            <w:tcBorders>
              <w:top w:val="single" w:sz="4" w:space="0" w:color="000000"/>
              <w:left w:val="single" w:sz="4" w:space="0" w:color="auto"/>
              <w:bottom w:val="single" w:sz="4" w:space="0" w:color="auto"/>
              <w:right w:val="single" w:sz="4" w:space="0" w:color="auto"/>
            </w:tcBorders>
          </w:tcPr>
          <w:p w:rsidR="00D54E39" w:rsidRPr="0036470C" w:rsidRDefault="00D54E39" w:rsidP="00D33560">
            <w:pPr>
              <w:widowControl w:val="0"/>
              <w:spacing w:before="80" w:after="0" w:line="240" w:lineRule="auto"/>
              <w:ind w:left="271" w:right="236"/>
              <w:jc w:val="center"/>
              <w:rPr>
                <w:rFonts w:ascii="Times New Roman" w:eastAsia="Times New Roman" w:hAnsi="Times New Roman"/>
                <w:b/>
                <w:sz w:val="24"/>
                <w:szCs w:val="24"/>
              </w:rPr>
            </w:pPr>
            <w:r w:rsidRPr="0036470C">
              <w:rPr>
                <w:rFonts w:ascii="Times New Roman" w:eastAsia="Times New Roman" w:hAnsi="Times New Roman"/>
                <w:b/>
                <w:sz w:val="24"/>
                <w:szCs w:val="24"/>
              </w:rPr>
              <w:t>Итого</w:t>
            </w:r>
          </w:p>
        </w:tc>
        <w:tc>
          <w:tcPr>
            <w:tcW w:w="1431" w:type="pct"/>
            <w:tcBorders>
              <w:top w:val="single" w:sz="4" w:space="0" w:color="000000"/>
              <w:left w:val="single" w:sz="4" w:space="0" w:color="auto"/>
              <w:bottom w:val="single" w:sz="4" w:space="0" w:color="auto"/>
              <w:right w:val="single" w:sz="4" w:space="0" w:color="auto"/>
            </w:tcBorders>
          </w:tcPr>
          <w:p w:rsidR="00D54E39" w:rsidRPr="0036470C" w:rsidRDefault="00D54E39" w:rsidP="00D33560">
            <w:pPr>
              <w:widowControl w:val="0"/>
              <w:spacing w:before="80" w:after="0" w:line="240" w:lineRule="auto"/>
              <w:ind w:left="296" w:right="267"/>
              <w:jc w:val="center"/>
              <w:rPr>
                <w:rFonts w:ascii="Times New Roman" w:eastAsia="Times New Roman" w:hAnsi="Times New Roman"/>
                <w:b/>
                <w:sz w:val="24"/>
                <w:szCs w:val="24"/>
              </w:rPr>
            </w:pPr>
            <w:r w:rsidRPr="0036470C">
              <w:rPr>
                <w:rFonts w:ascii="Times New Roman" w:eastAsia="Times New Roman" w:hAnsi="Times New Roman"/>
                <w:b/>
                <w:sz w:val="24"/>
                <w:szCs w:val="24"/>
              </w:rPr>
              <w:t>249</w:t>
            </w:r>
          </w:p>
        </w:tc>
        <w:tc>
          <w:tcPr>
            <w:tcW w:w="1422" w:type="pct"/>
            <w:tcBorders>
              <w:top w:val="single" w:sz="4" w:space="0" w:color="000000"/>
              <w:left w:val="single" w:sz="4" w:space="0" w:color="auto"/>
              <w:bottom w:val="single" w:sz="4" w:space="0" w:color="auto"/>
              <w:right w:val="single" w:sz="4" w:space="0" w:color="auto"/>
            </w:tcBorders>
          </w:tcPr>
          <w:p w:rsidR="00D54E39" w:rsidRPr="0036470C" w:rsidRDefault="00D54E39" w:rsidP="00D33560">
            <w:pPr>
              <w:widowControl w:val="0"/>
              <w:spacing w:before="73" w:after="0" w:line="240" w:lineRule="auto"/>
              <w:ind w:left="18"/>
              <w:jc w:val="center"/>
              <w:rPr>
                <w:rFonts w:ascii="Times New Roman" w:eastAsia="Times New Roman" w:hAnsi="Times New Roman"/>
                <w:b/>
                <w:sz w:val="24"/>
                <w:szCs w:val="24"/>
              </w:rPr>
            </w:pPr>
            <w:r w:rsidRPr="0036470C">
              <w:rPr>
                <w:rFonts w:ascii="Times New Roman" w:eastAsia="Times New Roman" w:hAnsi="Times New Roman"/>
                <w:b/>
                <w:sz w:val="24"/>
                <w:szCs w:val="24"/>
              </w:rPr>
              <w:t>-</w:t>
            </w:r>
          </w:p>
        </w:tc>
        <w:tc>
          <w:tcPr>
            <w:tcW w:w="818" w:type="pct"/>
            <w:tcBorders>
              <w:top w:val="single" w:sz="4" w:space="0" w:color="000000"/>
              <w:left w:val="single" w:sz="4" w:space="0" w:color="auto"/>
              <w:bottom w:val="single" w:sz="4" w:space="0" w:color="auto"/>
              <w:right w:val="single" w:sz="4" w:space="0" w:color="auto"/>
            </w:tcBorders>
          </w:tcPr>
          <w:p w:rsidR="00D54E39" w:rsidRPr="0036470C" w:rsidRDefault="00D54E39" w:rsidP="00D33560">
            <w:pPr>
              <w:widowControl w:val="0"/>
              <w:spacing w:before="80" w:after="0" w:line="240" w:lineRule="auto"/>
              <w:ind w:left="475"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249</w:t>
            </w:r>
          </w:p>
        </w:tc>
      </w:tr>
    </w:tbl>
    <w:p w:rsidR="00D54E39" w:rsidRPr="00696B1D" w:rsidRDefault="00D54E39" w:rsidP="00574F94">
      <w:pPr>
        <w:spacing w:after="0" w:line="240" w:lineRule="auto"/>
        <w:ind w:firstLine="709"/>
        <w:jc w:val="both"/>
        <w:rPr>
          <w:rFonts w:ascii="Times New Roman" w:hAnsi="Times New Roman"/>
          <w:sz w:val="28"/>
          <w:szCs w:val="28"/>
        </w:rPr>
      </w:pPr>
    </w:p>
    <w:p w:rsidR="00DD50C8" w:rsidRPr="00696B1D" w:rsidRDefault="00DD50C8" w:rsidP="006937EA">
      <w:pPr>
        <w:pStyle w:val="aa"/>
        <w:ind w:firstLine="709"/>
        <w:jc w:val="both"/>
        <w:rPr>
          <w:sz w:val="28"/>
          <w:szCs w:val="28"/>
          <w:lang w:val="ru-RU"/>
        </w:rPr>
      </w:pPr>
      <w:r w:rsidRPr="00696B1D">
        <w:rPr>
          <w:sz w:val="28"/>
          <w:szCs w:val="28"/>
          <w:lang w:val="ru-RU"/>
        </w:rPr>
        <w:t>К тепловым сетям подключены системы теплопотребления жилых и культурно-бытовых и административных зданий. Количество тепловых пунктов составляет 5 штук.</w:t>
      </w:r>
    </w:p>
    <w:p w:rsidR="00DD50C8" w:rsidRPr="00696B1D" w:rsidRDefault="00DD50C8" w:rsidP="006937EA">
      <w:pPr>
        <w:pStyle w:val="aa"/>
        <w:ind w:firstLine="709"/>
        <w:jc w:val="both"/>
        <w:rPr>
          <w:sz w:val="28"/>
          <w:szCs w:val="28"/>
          <w:lang w:val="ru-RU"/>
        </w:rPr>
      </w:pPr>
      <w:r w:rsidRPr="00696B1D">
        <w:rPr>
          <w:sz w:val="28"/>
          <w:szCs w:val="28"/>
          <w:lang w:val="ru-RU"/>
        </w:rPr>
        <w:t>На всех тепловых пунктах дроссельные диафрагмы отсутствуют. Практически на всех тепловых пунктах присутствуют штуцера для измерения давления.</w:t>
      </w:r>
    </w:p>
    <w:p w:rsidR="00DD50C8" w:rsidRPr="00696B1D" w:rsidRDefault="00DD50C8" w:rsidP="006937EA">
      <w:pPr>
        <w:spacing w:after="0" w:line="240" w:lineRule="auto"/>
        <w:ind w:firstLine="709"/>
        <w:jc w:val="both"/>
        <w:rPr>
          <w:rFonts w:ascii="Times New Roman" w:hAnsi="Times New Roman"/>
          <w:b/>
          <w:sz w:val="28"/>
          <w:szCs w:val="28"/>
        </w:rPr>
      </w:pPr>
      <w:r w:rsidRPr="00696B1D">
        <w:rPr>
          <w:rFonts w:ascii="Times New Roman" w:hAnsi="Times New Roman"/>
          <w:b/>
          <w:sz w:val="28"/>
          <w:szCs w:val="28"/>
        </w:rPr>
        <w:t>Тепловые сети от котельной № 22, с/п Андомское,с. Андомский Погост, ул. Центральная, д.82а</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Техническое состояние тепловых сетей:</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Прокладка тепловых сетей выполнена подземно. Способ прокладки – в лотке и в траншее. Глубина прокл</w:t>
      </w:r>
      <w:r w:rsidR="00D54E39">
        <w:rPr>
          <w:rFonts w:ascii="Times New Roman" w:hAnsi="Times New Roman"/>
          <w:sz w:val="28"/>
          <w:szCs w:val="28"/>
        </w:rPr>
        <w:t>адки 1метр. Общая длина 300</w:t>
      </w:r>
      <w:r w:rsidRPr="00696B1D">
        <w:rPr>
          <w:rFonts w:ascii="Times New Roman" w:hAnsi="Times New Roman"/>
          <w:sz w:val="28"/>
          <w:szCs w:val="28"/>
        </w:rPr>
        <w:t xml:space="preserve"> м. </w:t>
      </w:r>
      <w:r w:rsidR="00D54E39">
        <w:rPr>
          <w:rFonts w:ascii="Times New Roman" w:hAnsi="Times New Roman"/>
          <w:sz w:val="28"/>
          <w:szCs w:val="28"/>
        </w:rPr>
        <w:t xml:space="preserve">Диаметры подземной трубы от d 50 до d 100 </w:t>
      </w:r>
      <w:r w:rsidRPr="00696B1D">
        <w:rPr>
          <w:rFonts w:ascii="Times New Roman" w:hAnsi="Times New Roman"/>
          <w:sz w:val="28"/>
          <w:szCs w:val="28"/>
        </w:rPr>
        <w:t xml:space="preserve">мм. Подводки к зданиям также выполнены подземно. Состояние удовлетворительное. Тепловая изоляция подземной части тепловых сетей также выполнена из минеральной ваты и покрыта рубероидом. Состояние удовлетворительное.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Расчетные тепло</w:t>
      </w:r>
      <w:r w:rsidR="00D54E39">
        <w:rPr>
          <w:rFonts w:ascii="Times New Roman" w:hAnsi="Times New Roman"/>
          <w:sz w:val="28"/>
          <w:szCs w:val="28"/>
        </w:rPr>
        <w:t>вые потери в сетях составляют 16,8</w:t>
      </w:r>
      <w:r w:rsidRPr="00696B1D">
        <w:rPr>
          <w:rFonts w:ascii="Times New Roman" w:hAnsi="Times New Roman"/>
          <w:sz w:val="28"/>
          <w:szCs w:val="28"/>
        </w:rPr>
        <w:t xml:space="preserve"> %.</w:t>
      </w:r>
    </w:p>
    <w:p w:rsidR="00DD50C8" w:rsidRPr="00696B1D" w:rsidRDefault="00DD50C8" w:rsidP="006937EA">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Перечень длин трасс с разбивкой по диаметрам и способу прокладки:</w:t>
      </w:r>
    </w:p>
    <w:tbl>
      <w:tblPr>
        <w:tblpPr w:leftFromText="180" w:rightFromText="180" w:vertAnchor="text" w:horzAnchor="margin"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90"/>
        <w:gridCol w:w="2680"/>
        <w:gridCol w:w="2663"/>
        <w:gridCol w:w="1532"/>
      </w:tblGrid>
      <w:tr w:rsidR="00D54E39" w:rsidRPr="0036470C" w:rsidTr="00D33560">
        <w:trPr>
          <w:trHeight w:val="1129"/>
        </w:trPr>
        <w:tc>
          <w:tcPr>
            <w:tcW w:w="1329" w:type="pct"/>
          </w:tcPr>
          <w:p w:rsidR="00D54E39" w:rsidRPr="0036470C" w:rsidRDefault="00D54E39" w:rsidP="00D33560">
            <w:pPr>
              <w:widowControl w:val="0"/>
              <w:spacing w:before="14" w:after="0" w:line="240" w:lineRule="auto"/>
              <w:ind w:left="271" w:right="238"/>
              <w:jc w:val="center"/>
              <w:rPr>
                <w:rFonts w:ascii="Times New Roman" w:eastAsia="Times New Roman" w:hAnsi="Times New Roman"/>
                <w:sz w:val="24"/>
                <w:szCs w:val="24"/>
              </w:rPr>
            </w:pPr>
            <w:r w:rsidRPr="0036470C">
              <w:rPr>
                <w:rFonts w:ascii="Times New Roman" w:eastAsia="Times New Roman" w:hAnsi="Times New Roman"/>
                <w:sz w:val="24"/>
                <w:szCs w:val="24"/>
              </w:rPr>
              <w:t xml:space="preserve">Условный диаметр </w:t>
            </w:r>
          </w:p>
          <w:p w:rsidR="00D54E39" w:rsidRPr="0036470C" w:rsidRDefault="00D54E39" w:rsidP="00D33560">
            <w:pPr>
              <w:widowControl w:val="0"/>
              <w:spacing w:before="6" w:after="0" w:line="240" w:lineRule="auto"/>
              <w:ind w:left="271" w:right="238"/>
              <w:jc w:val="center"/>
              <w:rPr>
                <w:rFonts w:ascii="Times New Roman" w:eastAsia="Times New Roman" w:hAnsi="Times New Roman"/>
                <w:sz w:val="24"/>
                <w:szCs w:val="24"/>
              </w:rPr>
            </w:pPr>
            <w:r w:rsidRPr="0036470C">
              <w:rPr>
                <w:rFonts w:ascii="Times New Roman" w:eastAsia="Times New Roman" w:hAnsi="Times New Roman"/>
                <w:sz w:val="24"/>
                <w:szCs w:val="24"/>
              </w:rPr>
              <w:t>трубопровода,</w:t>
            </w:r>
          </w:p>
          <w:p w:rsidR="00D54E39" w:rsidRPr="0036470C" w:rsidRDefault="00D54E39" w:rsidP="00D33560">
            <w:pPr>
              <w:widowControl w:val="0"/>
              <w:spacing w:after="0" w:line="218" w:lineRule="exact"/>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мм</w:t>
            </w:r>
          </w:p>
        </w:tc>
        <w:tc>
          <w:tcPr>
            <w:tcW w:w="1431" w:type="pct"/>
          </w:tcPr>
          <w:p w:rsidR="00D54E39" w:rsidRPr="0036470C" w:rsidRDefault="00D54E39" w:rsidP="00D33560">
            <w:pPr>
              <w:widowControl w:val="0"/>
              <w:spacing w:before="14" w:after="0" w:line="240" w:lineRule="auto"/>
              <w:ind w:left="296" w:right="267"/>
              <w:jc w:val="center"/>
              <w:rPr>
                <w:rFonts w:ascii="Times New Roman" w:eastAsia="Times New Roman" w:hAnsi="Times New Roman"/>
                <w:sz w:val="24"/>
                <w:szCs w:val="24"/>
              </w:rPr>
            </w:pPr>
            <w:r w:rsidRPr="0036470C">
              <w:rPr>
                <w:rFonts w:ascii="Times New Roman" w:eastAsia="Times New Roman" w:hAnsi="Times New Roman"/>
                <w:sz w:val="24"/>
                <w:szCs w:val="24"/>
              </w:rPr>
              <w:t>Протяженность подземной трассы в двухтрубном</w:t>
            </w:r>
          </w:p>
          <w:p w:rsidR="00D54E39" w:rsidRPr="0036470C" w:rsidRDefault="00D54E39" w:rsidP="00D33560">
            <w:pPr>
              <w:widowControl w:val="0"/>
              <w:spacing w:after="0" w:line="218" w:lineRule="exact"/>
              <w:ind w:left="296" w:right="267"/>
              <w:jc w:val="center"/>
              <w:rPr>
                <w:rFonts w:ascii="Times New Roman" w:eastAsia="Times New Roman" w:hAnsi="Times New Roman"/>
                <w:sz w:val="24"/>
                <w:szCs w:val="24"/>
              </w:rPr>
            </w:pPr>
            <w:r w:rsidRPr="0036470C">
              <w:rPr>
                <w:rFonts w:ascii="Times New Roman" w:eastAsia="Times New Roman" w:hAnsi="Times New Roman"/>
                <w:sz w:val="24"/>
                <w:szCs w:val="24"/>
              </w:rPr>
              <w:t>исчислении, метров</w:t>
            </w:r>
          </w:p>
        </w:tc>
        <w:tc>
          <w:tcPr>
            <w:tcW w:w="1422" w:type="pct"/>
          </w:tcPr>
          <w:p w:rsidR="00D54E39" w:rsidRPr="0036470C" w:rsidRDefault="00D54E39" w:rsidP="00D33560">
            <w:pPr>
              <w:widowControl w:val="0"/>
              <w:spacing w:before="14" w:after="0" w:line="240" w:lineRule="auto"/>
              <w:ind w:left="282" w:right="263"/>
              <w:jc w:val="center"/>
              <w:rPr>
                <w:rFonts w:ascii="Times New Roman" w:eastAsia="Times New Roman" w:hAnsi="Times New Roman"/>
                <w:sz w:val="24"/>
                <w:szCs w:val="24"/>
              </w:rPr>
            </w:pPr>
            <w:r w:rsidRPr="0036470C">
              <w:rPr>
                <w:rFonts w:ascii="Times New Roman" w:eastAsia="Times New Roman" w:hAnsi="Times New Roman"/>
                <w:sz w:val="24"/>
                <w:szCs w:val="24"/>
              </w:rPr>
              <w:t>Протяженность надземной трассы в двухтрубном</w:t>
            </w:r>
          </w:p>
          <w:p w:rsidR="00D54E39" w:rsidRPr="0036470C" w:rsidRDefault="00D54E39" w:rsidP="00D33560">
            <w:pPr>
              <w:widowControl w:val="0"/>
              <w:spacing w:after="0" w:line="218" w:lineRule="exact"/>
              <w:ind w:left="282" w:right="264"/>
              <w:jc w:val="center"/>
              <w:rPr>
                <w:rFonts w:ascii="Times New Roman" w:eastAsia="Times New Roman" w:hAnsi="Times New Roman"/>
                <w:sz w:val="24"/>
                <w:szCs w:val="24"/>
              </w:rPr>
            </w:pPr>
            <w:r w:rsidRPr="0036470C">
              <w:rPr>
                <w:rFonts w:ascii="Times New Roman" w:eastAsia="Times New Roman" w:hAnsi="Times New Roman"/>
                <w:sz w:val="24"/>
                <w:szCs w:val="24"/>
              </w:rPr>
              <w:t>исчислении, метров</w:t>
            </w:r>
          </w:p>
        </w:tc>
        <w:tc>
          <w:tcPr>
            <w:tcW w:w="818" w:type="pct"/>
          </w:tcPr>
          <w:p w:rsidR="00D54E39" w:rsidRPr="0036470C" w:rsidRDefault="00D54E39" w:rsidP="00D33560">
            <w:pPr>
              <w:widowControl w:val="0"/>
              <w:spacing w:after="0" w:line="303" w:lineRule="exact"/>
              <w:ind w:left="501"/>
              <w:rPr>
                <w:rFonts w:ascii="Times New Roman" w:eastAsia="Times New Roman" w:hAnsi="Times New Roman"/>
                <w:b/>
                <w:sz w:val="24"/>
                <w:szCs w:val="24"/>
              </w:rPr>
            </w:pPr>
            <w:r w:rsidRPr="0036470C">
              <w:rPr>
                <w:rFonts w:ascii="Times New Roman" w:eastAsia="Times New Roman" w:hAnsi="Times New Roman"/>
                <w:b/>
                <w:sz w:val="24"/>
                <w:szCs w:val="24"/>
              </w:rPr>
              <w:t>Итого</w:t>
            </w:r>
          </w:p>
        </w:tc>
      </w:tr>
      <w:tr w:rsidR="00D54E39" w:rsidRPr="0036470C" w:rsidTr="00D33560">
        <w:trPr>
          <w:trHeight w:hRule="exact" w:val="419"/>
        </w:trPr>
        <w:tc>
          <w:tcPr>
            <w:tcW w:w="1329" w:type="pct"/>
          </w:tcPr>
          <w:p w:rsidR="00D54E39" w:rsidRPr="0036470C" w:rsidRDefault="00D54E39" w:rsidP="00D33560">
            <w:pPr>
              <w:widowControl w:val="0"/>
              <w:spacing w:before="78"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50</w:t>
            </w:r>
          </w:p>
        </w:tc>
        <w:tc>
          <w:tcPr>
            <w:tcW w:w="1431" w:type="pct"/>
          </w:tcPr>
          <w:p w:rsidR="00D54E39" w:rsidRPr="0036470C" w:rsidRDefault="00D54E39" w:rsidP="00D33560">
            <w:pPr>
              <w:widowControl w:val="0"/>
              <w:spacing w:before="78"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w:t>
            </w:r>
          </w:p>
        </w:tc>
        <w:tc>
          <w:tcPr>
            <w:tcW w:w="1422" w:type="pct"/>
          </w:tcPr>
          <w:p w:rsidR="00D54E39" w:rsidRPr="0036470C" w:rsidRDefault="00D54E39" w:rsidP="00D33560">
            <w:pPr>
              <w:widowControl w:val="0"/>
              <w:spacing w:before="73" w:after="0" w:line="240" w:lineRule="auto"/>
              <w:ind w:left="18"/>
              <w:jc w:val="center"/>
              <w:rPr>
                <w:rFonts w:ascii="Times New Roman" w:eastAsia="Times New Roman" w:hAnsi="Times New Roman"/>
                <w:sz w:val="24"/>
                <w:szCs w:val="24"/>
              </w:rPr>
            </w:pPr>
            <w:r w:rsidRPr="0036470C">
              <w:rPr>
                <w:rFonts w:ascii="Times New Roman" w:eastAsia="Times New Roman" w:hAnsi="Times New Roman"/>
                <w:sz w:val="24"/>
                <w:szCs w:val="24"/>
              </w:rPr>
              <w:t>25</w:t>
            </w:r>
          </w:p>
        </w:tc>
        <w:tc>
          <w:tcPr>
            <w:tcW w:w="818" w:type="pct"/>
          </w:tcPr>
          <w:p w:rsidR="00D54E39" w:rsidRPr="0036470C" w:rsidRDefault="00D54E39" w:rsidP="00D33560">
            <w:pPr>
              <w:widowControl w:val="0"/>
              <w:spacing w:before="78"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25</w:t>
            </w:r>
          </w:p>
        </w:tc>
      </w:tr>
      <w:tr w:rsidR="00D54E39" w:rsidRPr="0036470C" w:rsidTr="00D33560">
        <w:trPr>
          <w:trHeight w:hRule="exact" w:val="410"/>
        </w:trPr>
        <w:tc>
          <w:tcPr>
            <w:tcW w:w="1329" w:type="pct"/>
          </w:tcPr>
          <w:p w:rsidR="00D54E39" w:rsidRPr="0036470C" w:rsidRDefault="00D54E39" w:rsidP="00D33560">
            <w:pPr>
              <w:widowControl w:val="0"/>
              <w:spacing w:before="73"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65</w:t>
            </w:r>
          </w:p>
        </w:tc>
        <w:tc>
          <w:tcPr>
            <w:tcW w:w="1431" w:type="pct"/>
          </w:tcPr>
          <w:p w:rsidR="00D54E39" w:rsidRPr="0036470C" w:rsidRDefault="00D54E39" w:rsidP="00D33560">
            <w:pPr>
              <w:widowControl w:val="0"/>
              <w:spacing w:before="73"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71</w:t>
            </w:r>
          </w:p>
        </w:tc>
        <w:tc>
          <w:tcPr>
            <w:tcW w:w="1422" w:type="pct"/>
          </w:tcPr>
          <w:p w:rsidR="00D54E39" w:rsidRPr="0036470C" w:rsidRDefault="00D54E39" w:rsidP="00D33560">
            <w:pPr>
              <w:widowControl w:val="0"/>
              <w:spacing w:before="68" w:after="0" w:line="240" w:lineRule="auto"/>
              <w:ind w:left="18"/>
              <w:jc w:val="center"/>
              <w:rPr>
                <w:rFonts w:ascii="Times New Roman" w:eastAsia="Times New Roman" w:hAnsi="Times New Roman"/>
                <w:sz w:val="24"/>
                <w:szCs w:val="24"/>
              </w:rPr>
            </w:pPr>
            <w:r w:rsidRPr="0036470C">
              <w:rPr>
                <w:rFonts w:ascii="Times New Roman" w:eastAsia="Times New Roman" w:hAnsi="Times New Roman"/>
                <w:sz w:val="24"/>
                <w:szCs w:val="24"/>
              </w:rPr>
              <w:t>-</w:t>
            </w:r>
          </w:p>
        </w:tc>
        <w:tc>
          <w:tcPr>
            <w:tcW w:w="818" w:type="pct"/>
          </w:tcPr>
          <w:p w:rsidR="00D54E39" w:rsidRPr="0036470C" w:rsidRDefault="00D54E39" w:rsidP="00D33560">
            <w:pPr>
              <w:widowControl w:val="0"/>
              <w:spacing w:before="73"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71</w:t>
            </w:r>
          </w:p>
        </w:tc>
      </w:tr>
      <w:tr w:rsidR="00D54E39" w:rsidRPr="0036470C" w:rsidTr="00D33560">
        <w:trPr>
          <w:trHeight w:hRule="exact" w:val="410"/>
        </w:trPr>
        <w:tc>
          <w:tcPr>
            <w:tcW w:w="1329" w:type="pct"/>
          </w:tcPr>
          <w:p w:rsidR="00D54E39" w:rsidRPr="0036470C" w:rsidRDefault="00D54E39" w:rsidP="00D33560">
            <w:pPr>
              <w:widowControl w:val="0"/>
              <w:spacing w:before="73"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80</w:t>
            </w:r>
          </w:p>
        </w:tc>
        <w:tc>
          <w:tcPr>
            <w:tcW w:w="1431" w:type="pct"/>
          </w:tcPr>
          <w:p w:rsidR="00D54E39" w:rsidRPr="0036470C" w:rsidRDefault="00D54E39" w:rsidP="00D33560">
            <w:pPr>
              <w:widowControl w:val="0"/>
              <w:spacing w:before="73"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71</w:t>
            </w:r>
          </w:p>
        </w:tc>
        <w:tc>
          <w:tcPr>
            <w:tcW w:w="1422" w:type="pct"/>
          </w:tcPr>
          <w:p w:rsidR="00D54E39" w:rsidRPr="0036470C" w:rsidRDefault="00D54E39" w:rsidP="00D33560">
            <w:pPr>
              <w:widowControl w:val="0"/>
              <w:spacing w:before="68" w:after="0" w:line="240" w:lineRule="auto"/>
              <w:ind w:left="18"/>
              <w:jc w:val="center"/>
              <w:rPr>
                <w:rFonts w:ascii="Times New Roman" w:eastAsia="Times New Roman" w:hAnsi="Times New Roman"/>
                <w:sz w:val="24"/>
                <w:szCs w:val="24"/>
              </w:rPr>
            </w:pPr>
            <w:r w:rsidRPr="0036470C">
              <w:rPr>
                <w:rFonts w:ascii="Times New Roman" w:eastAsia="Times New Roman" w:hAnsi="Times New Roman"/>
                <w:sz w:val="24"/>
                <w:szCs w:val="24"/>
              </w:rPr>
              <w:t>-</w:t>
            </w:r>
          </w:p>
        </w:tc>
        <w:tc>
          <w:tcPr>
            <w:tcW w:w="818" w:type="pct"/>
          </w:tcPr>
          <w:p w:rsidR="00D54E39" w:rsidRPr="0036470C" w:rsidRDefault="00D54E39" w:rsidP="00D33560">
            <w:pPr>
              <w:widowControl w:val="0"/>
              <w:spacing w:before="73"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71</w:t>
            </w:r>
          </w:p>
        </w:tc>
      </w:tr>
      <w:tr w:rsidR="00D54E39" w:rsidRPr="0036470C" w:rsidTr="00D33560">
        <w:trPr>
          <w:trHeight w:hRule="exact" w:val="410"/>
        </w:trPr>
        <w:tc>
          <w:tcPr>
            <w:tcW w:w="1329" w:type="pct"/>
          </w:tcPr>
          <w:p w:rsidR="00D54E39" w:rsidRPr="0036470C" w:rsidRDefault="00D54E39" w:rsidP="00D33560">
            <w:pPr>
              <w:widowControl w:val="0"/>
              <w:spacing w:before="73"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100</w:t>
            </w:r>
          </w:p>
        </w:tc>
        <w:tc>
          <w:tcPr>
            <w:tcW w:w="1431" w:type="pct"/>
          </w:tcPr>
          <w:p w:rsidR="00D54E39" w:rsidRPr="0036470C" w:rsidRDefault="00D54E39" w:rsidP="00D33560">
            <w:pPr>
              <w:widowControl w:val="0"/>
              <w:spacing w:before="73"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133</w:t>
            </w:r>
          </w:p>
        </w:tc>
        <w:tc>
          <w:tcPr>
            <w:tcW w:w="1422" w:type="pct"/>
          </w:tcPr>
          <w:p w:rsidR="00D54E39" w:rsidRPr="0036470C" w:rsidRDefault="00D54E39" w:rsidP="00D33560">
            <w:pPr>
              <w:widowControl w:val="0"/>
              <w:spacing w:before="68" w:after="0" w:line="240" w:lineRule="auto"/>
              <w:ind w:left="18"/>
              <w:jc w:val="center"/>
              <w:rPr>
                <w:rFonts w:ascii="Times New Roman" w:eastAsia="Times New Roman" w:hAnsi="Times New Roman"/>
                <w:sz w:val="24"/>
                <w:szCs w:val="24"/>
              </w:rPr>
            </w:pPr>
            <w:r w:rsidRPr="0036470C">
              <w:rPr>
                <w:rFonts w:ascii="Times New Roman" w:eastAsia="Times New Roman" w:hAnsi="Times New Roman"/>
                <w:sz w:val="24"/>
                <w:szCs w:val="24"/>
              </w:rPr>
              <w:t>-</w:t>
            </w:r>
          </w:p>
        </w:tc>
        <w:tc>
          <w:tcPr>
            <w:tcW w:w="818" w:type="pct"/>
          </w:tcPr>
          <w:p w:rsidR="00D54E39" w:rsidRPr="0036470C" w:rsidRDefault="00D54E39" w:rsidP="00D33560">
            <w:pPr>
              <w:widowControl w:val="0"/>
              <w:spacing w:before="73"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133</w:t>
            </w:r>
          </w:p>
        </w:tc>
      </w:tr>
      <w:tr w:rsidR="00D54E39" w:rsidRPr="0036470C" w:rsidTr="00D33560">
        <w:trPr>
          <w:trHeight w:hRule="exact" w:val="421"/>
        </w:trPr>
        <w:tc>
          <w:tcPr>
            <w:tcW w:w="1329" w:type="pct"/>
          </w:tcPr>
          <w:p w:rsidR="00D54E39" w:rsidRPr="0036470C" w:rsidRDefault="00D54E39" w:rsidP="00D33560">
            <w:pPr>
              <w:widowControl w:val="0"/>
              <w:spacing w:before="80" w:after="0" w:line="240" w:lineRule="auto"/>
              <w:ind w:left="271" w:right="236"/>
              <w:jc w:val="center"/>
              <w:rPr>
                <w:rFonts w:ascii="Times New Roman" w:eastAsia="Times New Roman" w:hAnsi="Times New Roman"/>
                <w:b/>
                <w:sz w:val="24"/>
                <w:szCs w:val="24"/>
              </w:rPr>
            </w:pPr>
            <w:r w:rsidRPr="0036470C">
              <w:rPr>
                <w:rFonts w:ascii="Times New Roman" w:eastAsia="Times New Roman" w:hAnsi="Times New Roman"/>
                <w:b/>
                <w:sz w:val="24"/>
                <w:szCs w:val="24"/>
              </w:rPr>
              <w:t>Итого</w:t>
            </w:r>
          </w:p>
        </w:tc>
        <w:tc>
          <w:tcPr>
            <w:tcW w:w="1431" w:type="pct"/>
          </w:tcPr>
          <w:p w:rsidR="00D54E39" w:rsidRPr="0036470C" w:rsidRDefault="00D54E39" w:rsidP="00D33560">
            <w:pPr>
              <w:widowControl w:val="0"/>
              <w:spacing w:before="80" w:after="0" w:line="240" w:lineRule="auto"/>
              <w:ind w:left="296" w:right="267"/>
              <w:jc w:val="center"/>
              <w:rPr>
                <w:rFonts w:ascii="Times New Roman" w:eastAsia="Times New Roman" w:hAnsi="Times New Roman"/>
                <w:b/>
                <w:sz w:val="24"/>
                <w:szCs w:val="24"/>
              </w:rPr>
            </w:pPr>
            <w:r w:rsidRPr="0036470C">
              <w:rPr>
                <w:rFonts w:ascii="Times New Roman" w:eastAsia="Times New Roman" w:hAnsi="Times New Roman"/>
                <w:b/>
                <w:sz w:val="24"/>
                <w:szCs w:val="24"/>
              </w:rPr>
              <w:t>275</w:t>
            </w:r>
          </w:p>
        </w:tc>
        <w:tc>
          <w:tcPr>
            <w:tcW w:w="1422" w:type="pct"/>
          </w:tcPr>
          <w:p w:rsidR="00D54E39" w:rsidRPr="0036470C" w:rsidRDefault="00D54E39" w:rsidP="00D33560">
            <w:pPr>
              <w:widowControl w:val="0"/>
              <w:spacing w:before="73" w:after="0" w:line="240" w:lineRule="auto"/>
              <w:ind w:left="18"/>
              <w:jc w:val="center"/>
              <w:rPr>
                <w:rFonts w:ascii="Times New Roman" w:eastAsia="Times New Roman" w:hAnsi="Times New Roman"/>
                <w:b/>
                <w:sz w:val="24"/>
                <w:szCs w:val="24"/>
              </w:rPr>
            </w:pPr>
            <w:r w:rsidRPr="0036470C">
              <w:rPr>
                <w:rFonts w:ascii="Times New Roman" w:eastAsia="Times New Roman" w:hAnsi="Times New Roman"/>
                <w:b/>
                <w:sz w:val="24"/>
                <w:szCs w:val="24"/>
              </w:rPr>
              <w:t>25</w:t>
            </w:r>
          </w:p>
        </w:tc>
        <w:tc>
          <w:tcPr>
            <w:tcW w:w="818" w:type="pct"/>
          </w:tcPr>
          <w:p w:rsidR="00D54E39" w:rsidRPr="0036470C" w:rsidRDefault="00D54E39" w:rsidP="00D33560">
            <w:pPr>
              <w:widowControl w:val="0"/>
              <w:spacing w:before="80" w:after="0" w:line="240" w:lineRule="auto"/>
              <w:ind w:left="475"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300</w:t>
            </w:r>
          </w:p>
        </w:tc>
      </w:tr>
    </w:tbl>
    <w:p w:rsidR="00DD50C8" w:rsidRPr="00696B1D" w:rsidRDefault="00DD50C8" w:rsidP="00574F94">
      <w:pPr>
        <w:spacing w:after="0" w:line="240" w:lineRule="auto"/>
        <w:rPr>
          <w:rFonts w:ascii="Times New Roman" w:hAnsi="Times New Roman"/>
          <w:sz w:val="28"/>
          <w:szCs w:val="28"/>
        </w:rPr>
      </w:pPr>
    </w:p>
    <w:p w:rsidR="00DD50C8" w:rsidRPr="00696B1D" w:rsidRDefault="00DD50C8" w:rsidP="009B04CB">
      <w:pPr>
        <w:pStyle w:val="aa"/>
        <w:ind w:firstLine="709"/>
        <w:jc w:val="both"/>
        <w:rPr>
          <w:sz w:val="28"/>
          <w:szCs w:val="28"/>
          <w:lang w:val="ru-RU"/>
        </w:rPr>
      </w:pPr>
      <w:r w:rsidRPr="00696B1D">
        <w:rPr>
          <w:sz w:val="28"/>
          <w:szCs w:val="28"/>
          <w:lang w:val="ru-RU"/>
        </w:rPr>
        <w:t xml:space="preserve">К тепловым сетям подключены системы теплопотребления жилых и </w:t>
      </w:r>
      <w:r w:rsidRPr="00696B1D">
        <w:rPr>
          <w:sz w:val="28"/>
          <w:szCs w:val="28"/>
          <w:lang w:val="ru-RU"/>
        </w:rPr>
        <w:lastRenderedPageBreak/>
        <w:t>общественных зданий. Количество тепловых пунктов составляет 4 штук.</w:t>
      </w:r>
    </w:p>
    <w:p w:rsidR="00DD50C8" w:rsidRPr="00696B1D" w:rsidRDefault="00DD50C8" w:rsidP="009B04CB">
      <w:pPr>
        <w:pStyle w:val="aa"/>
        <w:ind w:firstLine="709"/>
        <w:jc w:val="both"/>
        <w:rPr>
          <w:sz w:val="28"/>
          <w:szCs w:val="28"/>
          <w:lang w:val="ru-RU"/>
        </w:rPr>
      </w:pPr>
      <w:r w:rsidRPr="00696B1D">
        <w:rPr>
          <w:sz w:val="28"/>
          <w:szCs w:val="28"/>
          <w:lang w:val="ru-RU"/>
        </w:rPr>
        <w:t>На всех тепловых пунктах отсутствуют дроссельные диафрагмы и балансировочные клапаны. Практически на всех тепловых пунктах присутствуют штуцера для измерения давления.</w:t>
      </w:r>
    </w:p>
    <w:p w:rsidR="00DD50C8" w:rsidRPr="00696B1D" w:rsidRDefault="00DD50C8" w:rsidP="009B04CB">
      <w:pPr>
        <w:spacing w:after="0" w:line="240" w:lineRule="auto"/>
        <w:ind w:firstLine="709"/>
        <w:jc w:val="both"/>
        <w:rPr>
          <w:rFonts w:ascii="Times New Roman" w:hAnsi="Times New Roman"/>
          <w:b/>
          <w:sz w:val="28"/>
          <w:szCs w:val="28"/>
        </w:rPr>
      </w:pPr>
      <w:r w:rsidRPr="00696B1D">
        <w:rPr>
          <w:rFonts w:ascii="Times New Roman" w:hAnsi="Times New Roman"/>
          <w:b/>
          <w:sz w:val="28"/>
          <w:szCs w:val="28"/>
        </w:rPr>
        <w:t>Тепловые сети от котельной № 25, с/п Андомское, д.Макачево, переулок Макачевский, д.1а</w:t>
      </w:r>
    </w:p>
    <w:p w:rsidR="00DD50C8" w:rsidRPr="00696B1D"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Техническое состояние тепловых сетей:</w:t>
      </w:r>
    </w:p>
    <w:p w:rsidR="00DD50C8" w:rsidRPr="00696B1D"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Прокладка тепловых сетей выполнена подземно. Способ прокладки – в лотке и в траншее. Глубина прокладки 1метр. Общая длина 123 м. </w:t>
      </w:r>
      <w:r w:rsidR="00D33560">
        <w:rPr>
          <w:rFonts w:ascii="Times New Roman" w:hAnsi="Times New Roman"/>
          <w:sz w:val="28"/>
          <w:szCs w:val="28"/>
        </w:rPr>
        <w:t>Диаметры подземной трубы от d 50 до d 100</w:t>
      </w:r>
      <w:r w:rsidRPr="00696B1D">
        <w:rPr>
          <w:rFonts w:ascii="Times New Roman" w:hAnsi="Times New Roman"/>
          <w:sz w:val="28"/>
          <w:szCs w:val="28"/>
        </w:rPr>
        <w:t xml:space="preserve"> мм. Подводки к зданиям также выполнены подземно. Состояние удовлетворительное. Тепловая изоляция подземной части тепловых сетей также выполнена из минеральной ваты и покрыта рубероидом. Состояние удовлетворительное. </w:t>
      </w:r>
    </w:p>
    <w:p w:rsidR="00DD50C8" w:rsidRPr="00696B1D"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Расчетные тепло</w:t>
      </w:r>
      <w:r w:rsidR="00D33560">
        <w:rPr>
          <w:rFonts w:ascii="Times New Roman" w:hAnsi="Times New Roman"/>
          <w:sz w:val="28"/>
          <w:szCs w:val="28"/>
        </w:rPr>
        <w:t>вые потери в сетях составляют 16,8</w:t>
      </w:r>
      <w:r w:rsidRPr="00696B1D">
        <w:rPr>
          <w:rFonts w:ascii="Times New Roman" w:hAnsi="Times New Roman"/>
          <w:sz w:val="28"/>
          <w:szCs w:val="28"/>
        </w:rPr>
        <w:t xml:space="preserve"> %. </w:t>
      </w:r>
    </w:p>
    <w:p w:rsidR="00DD50C8"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Перечень длин трасс с разбивкой по диаметрам и способу прокладки:</w:t>
      </w:r>
    </w:p>
    <w:tbl>
      <w:tblPr>
        <w:tblpPr w:leftFromText="180" w:rightFromText="180" w:vertAnchor="text" w:horzAnchor="margin" w:tblpXSpec="center" w:tblpY="1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490"/>
        <w:gridCol w:w="2680"/>
        <w:gridCol w:w="2663"/>
        <w:gridCol w:w="1532"/>
      </w:tblGrid>
      <w:tr w:rsidR="00D33560" w:rsidRPr="0036470C" w:rsidTr="00D33560">
        <w:trPr>
          <w:trHeight w:val="1140"/>
        </w:trPr>
        <w:tc>
          <w:tcPr>
            <w:tcW w:w="1329" w:type="pct"/>
          </w:tcPr>
          <w:p w:rsidR="00D33560" w:rsidRPr="0036470C" w:rsidRDefault="00D33560" w:rsidP="00D33560">
            <w:pPr>
              <w:widowControl w:val="0"/>
              <w:spacing w:before="14" w:after="0" w:line="240" w:lineRule="auto"/>
              <w:ind w:left="271" w:right="238"/>
              <w:jc w:val="center"/>
              <w:rPr>
                <w:rFonts w:ascii="Times New Roman" w:eastAsia="Times New Roman" w:hAnsi="Times New Roman"/>
                <w:sz w:val="24"/>
                <w:szCs w:val="24"/>
              </w:rPr>
            </w:pPr>
            <w:r w:rsidRPr="0036470C">
              <w:rPr>
                <w:rFonts w:ascii="Times New Roman" w:eastAsia="Times New Roman" w:hAnsi="Times New Roman"/>
                <w:sz w:val="24"/>
                <w:szCs w:val="24"/>
              </w:rPr>
              <w:t xml:space="preserve">Условный диаметр </w:t>
            </w:r>
          </w:p>
          <w:p w:rsidR="00D33560" w:rsidRPr="0036470C" w:rsidRDefault="00D33560" w:rsidP="00D33560">
            <w:pPr>
              <w:widowControl w:val="0"/>
              <w:spacing w:before="6" w:after="0" w:line="240" w:lineRule="auto"/>
              <w:ind w:left="271" w:right="238"/>
              <w:jc w:val="center"/>
              <w:rPr>
                <w:rFonts w:ascii="Times New Roman" w:eastAsia="Times New Roman" w:hAnsi="Times New Roman"/>
                <w:sz w:val="24"/>
                <w:szCs w:val="24"/>
              </w:rPr>
            </w:pPr>
            <w:r w:rsidRPr="0036470C">
              <w:rPr>
                <w:rFonts w:ascii="Times New Roman" w:eastAsia="Times New Roman" w:hAnsi="Times New Roman"/>
                <w:sz w:val="24"/>
                <w:szCs w:val="24"/>
              </w:rPr>
              <w:t>трубопровода,</w:t>
            </w:r>
          </w:p>
          <w:p w:rsidR="00D33560" w:rsidRPr="0036470C" w:rsidRDefault="00D33560" w:rsidP="00D33560">
            <w:pPr>
              <w:widowControl w:val="0"/>
              <w:spacing w:after="0" w:line="218" w:lineRule="exact"/>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мм</w:t>
            </w:r>
          </w:p>
        </w:tc>
        <w:tc>
          <w:tcPr>
            <w:tcW w:w="1431" w:type="pct"/>
          </w:tcPr>
          <w:p w:rsidR="00D33560" w:rsidRPr="0036470C" w:rsidRDefault="00D33560" w:rsidP="00D33560">
            <w:pPr>
              <w:widowControl w:val="0"/>
              <w:spacing w:before="14" w:after="0" w:line="240" w:lineRule="auto"/>
              <w:ind w:left="296" w:right="267"/>
              <w:jc w:val="center"/>
              <w:rPr>
                <w:rFonts w:ascii="Times New Roman" w:eastAsia="Times New Roman" w:hAnsi="Times New Roman"/>
                <w:sz w:val="24"/>
                <w:szCs w:val="24"/>
              </w:rPr>
            </w:pPr>
            <w:r w:rsidRPr="0036470C">
              <w:rPr>
                <w:rFonts w:ascii="Times New Roman" w:eastAsia="Times New Roman" w:hAnsi="Times New Roman"/>
                <w:sz w:val="24"/>
                <w:szCs w:val="24"/>
              </w:rPr>
              <w:t>Протяженность подземной трассы в двухтрубном</w:t>
            </w:r>
          </w:p>
          <w:p w:rsidR="00D33560" w:rsidRPr="0036470C" w:rsidRDefault="00D33560" w:rsidP="00D33560">
            <w:pPr>
              <w:widowControl w:val="0"/>
              <w:spacing w:after="0" w:line="218" w:lineRule="exact"/>
              <w:ind w:left="296" w:right="267"/>
              <w:jc w:val="center"/>
              <w:rPr>
                <w:rFonts w:ascii="Times New Roman" w:eastAsia="Times New Roman" w:hAnsi="Times New Roman"/>
                <w:sz w:val="24"/>
                <w:szCs w:val="24"/>
              </w:rPr>
            </w:pPr>
            <w:r w:rsidRPr="0036470C">
              <w:rPr>
                <w:rFonts w:ascii="Times New Roman" w:eastAsia="Times New Roman" w:hAnsi="Times New Roman"/>
                <w:sz w:val="24"/>
                <w:szCs w:val="24"/>
              </w:rPr>
              <w:t>исчислении, метров</w:t>
            </w:r>
          </w:p>
        </w:tc>
        <w:tc>
          <w:tcPr>
            <w:tcW w:w="1422" w:type="pct"/>
          </w:tcPr>
          <w:p w:rsidR="00D33560" w:rsidRPr="0036470C" w:rsidRDefault="00D33560" w:rsidP="00D33560">
            <w:pPr>
              <w:widowControl w:val="0"/>
              <w:spacing w:before="14" w:after="0" w:line="240" w:lineRule="auto"/>
              <w:ind w:left="282" w:right="263"/>
              <w:jc w:val="center"/>
              <w:rPr>
                <w:rFonts w:ascii="Times New Roman" w:eastAsia="Times New Roman" w:hAnsi="Times New Roman"/>
                <w:sz w:val="24"/>
                <w:szCs w:val="24"/>
              </w:rPr>
            </w:pPr>
            <w:r w:rsidRPr="0036470C">
              <w:rPr>
                <w:rFonts w:ascii="Times New Roman" w:eastAsia="Times New Roman" w:hAnsi="Times New Roman"/>
                <w:sz w:val="24"/>
                <w:szCs w:val="24"/>
              </w:rPr>
              <w:t>Протяженность надземной трассы в двухтрубном</w:t>
            </w:r>
          </w:p>
          <w:p w:rsidR="00D33560" w:rsidRPr="0036470C" w:rsidRDefault="00D33560" w:rsidP="00D33560">
            <w:pPr>
              <w:widowControl w:val="0"/>
              <w:spacing w:after="0" w:line="218" w:lineRule="exact"/>
              <w:ind w:left="282" w:right="264"/>
              <w:jc w:val="center"/>
              <w:rPr>
                <w:rFonts w:ascii="Times New Roman" w:eastAsia="Times New Roman" w:hAnsi="Times New Roman"/>
                <w:sz w:val="24"/>
                <w:szCs w:val="24"/>
              </w:rPr>
            </w:pPr>
            <w:r w:rsidRPr="0036470C">
              <w:rPr>
                <w:rFonts w:ascii="Times New Roman" w:eastAsia="Times New Roman" w:hAnsi="Times New Roman"/>
                <w:sz w:val="24"/>
                <w:szCs w:val="24"/>
              </w:rPr>
              <w:t>исчислении, метров</w:t>
            </w:r>
          </w:p>
        </w:tc>
        <w:tc>
          <w:tcPr>
            <w:tcW w:w="818" w:type="pct"/>
          </w:tcPr>
          <w:p w:rsidR="00D33560" w:rsidRPr="0036470C" w:rsidRDefault="00D33560" w:rsidP="00D33560">
            <w:pPr>
              <w:widowControl w:val="0"/>
              <w:spacing w:after="0" w:line="303" w:lineRule="exact"/>
              <w:ind w:left="501"/>
              <w:rPr>
                <w:rFonts w:ascii="Times New Roman" w:eastAsia="Times New Roman" w:hAnsi="Times New Roman"/>
                <w:b/>
                <w:sz w:val="24"/>
                <w:szCs w:val="24"/>
              </w:rPr>
            </w:pPr>
            <w:r w:rsidRPr="0036470C">
              <w:rPr>
                <w:rFonts w:ascii="Times New Roman" w:eastAsia="Times New Roman" w:hAnsi="Times New Roman"/>
                <w:b/>
                <w:sz w:val="24"/>
                <w:szCs w:val="24"/>
              </w:rPr>
              <w:t>Итого</w:t>
            </w:r>
          </w:p>
        </w:tc>
      </w:tr>
      <w:tr w:rsidR="00D33560" w:rsidRPr="0036470C" w:rsidTr="00D33560">
        <w:trPr>
          <w:trHeight w:hRule="exact" w:val="424"/>
        </w:trPr>
        <w:tc>
          <w:tcPr>
            <w:tcW w:w="1329" w:type="pct"/>
          </w:tcPr>
          <w:p w:rsidR="00D33560" w:rsidRPr="0036470C" w:rsidRDefault="00D33560" w:rsidP="00D33560">
            <w:pPr>
              <w:widowControl w:val="0"/>
              <w:spacing w:before="78"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50</w:t>
            </w:r>
          </w:p>
        </w:tc>
        <w:tc>
          <w:tcPr>
            <w:tcW w:w="1431" w:type="pct"/>
          </w:tcPr>
          <w:p w:rsidR="00D33560" w:rsidRPr="0036470C" w:rsidRDefault="00D33560" w:rsidP="00D33560">
            <w:pPr>
              <w:widowControl w:val="0"/>
              <w:spacing w:before="78"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37</w:t>
            </w:r>
          </w:p>
        </w:tc>
        <w:tc>
          <w:tcPr>
            <w:tcW w:w="1422" w:type="pct"/>
          </w:tcPr>
          <w:p w:rsidR="00D33560" w:rsidRPr="0036470C" w:rsidRDefault="00D33560" w:rsidP="00D33560">
            <w:pPr>
              <w:widowControl w:val="0"/>
              <w:spacing w:before="73" w:after="0" w:line="240" w:lineRule="auto"/>
              <w:ind w:left="18"/>
              <w:jc w:val="center"/>
              <w:rPr>
                <w:rFonts w:ascii="Times New Roman" w:eastAsia="Times New Roman" w:hAnsi="Times New Roman"/>
                <w:sz w:val="24"/>
                <w:szCs w:val="24"/>
              </w:rPr>
            </w:pPr>
            <w:r w:rsidRPr="0036470C">
              <w:rPr>
                <w:rFonts w:ascii="Times New Roman" w:eastAsia="Times New Roman" w:hAnsi="Times New Roman"/>
                <w:sz w:val="24"/>
                <w:szCs w:val="24"/>
              </w:rPr>
              <w:t>-</w:t>
            </w:r>
          </w:p>
        </w:tc>
        <w:tc>
          <w:tcPr>
            <w:tcW w:w="818" w:type="pct"/>
          </w:tcPr>
          <w:p w:rsidR="00D33560" w:rsidRPr="0036470C" w:rsidRDefault="00D33560" w:rsidP="00D33560">
            <w:pPr>
              <w:widowControl w:val="0"/>
              <w:spacing w:before="78"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37</w:t>
            </w:r>
          </w:p>
        </w:tc>
      </w:tr>
      <w:tr w:rsidR="00D33560" w:rsidRPr="0036470C" w:rsidTr="00D33560">
        <w:trPr>
          <w:trHeight w:hRule="exact" w:val="413"/>
        </w:trPr>
        <w:tc>
          <w:tcPr>
            <w:tcW w:w="1329" w:type="pct"/>
          </w:tcPr>
          <w:p w:rsidR="00D33560" w:rsidRPr="0036470C" w:rsidRDefault="00D33560" w:rsidP="00D33560">
            <w:pPr>
              <w:widowControl w:val="0"/>
              <w:spacing w:before="73"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100</w:t>
            </w:r>
          </w:p>
        </w:tc>
        <w:tc>
          <w:tcPr>
            <w:tcW w:w="1431" w:type="pct"/>
          </w:tcPr>
          <w:p w:rsidR="00D33560" w:rsidRPr="0036470C" w:rsidRDefault="00D33560" w:rsidP="00D33560">
            <w:pPr>
              <w:widowControl w:val="0"/>
              <w:spacing w:before="73"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86</w:t>
            </w:r>
          </w:p>
        </w:tc>
        <w:tc>
          <w:tcPr>
            <w:tcW w:w="1422" w:type="pct"/>
          </w:tcPr>
          <w:p w:rsidR="00D33560" w:rsidRPr="0036470C" w:rsidRDefault="00D33560" w:rsidP="00D33560">
            <w:pPr>
              <w:widowControl w:val="0"/>
              <w:spacing w:before="68" w:after="0" w:line="240" w:lineRule="auto"/>
              <w:ind w:left="18"/>
              <w:jc w:val="center"/>
              <w:rPr>
                <w:rFonts w:ascii="Times New Roman" w:eastAsia="Times New Roman" w:hAnsi="Times New Roman"/>
                <w:sz w:val="24"/>
                <w:szCs w:val="24"/>
              </w:rPr>
            </w:pPr>
            <w:r w:rsidRPr="0036470C">
              <w:rPr>
                <w:rFonts w:ascii="Times New Roman" w:eastAsia="Times New Roman" w:hAnsi="Times New Roman"/>
                <w:sz w:val="24"/>
                <w:szCs w:val="24"/>
              </w:rPr>
              <w:t>-</w:t>
            </w:r>
          </w:p>
        </w:tc>
        <w:tc>
          <w:tcPr>
            <w:tcW w:w="818" w:type="pct"/>
          </w:tcPr>
          <w:p w:rsidR="00D33560" w:rsidRPr="0036470C" w:rsidRDefault="00D33560" w:rsidP="00D33560">
            <w:pPr>
              <w:widowControl w:val="0"/>
              <w:spacing w:before="73"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86</w:t>
            </w:r>
          </w:p>
        </w:tc>
      </w:tr>
      <w:tr w:rsidR="00D33560" w:rsidRPr="0036470C" w:rsidTr="00D33560">
        <w:trPr>
          <w:trHeight w:hRule="exact" w:val="426"/>
        </w:trPr>
        <w:tc>
          <w:tcPr>
            <w:tcW w:w="1329" w:type="pct"/>
            <w:tcBorders>
              <w:top w:val="single" w:sz="4" w:space="0" w:color="000000"/>
              <w:left w:val="single" w:sz="4" w:space="0" w:color="auto"/>
              <w:bottom w:val="single" w:sz="4" w:space="0" w:color="auto"/>
              <w:right w:val="single" w:sz="4" w:space="0" w:color="auto"/>
            </w:tcBorders>
          </w:tcPr>
          <w:p w:rsidR="00D33560" w:rsidRPr="0036470C" w:rsidRDefault="00D33560" w:rsidP="00D33560">
            <w:pPr>
              <w:widowControl w:val="0"/>
              <w:spacing w:before="80" w:after="0" w:line="240" w:lineRule="auto"/>
              <w:ind w:left="271" w:right="236"/>
              <w:jc w:val="center"/>
              <w:rPr>
                <w:rFonts w:ascii="Times New Roman" w:eastAsia="Times New Roman" w:hAnsi="Times New Roman"/>
                <w:b/>
                <w:sz w:val="24"/>
                <w:szCs w:val="24"/>
              </w:rPr>
            </w:pPr>
            <w:r w:rsidRPr="0036470C">
              <w:rPr>
                <w:rFonts w:ascii="Times New Roman" w:eastAsia="Times New Roman" w:hAnsi="Times New Roman"/>
                <w:b/>
                <w:sz w:val="24"/>
                <w:szCs w:val="24"/>
              </w:rPr>
              <w:t>Итого</w:t>
            </w:r>
          </w:p>
        </w:tc>
        <w:tc>
          <w:tcPr>
            <w:tcW w:w="1431" w:type="pct"/>
            <w:tcBorders>
              <w:top w:val="single" w:sz="4" w:space="0" w:color="000000"/>
              <w:left w:val="single" w:sz="4" w:space="0" w:color="auto"/>
              <w:bottom w:val="single" w:sz="4" w:space="0" w:color="auto"/>
              <w:right w:val="single" w:sz="4" w:space="0" w:color="auto"/>
            </w:tcBorders>
          </w:tcPr>
          <w:p w:rsidR="00D33560" w:rsidRPr="0036470C" w:rsidRDefault="00D33560" w:rsidP="00D33560">
            <w:pPr>
              <w:widowControl w:val="0"/>
              <w:spacing w:before="80" w:after="0" w:line="240" w:lineRule="auto"/>
              <w:ind w:left="296" w:right="267"/>
              <w:jc w:val="center"/>
              <w:rPr>
                <w:rFonts w:ascii="Times New Roman" w:eastAsia="Times New Roman" w:hAnsi="Times New Roman"/>
                <w:b/>
                <w:sz w:val="24"/>
                <w:szCs w:val="24"/>
              </w:rPr>
            </w:pPr>
            <w:r w:rsidRPr="0036470C">
              <w:rPr>
                <w:rFonts w:ascii="Times New Roman" w:eastAsia="Times New Roman" w:hAnsi="Times New Roman"/>
                <w:b/>
                <w:sz w:val="24"/>
                <w:szCs w:val="24"/>
              </w:rPr>
              <w:t>123</w:t>
            </w:r>
          </w:p>
        </w:tc>
        <w:tc>
          <w:tcPr>
            <w:tcW w:w="1422" w:type="pct"/>
            <w:tcBorders>
              <w:top w:val="single" w:sz="4" w:space="0" w:color="000000"/>
              <w:left w:val="single" w:sz="4" w:space="0" w:color="auto"/>
              <w:bottom w:val="single" w:sz="4" w:space="0" w:color="auto"/>
              <w:right w:val="single" w:sz="4" w:space="0" w:color="auto"/>
            </w:tcBorders>
          </w:tcPr>
          <w:p w:rsidR="00D33560" w:rsidRPr="0036470C" w:rsidRDefault="00D33560" w:rsidP="00D33560">
            <w:pPr>
              <w:widowControl w:val="0"/>
              <w:spacing w:before="73" w:after="0" w:line="240" w:lineRule="auto"/>
              <w:ind w:left="18"/>
              <w:jc w:val="center"/>
              <w:rPr>
                <w:rFonts w:ascii="Times New Roman" w:eastAsia="Times New Roman" w:hAnsi="Times New Roman"/>
                <w:b/>
                <w:sz w:val="24"/>
                <w:szCs w:val="24"/>
              </w:rPr>
            </w:pPr>
            <w:r w:rsidRPr="0036470C">
              <w:rPr>
                <w:rFonts w:ascii="Times New Roman" w:eastAsia="Times New Roman" w:hAnsi="Times New Roman"/>
                <w:b/>
                <w:sz w:val="24"/>
                <w:szCs w:val="24"/>
              </w:rPr>
              <w:t>-</w:t>
            </w:r>
          </w:p>
        </w:tc>
        <w:tc>
          <w:tcPr>
            <w:tcW w:w="818" w:type="pct"/>
            <w:tcBorders>
              <w:top w:val="single" w:sz="4" w:space="0" w:color="000000"/>
              <w:left w:val="single" w:sz="4" w:space="0" w:color="auto"/>
              <w:bottom w:val="single" w:sz="4" w:space="0" w:color="auto"/>
              <w:right w:val="single" w:sz="4" w:space="0" w:color="auto"/>
            </w:tcBorders>
          </w:tcPr>
          <w:p w:rsidR="00D33560" w:rsidRPr="0036470C" w:rsidRDefault="00D33560" w:rsidP="00D33560">
            <w:pPr>
              <w:widowControl w:val="0"/>
              <w:spacing w:before="80" w:after="0" w:line="240" w:lineRule="auto"/>
              <w:ind w:left="475"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123</w:t>
            </w:r>
          </w:p>
        </w:tc>
      </w:tr>
    </w:tbl>
    <w:p w:rsidR="00D33560" w:rsidRPr="00696B1D" w:rsidRDefault="00D33560" w:rsidP="009B04CB">
      <w:pPr>
        <w:spacing w:after="0" w:line="240" w:lineRule="auto"/>
        <w:ind w:firstLine="709"/>
        <w:jc w:val="both"/>
        <w:rPr>
          <w:rFonts w:ascii="Times New Roman" w:hAnsi="Times New Roman"/>
          <w:sz w:val="28"/>
          <w:szCs w:val="28"/>
        </w:rPr>
      </w:pPr>
    </w:p>
    <w:p w:rsidR="00DD50C8" w:rsidRPr="00696B1D"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К тепловым сетям подключены системы теплопотребления жилых зданий. Количество тепловых пунктов составляет 3 штуки.</w:t>
      </w:r>
    </w:p>
    <w:p w:rsidR="00DD50C8" w:rsidRPr="00696B1D"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На всех тепловых пунктах дроссельные диафрагмы и балансировочные клапаны отсутствуют. Практически на всех тепловых пунктах присутствуют штуцера для измерения давления.</w:t>
      </w:r>
    </w:p>
    <w:p w:rsidR="00DD50C8" w:rsidRPr="00696B1D" w:rsidRDefault="00DD50C8" w:rsidP="009B04CB">
      <w:pPr>
        <w:spacing w:after="0" w:line="240" w:lineRule="auto"/>
        <w:ind w:firstLine="709"/>
        <w:jc w:val="both"/>
        <w:rPr>
          <w:rFonts w:ascii="Times New Roman" w:hAnsi="Times New Roman"/>
          <w:b/>
          <w:sz w:val="28"/>
          <w:szCs w:val="28"/>
        </w:rPr>
      </w:pPr>
      <w:r w:rsidRPr="00696B1D">
        <w:rPr>
          <w:rFonts w:ascii="Times New Roman" w:hAnsi="Times New Roman"/>
          <w:b/>
          <w:sz w:val="28"/>
          <w:szCs w:val="28"/>
        </w:rPr>
        <w:t>Тепловые сети от котельной № 24, с/п Андомское, п. Октябрьский,  ул. Гагарина, д.22</w:t>
      </w:r>
    </w:p>
    <w:p w:rsidR="00DD50C8" w:rsidRPr="00696B1D"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Техническое состояние тепловых сетей:</w:t>
      </w:r>
    </w:p>
    <w:p w:rsidR="00DD50C8" w:rsidRPr="00696B1D"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 xml:space="preserve">Прокладка тепловых сетей выполнена подземно. Способ прокладки – в лотке и в траншее. Глубина прокладки 1метр. Общая длина 296 </w:t>
      </w:r>
      <w:r w:rsidR="00D33560">
        <w:rPr>
          <w:rFonts w:ascii="Times New Roman" w:hAnsi="Times New Roman"/>
          <w:sz w:val="28"/>
          <w:szCs w:val="28"/>
        </w:rPr>
        <w:t>м. Диаметры подземной трубы d 80</w:t>
      </w:r>
      <w:r w:rsidRPr="00696B1D">
        <w:rPr>
          <w:rFonts w:ascii="Times New Roman" w:hAnsi="Times New Roman"/>
          <w:sz w:val="28"/>
          <w:szCs w:val="28"/>
        </w:rPr>
        <w:t xml:space="preserve"> мм. Подводки к зданию также выполнены подземно. Состояние удовлетворительное. Тепловая изоляция подземной части тепловых сетей также выполнена из минеральной ваты и покрыта рубероидом. Состояние удовлетворительное. </w:t>
      </w:r>
    </w:p>
    <w:p w:rsidR="00DD50C8" w:rsidRPr="00696B1D"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Расчетные тепло</w:t>
      </w:r>
      <w:r w:rsidR="00D33560">
        <w:rPr>
          <w:rFonts w:ascii="Times New Roman" w:hAnsi="Times New Roman"/>
          <w:sz w:val="28"/>
          <w:szCs w:val="28"/>
        </w:rPr>
        <w:t>вые потери в сетях составляют 16,8</w:t>
      </w:r>
      <w:r w:rsidRPr="00696B1D">
        <w:rPr>
          <w:rFonts w:ascii="Times New Roman" w:hAnsi="Times New Roman"/>
          <w:sz w:val="28"/>
          <w:szCs w:val="28"/>
        </w:rPr>
        <w:t xml:space="preserve"> %. </w:t>
      </w:r>
    </w:p>
    <w:p w:rsidR="00DD50C8" w:rsidRDefault="00DD50C8" w:rsidP="009B04CB">
      <w:pPr>
        <w:spacing w:after="0" w:line="240" w:lineRule="auto"/>
        <w:ind w:firstLine="709"/>
        <w:jc w:val="both"/>
        <w:rPr>
          <w:rFonts w:ascii="Times New Roman" w:hAnsi="Times New Roman"/>
          <w:sz w:val="28"/>
          <w:szCs w:val="28"/>
        </w:rPr>
      </w:pPr>
      <w:r w:rsidRPr="00696B1D">
        <w:rPr>
          <w:rFonts w:ascii="Times New Roman" w:hAnsi="Times New Roman"/>
          <w:sz w:val="28"/>
          <w:szCs w:val="28"/>
        </w:rPr>
        <w:t>Перечень длин трасс с разбивкой по диаметрам и способу прокладки</w:t>
      </w:r>
    </w:p>
    <w:tbl>
      <w:tblPr>
        <w:tblpPr w:leftFromText="180" w:rightFromText="180" w:vertAnchor="text" w:horzAnchor="margin" w:tblpXSpec="center" w:tblpY="1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490"/>
        <w:gridCol w:w="2680"/>
        <w:gridCol w:w="2663"/>
        <w:gridCol w:w="1532"/>
      </w:tblGrid>
      <w:tr w:rsidR="00D33560" w:rsidRPr="0036470C" w:rsidTr="00D33560">
        <w:trPr>
          <w:trHeight w:val="1140"/>
        </w:trPr>
        <w:tc>
          <w:tcPr>
            <w:tcW w:w="1329" w:type="pct"/>
          </w:tcPr>
          <w:p w:rsidR="00D33560" w:rsidRPr="0036470C" w:rsidRDefault="00D33560" w:rsidP="00D33560">
            <w:pPr>
              <w:widowControl w:val="0"/>
              <w:spacing w:before="14" w:after="0" w:line="240" w:lineRule="auto"/>
              <w:ind w:left="271" w:right="238"/>
              <w:jc w:val="center"/>
              <w:rPr>
                <w:rFonts w:ascii="Times New Roman" w:eastAsia="Times New Roman" w:hAnsi="Times New Roman"/>
                <w:sz w:val="24"/>
                <w:szCs w:val="24"/>
              </w:rPr>
            </w:pPr>
            <w:r w:rsidRPr="0036470C">
              <w:rPr>
                <w:rFonts w:ascii="Times New Roman" w:eastAsia="Times New Roman" w:hAnsi="Times New Roman"/>
                <w:sz w:val="24"/>
                <w:szCs w:val="24"/>
              </w:rPr>
              <w:t xml:space="preserve">Условный диаметр </w:t>
            </w:r>
          </w:p>
          <w:p w:rsidR="00D33560" w:rsidRPr="0036470C" w:rsidRDefault="00D33560" w:rsidP="00D33560">
            <w:pPr>
              <w:widowControl w:val="0"/>
              <w:spacing w:before="6" w:after="0" w:line="240" w:lineRule="auto"/>
              <w:ind w:left="271" w:right="238"/>
              <w:jc w:val="center"/>
              <w:rPr>
                <w:rFonts w:ascii="Times New Roman" w:eastAsia="Times New Roman" w:hAnsi="Times New Roman"/>
                <w:sz w:val="24"/>
                <w:szCs w:val="24"/>
              </w:rPr>
            </w:pPr>
            <w:r w:rsidRPr="0036470C">
              <w:rPr>
                <w:rFonts w:ascii="Times New Roman" w:eastAsia="Times New Roman" w:hAnsi="Times New Roman"/>
                <w:sz w:val="24"/>
                <w:szCs w:val="24"/>
              </w:rPr>
              <w:t>трубопровода,</w:t>
            </w:r>
          </w:p>
          <w:p w:rsidR="00D33560" w:rsidRPr="0036470C" w:rsidRDefault="00D33560" w:rsidP="00D33560">
            <w:pPr>
              <w:widowControl w:val="0"/>
              <w:spacing w:after="0" w:line="218" w:lineRule="exact"/>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мм</w:t>
            </w:r>
          </w:p>
        </w:tc>
        <w:tc>
          <w:tcPr>
            <w:tcW w:w="1431" w:type="pct"/>
          </w:tcPr>
          <w:p w:rsidR="00D33560" w:rsidRPr="0036470C" w:rsidRDefault="00D33560" w:rsidP="00D33560">
            <w:pPr>
              <w:widowControl w:val="0"/>
              <w:spacing w:before="14" w:after="0" w:line="240" w:lineRule="auto"/>
              <w:ind w:left="296" w:right="267"/>
              <w:jc w:val="center"/>
              <w:rPr>
                <w:rFonts w:ascii="Times New Roman" w:eastAsia="Times New Roman" w:hAnsi="Times New Roman"/>
                <w:sz w:val="24"/>
                <w:szCs w:val="24"/>
              </w:rPr>
            </w:pPr>
            <w:r w:rsidRPr="0036470C">
              <w:rPr>
                <w:rFonts w:ascii="Times New Roman" w:eastAsia="Times New Roman" w:hAnsi="Times New Roman"/>
                <w:sz w:val="24"/>
                <w:szCs w:val="24"/>
              </w:rPr>
              <w:t>Протяженность подземной трассы в двухтрубном</w:t>
            </w:r>
          </w:p>
          <w:p w:rsidR="00D33560" w:rsidRPr="0036470C" w:rsidRDefault="00D33560" w:rsidP="00D33560">
            <w:pPr>
              <w:widowControl w:val="0"/>
              <w:spacing w:after="0" w:line="218" w:lineRule="exact"/>
              <w:ind w:left="296" w:right="267"/>
              <w:jc w:val="center"/>
              <w:rPr>
                <w:rFonts w:ascii="Times New Roman" w:eastAsia="Times New Roman" w:hAnsi="Times New Roman"/>
                <w:sz w:val="24"/>
                <w:szCs w:val="24"/>
              </w:rPr>
            </w:pPr>
            <w:r w:rsidRPr="0036470C">
              <w:rPr>
                <w:rFonts w:ascii="Times New Roman" w:eastAsia="Times New Roman" w:hAnsi="Times New Roman"/>
                <w:sz w:val="24"/>
                <w:szCs w:val="24"/>
              </w:rPr>
              <w:t>исчислении, метров</w:t>
            </w:r>
          </w:p>
        </w:tc>
        <w:tc>
          <w:tcPr>
            <w:tcW w:w="1422" w:type="pct"/>
          </w:tcPr>
          <w:p w:rsidR="00D33560" w:rsidRPr="0036470C" w:rsidRDefault="00D33560" w:rsidP="00D33560">
            <w:pPr>
              <w:widowControl w:val="0"/>
              <w:spacing w:before="14" w:after="0" w:line="240" w:lineRule="auto"/>
              <w:ind w:left="282" w:right="263"/>
              <w:jc w:val="center"/>
              <w:rPr>
                <w:rFonts w:ascii="Times New Roman" w:eastAsia="Times New Roman" w:hAnsi="Times New Roman"/>
                <w:sz w:val="24"/>
                <w:szCs w:val="24"/>
              </w:rPr>
            </w:pPr>
            <w:r w:rsidRPr="0036470C">
              <w:rPr>
                <w:rFonts w:ascii="Times New Roman" w:eastAsia="Times New Roman" w:hAnsi="Times New Roman"/>
                <w:sz w:val="24"/>
                <w:szCs w:val="24"/>
              </w:rPr>
              <w:t>Протяженность надземной трассы в двухтрубном</w:t>
            </w:r>
          </w:p>
          <w:p w:rsidR="00D33560" w:rsidRPr="0036470C" w:rsidRDefault="00D33560" w:rsidP="00D33560">
            <w:pPr>
              <w:widowControl w:val="0"/>
              <w:spacing w:after="0" w:line="218" w:lineRule="exact"/>
              <w:ind w:left="282" w:right="264"/>
              <w:jc w:val="center"/>
              <w:rPr>
                <w:rFonts w:ascii="Times New Roman" w:eastAsia="Times New Roman" w:hAnsi="Times New Roman"/>
                <w:sz w:val="24"/>
                <w:szCs w:val="24"/>
              </w:rPr>
            </w:pPr>
            <w:r w:rsidRPr="0036470C">
              <w:rPr>
                <w:rFonts w:ascii="Times New Roman" w:eastAsia="Times New Roman" w:hAnsi="Times New Roman"/>
                <w:sz w:val="24"/>
                <w:szCs w:val="24"/>
              </w:rPr>
              <w:t>исчислении, метров</w:t>
            </w:r>
          </w:p>
        </w:tc>
        <w:tc>
          <w:tcPr>
            <w:tcW w:w="818" w:type="pct"/>
          </w:tcPr>
          <w:p w:rsidR="00D33560" w:rsidRPr="0036470C" w:rsidRDefault="00D33560" w:rsidP="00D33560">
            <w:pPr>
              <w:widowControl w:val="0"/>
              <w:spacing w:after="0" w:line="303" w:lineRule="exact"/>
              <w:ind w:left="501"/>
              <w:rPr>
                <w:rFonts w:ascii="Times New Roman" w:eastAsia="Times New Roman" w:hAnsi="Times New Roman"/>
                <w:b/>
                <w:sz w:val="24"/>
                <w:szCs w:val="24"/>
              </w:rPr>
            </w:pPr>
            <w:r w:rsidRPr="0036470C">
              <w:rPr>
                <w:rFonts w:ascii="Times New Roman" w:eastAsia="Times New Roman" w:hAnsi="Times New Roman"/>
                <w:b/>
                <w:sz w:val="24"/>
                <w:szCs w:val="24"/>
              </w:rPr>
              <w:t>Итого</w:t>
            </w:r>
          </w:p>
        </w:tc>
      </w:tr>
      <w:tr w:rsidR="00D33560" w:rsidRPr="0036470C" w:rsidTr="00D33560">
        <w:trPr>
          <w:trHeight w:hRule="exact" w:val="413"/>
        </w:trPr>
        <w:tc>
          <w:tcPr>
            <w:tcW w:w="1329" w:type="pct"/>
          </w:tcPr>
          <w:p w:rsidR="00D33560" w:rsidRPr="0036470C" w:rsidRDefault="00D33560" w:rsidP="00D33560">
            <w:pPr>
              <w:widowControl w:val="0"/>
              <w:spacing w:before="73" w:after="0" w:line="240" w:lineRule="auto"/>
              <w:ind w:left="271" w:right="237"/>
              <w:jc w:val="center"/>
              <w:rPr>
                <w:rFonts w:ascii="Times New Roman" w:eastAsia="Times New Roman" w:hAnsi="Times New Roman"/>
                <w:sz w:val="24"/>
                <w:szCs w:val="24"/>
              </w:rPr>
            </w:pPr>
            <w:r w:rsidRPr="0036470C">
              <w:rPr>
                <w:rFonts w:ascii="Times New Roman" w:eastAsia="Times New Roman" w:hAnsi="Times New Roman"/>
                <w:sz w:val="24"/>
                <w:szCs w:val="24"/>
              </w:rPr>
              <w:t>80</w:t>
            </w:r>
          </w:p>
        </w:tc>
        <w:tc>
          <w:tcPr>
            <w:tcW w:w="1431" w:type="pct"/>
          </w:tcPr>
          <w:p w:rsidR="00D33560" w:rsidRPr="0036470C" w:rsidRDefault="00D33560" w:rsidP="00D33560">
            <w:pPr>
              <w:widowControl w:val="0"/>
              <w:spacing w:before="73" w:after="0" w:line="240" w:lineRule="auto"/>
              <w:ind w:left="296" w:right="269"/>
              <w:jc w:val="center"/>
              <w:rPr>
                <w:rFonts w:ascii="Times New Roman" w:eastAsia="Times New Roman" w:hAnsi="Times New Roman"/>
                <w:sz w:val="24"/>
                <w:szCs w:val="24"/>
              </w:rPr>
            </w:pPr>
            <w:r w:rsidRPr="0036470C">
              <w:rPr>
                <w:rFonts w:ascii="Times New Roman" w:eastAsia="Times New Roman" w:hAnsi="Times New Roman"/>
                <w:sz w:val="24"/>
                <w:szCs w:val="24"/>
              </w:rPr>
              <w:t>296</w:t>
            </w:r>
          </w:p>
        </w:tc>
        <w:tc>
          <w:tcPr>
            <w:tcW w:w="1422" w:type="pct"/>
          </w:tcPr>
          <w:p w:rsidR="00D33560" w:rsidRPr="0036470C" w:rsidRDefault="00D33560" w:rsidP="00D33560">
            <w:pPr>
              <w:widowControl w:val="0"/>
              <w:spacing w:before="68" w:after="0" w:line="240" w:lineRule="auto"/>
              <w:ind w:left="18"/>
              <w:jc w:val="center"/>
              <w:rPr>
                <w:rFonts w:ascii="Times New Roman" w:eastAsia="Times New Roman" w:hAnsi="Times New Roman"/>
                <w:sz w:val="24"/>
                <w:szCs w:val="24"/>
              </w:rPr>
            </w:pPr>
            <w:r w:rsidRPr="0036470C">
              <w:rPr>
                <w:rFonts w:ascii="Times New Roman" w:eastAsia="Times New Roman" w:hAnsi="Times New Roman"/>
                <w:sz w:val="24"/>
                <w:szCs w:val="24"/>
              </w:rPr>
              <w:t>-</w:t>
            </w:r>
          </w:p>
        </w:tc>
        <w:tc>
          <w:tcPr>
            <w:tcW w:w="818" w:type="pct"/>
          </w:tcPr>
          <w:p w:rsidR="00D33560" w:rsidRPr="0036470C" w:rsidRDefault="00D33560" w:rsidP="00D33560">
            <w:pPr>
              <w:widowControl w:val="0"/>
              <w:spacing w:before="73" w:after="0" w:line="240" w:lineRule="auto"/>
              <w:ind w:left="473"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w:t>
            </w:r>
          </w:p>
        </w:tc>
      </w:tr>
      <w:tr w:rsidR="00D33560" w:rsidRPr="0036470C" w:rsidTr="00D33560">
        <w:trPr>
          <w:trHeight w:hRule="exact" w:val="426"/>
        </w:trPr>
        <w:tc>
          <w:tcPr>
            <w:tcW w:w="1329" w:type="pct"/>
            <w:tcBorders>
              <w:top w:val="single" w:sz="4" w:space="0" w:color="000000"/>
              <w:left w:val="single" w:sz="4" w:space="0" w:color="auto"/>
              <w:bottom w:val="single" w:sz="4" w:space="0" w:color="auto"/>
              <w:right w:val="single" w:sz="4" w:space="0" w:color="auto"/>
            </w:tcBorders>
          </w:tcPr>
          <w:p w:rsidR="00D33560" w:rsidRPr="0036470C" w:rsidRDefault="00D33560" w:rsidP="00D33560">
            <w:pPr>
              <w:widowControl w:val="0"/>
              <w:spacing w:before="80" w:after="0" w:line="240" w:lineRule="auto"/>
              <w:ind w:left="271" w:right="236"/>
              <w:jc w:val="center"/>
              <w:rPr>
                <w:rFonts w:ascii="Times New Roman" w:eastAsia="Times New Roman" w:hAnsi="Times New Roman"/>
                <w:b/>
                <w:sz w:val="24"/>
                <w:szCs w:val="24"/>
              </w:rPr>
            </w:pPr>
            <w:r w:rsidRPr="0036470C">
              <w:rPr>
                <w:rFonts w:ascii="Times New Roman" w:eastAsia="Times New Roman" w:hAnsi="Times New Roman"/>
                <w:b/>
                <w:sz w:val="24"/>
                <w:szCs w:val="24"/>
              </w:rPr>
              <w:lastRenderedPageBreak/>
              <w:t>Итого</w:t>
            </w:r>
          </w:p>
        </w:tc>
        <w:tc>
          <w:tcPr>
            <w:tcW w:w="1431" w:type="pct"/>
            <w:tcBorders>
              <w:top w:val="single" w:sz="4" w:space="0" w:color="000000"/>
              <w:left w:val="single" w:sz="4" w:space="0" w:color="auto"/>
              <w:bottom w:val="single" w:sz="4" w:space="0" w:color="auto"/>
              <w:right w:val="single" w:sz="4" w:space="0" w:color="auto"/>
            </w:tcBorders>
          </w:tcPr>
          <w:p w:rsidR="00D33560" w:rsidRPr="0036470C" w:rsidRDefault="00D33560" w:rsidP="00D33560">
            <w:pPr>
              <w:widowControl w:val="0"/>
              <w:spacing w:before="80" w:after="0" w:line="240" w:lineRule="auto"/>
              <w:ind w:left="296" w:right="267"/>
              <w:jc w:val="center"/>
              <w:rPr>
                <w:rFonts w:ascii="Times New Roman" w:eastAsia="Times New Roman" w:hAnsi="Times New Roman"/>
                <w:b/>
                <w:sz w:val="24"/>
                <w:szCs w:val="24"/>
              </w:rPr>
            </w:pPr>
            <w:r w:rsidRPr="0036470C">
              <w:rPr>
                <w:rFonts w:ascii="Times New Roman" w:eastAsia="Times New Roman" w:hAnsi="Times New Roman"/>
                <w:b/>
                <w:sz w:val="24"/>
                <w:szCs w:val="24"/>
              </w:rPr>
              <w:t>296</w:t>
            </w:r>
          </w:p>
        </w:tc>
        <w:tc>
          <w:tcPr>
            <w:tcW w:w="1422" w:type="pct"/>
            <w:tcBorders>
              <w:top w:val="single" w:sz="4" w:space="0" w:color="000000"/>
              <w:left w:val="single" w:sz="4" w:space="0" w:color="auto"/>
              <w:bottom w:val="single" w:sz="4" w:space="0" w:color="auto"/>
              <w:right w:val="single" w:sz="4" w:space="0" w:color="auto"/>
            </w:tcBorders>
          </w:tcPr>
          <w:p w:rsidR="00D33560" w:rsidRPr="0036470C" w:rsidRDefault="00D33560" w:rsidP="00D33560">
            <w:pPr>
              <w:widowControl w:val="0"/>
              <w:spacing w:before="73" w:after="0" w:line="240" w:lineRule="auto"/>
              <w:ind w:left="18"/>
              <w:jc w:val="center"/>
              <w:rPr>
                <w:rFonts w:ascii="Times New Roman" w:eastAsia="Times New Roman" w:hAnsi="Times New Roman"/>
                <w:b/>
                <w:sz w:val="24"/>
                <w:szCs w:val="24"/>
              </w:rPr>
            </w:pPr>
            <w:r w:rsidRPr="0036470C">
              <w:rPr>
                <w:rFonts w:ascii="Times New Roman" w:eastAsia="Times New Roman" w:hAnsi="Times New Roman"/>
                <w:b/>
                <w:sz w:val="24"/>
                <w:szCs w:val="24"/>
              </w:rPr>
              <w:t>-</w:t>
            </w:r>
          </w:p>
        </w:tc>
        <w:tc>
          <w:tcPr>
            <w:tcW w:w="818" w:type="pct"/>
            <w:tcBorders>
              <w:top w:val="single" w:sz="4" w:space="0" w:color="000000"/>
              <w:left w:val="single" w:sz="4" w:space="0" w:color="auto"/>
              <w:bottom w:val="single" w:sz="4" w:space="0" w:color="auto"/>
              <w:right w:val="single" w:sz="4" w:space="0" w:color="auto"/>
            </w:tcBorders>
          </w:tcPr>
          <w:p w:rsidR="00D33560" w:rsidRPr="0036470C" w:rsidRDefault="00D33560" w:rsidP="00D33560">
            <w:pPr>
              <w:widowControl w:val="0"/>
              <w:spacing w:before="80" w:after="0" w:line="240" w:lineRule="auto"/>
              <w:ind w:left="475" w:right="423"/>
              <w:jc w:val="center"/>
              <w:rPr>
                <w:rFonts w:ascii="Times New Roman" w:eastAsia="Times New Roman" w:hAnsi="Times New Roman"/>
                <w:b/>
                <w:sz w:val="24"/>
                <w:szCs w:val="24"/>
              </w:rPr>
            </w:pPr>
            <w:r w:rsidRPr="0036470C">
              <w:rPr>
                <w:rFonts w:ascii="Times New Roman" w:eastAsia="Times New Roman" w:hAnsi="Times New Roman"/>
                <w:b/>
                <w:sz w:val="24"/>
                <w:szCs w:val="24"/>
              </w:rPr>
              <w:t>296</w:t>
            </w:r>
          </w:p>
        </w:tc>
      </w:tr>
    </w:tbl>
    <w:p w:rsidR="00D33560" w:rsidRPr="00696B1D" w:rsidRDefault="00D33560" w:rsidP="009B04CB">
      <w:pPr>
        <w:spacing w:after="0" w:line="240" w:lineRule="auto"/>
        <w:ind w:firstLine="709"/>
        <w:jc w:val="both"/>
        <w:rPr>
          <w:rFonts w:ascii="Times New Roman" w:hAnsi="Times New Roman"/>
          <w:sz w:val="28"/>
          <w:szCs w:val="28"/>
        </w:rPr>
      </w:pPr>
    </w:p>
    <w:p w:rsidR="00DD50C8" w:rsidRPr="00696B1D" w:rsidRDefault="00DD50C8" w:rsidP="009B04CB">
      <w:pPr>
        <w:pStyle w:val="aa"/>
        <w:ind w:firstLine="709"/>
        <w:jc w:val="both"/>
        <w:rPr>
          <w:sz w:val="28"/>
          <w:szCs w:val="28"/>
          <w:lang w:val="ru-RU"/>
        </w:rPr>
      </w:pPr>
      <w:r w:rsidRPr="00696B1D">
        <w:rPr>
          <w:sz w:val="28"/>
          <w:szCs w:val="28"/>
          <w:lang w:val="ru-RU"/>
        </w:rPr>
        <w:t>К тепловым сетям подключена система теплопотребления школы. Количество тепловых пунктов составляет 2 штуки.</w:t>
      </w:r>
    </w:p>
    <w:p w:rsidR="00DD50C8" w:rsidRPr="00696B1D" w:rsidRDefault="00DD50C8" w:rsidP="009B04CB">
      <w:pPr>
        <w:pStyle w:val="aa"/>
        <w:ind w:firstLine="709"/>
        <w:jc w:val="both"/>
        <w:rPr>
          <w:sz w:val="28"/>
          <w:szCs w:val="28"/>
          <w:lang w:val="ru-RU"/>
        </w:rPr>
      </w:pPr>
      <w:r w:rsidRPr="00696B1D">
        <w:rPr>
          <w:sz w:val="28"/>
          <w:szCs w:val="28"/>
          <w:lang w:val="ru-RU"/>
        </w:rPr>
        <w:t>На тепловых пунктах дроссельные диафрагмы и балансировочные клапаны отсутствуют. На всех тепловых пунктах присутствуют штуцера для измерения давления.</w:t>
      </w:r>
    </w:p>
    <w:p w:rsidR="00DD50C8" w:rsidRPr="00696B1D" w:rsidRDefault="00DD50C8" w:rsidP="009B04CB">
      <w:pPr>
        <w:pStyle w:val="1"/>
        <w:widowControl w:val="0"/>
        <w:numPr>
          <w:ilvl w:val="2"/>
          <w:numId w:val="32"/>
        </w:numPr>
        <w:ind w:left="0" w:firstLine="709"/>
        <w:jc w:val="both"/>
      </w:pPr>
      <w:bookmarkStart w:id="41" w:name="_Toc515856234"/>
      <w:r w:rsidRPr="00696B1D">
        <w:t>Потребители тепловой энергии</w:t>
      </w:r>
      <w:bookmarkEnd w:id="41"/>
      <w:r w:rsidR="00D33560">
        <w:t>.</w:t>
      </w:r>
    </w:p>
    <w:p w:rsidR="00DD50C8" w:rsidRPr="00696B1D" w:rsidRDefault="00DD50C8" w:rsidP="009B04CB">
      <w:pPr>
        <w:pStyle w:val="aa"/>
        <w:ind w:firstLine="709"/>
        <w:jc w:val="both"/>
        <w:rPr>
          <w:sz w:val="28"/>
          <w:szCs w:val="28"/>
          <w:lang w:val="ru-RU"/>
        </w:rPr>
      </w:pPr>
      <w:r w:rsidRPr="00696B1D">
        <w:rPr>
          <w:b/>
          <w:sz w:val="28"/>
          <w:szCs w:val="28"/>
          <w:lang w:val="ru-RU"/>
        </w:rPr>
        <w:t>Котельная № 21</w:t>
      </w:r>
      <w:r w:rsidRPr="00696B1D">
        <w:rPr>
          <w:sz w:val="28"/>
          <w:szCs w:val="28"/>
          <w:lang w:val="ru-RU"/>
        </w:rPr>
        <w:t>, с/п Андомское, с. Андомский Погост, ул. Колхозная, д. 4А (центральная) отапливает 5 зданий. Общее количество зданий, подключенных в настоящее время к системе теплоснабжения – 5.</w:t>
      </w:r>
    </w:p>
    <w:p w:rsidR="00DD50C8" w:rsidRPr="00696B1D" w:rsidRDefault="00DD50C8" w:rsidP="009B04CB">
      <w:pPr>
        <w:pStyle w:val="aa"/>
        <w:ind w:firstLine="709"/>
        <w:jc w:val="both"/>
        <w:rPr>
          <w:sz w:val="28"/>
          <w:szCs w:val="28"/>
          <w:lang w:val="ru-RU"/>
        </w:rPr>
      </w:pPr>
      <w:r w:rsidRPr="00696B1D">
        <w:rPr>
          <w:sz w:val="28"/>
          <w:szCs w:val="28"/>
          <w:lang w:val="ru-RU"/>
        </w:rPr>
        <w:t>Суммарная существующая расчетная подключенная тепловая нагрузка на отопление объектов теплоснабжения 0,27 Гкал/ч.</w:t>
      </w:r>
    </w:p>
    <w:p w:rsidR="00DD50C8" w:rsidRPr="00696B1D" w:rsidRDefault="00DD50C8" w:rsidP="009B04CB">
      <w:pPr>
        <w:pStyle w:val="aa"/>
        <w:ind w:firstLine="709"/>
        <w:jc w:val="both"/>
        <w:rPr>
          <w:sz w:val="28"/>
          <w:szCs w:val="28"/>
          <w:lang w:val="ru-RU"/>
        </w:rPr>
      </w:pPr>
      <w:r w:rsidRPr="00696B1D">
        <w:rPr>
          <w:sz w:val="28"/>
          <w:szCs w:val="28"/>
          <w:lang w:val="ru-RU"/>
        </w:rPr>
        <w:t>Перечень тепловых нагрузок, подключенных к тепловой сети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960"/>
        <w:gridCol w:w="2588"/>
        <w:gridCol w:w="2204"/>
      </w:tblGrid>
      <w:tr w:rsidR="00DD50C8" w:rsidRPr="00696B1D" w:rsidTr="00C0006C">
        <w:trPr>
          <w:trHeight w:hRule="exact" w:val="315"/>
        </w:trPr>
        <w:tc>
          <w:tcPr>
            <w:tcW w:w="615" w:type="dxa"/>
            <w:tcBorders>
              <w:bottom w:val="nil"/>
            </w:tcBorders>
          </w:tcPr>
          <w:p w:rsidR="00DD50C8" w:rsidRPr="00696B1D" w:rsidRDefault="00DD50C8" w:rsidP="00574F94">
            <w:pPr>
              <w:pStyle w:val="TableParagraph"/>
              <w:rPr>
                <w:sz w:val="24"/>
                <w:szCs w:val="24"/>
                <w:lang w:val="ru-RU"/>
              </w:rPr>
            </w:pPr>
            <w:r w:rsidRPr="00696B1D">
              <w:rPr>
                <w:sz w:val="24"/>
                <w:szCs w:val="24"/>
                <w:lang w:val="ru-RU"/>
              </w:rPr>
              <w:t>№</w:t>
            </w:r>
          </w:p>
        </w:tc>
        <w:tc>
          <w:tcPr>
            <w:tcW w:w="3960" w:type="dxa"/>
            <w:vMerge w:val="restart"/>
          </w:tcPr>
          <w:p w:rsidR="00DD50C8" w:rsidRPr="00696B1D" w:rsidRDefault="00DD50C8" w:rsidP="00574F94">
            <w:pPr>
              <w:pStyle w:val="TableParagraph"/>
              <w:jc w:val="left"/>
              <w:rPr>
                <w:sz w:val="24"/>
                <w:szCs w:val="24"/>
                <w:lang w:val="ru-RU"/>
              </w:rPr>
            </w:pPr>
            <w:r w:rsidRPr="00696B1D">
              <w:rPr>
                <w:sz w:val="24"/>
                <w:szCs w:val="24"/>
                <w:lang w:val="ru-RU"/>
              </w:rPr>
              <w:t>Наименование здания</w:t>
            </w:r>
          </w:p>
        </w:tc>
        <w:tc>
          <w:tcPr>
            <w:tcW w:w="2588" w:type="dxa"/>
            <w:vMerge w:val="restart"/>
          </w:tcPr>
          <w:p w:rsidR="00DD50C8" w:rsidRPr="00696B1D" w:rsidRDefault="00DD50C8" w:rsidP="00574F94">
            <w:pPr>
              <w:pStyle w:val="TableParagraph"/>
              <w:jc w:val="left"/>
              <w:rPr>
                <w:sz w:val="24"/>
                <w:szCs w:val="24"/>
                <w:lang w:val="ru-RU"/>
              </w:rPr>
            </w:pPr>
            <w:r w:rsidRPr="00696B1D">
              <w:rPr>
                <w:sz w:val="24"/>
                <w:szCs w:val="24"/>
                <w:lang w:val="ru-RU"/>
              </w:rPr>
              <w:t>Тип здания</w:t>
            </w:r>
          </w:p>
        </w:tc>
        <w:tc>
          <w:tcPr>
            <w:tcW w:w="2204" w:type="dxa"/>
            <w:vMerge w:val="restart"/>
          </w:tcPr>
          <w:p w:rsidR="00DD50C8" w:rsidRPr="00696B1D" w:rsidRDefault="00DD50C8" w:rsidP="00574F94">
            <w:pPr>
              <w:pStyle w:val="TableParagraph"/>
              <w:rPr>
                <w:sz w:val="24"/>
                <w:szCs w:val="24"/>
                <w:lang w:val="ru-RU"/>
              </w:rPr>
            </w:pPr>
            <w:r w:rsidRPr="00696B1D">
              <w:rPr>
                <w:sz w:val="24"/>
                <w:szCs w:val="24"/>
                <w:lang w:val="ru-RU"/>
              </w:rPr>
              <w:t>Тепловая нагрузка на отопление, ккал/ч</w:t>
            </w:r>
          </w:p>
        </w:tc>
      </w:tr>
      <w:tr w:rsidR="00DD50C8" w:rsidRPr="00696B1D" w:rsidTr="00C0006C">
        <w:trPr>
          <w:trHeight w:val="484"/>
        </w:trPr>
        <w:tc>
          <w:tcPr>
            <w:tcW w:w="615" w:type="dxa"/>
            <w:tcBorders>
              <w:top w:val="nil"/>
              <w:bottom w:val="nil"/>
            </w:tcBorders>
          </w:tcPr>
          <w:p w:rsidR="00DD50C8" w:rsidRPr="00696B1D" w:rsidRDefault="00DD50C8" w:rsidP="00574F94">
            <w:pPr>
              <w:pStyle w:val="TableParagraph"/>
              <w:jc w:val="left"/>
              <w:rPr>
                <w:i/>
                <w:sz w:val="26"/>
                <w:lang w:val="ru-RU"/>
              </w:rPr>
            </w:pPr>
          </w:p>
        </w:tc>
        <w:tc>
          <w:tcPr>
            <w:tcW w:w="3960" w:type="dxa"/>
            <w:vMerge/>
            <w:tcBorders>
              <w:bottom w:val="single" w:sz="4" w:space="0" w:color="000000"/>
            </w:tcBorders>
          </w:tcPr>
          <w:p w:rsidR="00DD50C8" w:rsidRPr="00696B1D" w:rsidRDefault="00DD50C8" w:rsidP="00574F94">
            <w:pPr>
              <w:spacing w:after="0" w:line="240" w:lineRule="auto"/>
              <w:rPr>
                <w:rFonts w:ascii="Times New Roman" w:hAnsi="Times New Roman"/>
              </w:rPr>
            </w:pPr>
          </w:p>
        </w:tc>
        <w:tc>
          <w:tcPr>
            <w:tcW w:w="2588" w:type="dxa"/>
            <w:vMerge/>
            <w:tcBorders>
              <w:bottom w:val="single" w:sz="4" w:space="0" w:color="000000"/>
            </w:tcBorders>
          </w:tcPr>
          <w:p w:rsidR="00DD50C8" w:rsidRPr="00696B1D" w:rsidRDefault="00DD50C8" w:rsidP="00574F94">
            <w:pPr>
              <w:spacing w:after="0" w:line="240" w:lineRule="auto"/>
              <w:rPr>
                <w:rFonts w:ascii="Times New Roman" w:hAnsi="Times New Roman"/>
                <w:sz w:val="24"/>
                <w:szCs w:val="24"/>
              </w:rPr>
            </w:pPr>
          </w:p>
        </w:tc>
        <w:tc>
          <w:tcPr>
            <w:tcW w:w="2204" w:type="dxa"/>
            <w:vMerge/>
            <w:tcBorders>
              <w:bottom w:val="single" w:sz="4" w:space="0" w:color="000000"/>
            </w:tcBorders>
          </w:tcPr>
          <w:p w:rsidR="00DD50C8" w:rsidRPr="00696B1D" w:rsidRDefault="00DD50C8" w:rsidP="00574F94">
            <w:pPr>
              <w:pStyle w:val="TableParagraph"/>
              <w:rPr>
                <w:sz w:val="24"/>
                <w:szCs w:val="24"/>
                <w:lang w:val="ru-RU"/>
              </w:rPr>
            </w:pPr>
          </w:p>
        </w:tc>
      </w:tr>
      <w:tr w:rsidR="00DD50C8" w:rsidRPr="00696B1D" w:rsidTr="00C0006C">
        <w:trPr>
          <w:trHeight w:hRule="exact" w:val="90"/>
        </w:trPr>
        <w:tc>
          <w:tcPr>
            <w:tcW w:w="615" w:type="dxa"/>
            <w:tcBorders>
              <w:top w:val="nil"/>
            </w:tcBorders>
          </w:tcPr>
          <w:p w:rsidR="00DD50C8" w:rsidRPr="00696B1D" w:rsidRDefault="00DD50C8" w:rsidP="00574F94">
            <w:pPr>
              <w:spacing w:after="0" w:line="240" w:lineRule="auto"/>
              <w:rPr>
                <w:rFonts w:ascii="Times New Roman" w:hAnsi="Times New Roman"/>
              </w:rPr>
            </w:pPr>
          </w:p>
        </w:tc>
        <w:tc>
          <w:tcPr>
            <w:tcW w:w="3960" w:type="dxa"/>
            <w:vMerge/>
          </w:tcPr>
          <w:p w:rsidR="00DD50C8" w:rsidRPr="00696B1D" w:rsidRDefault="00DD50C8" w:rsidP="00574F94">
            <w:pPr>
              <w:spacing w:after="0" w:line="240" w:lineRule="auto"/>
              <w:rPr>
                <w:rFonts w:ascii="Times New Roman" w:hAnsi="Times New Roman"/>
              </w:rPr>
            </w:pPr>
          </w:p>
        </w:tc>
        <w:tc>
          <w:tcPr>
            <w:tcW w:w="2588" w:type="dxa"/>
            <w:vMerge/>
          </w:tcPr>
          <w:p w:rsidR="00DD50C8" w:rsidRPr="00696B1D" w:rsidRDefault="00DD50C8" w:rsidP="00574F94">
            <w:pPr>
              <w:spacing w:after="0" w:line="240" w:lineRule="auto"/>
              <w:rPr>
                <w:rFonts w:ascii="Times New Roman" w:hAnsi="Times New Roman"/>
                <w:sz w:val="24"/>
                <w:szCs w:val="24"/>
              </w:rPr>
            </w:pPr>
          </w:p>
        </w:tc>
        <w:tc>
          <w:tcPr>
            <w:tcW w:w="2204" w:type="dxa"/>
            <w:vMerge/>
          </w:tcPr>
          <w:p w:rsidR="00DD50C8" w:rsidRPr="00696B1D" w:rsidRDefault="00DD50C8" w:rsidP="00574F94">
            <w:pPr>
              <w:pStyle w:val="TableParagraph"/>
              <w:rPr>
                <w:sz w:val="24"/>
                <w:szCs w:val="24"/>
                <w:lang w:val="ru-RU"/>
              </w:rPr>
            </w:pPr>
          </w:p>
        </w:tc>
      </w:tr>
      <w:tr w:rsidR="00DD50C8" w:rsidRPr="00696B1D" w:rsidTr="00C0006C">
        <w:trPr>
          <w:trHeight w:hRule="exact" w:val="365"/>
        </w:trPr>
        <w:tc>
          <w:tcPr>
            <w:tcW w:w="615" w:type="dxa"/>
          </w:tcPr>
          <w:p w:rsidR="00DD50C8" w:rsidRPr="00696B1D" w:rsidRDefault="00DD50C8" w:rsidP="00574F94">
            <w:pPr>
              <w:pStyle w:val="TableParagraph"/>
              <w:rPr>
                <w:sz w:val="23"/>
              </w:rPr>
            </w:pPr>
            <w:r w:rsidRPr="00696B1D">
              <w:rPr>
                <w:sz w:val="23"/>
              </w:rPr>
              <w:t>1</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Дом культуры, ул. Центральная</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бюджет</w:t>
            </w:r>
          </w:p>
        </w:tc>
        <w:tc>
          <w:tcPr>
            <w:tcW w:w="2204" w:type="dxa"/>
          </w:tcPr>
          <w:p w:rsidR="00DD50C8" w:rsidRPr="00696B1D" w:rsidRDefault="00DD50C8" w:rsidP="00574F94">
            <w:pPr>
              <w:pStyle w:val="TableParagraph"/>
              <w:rPr>
                <w:sz w:val="24"/>
                <w:szCs w:val="24"/>
                <w:lang w:val="ru-RU"/>
              </w:rPr>
            </w:pPr>
            <w:r w:rsidRPr="00696B1D">
              <w:rPr>
                <w:sz w:val="24"/>
                <w:szCs w:val="24"/>
                <w:lang w:val="ru-RU"/>
              </w:rPr>
              <w:t>67 234</w:t>
            </w:r>
          </w:p>
        </w:tc>
      </w:tr>
      <w:tr w:rsidR="00DD50C8" w:rsidRPr="00696B1D" w:rsidTr="00C0006C">
        <w:trPr>
          <w:trHeight w:hRule="exact" w:val="374"/>
        </w:trPr>
        <w:tc>
          <w:tcPr>
            <w:tcW w:w="615" w:type="dxa"/>
          </w:tcPr>
          <w:p w:rsidR="00DD50C8" w:rsidRPr="00696B1D" w:rsidRDefault="00DD50C8" w:rsidP="00574F94">
            <w:pPr>
              <w:pStyle w:val="TableParagraph"/>
              <w:rPr>
                <w:sz w:val="23"/>
                <w:lang w:val="ru-RU"/>
              </w:rPr>
            </w:pPr>
            <w:r w:rsidRPr="00696B1D">
              <w:rPr>
                <w:sz w:val="23"/>
                <w:lang w:val="ru-RU"/>
              </w:rPr>
              <w:t>2</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Детский сад, ул. Центральная, 44б</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бюджет</w:t>
            </w:r>
          </w:p>
        </w:tc>
        <w:tc>
          <w:tcPr>
            <w:tcW w:w="2204" w:type="dxa"/>
          </w:tcPr>
          <w:p w:rsidR="00DD50C8" w:rsidRPr="00696B1D" w:rsidRDefault="00DD50C8" w:rsidP="00574F94">
            <w:pPr>
              <w:pStyle w:val="TableParagraph"/>
              <w:rPr>
                <w:sz w:val="24"/>
                <w:szCs w:val="24"/>
                <w:lang w:val="ru-RU"/>
              </w:rPr>
            </w:pPr>
            <w:r w:rsidRPr="00696B1D">
              <w:rPr>
                <w:sz w:val="24"/>
                <w:szCs w:val="24"/>
                <w:lang w:val="ru-RU"/>
              </w:rPr>
              <w:t>57 442</w:t>
            </w:r>
          </w:p>
        </w:tc>
      </w:tr>
      <w:tr w:rsidR="00DD50C8" w:rsidRPr="00696B1D" w:rsidTr="00C0006C">
        <w:trPr>
          <w:trHeight w:hRule="exact" w:val="425"/>
        </w:trPr>
        <w:tc>
          <w:tcPr>
            <w:tcW w:w="615" w:type="dxa"/>
          </w:tcPr>
          <w:p w:rsidR="00DD50C8" w:rsidRPr="00696B1D" w:rsidRDefault="00DD50C8" w:rsidP="00574F94">
            <w:pPr>
              <w:pStyle w:val="TableParagraph"/>
              <w:rPr>
                <w:sz w:val="23"/>
                <w:lang w:val="ru-RU"/>
              </w:rPr>
            </w:pPr>
            <w:r w:rsidRPr="00696B1D">
              <w:rPr>
                <w:sz w:val="23"/>
                <w:lang w:val="ru-RU"/>
              </w:rPr>
              <w:t>3</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Жилой дом и ФАП ЦРБ</w:t>
            </w:r>
          </w:p>
          <w:p w:rsidR="00DD50C8" w:rsidRPr="00696B1D" w:rsidRDefault="00DD50C8" w:rsidP="00574F94">
            <w:pPr>
              <w:pStyle w:val="TableParagraph"/>
              <w:jc w:val="left"/>
              <w:rPr>
                <w:sz w:val="24"/>
                <w:szCs w:val="24"/>
                <w:lang w:val="ru-RU"/>
              </w:rPr>
            </w:pPr>
          </w:p>
        </w:tc>
        <w:tc>
          <w:tcPr>
            <w:tcW w:w="2588" w:type="dxa"/>
          </w:tcPr>
          <w:p w:rsidR="00DD50C8" w:rsidRPr="00696B1D" w:rsidRDefault="00DD50C8" w:rsidP="00574F94">
            <w:pPr>
              <w:pStyle w:val="TableParagraph"/>
              <w:rPr>
                <w:sz w:val="24"/>
                <w:szCs w:val="24"/>
                <w:lang w:val="ru-RU"/>
              </w:rPr>
            </w:pPr>
            <w:r w:rsidRPr="00696B1D">
              <w:rPr>
                <w:sz w:val="24"/>
                <w:szCs w:val="24"/>
                <w:lang w:val="ru-RU"/>
              </w:rPr>
              <w:t>население, бюджет</w:t>
            </w:r>
          </w:p>
        </w:tc>
        <w:tc>
          <w:tcPr>
            <w:tcW w:w="2204" w:type="dxa"/>
          </w:tcPr>
          <w:p w:rsidR="00DD50C8" w:rsidRPr="00696B1D" w:rsidRDefault="00DD50C8" w:rsidP="00574F94">
            <w:pPr>
              <w:pStyle w:val="TableParagraph"/>
              <w:rPr>
                <w:sz w:val="24"/>
                <w:szCs w:val="24"/>
                <w:lang w:val="ru-RU"/>
              </w:rPr>
            </w:pPr>
            <w:r w:rsidRPr="00696B1D">
              <w:rPr>
                <w:sz w:val="24"/>
                <w:szCs w:val="24"/>
                <w:lang w:val="ru-RU"/>
              </w:rPr>
              <w:t>47 408</w:t>
            </w:r>
          </w:p>
        </w:tc>
      </w:tr>
      <w:tr w:rsidR="00DD50C8" w:rsidRPr="00696B1D" w:rsidTr="00C0006C">
        <w:trPr>
          <w:trHeight w:hRule="exact" w:val="374"/>
        </w:trPr>
        <w:tc>
          <w:tcPr>
            <w:tcW w:w="615" w:type="dxa"/>
          </w:tcPr>
          <w:p w:rsidR="00DD50C8" w:rsidRPr="00696B1D" w:rsidRDefault="00DD50C8" w:rsidP="00574F94">
            <w:pPr>
              <w:pStyle w:val="TableParagraph"/>
              <w:rPr>
                <w:sz w:val="23"/>
                <w:lang w:val="ru-RU"/>
              </w:rPr>
            </w:pPr>
            <w:r w:rsidRPr="00696B1D">
              <w:rPr>
                <w:sz w:val="23"/>
                <w:lang w:val="ru-RU"/>
              </w:rPr>
              <w:t>4</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Гараж</w:t>
            </w:r>
          </w:p>
          <w:p w:rsidR="00DD50C8" w:rsidRPr="00696B1D" w:rsidRDefault="00DD50C8" w:rsidP="00574F94">
            <w:pPr>
              <w:pStyle w:val="TableParagraph"/>
              <w:jc w:val="left"/>
              <w:rPr>
                <w:sz w:val="24"/>
                <w:szCs w:val="24"/>
                <w:lang w:val="ru-RU"/>
              </w:rPr>
            </w:pPr>
          </w:p>
        </w:tc>
        <w:tc>
          <w:tcPr>
            <w:tcW w:w="2588" w:type="dxa"/>
          </w:tcPr>
          <w:p w:rsidR="00DD50C8" w:rsidRPr="00696B1D" w:rsidRDefault="00DD50C8" w:rsidP="00574F94">
            <w:pPr>
              <w:pStyle w:val="TableParagraph"/>
              <w:rPr>
                <w:sz w:val="24"/>
                <w:szCs w:val="24"/>
                <w:lang w:val="ru-RU"/>
              </w:rPr>
            </w:pPr>
            <w:r w:rsidRPr="00696B1D">
              <w:rPr>
                <w:sz w:val="24"/>
                <w:szCs w:val="24"/>
                <w:lang w:val="ru-RU"/>
              </w:rPr>
              <w:t>население</w:t>
            </w:r>
          </w:p>
        </w:tc>
        <w:tc>
          <w:tcPr>
            <w:tcW w:w="2204" w:type="dxa"/>
          </w:tcPr>
          <w:p w:rsidR="00DD50C8" w:rsidRPr="00696B1D" w:rsidRDefault="00DD50C8" w:rsidP="00574F94">
            <w:pPr>
              <w:pStyle w:val="TableParagraph"/>
              <w:rPr>
                <w:sz w:val="24"/>
                <w:szCs w:val="24"/>
                <w:lang w:val="ru-RU"/>
              </w:rPr>
            </w:pPr>
            <w:r w:rsidRPr="00696B1D">
              <w:rPr>
                <w:sz w:val="24"/>
                <w:szCs w:val="24"/>
                <w:lang w:val="ru-RU"/>
              </w:rPr>
              <w:t>6 115</w:t>
            </w:r>
          </w:p>
        </w:tc>
      </w:tr>
      <w:tr w:rsidR="00DD50C8" w:rsidRPr="00696B1D" w:rsidTr="00C0006C">
        <w:trPr>
          <w:trHeight w:hRule="exact" w:val="362"/>
        </w:trPr>
        <w:tc>
          <w:tcPr>
            <w:tcW w:w="615" w:type="dxa"/>
          </w:tcPr>
          <w:p w:rsidR="00DD50C8" w:rsidRPr="00696B1D" w:rsidRDefault="00DD50C8" w:rsidP="00574F94">
            <w:pPr>
              <w:pStyle w:val="TableParagraph"/>
              <w:rPr>
                <w:sz w:val="23"/>
                <w:lang w:val="ru-RU"/>
              </w:rPr>
            </w:pPr>
            <w:r w:rsidRPr="00696B1D">
              <w:rPr>
                <w:sz w:val="23"/>
                <w:lang w:val="ru-RU"/>
              </w:rPr>
              <w:t>5</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Адм.зд. (Сбербанк, ЭТУС, почта)</w:t>
            </w:r>
          </w:p>
        </w:tc>
        <w:tc>
          <w:tcPr>
            <w:tcW w:w="2588" w:type="dxa"/>
          </w:tcPr>
          <w:p w:rsidR="00DD50C8" w:rsidRPr="00696B1D" w:rsidRDefault="00DD50C8" w:rsidP="00574F94">
            <w:pPr>
              <w:pStyle w:val="TableParagraph"/>
              <w:rPr>
                <w:sz w:val="24"/>
                <w:szCs w:val="24"/>
                <w:lang w:val="ru-RU"/>
              </w:rPr>
            </w:pPr>
            <w:r w:rsidRPr="00696B1D">
              <w:rPr>
                <w:sz w:val="24"/>
                <w:szCs w:val="24"/>
                <w:lang w:val="ru-RU"/>
              </w:rPr>
              <w:t>юр.лица</w:t>
            </w:r>
          </w:p>
        </w:tc>
        <w:tc>
          <w:tcPr>
            <w:tcW w:w="2204" w:type="dxa"/>
          </w:tcPr>
          <w:p w:rsidR="00DD50C8" w:rsidRPr="00696B1D" w:rsidRDefault="00DD50C8" w:rsidP="00574F94">
            <w:pPr>
              <w:pStyle w:val="TableParagraph"/>
              <w:rPr>
                <w:sz w:val="24"/>
                <w:szCs w:val="24"/>
                <w:lang w:val="ru-RU"/>
              </w:rPr>
            </w:pPr>
            <w:r w:rsidRPr="00696B1D">
              <w:rPr>
                <w:sz w:val="24"/>
                <w:szCs w:val="24"/>
                <w:lang w:val="ru-RU"/>
              </w:rPr>
              <w:t>19 479</w:t>
            </w:r>
          </w:p>
        </w:tc>
      </w:tr>
      <w:tr w:rsidR="00DD50C8" w:rsidRPr="00696B1D" w:rsidTr="00C0006C">
        <w:trPr>
          <w:trHeight w:hRule="exact" w:val="389"/>
        </w:trPr>
        <w:tc>
          <w:tcPr>
            <w:tcW w:w="615" w:type="dxa"/>
          </w:tcPr>
          <w:p w:rsidR="00DD50C8" w:rsidRPr="00696B1D" w:rsidRDefault="00DD50C8" w:rsidP="00574F94">
            <w:pPr>
              <w:spacing w:after="0" w:line="240" w:lineRule="auto"/>
              <w:rPr>
                <w:rFonts w:ascii="Times New Roman" w:hAnsi="Times New Roman"/>
              </w:rPr>
            </w:pPr>
          </w:p>
        </w:tc>
        <w:tc>
          <w:tcPr>
            <w:tcW w:w="3960" w:type="dxa"/>
          </w:tcPr>
          <w:p w:rsidR="00DD50C8" w:rsidRPr="00696B1D" w:rsidRDefault="00DD50C8" w:rsidP="00574F94">
            <w:pPr>
              <w:pStyle w:val="TableParagraph"/>
              <w:jc w:val="left"/>
              <w:rPr>
                <w:b/>
                <w:sz w:val="24"/>
                <w:szCs w:val="24"/>
                <w:lang w:val="ru-RU"/>
              </w:rPr>
            </w:pPr>
            <w:r w:rsidRPr="00696B1D">
              <w:rPr>
                <w:b/>
                <w:w w:val="110"/>
                <w:sz w:val="24"/>
                <w:szCs w:val="24"/>
                <w:lang w:val="ru-RU"/>
              </w:rPr>
              <w:t>Итого:</w:t>
            </w:r>
          </w:p>
        </w:tc>
        <w:tc>
          <w:tcPr>
            <w:tcW w:w="2588" w:type="dxa"/>
          </w:tcPr>
          <w:p w:rsidR="00DD50C8" w:rsidRPr="00696B1D" w:rsidRDefault="00DD50C8" w:rsidP="00574F94">
            <w:pPr>
              <w:spacing w:after="0" w:line="240" w:lineRule="auto"/>
              <w:rPr>
                <w:rFonts w:ascii="Times New Roman" w:hAnsi="Times New Roman"/>
                <w:sz w:val="24"/>
                <w:szCs w:val="24"/>
              </w:rPr>
            </w:pPr>
          </w:p>
        </w:tc>
        <w:tc>
          <w:tcPr>
            <w:tcW w:w="2204" w:type="dxa"/>
          </w:tcPr>
          <w:p w:rsidR="00DD50C8" w:rsidRPr="00696B1D" w:rsidRDefault="00DD50C8" w:rsidP="00574F94">
            <w:pPr>
              <w:spacing w:after="0" w:line="240" w:lineRule="auto"/>
              <w:jc w:val="center"/>
              <w:rPr>
                <w:rFonts w:ascii="Times New Roman" w:hAnsi="Times New Roman"/>
                <w:b/>
              </w:rPr>
            </w:pPr>
            <w:r w:rsidRPr="00696B1D">
              <w:rPr>
                <w:rFonts w:ascii="Times New Roman" w:hAnsi="Times New Roman"/>
                <w:b/>
              </w:rPr>
              <w:t>197 679</w:t>
            </w:r>
          </w:p>
        </w:tc>
      </w:tr>
      <w:tr w:rsidR="00DD50C8" w:rsidRPr="00696B1D" w:rsidTr="00C0006C">
        <w:trPr>
          <w:trHeight w:hRule="exact" w:val="389"/>
        </w:trPr>
        <w:tc>
          <w:tcPr>
            <w:tcW w:w="615" w:type="dxa"/>
          </w:tcPr>
          <w:p w:rsidR="00DD50C8" w:rsidRPr="00696B1D" w:rsidRDefault="00DD50C8" w:rsidP="00574F94">
            <w:pPr>
              <w:spacing w:after="0" w:line="240" w:lineRule="auto"/>
              <w:rPr>
                <w:rFonts w:ascii="Times New Roman" w:hAnsi="Times New Roman"/>
              </w:rPr>
            </w:pPr>
          </w:p>
        </w:tc>
        <w:tc>
          <w:tcPr>
            <w:tcW w:w="6548" w:type="dxa"/>
            <w:gridSpan w:val="2"/>
          </w:tcPr>
          <w:p w:rsidR="00DD50C8" w:rsidRPr="00696B1D" w:rsidRDefault="00DD50C8" w:rsidP="00574F94">
            <w:pPr>
              <w:pStyle w:val="TableParagraph"/>
              <w:jc w:val="left"/>
              <w:rPr>
                <w:sz w:val="24"/>
                <w:szCs w:val="24"/>
                <w:lang w:val="ru-RU"/>
              </w:rPr>
            </w:pPr>
            <w:r w:rsidRPr="00696B1D">
              <w:rPr>
                <w:b/>
                <w:w w:val="110"/>
                <w:sz w:val="24"/>
                <w:szCs w:val="24"/>
                <w:lang w:val="ru-RU"/>
              </w:rPr>
              <w:t>ИТОГО с потерями в т/сетях (24%)</w:t>
            </w:r>
          </w:p>
        </w:tc>
        <w:tc>
          <w:tcPr>
            <w:tcW w:w="2204" w:type="dxa"/>
          </w:tcPr>
          <w:p w:rsidR="00DD50C8" w:rsidRPr="00696B1D" w:rsidRDefault="00DD50C8" w:rsidP="00574F94">
            <w:pPr>
              <w:spacing w:after="0" w:line="240" w:lineRule="auto"/>
              <w:jc w:val="center"/>
              <w:rPr>
                <w:rFonts w:ascii="Times New Roman" w:hAnsi="Times New Roman"/>
                <w:b/>
              </w:rPr>
            </w:pPr>
            <w:r w:rsidRPr="00696B1D">
              <w:rPr>
                <w:rFonts w:ascii="Times New Roman" w:hAnsi="Times New Roman"/>
                <w:b/>
              </w:rPr>
              <w:t>260 100</w:t>
            </w:r>
          </w:p>
        </w:tc>
      </w:tr>
      <w:tr w:rsidR="00DD50C8" w:rsidRPr="00696B1D" w:rsidTr="00C0006C">
        <w:trPr>
          <w:trHeight w:hRule="exact" w:val="389"/>
        </w:trPr>
        <w:tc>
          <w:tcPr>
            <w:tcW w:w="615" w:type="dxa"/>
          </w:tcPr>
          <w:p w:rsidR="00DD50C8" w:rsidRPr="00696B1D" w:rsidRDefault="00DD50C8" w:rsidP="00574F94">
            <w:pPr>
              <w:spacing w:after="0" w:line="240" w:lineRule="auto"/>
              <w:rPr>
                <w:rFonts w:ascii="Times New Roman" w:hAnsi="Times New Roman"/>
              </w:rPr>
            </w:pPr>
          </w:p>
        </w:tc>
        <w:tc>
          <w:tcPr>
            <w:tcW w:w="6548" w:type="dxa"/>
            <w:gridSpan w:val="2"/>
          </w:tcPr>
          <w:p w:rsidR="00DD50C8" w:rsidRPr="00696B1D" w:rsidRDefault="00DD50C8" w:rsidP="00574F94">
            <w:pPr>
              <w:pStyle w:val="TableParagraph"/>
              <w:jc w:val="left"/>
              <w:rPr>
                <w:b/>
                <w:w w:val="110"/>
                <w:sz w:val="24"/>
                <w:szCs w:val="24"/>
                <w:lang w:val="ru-RU"/>
              </w:rPr>
            </w:pPr>
            <w:r w:rsidRPr="00696B1D">
              <w:rPr>
                <w:b/>
                <w:w w:val="110"/>
                <w:sz w:val="24"/>
                <w:szCs w:val="24"/>
                <w:lang w:val="ru-RU"/>
              </w:rPr>
              <w:t>ИТОГО с потерями на СН (2%)</w:t>
            </w:r>
          </w:p>
        </w:tc>
        <w:tc>
          <w:tcPr>
            <w:tcW w:w="2204" w:type="dxa"/>
          </w:tcPr>
          <w:p w:rsidR="00DD50C8" w:rsidRPr="00696B1D" w:rsidRDefault="00DD50C8" w:rsidP="00574F94">
            <w:pPr>
              <w:spacing w:after="0" w:line="240" w:lineRule="auto"/>
              <w:jc w:val="center"/>
              <w:rPr>
                <w:rFonts w:ascii="Times New Roman" w:hAnsi="Times New Roman"/>
                <w:b/>
              </w:rPr>
            </w:pPr>
            <w:r w:rsidRPr="00696B1D">
              <w:rPr>
                <w:rFonts w:ascii="Times New Roman" w:hAnsi="Times New Roman"/>
                <w:b/>
              </w:rPr>
              <w:t>265 400</w:t>
            </w:r>
          </w:p>
        </w:tc>
      </w:tr>
    </w:tbl>
    <w:p w:rsidR="00DD50C8" w:rsidRPr="00696B1D" w:rsidRDefault="00DD50C8" w:rsidP="009B04CB">
      <w:pPr>
        <w:pStyle w:val="aa"/>
        <w:ind w:firstLine="709"/>
        <w:jc w:val="both"/>
        <w:rPr>
          <w:sz w:val="28"/>
          <w:szCs w:val="28"/>
          <w:lang w:val="ru-RU"/>
        </w:rPr>
      </w:pPr>
      <w:r w:rsidRPr="00696B1D">
        <w:rPr>
          <w:w w:val="110"/>
          <w:position w:val="1"/>
          <w:sz w:val="28"/>
          <w:szCs w:val="28"/>
          <w:lang w:val="ru-RU"/>
        </w:rPr>
        <w:t xml:space="preserve">Котельная № </w:t>
      </w:r>
      <w:r w:rsidRPr="00696B1D">
        <w:rPr>
          <w:sz w:val="28"/>
          <w:szCs w:val="28"/>
          <w:lang w:val="ru-RU"/>
        </w:rPr>
        <w:t>21, с/п Андомское, с. Андомский Погост, ул. Колхозная, д. 4А (центральная) отапливает 5 зданий. Общее количество зданий, подключенных в настоящее время к системе теплоснабжения – 5.</w:t>
      </w:r>
    </w:p>
    <w:p w:rsidR="00DD50C8" w:rsidRPr="00696B1D" w:rsidRDefault="00DD50C8" w:rsidP="009B04CB">
      <w:pPr>
        <w:pStyle w:val="aa"/>
        <w:ind w:firstLine="709"/>
        <w:jc w:val="both"/>
        <w:rPr>
          <w:sz w:val="28"/>
          <w:szCs w:val="28"/>
          <w:lang w:val="ru-RU"/>
        </w:rPr>
      </w:pPr>
      <w:r w:rsidRPr="00696B1D">
        <w:rPr>
          <w:sz w:val="28"/>
          <w:szCs w:val="28"/>
          <w:lang w:val="ru-RU"/>
        </w:rPr>
        <w:t>Суммарная существующая расчетная подключенная тепловая нагрузка на отопление объектов теплоснабжения 0,27 Гкал/ч.</w:t>
      </w:r>
    </w:p>
    <w:p w:rsidR="00DD50C8" w:rsidRPr="00696B1D" w:rsidRDefault="00DD50C8" w:rsidP="009B04CB">
      <w:pPr>
        <w:spacing w:after="0" w:line="240" w:lineRule="auto"/>
        <w:ind w:firstLine="709"/>
        <w:jc w:val="center"/>
        <w:rPr>
          <w:rFonts w:ascii="Times New Roman" w:hAnsi="Times New Roman"/>
          <w:sz w:val="28"/>
          <w:szCs w:val="28"/>
        </w:rPr>
      </w:pPr>
    </w:p>
    <w:p w:rsidR="00DD50C8" w:rsidRPr="00696B1D" w:rsidRDefault="00DD50C8" w:rsidP="009B04CB">
      <w:pPr>
        <w:pStyle w:val="aa"/>
        <w:ind w:firstLine="709"/>
        <w:jc w:val="both"/>
        <w:rPr>
          <w:sz w:val="28"/>
          <w:szCs w:val="28"/>
          <w:lang w:val="ru-RU"/>
        </w:rPr>
      </w:pPr>
      <w:r w:rsidRPr="00696B1D">
        <w:rPr>
          <w:b/>
          <w:sz w:val="28"/>
          <w:szCs w:val="28"/>
          <w:lang w:val="ru-RU"/>
        </w:rPr>
        <w:t>Котельная № 22</w:t>
      </w:r>
      <w:r w:rsidRPr="00696B1D">
        <w:rPr>
          <w:sz w:val="28"/>
          <w:szCs w:val="28"/>
          <w:lang w:val="ru-RU"/>
        </w:rPr>
        <w:t>, с/п Андомское, с. Андомский Погост, ул. Центральная, д.82а отапливает 4 здания. Общее количество зданий, подключенных в настоящее время к системе теплоснабжения – 4.</w:t>
      </w:r>
    </w:p>
    <w:p w:rsidR="00DD50C8" w:rsidRPr="00696B1D" w:rsidRDefault="00DD50C8" w:rsidP="009B04CB">
      <w:pPr>
        <w:pStyle w:val="aa"/>
        <w:ind w:firstLine="709"/>
        <w:jc w:val="both"/>
        <w:rPr>
          <w:sz w:val="28"/>
          <w:szCs w:val="28"/>
          <w:lang w:val="ru-RU"/>
        </w:rPr>
      </w:pPr>
      <w:r w:rsidRPr="00696B1D">
        <w:rPr>
          <w:sz w:val="28"/>
          <w:szCs w:val="28"/>
          <w:lang w:val="ru-RU"/>
        </w:rPr>
        <w:t>Суммарная существующая расчетная подключенная тепловая нагрузка на отопление объектов теплоснабжения 0,34 Гкал/ч.</w:t>
      </w:r>
    </w:p>
    <w:p w:rsidR="00DD50C8" w:rsidRPr="00696B1D" w:rsidRDefault="00DD50C8" w:rsidP="009B04CB">
      <w:pPr>
        <w:spacing w:after="0" w:line="240" w:lineRule="auto"/>
        <w:ind w:firstLine="709"/>
        <w:jc w:val="center"/>
        <w:rPr>
          <w:rFonts w:ascii="Times New Roman" w:hAnsi="Times New Roman"/>
          <w:sz w:val="28"/>
          <w:szCs w:val="28"/>
        </w:rPr>
      </w:pPr>
      <w:r w:rsidRPr="00696B1D">
        <w:rPr>
          <w:rFonts w:ascii="Times New Roman" w:hAnsi="Times New Roman"/>
          <w:sz w:val="28"/>
          <w:szCs w:val="28"/>
        </w:rPr>
        <w:t>Перечень тепловых нагрузок, подключенных к тепловой сети</w:t>
      </w:r>
    </w:p>
    <w:p w:rsidR="00DD50C8" w:rsidRPr="00696B1D" w:rsidRDefault="00DD50C8" w:rsidP="009B04CB">
      <w:pPr>
        <w:pStyle w:val="aa"/>
        <w:ind w:firstLine="709"/>
        <w:rPr>
          <w:sz w:val="16"/>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960"/>
        <w:gridCol w:w="2588"/>
        <w:gridCol w:w="2204"/>
      </w:tblGrid>
      <w:tr w:rsidR="00DD50C8" w:rsidRPr="00696B1D" w:rsidTr="00C0006C">
        <w:trPr>
          <w:trHeight w:hRule="exact" w:val="315"/>
        </w:trPr>
        <w:tc>
          <w:tcPr>
            <w:tcW w:w="615" w:type="dxa"/>
            <w:tcBorders>
              <w:bottom w:val="nil"/>
            </w:tcBorders>
          </w:tcPr>
          <w:p w:rsidR="00DD50C8" w:rsidRPr="00696B1D" w:rsidRDefault="00DD50C8" w:rsidP="00574F94">
            <w:pPr>
              <w:pStyle w:val="TableParagraph"/>
              <w:rPr>
                <w:sz w:val="24"/>
                <w:szCs w:val="24"/>
                <w:lang w:val="ru-RU"/>
              </w:rPr>
            </w:pPr>
            <w:r w:rsidRPr="00696B1D">
              <w:rPr>
                <w:sz w:val="24"/>
                <w:szCs w:val="24"/>
                <w:lang w:val="ru-RU"/>
              </w:rPr>
              <w:t>№</w:t>
            </w:r>
          </w:p>
        </w:tc>
        <w:tc>
          <w:tcPr>
            <w:tcW w:w="3960" w:type="dxa"/>
            <w:vMerge w:val="restart"/>
          </w:tcPr>
          <w:p w:rsidR="00DD50C8" w:rsidRPr="00696B1D" w:rsidRDefault="00DD50C8" w:rsidP="00574F94">
            <w:pPr>
              <w:pStyle w:val="TableParagraph"/>
              <w:jc w:val="left"/>
              <w:rPr>
                <w:sz w:val="24"/>
                <w:szCs w:val="24"/>
                <w:lang w:val="ru-RU"/>
              </w:rPr>
            </w:pPr>
            <w:r w:rsidRPr="00696B1D">
              <w:rPr>
                <w:sz w:val="24"/>
                <w:szCs w:val="24"/>
                <w:lang w:val="ru-RU"/>
              </w:rPr>
              <w:t>Наименование здания</w:t>
            </w:r>
          </w:p>
        </w:tc>
        <w:tc>
          <w:tcPr>
            <w:tcW w:w="2588" w:type="dxa"/>
            <w:vMerge w:val="restart"/>
          </w:tcPr>
          <w:p w:rsidR="00DD50C8" w:rsidRPr="00696B1D" w:rsidRDefault="00DD50C8" w:rsidP="00574F94">
            <w:pPr>
              <w:pStyle w:val="TableParagraph"/>
              <w:jc w:val="left"/>
              <w:rPr>
                <w:sz w:val="24"/>
                <w:szCs w:val="24"/>
                <w:lang w:val="ru-RU"/>
              </w:rPr>
            </w:pPr>
            <w:r w:rsidRPr="00696B1D">
              <w:rPr>
                <w:sz w:val="24"/>
                <w:szCs w:val="24"/>
                <w:lang w:val="ru-RU"/>
              </w:rPr>
              <w:t>Тип здания</w:t>
            </w:r>
          </w:p>
        </w:tc>
        <w:tc>
          <w:tcPr>
            <w:tcW w:w="2204" w:type="dxa"/>
            <w:vMerge w:val="restart"/>
          </w:tcPr>
          <w:p w:rsidR="00DD50C8" w:rsidRPr="00696B1D" w:rsidRDefault="00DD50C8" w:rsidP="00574F94">
            <w:pPr>
              <w:pStyle w:val="TableParagraph"/>
              <w:rPr>
                <w:sz w:val="24"/>
                <w:szCs w:val="24"/>
                <w:lang w:val="ru-RU"/>
              </w:rPr>
            </w:pPr>
            <w:r w:rsidRPr="00696B1D">
              <w:rPr>
                <w:sz w:val="24"/>
                <w:szCs w:val="24"/>
                <w:lang w:val="ru-RU"/>
              </w:rPr>
              <w:t>Тепловая нагрузка на отопление, ккал/ч</w:t>
            </w:r>
          </w:p>
        </w:tc>
      </w:tr>
      <w:tr w:rsidR="00DD50C8" w:rsidRPr="00696B1D" w:rsidTr="00C0006C">
        <w:trPr>
          <w:trHeight w:val="484"/>
        </w:trPr>
        <w:tc>
          <w:tcPr>
            <w:tcW w:w="615" w:type="dxa"/>
            <w:tcBorders>
              <w:top w:val="nil"/>
              <w:bottom w:val="nil"/>
            </w:tcBorders>
          </w:tcPr>
          <w:p w:rsidR="00DD50C8" w:rsidRPr="00696B1D" w:rsidRDefault="00DD50C8" w:rsidP="00574F94">
            <w:pPr>
              <w:pStyle w:val="TableParagraph"/>
              <w:jc w:val="left"/>
              <w:rPr>
                <w:i/>
                <w:sz w:val="26"/>
                <w:lang w:val="ru-RU"/>
              </w:rPr>
            </w:pPr>
          </w:p>
        </w:tc>
        <w:tc>
          <w:tcPr>
            <w:tcW w:w="3960" w:type="dxa"/>
            <w:vMerge/>
            <w:tcBorders>
              <w:bottom w:val="single" w:sz="4" w:space="0" w:color="000000"/>
            </w:tcBorders>
          </w:tcPr>
          <w:p w:rsidR="00DD50C8" w:rsidRPr="00696B1D" w:rsidRDefault="00DD50C8" w:rsidP="00574F94">
            <w:pPr>
              <w:spacing w:after="0" w:line="240" w:lineRule="auto"/>
              <w:rPr>
                <w:rFonts w:ascii="Times New Roman" w:hAnsi="Times New Roman"/>
              </w:rPr>
            </w:pPr>
          </w:p>
        </w:tc>
        <w:tc>
          <w:tcPr>
            <w:tcW w:w="2588" w:type="dxa"/>
            <w:vMerge/>
            <w:tcBorders>
              <w:bottom w:val="single" w:sz="4" w:space="0" w:color="000000"/>
            </w:tcBorders>
          </w:tcPr>
          <w:p w:rsidR="00DD50C8" w:rsidRPr="00696B1D" w:rsidRDefault="00DD50C8" w:rsidP="00574F94">
            <w:pPr>
              <w:spacing w:after="0" w:line="240" w:lineRule="auto"/>
              <w:rPr>
                <w:rFonts w:ascii="Times New Roman" w:hAnsi="Times New Roman"/>
                <w:sz w:val="24"/>
                <w:szCs w:val="24"/>
              </w:rPr>
            </w:pPr>
          </w:p>
        </w:tc>
        <w:tc>
          <w:tcPr>
            <w:tcW w:w="2204" w:type="dxa"/>
            <w:vMerge/>
            <w:tcBorders>
              <w:bottom w:val="single" w:sz="4" w:space="0" w:color="000000"/>
            </w:tcBorders>
          </w:tcPr>
          <w:p w:rsidR="00DD50C8" w:rsidRPr="00696B1D" w:rsidRDefault="00DD50C8" w:rsidP="00574F94">
            <w:pPr>
              <w:pStyle w:val="TableParagraph"/>
              <w:rPr>
                <w:sz w:val="24"/>
                <w:szCs w:val="24"/>
                <w:lang w:val="ru-RU"/>
              </w:rPr>
            </w:pPr>
          </w:p>
        </w:tc>
      </w:tr>
      <w:tr w:rsidR="00DD50C8" w:rsidRPr="00696B1D" w:rsidTr="00C0006C">
        <w:trPr>
          <w:trHeight w:hRule="exact" w:val="90"/>
        </w:trPr>
        <w:tc>
          <w:tcPr>
            <w:tcW w:w="615" w:type="dxa"/>
            <w:tcBorders>
              <w:top w:val="nil"/>
            </w:tcBorders>
          </w:tcPr>
          <w:p w:rsidR="00DD50C8" w:rsidRPr="00696B1D" w:rsidRDefault="00DD50C8" w:rsidP="00574F94">
            <w:pPr>
              <w:spacing w:after="0" w:line="240" w:lineRule="auto"/>
              <w:rPr>
                <w:rFonts w:ascii="Times New Roman" w:hAnsi="Times New Roman"/>
              </w:rPr>
            </w:pPr>
          </w:p>
        </w:tc>
        <w:tc>
          <w:tcPr>
            <w:tcW w:w="3960" w:type="dxa"/>
            <w:vMerge/>
          </w:tcPr>
          <w:p w:rsidR="00DD50C8" w:rsidRPr="00696B1D" w:rsidRDefault="00DD50C8" w:rsidP="00574F94">
            <w:pPr>
              <w:spacing w:after="0" w:line="240" w:lineRule="auto"/>
              <w:rPr>
                <w:rFonts w:ascii="Times New Roman" w:hAnsi="Times New Roman"/>
              </w:rPr>
            </w:pPr>
          </w:p>
        </w:tc>
        <w:tc>
          <w:tcPr>
            <w:tcW w:w="2588" w:type="dxa"/>
            <w:vMerge/>
          </w:tcPr>
          <w:p w:rsidR="00DD50C8" w:rsidRPr="00696B1D" w:rsidRDefault="00DD50C8" w:rsidP="00574F94">
            <w:pPr>
              <w:spacing w:after="0" w:line="240" w:lineRule="auto"/>
              <w:rPr>
                <w:rFonts w:ascii="Times New Roman" w:hAnsi="Times New Roman"/>
                <w:sz w:val="24"/>
                <w:szCs w:val="24"/>
              </w:rPr>
            </w:pPr>
          </w:p>
        </w:tc>
        <w:tc>
          <w:tcPr>
            <w:tcW w:w="2204" w:type="dxa"/>
            <w:vMerge/>
          </w:tcPr>
          <w:p w:rsidR="00DD50C8" w:rsidRPr="00696B1D" w:rsidRDefault="00DD50C8" w:rsidP="00574F94">
            <w:pPr>
              <w:pStyle w:val="TableParagraph"/>
              <w:rPr>
                <w:sz w:val="24"/>
                <w:szCs w:val="24"/>
                <w:lang w:val="ru-RU"/>
              </w:rPr>
            </w:pPr>
          </w:p>
        </w:tc>
      </w:tr>
      <w:tr w:rsidR="00DD50C8" w:rsidRPr="00696B1D" w:rsidTr="00C0006C">
        <w:trPr>
          <w:trHeight w:hRule="exact" w:val="365"/>
        </w:trPr>
        <w:tc>
          <w:tcPr>
            <w:tcW w:w="615" w:type="dxa"/>
          </w:tcPr>
          <w:p w:rsidR="00DD50C8" w:rsidRPr="00696B1D" w:rsidRDefault="00DD50C8" w:rsidP="00574F94">
            <w:pPr>
              <w:pStyle w:val="TableParagraph"/>
              <w:rPr>
                <w:sz w:val="23"/>
              </w:rPr>
            </w:pPr>
            <w:r w:rsidRPr="00696B1D">
              <w:rPr>
                <w:sz w:val="23"/>
              </w:rPr>
              <w:t>1</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Школа, ул. Центральная, 82</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бюджет</w:t>
            </w:r>
          </w:p>
        </w:tc>
        <w:tc>
          <w:tcPr>
            <w:tcW w:w="2204" w:type="dxa"/>
          </w:tcPr>
          <w:p w:rsidR="00DD50C8" w:rsidRPr="00696B1D" w:rsidRDefault="00DD50C8" w:rsidP="00574F94">
            <w:pPr>
              <w:pStyle w:val="TableParagraph"/>
              <w:rPr>
                <w:sz w:val="24"/>
                <w:szCs w:val="24"/>
                <w:lang w:val="ru-RU"/>
              </w:rPr>
            </w:pPr>
            <w:r w:rsidRPr="00696B1D">
              <w:rPr>
                <w:sz w:val="24"/>
                <w:szCs w:val="24"/>
                <w:lang w:val="ru-RU"/>
              </w:rPr>
              <w:t>170 000</w:t>
            </w:r>
          </w:p>
        </w:tc>
      </w:tr>
      <w:tr w:rsidR="00DD50C8" w:rsidRPr="00696B1D" w:rsidTr="00C0006C">
        <w:trPr>
          <w:trHeight w:hRule="exact" w:val="374"/>
        </w:trPr>
        <w:tc>
          <w:tcPr>
            <w:tcW w:w="615" w:type="dxa"/>
          </w:tcPr>
          <w:p w:rsidR="00DD50C8" w:rsidRPr="00696B1D" w:rsidRDefault="00DD50C8" w:rsidP="00574F94">
            <w:pPr>
              <w:pStyle w:val="TableParagraph"/>
              <w:rPr>
                <w:sz w:val="23"/>
                <w:lang w:val="ru-RU"/>
              </w:rPr>
            </w:pPr>
            <w:r w:rsidRPr="00696B1D">
              <w:rPr>
                <w:sz w:val="23"/>
                <w:lang w:val="ru-RU"/>
              </w:rPr>
              <w:t>2</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Тир, ул. Центральная, 82</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бюджет</w:t>
            </w:r>
          </w:p>
        </w:tc>
        <w:tc>
          <w:tcPr>
            <w:tcW w:w="2204" w:type="dxa"/>
          </w:tcPr>
          <w:p w:rsidR="00DD50C8" w:rsidRPr="00696B1D" w:rsidRDefault="00DD50C8" w:rsidP="00574F94">
            <w:pPr>
              <w:pStyle w:val="TableParagraph"/>
              <w:rPr>
                <w:sz w:val="24"/>
                <w:szCs w:val="24"/>
                <w:lang w:val="ru-RU"/>
              </w:rPr>
            </w:pPr>
            <w:r w:rsidRPr="00696B1D">
              <w:rPr>
                <w:sz w:val="24"/>
                <w:szCs w:val="24"/>
                <w:lang w:val="ru-RU"/>
              </w:rPr>
              <w:t xml:space="preserve">    5 000</w:t>
            </w:r>
          </w:p>
        </w:tc>
      </w:tr>
      <w:tr w:rsidR="00DD50C8" w:rsidRPr="00696B1D" w:rsidTr="00C0006C">
        <w:trPr>
          <w:trHeight w:hRule="exact" w:val="425"/>
        </w:trPr>
        <w:tc>
          <w:tcPr>
            <w:tcW w:w="615" w:type="dxa"/>
          </w:tcPr>
          <w:p w:rsidR="00DD50C8" w:rsidRPr="00696B1D" w:rsidRDefault="00DD50C8" w:rsidP="00574F94">
            <w:pPr>
              <w:pStyle w:val="TableParagraph"/>
              <w:rPr>
                <w:sz w:val="23"/>
                <w:lang w:val="ru-RU"/>
              </w:rPr>
            </w:pPr>
            <w:r w:rsidRPr="00696B1D">
              <w:rPr>
                <w:sz w:val="23"/>
                <w:lang w:val="ru-RU"/>
              </w:rPr>
              <w:lastRenderedPageBreak/>
              <w:t>3</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Жилой дом, ул. Центральная, 84б</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население, юр. лица</w:t>
            </w:r>
          </w:p>
        </w:tc>
        <w:tc>
          <w:tcPr>
            <w:tcW w:w="2204" w:type="dxa"/>
          </w:tcPr>
          <w:p w:rsidR="00DD50C8" w:rsidRPr="00696B1D" w:rsidRDefault="00DD50C8" w:rsidP="00574F94">
            <w:pPr>
              <w:pStyle w:val="TableParagraph"/>
              <w:rPr>
                <w:sz w:val="24"/>
                <w:szCs w:val="24"/>
                <w:lang w:val="ru-RU"/>
              </w:rPr>
            </w:pPr>
            <w:r w:rsidRPr="00696B1D">
              <w:rPr>
                <w:sz w:val="24"/>
                <w:szCs w:val="24"/>
                <w:lang w:val="ru-RU"/>
              </w:rPr>
              <w:t>41 700</w:t>
            </w:r>
          </w:p>
        </w:tc>
      </w:tr>
      <w:tr w:rsidR="00DD50C8" w:rsidRPr="00696B1D" w:rsidTr="00C0006C">
        <w:trPr>
          <w:trHeight w:hRule="exact" w:val="374"/>
        </w:trPr>
        <w:tc>
          <w:tcPr>
            <w:tcW w:w="615" w:type="dxa"/>
          </w:tcPr>
          <w:p w:rsidR="00DD50C8" w:rsidRPr="00696B1D" w:rsidRDefault="00DD50C8" w:rsidP="00574F94">
            <w:pPr>
              <w:pStyle w:val="TableParagraph"/>
              <w:rPr>
                <w:sz w:val="23"/>
                <w:lang w:val="ru-RU"/>
              </w:rPr>
            </w:pPr>
            <w:r w:rsidRPr="00696B1D">
              <w:rPr>
                <w:sz w:val="23"/>
                <w:lang w:val="ru-RU"/>
              </w:rPr>
              <w:t>4</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 xml:space="preserve">Жилой дом, ул. Центральная, 82б </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население, юр. лица</w:t>
            </w:r>
          </w:p>
        </w:tc>
        <w:tc>
          <w:tcPr>
            <w:tcW w:w="2204" w:type="dxa"/>
          </w:tcPr>
          <w:p w:rsidR="00DD50C8" w:rsidRPr="00696B1D" w:rsidRDefault="00DD50C8" w:rsidP="00574F94">
            <w:pPr>
              <w:pStyle w:val="TableParagraph"/>
              <w:rPr>
                <w:sz w:val="24"/>
                <w:szCs w:val="24"/>
                <w:lang w:val="ru-RU"/>
              </w:rPr>
            </w:pPr>
            <w:r w:rsidRPr="00696B1D">
              <w:rPr>
                <w:sz w:val="24"/>
                <w:szCs w:val="24"/>
                <w:lang w:val="ru-RU"/>
              </w:rPr>
              <w:t xml:space="preserve"> 6 115</w:t>
            </w:r>
          </w:p>
        </w:tc>
      </w:tr>
      <w:tr w:rsidR="00DD50C8" w:rsidRPr="00696B1D" w:rsidTr="00C0006C">
        <w:trPr>
          <w:trHeight w:hRule="exact" w:val="389"/>
        </w:trPr>
        <w:tc>
          <w:tcPr>
            <w:tcW w:w="615" w:type="dxa"/>
          </w:tcPr>
          <w:p w:rsidR="00DD50C8" w:rsidRPr="00696B1D" w:rsidRDefault="00DD50C8" w:rsidP="00574F94">
            <w:pPr>
              <w:spacing w:after="0" w:line="240" w:lineRule="auto"/>
              <w:rPr>
                <w:rFonts w:ascii="Times New Roman" w:hAnsi="Times New Roman"/>
              </w:rPr>
            </w:pPr>
          </w:p>
        </w:tc>
        <w:tc>
          <w:tcPr>
            <w:tcW w:w="3960" w:type="dxa"/>
          </w:tcPr>
          <w:p w:rsidR="00DD50C8" w:rsidRPr="00696B1D" w:rsidRDefault="00DD50C8" w:rsidP="00574F94">
            <w:pPr>
              <w:pStyle w:val="TableParagraph"/>
              <w:jc w:val="left"/>
              <w:rPr>
                <w:b/>
                <w:sz w:val="24"/>
                <w:szCs w:val="24"/>
                <w:lang w:val="ru-RU"/>
              </w:rPr>
            </w:pPr>
            <w:r w:rsidRPr="00696B1D">
              <w:rPr>
                <w:b/>
                <w:w w:val="110"/>
                <w:sz w:val="24"/>
                <w:szCs w:val="24"/>
                <w:lang w:val="ru-RU"/>
              </w:rPr>
              <w:t>Итого:</w:t>
            </w:r>
          </w:p>
        </w:tc>
        <w:tc>
          <w:tcPr>
            <w:tcW w:w="2588" w:type="dxa"/>
          </w:tcPr>
          <w:p w:rsidR="00DD50C8" w:rsidRPr="00696B1D" w:rsidRDefault="00DD50C8" w:rsidP="00574F94">
            <w:pPr>
              <w:spacing w:after="0" w:line="240" w:lineRule="auto"/>
              <w:rPr>
                <w:rFonts w:ascii="Times New Roman" w:hAnsi="Times New Roman"/>
                <w:sz w:val="24"/>
                <w:szCs w:val="24"/>
              </w:rPr>
            </w:pPr>
          </w:p>
        </w:tc>
        <w:tc>
          <w:tcPr>
            <w:tcW w:w="2204" w:type="dxa"/>
          </w:tcPr>
          <w:p w:rsidR="00DD50C8" w:rsidRPr="00696B1D" w:rsidRDefault="00DD50C8" w:rsidP="00574F94">
            <w:pPr>
              <w:spacing w:after="0" w:line="240" w:lineRule="auto"/>
              <w:jc w:val="center"/>
              <w:rPr>
                <w:rFonts w:ascii="Times New Roman" w:hAnsi="Times New Roman"/>
                <w:b/>
              </w:rPr>
            </w:pPr>
            <w:r w:rsidRPr="00696B1D">
              <w:rPr>
                <w:rFonts w:ascii="Times New Roman" w:hAnsi="Times New Roman"/>
                <w:b/>
              </w:rPr>
              <w:t>264 700</w:t>
            </w:r>
          </w:p>
        </w:tc>
      </w:tr>
      <w:tr w:rsidR="00DD50C8" w:rsidRPr="00696B1D" w:rsidTr="00C0006C">
        <w:trPr>
          <w:trHeight w:hRule="exact" w:val="389"/>
        </w:trPr>
        <w:tc>
          <w:tcPr>
            <w:tcW w:w="615" w:type="dxa"/>
          </w:tcPr>
          <w:p w:rsidR="00DD50C8" w:rsidRPr="00696B1D" w:rsidRDefault="00DD50C8" w:rsidP="00574F94">
            <w:pPr>
              <w:spacing w:after="0" w:line="240" w:lineRule="auto"/>
              <w:rPr>
                <w:rFonts w:ascii="Times New Roman" w:hAnsi="Times New Roman"/>
              </w:rPr>
            </w:pPr>
          </w:p>
        </w:tc>
        <w:tc>
          <w:tcPr>
            <w:tcW w:w="6548" w:type="dxa"/>
            <w:gridSpan w:val="2"/>
          </w:tcPr>
          <w:p w:rsidR="00DD50C8" w:rsidRPr="00696B1D" w:rsidRDefault="00DD50C8" w:rsidP="00574F94">
            <w:pPr>
              <w:pStyle w:val="TableParagraph"/>
              <w:jc w:val="left"/>
              <w:rPr>
                <w:sz w:val="24"/>
                <w:szCs w:val="24"/>
                <w:lang w:val="ru-RU"/>
              </w:rPr>
            </w:pPr>
            <w:r w:rsidRPr="00696B1D">
              <w:rPr>
                <w:b/>
                <w:w w:val="110"/>
                <w:sz w:val="24"/>
                <w:szCs w:val="24"/>
                <w:lang w:val="ru-RU"/>
              </w:rPr>
              <w:t>ИТОГО с потерями в т/сетях (24%)</w:t>
            </w:r>
          </w:p>
        </w:tc>
        <w:tc>
          <w:tcPr>
            <w:tcW w:w="2204" w:type="dxa"/>
          </w:tcPr>
          <w:p w:rsidR="00DD50C8" w:rsidRPr="00696B1D" w:rsidRDefault="00DD50C8" w:rsidP="00574F94">
            <w:pPr>
              <w:spacing w:after="0" w:line="240" w:lineRule="auto"/>
              <w:jc w:val="center"/>
              <w:rPr>
                <w:rFonts w:ascii="Times New Roman" w:hAnsi="Times New Roman"/>
                <w:b/>
              </w:rPr>
            </w:pPr>
            <w:r w:rsidRPr="00696B1D">
              <w:rPr>
                <w:rFonts w:ascii="Times New Roman" w:hAnsi="Times New Roman"/>
                <w:b/>
              </w:rPr>
              <w:t>348 200</w:t>
            </w:r>
          </w:p>
        </w:tc>
      </w:tr>
      <w:tr w:rsidR="00DD50C8" w:rsidRPr="00696B1D" w:rsidTr="00C0006C">
        <w:trPr>
          <w:trHeight w:hRule="exact" w:val="389"/>
        </w:trPr>
        <w:tc>
          <w:tcPr>
            <w:tcW w:w="615" w:type="dxa"/>
          </w:tcPr>
          <w:p w:rsidR="00DD50C8" w:rsidRPr="00696B1D" w:rsidRDefault="00DD50C8" w:rsidP="00574F94">
            <w:pPr>
              <w:spacing w:after="0" w:line="240" w:lineRule="auto"/>
              <w:rPr>
                <w:rFonts w:ascii="Times New Roman" w:hAnsi="Times New Roman"/>
              </w:rPr>
            </w:pPr>
          </w:p>
        </w:tc>
        <w:tc>
          <w:tcPr>
            <w:tcW w:w="6548" w:type="dxa"/>
            <w:gridSpan w:val="2"/>
          </w:tcPr>
          <w:p w:rsidR="00DD50C8" w:rsidRPr="00696B1D" w:rsidRDefault="00DD50C8" w:rsidP="00574F94">
            <w:pPr>
              <w:pStyle w:val="TableParagraph"/>
              <w:jc w:val="left"/>
              <w:rPr>
                <w:b/>
                <w:w w:val="110"/>
                <w:sz w:val="24"/>
                <w:szCs w:val="24"/>
                <w:lang w:val="ru-RU"/>
              </w:rPr>
            </w:pPr>
            <w:r w:rsidRPr="00696B1D">
              <w:rPr>
                <w:b/>
                <w:w w:val="110"/>
                <w:sz w:val="24"/>
                <w:szCs w:val="24"/>
                <w:lang w:val="ru-RU"/>
              </w:rPr>
              <w:t>ИТОГО с потерями на СН (2%)</w:t>
            </w:r>
          </w:p>
        </w:tc>
        <w:tc>
          <w:tcPr>
            <w:tcW w:w="2204" w:type="dxa"/>
          </w:tcPr>
          <w:p w:rsidR="00DD50C8" w:rsidRPr="00696B1D" w:rsidRDefault="00DD50C8" w:rsidP="00574F94">
            <w:pPr>
              <w:spacing w:after="0" w:line="240" w:lineRule="auto"/>
              <w:jc w:val="center"/>
              <w:rPr>
                <w:rFonts w:ascii="Times New Roman" w:hAnsi="Times New Roman"/>
                <w:b/>
              </w:rPr>
            </w:pPr>
            <w:r w:rsidRPr="00696B1D">
              <w:rPr>
                <w:rFonts w:ascii="Times New Roman" w:hAnsi="Times New Roman"/>
                <w:b/>
              </w:rPr>
              <w:t>355 300</w:t>
            </w:r>
          </w:p>
        </w:tc>
      </w:tr>
    </w:tbl>
    <w:p w:rsidR="00DD50C8" w:rsidRPr="00696B1D" w:rsidRDefault="00DD50C8" w:rsidP="009B04CB">
      <w:pPr>
        <w:pStyle w:val="aa"/>
        <w:ind w:firstLine="709"/>
        <w:jc w:val="both"/>
        <w:rPr>
          <w:sz w:val="28"/>
          <w:szCs w:val="28"/>
          <w:lang w:val="ru-RU"/>
        </w:rPr>
      </w:pPr>
      <w:r w:rsidRPr="00696B1D">
        <w:rPr>
          <w:sz w:val="28"/>
          <w:szCs w:val="28"/>
          <w:lang w:val="ru-RU"/>
        </w:rPr>
        <w:t>Котельная № 22, с/п Андомское, с. Андомский Погост, ул. Центральная, д.82а отапливает 4 здания. Общее количество зданий, подключенных в настоящее время к системе теплоснабжения – 4.</w:t>
      </w:r>
    </w:p>
    <w:p w:rsidR="00DD50C8" w:rsidRPr="00696B1D" w:rsidRDefault="00DD50C8" w:rsidP="009B04CB">
      <w:pPr>
        <w:pStyle w:val="aa"/>
        <w:ind w:firstLine="709"/>
        <w:jc w:val="both"/>
        <w:rPr>
          <w:sz w:val="28"/>
          <w:szCs w:val="28"/>
          <w:lang w:val="ru-RU"/>
        </w:rPr>
      </w:pPr>
      <w:r w:rsidRPr="00696B1D">
        <w:rPr>
          <w:sz w:val="28"/>
          <w:szCs w:val="28"/>
          <w:lang w:val="ru-RU"/>
        </w:rPr>
        <w:t>Суммарная существующая расчетная подключенная тепловая нагрузка на отопление объектов теплоснабжения 0,36 Гкал/ч.</w:t>
      </w:r>
    </w:p>
    <w:p w:rsidR="00DD50C8" w:rsidRPr="00696B1D" w:rsidRDefault="00DD50C8" w:rsidP="009B04CB">
      <w:pPr>
        <w:spacing w:after="0" w:line="240" w:lineRule="auto"/>
        <w:ind w:firstLine="709"/>
        <w:jc w:val="center"/>
        <w:rPr>
          <w:rFonts w:ascii="Times New Roman" w:hAnsi="Times New Roman"/>
          <w:sz w:val="28"/>
          <w:szCs w:val="28"/>
        </w:rPr>
      </w:pPr>
    </w:p>
    <w:p w:rsidR="00DD50C8" w:rsidRPr="00696B1D" w:rsidRDefault="00DD50C8" w:rsidP="009B04CB">
      <w:pPr>
        <w:pStyle w:val="aa"/>
        <w:ind w:firstLine="709"/>
        <w:jc w:val="both"/>
        <w:rPr>
          <w:sz w:val="28"/>
          <w:szCs w:val="28"/>
          <w:lang w:val="ru-RU"/>
        </w:rPr>
      </w:pPr>
      <w:r w:rsidRPr="00696B1D">
        <w:rPr>
          <w:b/>
          <w:sz w:val="28"/>
          <w:szCs w:val="28"/>
          <w:lang w:val="ru-RU"/>
        </w:rPr>
        <w:t>Котельная № 25</w:t>
      </w:r>
      <w:r w:rsidRPr="00696B1D">
        <w:rPr>
          <w:sz w:val="28"/>
          <w:szCs w:val="28"/>
          <w:lang w:val="ru-RU"/>
        </w:rPr>
        <w:t>, с/п Андомское, д.Макачево, переулок Макачевский, д.1а отапливает 3 здания. Общее количество зданий, подключенных в настоящее время к системе теплоснабжения – 3.</w:t>
      </w:r>
    </w:p>
    <w:p w:rsidR="00DD50C8" w:rsidRPr="00696B1D" w:rsidRDefault="00DD50C8" w:rsidP="009B04CB">
      <w:pPr>
        <w:pStyle w:val="aa"/>
        <w:ind w:firstLine="709"/>
        <w:jc w:val="both"/>
        <w:rPr>
          <w:sz w:val="28"/>
          <w:szCs w:val="28"/>
          <w:lang w:val="ru-RU"/>
        </w:rPr>
      </w:pPr>
      <w:r w:rsidRPr="00696B1D">
        <w:rPr>
          <w:sz w:val="28"/>
          <w:szCs w:val="28"/>
          <w:lang w:val="ru-RU"/>
        </w:rPr>
        <w:t>Суммарная существующая расчетная подключенная тепловая нагрузка на отопление объектов теплоснабжения 0,11 Гкал/ч.</w:t>
      </w:r>
    </w:p>
    <w:p w:rsidR="00DD50C8" w:rsidRPr="00696B1D" w:rsidRDefault="00DD50C8" w:rsidP="009B04CB">
      <w:pPr>
        <w:spacing w:after="0" w:line="240" w:lineRule="auto"/>
        <w:ind w:firstLine="709"/>
        <w:jc w:val="center"/>
        <w:rPr>
          <w:rFonts w:ascii="Times New Roman" w:hAnsi="Times New Roman"/>
          <w:sz w:val="28"/>
          <w:szCs w:val="28"/>
        </w:rPr>
      </w:pPr>
      <w:r w:rsidRPr="00696B1D">
        <w:rPr>
          <w:rFonts w:ascii="Times New Roman" w:hAnsi="Times New Roman"/>
          <w:sz w:val="28"/>
          <w:szCs w:val="28"/>
        </w:rPr>
        <w:t>Перечень тепловых нагрузок, подключенных к тепловой сети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960"/>
        <w:gridCol w:w="2588"/>
        <w:gridCol w:w="2204"/>
      </w:tblGrid>
      <w:tr w:rsidR="00DD50C8" w:rsidRPr="00696B1D" w:rsidTr="00C0006C">
        <w:trPr>
          <w:trHeight w:hRule="exact" w:val="315"/>
        </w:trPr>
        <w:tc>
          <w:tcPr>
            <w:tcW w:w="615" w:type="dxa"/>
            <w:tcBorders>
              <w:bottom w:val="nil"/>
            </w:tcBorders>
          </w:tcPr>
          <w:p w:rsidR="00DD50C8" w:rsidRPr="00696B1D" w:rsidRDefault="00DD50C8" w:rsidP="00574F94">
            <w:pPr>
              <w:pStyle w:val="TableParagraph"/>
              <w:rPr>
                <w:sz w:val="24"/>
                <w:szCs w:val="24"/>
                <w:lang w:val="ru-RU"/>
              </w:rPr>
            </w:pPr>
            <w:r w:rsidRPr="00696B1D">
              <w:rPr>
                <w:sz w:val="24"/>
                <w:szCs w:val="24"/>
                <w:lang w:val="ru-RU"/>
              </w:rPr>
              <w:t>№</w:t>
            </w:r>
          </w:p>
        </w:tc>
        <w:tc>
          <w:tcPr>
            <w:tcW w:w="3960" w:type="dxa"/>
            <w:vMerge w:val="restart"/>
          </w:tcPr>
          <w:p w:rsidR="00DD50C8" w:rsidRPr="00696B1D" w:rsidRDefault="00DD50C8" w:rsidP="00574F94">
            <w:pPr>
              <w:pStyle w:val="TableParagraph"/>
              <w:jc w:val="left"/>
              <w:rPr>
                <w:sz w:val="24"/>
                <w:szCs w:val="24"/>
                <w:lang w:val="ru-RU"/>
              </w:rPr>
            </w:pPr>
            <w:r w:rsidRPr="00696B1D">
              <w:rPr>
                <w:sz w:val="24"/>
                <w:szCs w:val="24"/>
                <w:lang w:val="ru-RU"/>
              </w:rPr>
              <w:t>Наименование здания</w:t>
            </w:r>
          </w:p>
        </w:tc>
        <w:tc>
          <w:tcPr>
            <w:tcW w:w="2588" w:type="dxa"/>
            <w:vMerge w:val="restart"/>
          </w:tcPr>
          <w:p w:rsidR="00DD50C8" w:rsidRPr="00696B1D" w:rsidRDefault="00DD50C8" w:rsidP="00574F94">
            <w:pPr>
              <w:pStyle w:val="TableParagraph"/>
              <w:jc w:val="left"/>
              <w:rPr>
                <w:sz w:val="24"/>
                <w:szCs w:val="24"/>
                <w:lang w:val="ru-RU"/>
              </w:rPr>
            </w:pPr>
            <w:r w:rsidRPr="00696B1D">
              <w:rPr>
                <w:sz w:val="24"/>
                <w:szCs w:val="24"/>
                <w:lang w:val="ru-RU"/>
              </w:rPr>
              <w:t>Тип здания</w:t>
            </w:r>
          </w:p>
        </w:tc>
        <w:tc>
          <w:tcPr>
            <w:tcW w:w="2204" w:type="dxa"/>
            <w:vMerge w:val="restart"/>
          </w:tcPr>
          <w:p w:rsidR="00DD50C8" w:rsidRPr="00696B1D" w:rsidRDefault="00DD50C8" w:rsidP="00574F94">
            <w:pPr>
              <w:pStyle w:val="TableParagraph"/>
              <w:rPr>
                <w:sz w:val="24"/>
                <w:szCs w:val="24"/>
                <w:lang w:val="ru-RU"/>
              </w:rPr>
            </w:pPr>
            <w:r w:rsidRPr="00696B1D">
              <w:rPr>
                <w:sz w:val="24"/>
                <w:szCs w:val="24"/>
                <w:lang w:val="ru-RU"/>
              </w:rPr>
              <w:t>Тепловая нагрузка на отопление, ккал/ч</w:t>
            </w:r>
          </w:p>
        </w:tc>
      </w:tr>
      <w:tr w:rsidR="00DD50C8" w:rsidRPr="00696B1D" w:rsidTr="00C0006C">
        <w:trPr>
          <w:trHeight w:val="484"/>
        </w:trPr>
        <w:tc>
          <w:tcPr>
            <w:tcW w:w="615" w:type="dxa"/>
            <w:tcBorders>
              <w:top w:val="nil"/>
              <w:bottom w:val="nil"/>
            </w:tcBorders>
          </w:tcPr>
          <w:p w:rsidR="00DD50C8" w:rsidRPr="00696B1D" w:rsidRDefault="00DD50C8" w:rsidP="00574F94">
            <w:pPr>
              <w:pStyle w:val="TableParagraph"/>
              <w:jc w:val="left"/>
              <w:rPr>
                <w:i/>
                <w:sz w:val="26"/>
                <w:lang w:val="ru-RU"/>
              </w:rPr>
            </w:pPr>
          </w:p>
        </w:tc>
        <w:tc>
          <w:tcPr>
            <w:tcW w:w="3960" w:type="dxa"/>
            <w:vMerge/>
            <w:tcBorders>
              <w:bottom w:val="single" w:sz="4" w:space="0" w:color="000000"/>
            </w:tcBorders>
          </w:tcPr>
          <w:p w:rsidR="00DD50C8" w:rsidRPr="00696B1D" w:rsidRDefault="00DD50C8" w:rsidP="00574F94">
            <w:pPr>
              <w:spacing w:after="0" w:line="240" w:lineRule="auto"/>
              <w:rPr>
                <w:rFonts w:ascii="Times New Roman" w:hAnsi="Times New Roman"/>
              </w:rPr>
            </w:pPr>
          </w:p>
        </w:tc>
        <w:tc>
          <w:tcPr>
            <w:tcW w:w="2588" w:type="dxa"/>
            <w:vMerge/>
            <w:tcBorders>
              <w:bottom w:val="single" w:sz="4" w:space="0" w:color="000000"/>
            </w:tcBorders>
          </w:tcPr>
          <w:p w:rsidR="00DD50C8" w:rsidRPr="00696B1D" w:rsidRDefault="00DD50C8" w:rsidP="00574F94">
            <w:pPr>
              <w:spacing w:after="0" w:line="240" w:lineRule="auto"/>
              <w:rPr>
                <w:rFonts w:ascii="Times New Roman" w:hAnsi="Times New Roman"/>
                <w:sz w:val="24"/>
                <w:szCs w:val="24"/>
              </w:rPr>
            </w:pPr>
          </w:p>
        </w:tc>
        <w:tc>
          <w:tcPr>
            <w:tcW w:w="2204" w:type="dxa"/>
            <w:vMerge/>
            <w:tcBorders>
              <w:bottom w:val="single" w:sz="4" w:space="0" w:color="000000"/>
            </w:tcBorders>
          </w:tcPr>
          <w:p w:rsidR="00DD50C8" w:rsidRPr="00696B1D" w:rsidRDefault="00DD50C8" w:rsidP="00574F94">
            <w:pPr>
              <w:pStyle w:val="TableParagraph"/>
              <w:rPr>
                <w:sz w:val="24"/>
                <w:szCs w:val="24"/>
                <w:lang w:val="ru-RU"/>
              </w:rPr>
            </w:pPr>
          </w:p>
        </w:tc>
      </w:tr>
      <w:tr w:rsidR="00DD50C8" w:rsidRPr="00696B1D" w:rsidTr="00C0006C">
        <w:trPr>
          <w:trHeight w:hRule="exact" w:val="90"/>
        </w:trPr>
        <w:tc>
          <w:tcPr>
            <w:tcW w:w="615" w:type="dxa"/>
            <w:tcBorders>
              <w:top w:val="nil"/>
            </w:tcBorders>
          </w:tcPr>
          <w:p w:rsidR="00DD50C8" w:rsidRPr="00696B1D" w:rsidRDefault="00DD50C8" w:rsidP="00574F94">
            <w:pPr>
              <w:spacing w:after="0" w:line="240" w:lineRule="auto"/>
              <w:rPr>
                <w:rFonts w:ascii="Times New Roman" w:hAnsi="Times New Roman"/>
              </w:rPr>
            </w:pPr>
          </w:p>
        </w:tc>
        <w:tc>
          <w:tcPr>
            <w:tcW w:w="3960" w:type="dxa"/>
            <w:vMerge/>
          </w:tcPr>
          <w:p w:rsidR="00DD50C8" w:rsidRPr="00696B1D" w:rsidRDefault="00DD50C8" w:rsidP="00574F94">
            <w:pPr>
              <w:spacing w:after="0" w:line="240" w:lineRule="auto"/>
              <w:rPr>
                <w:rFonts w:ascii="Times New Roman" w:hAnsi="Times New Roman"/>
              </w:rPr>
            </w:pPr>
          </w:p>
        </w:tc>
        <w:tc>
          <w:tcPr>
            <w:tcW w:w="2588" w:type="dxa"/>
            <w:vMerge/>
          </w:tcPr>
          <w:p w:rsidR="00DD50C8" w:rsidRPr="00696B1D" w:rsidRDefault="00DD50C8" w:rsidP="00574F94">
            <w:pPr>
              <w:spacing w:after="0" w:line="240" w:lineRule="auto"/>
              <w:rPr>
                <w:rFonts w:ascii="Times New Roman" w:hAnsi="Times New Roman"/>
                <w:sz w:val="24"/>
                <w:szCs w:val="24"/>
              </w:rPr>
            </w:pPr>
          </w:p>
        </w:tc>
        <w:tc>
          <w:tcPr>
            <w:tcW w:w="2204" w:type="dxa"/>
            <w:vMerge/>
          </w:tcPr>
          <w:p w:rsidR="00DD50C8" w:rsidRPr="00696B1D" w:rsidRDefault="00DD50C8" w:rsidP="00574F94">
            <w:pPr>
              <w:pStyle w:val="TableParagraph"/>
              <w:rPr>
                <w:sz w:val="24"/>
                <w:szCs w:val="24"/>
                <w:lang w:val="ru-RU"/>
              </w:rPr>
            </w:pPr>
          </w:p>
        </w:tc>
      </w:tr>
      <w:tr w:rsidR="00DD50C8" w:rsidRPr="00696B1D" w:rsidTr="00C0006C">
        <w:trPr>
          <w:trHeight w:hRule="exact" w:val="365"/>
        </w:trPr>
        <w:tc>
          <w:tcPr>
            <w:tcW w:w="615" w:type="dxa"/>
          </w:tcPr>
          <w:p w:rsidR="00DD50C8" w:rsidRPr="00696B1D" w:rsidRDefault="00DD50C8" w:rsidP="00574F94">
            <w:pPr>
              <w:pStyle w:val="TableParagraph"/>
              <w:rPr>
                <w:sz w:val="23"/>
              </w:rPr>
            </w:pPr>
            <w:r w:rsidRPr="00696B1D">
              <w:rPr>
                <w:sz w:val="23"/>
              </w:rPr>
              <w:t>1</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Жилой дом, Макачевский пер., 2</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население</w:t>
            </w:r>
          </w:p>
        </w:tc>
        <w:tc>
          <w:tcPr>
            <w:tcW w:w="2204" w:type="dxa"/>
          </w:tcPr>
          <w:p w:rsidR="00DD50C8" w:rsidRPr="00696B1D" w:rsidRDefault="00DD50C8" w:rsidP="00574F94">
            <w:pPr>
              <w:pStyle w:val="TableParagraph"/>
              <w:rPr>
                <w:sz w:val="24"/>
                <w:szCs w:val="24"/>
                <w:lang w:val="ru-RU"/>
              </w:rPr>
            </w:pPr>
            <w:r w:rsidRPr="00696B1D">
              <w:rPr>
                <w:sz w:val="24"/>
                <w:szCs w:val="24"/>
                <w:lang w:val="ru-RU"/>
              </w:rPr>
              <w:t>25 008</w:t>
            </w:r>
          </w:p>
        </w:tc>
      </w:tr>
      <w:tr w:rsidR="00DD50C8" w:rsidRPr="00696B1D" w:rsidTr="00C0006C">
        <w:trPr>
          <w:trHeight w:hRule="exact" w:val="374"/>
        </w:trPr>
        <w:tc>
          <w:tcPr>
            <w:tcW w:w="615" w:type="dxa"/>
          </w:tcPr>
          <w:p w:rsidR="00DD50C8" w:rsidRPr="00696B1D" w:rsidRDefault="00DD50C8" w:rsidP="00574F94">
            <w:pPr>
              <w:pStyle w:val="TableParagraph"/>
              <w:rPr>
                <w:sz w:val="23"/>
                <w:lang w:val="ru-RU"/>
              </w:rPr>
            </w:pPr>
            <w:r w:rsidRPr="00696B1D">
              <w:rPr>
                <w:sz w:val="23"/>
                <w:lang w:val="ru-RU"/>
              </w:rPr>
              <w:t>2</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Жилой дом, Макачевский пер., 4</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население</w:t>
            </w:r>
          </w:p>
        </w:tc>
        <w:tc>
          <w:tcPr>
            <w:tcW w:w="2204" w:type="dxa"/>
          </w:tcPr>
          <w:p w:rsidR="00DD50C8" w:rsidRPr="00696B1D" w:rsidRDefault="00DD50C8" w:rsidP="00574F94">
            <w:pPr>
              <w:pStyle w:val="TableParagraph"/>
              <w:rPr>
                <w:sz w:val="24"/>
                <w:szCs w:val="24"/>
                <w:lang w:val="ru-RU"/>
              </w:rPr>
            </w:pPr>
            <w:r w:rsidRPr="00696B1D">
              <w:rPr>
                <w:sz w:val="24"/>
                <w:szCs w:val="24"/>
                <w:lang w:val="ru-RU"/>
              </w:rPr>
              <w:t>21 194</w:t>
            </w:r>
          </w:p>
        </w:tc>
      </w:tr>
      <w:tr w:rsidR="00DD50C8" w:rsidRPr="00696B1D" w:rsidTr="00C0006C">
        <w:trPr>
          <w:trHeight w:hRule="exact" w:val="425"/>
        </w:trPr>
        <w:tc>
          <w:tcPr>
            <w:tcW w:w="615" w:type="dxa"/>
          </w:tcPr>
          <w:p w:rsidR="00DD50C8" w:rsidRPr="00696B1D" w:rsidRDefault="00DD50C8" w:rsidP="00574F94">
            <w:pPr>
              <w:pStyle w:val="TableParagraph"/>
              <w:rPr>
                <w:sz w:val="23"/>
                <w:lang w:val="ru-RU"/>
              </w:rPr>
            </w:pPr>
            <w:r w:rsidRPr="00696B1D">
              <w:rPr>
                <w:sz w:val="23"/>
                <w:lang w:val="ru-RU"/>
              </w:rPr>
              <w:t>3</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Жилой дом, Макачевский пер., 6</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население, юр.лица</w:t>
            </w:r>
          </w:p>
        </w:tc>
        <w:tc>
          <w:tcPr>
            <w:tcW w:w="2204" w:type="dxa"/>
          </w:tcPr>
          <w:p w:rsidR="00DD50C8" w:rsidRPr="00696B1D" w:rsidRDefault="00DD50C8" w:rsidP="00574F94">
            <w:pPr>
              <w:pStyle w:val="TableParagraph"/>
              <w:rPr>
                <w:sz w:val="24"/>
                <w:szCs w:val="24"/>
                <w:lang w:val="ru-RU"/>
              </w:rPr>
            </w:pPr>
            <w:r w:rsidRPr="00696B1D">
              <w:rPr>
                <w:sz w:val="24"/>
                <w:szCs w:val="24"/>
                <w:lang w:val="ru-RU"/>
              </w:rPr>
              <w:t>33 073</w:t>
            </w:r>
          </w:p>
        </w:tc>
      </w:tr>
      <w:tr w:rsidR="00DD50C8" w:rsidRPr="00696B1D" w:rsidTr="00C0006C">
        <w:trPr>
          <w:trHeight w:hRule="exact" w:val="389"/>
        </w:trPr>
        <w:tc>
          <w:tcPr>
            <w:tcW w:w="615" w:type="dxa"/>
          </w:tcPr>
          <w:p w:rsidR="00DD50C8" w:rsidRPr="00696B1D" w:rsidRDefault="00DD50C8" w:rsidP="00574F94">
            <w:pPr>
              <w:spacing w:after="0" w:line="240" w:lineRule="auto"/>
              <w:rPr>
                <w:rFonts w:ascii="Times New Roman" w:hAnsi="Times New Roman"/>
              </w:rPr>
            </w:pPr>
          </w:p>
        </w:tc>
        <w:tc>
          <w:tcPr>
            <w:tcW w:w="3960" w:type="dxa"/>
          </w:tcPr>
          <w:p w:rsidR="00DD50C8" w:rsidRPr="00696B1D" w:rsidRDefault="00DD50C8" w:rsidP="00574F94">
            <w:pPr>
              <w:pStyle w:val="TableParagraph"/>
              <w:jc w:val="left"/>
              <w:rPr>
                <w:b/>
                <w:sz w:val="24"/>
                <w:szCs w:val="24"/>
                <w:lang w:val="ru-RU"/>
              </w:rPr>
            </w:pPr>
            <w:r w:rsidRPr="00696B1D">
              <w:rPr>
                <w:b/>
                <w:w w:val="110"/>
                <w:sz w:val="24"/>
                <w:szCs w:val="24"/>
                <w:lang w:val="ru-RU"/>
              </w:rPr>
              <w:t>Итого:</w:t>
            </w:r>
          </w:p>
        </w:tc>
        <w:tc>
          <w:tcPr>
            <w:tcW w:w="2588" w:type="dxa"/>
          </w:tcPr>
          <w:p w:rsidR="00DD50C8" w:rsidRPr="00696B1D" w:rsidRDefault="00DD50C8" w:rsidP="00574F94">
            <w:pPr>
              <w:spacing w:after="0" w:line="240" w:lineRule="auto"/>
              <w:rPr>
                <w:rFonts w:ascii="Times New Roman" w:hAnsi="Times New Roman"/>
                <w:sz w:val="24"/>
                <w:szCs w:val="24"/>
              </w:rPr>
            </w:pPr>
          </w:p>
        </w:tc>
        <w:tc>
          <w:tcPr>
            <w:tcW w:w="2204" w:type="dxa"/>
          </w:tcPr>
          <w:p w:rsidR="00DD50C8" w:rsidRPr="00696B1D" w:rsidRDefault="00DD50C8" w:rsidP="00574F94">
            <w:pPr>
              <w:spacing w:after="0" w:line="240" w:lineRule="auto"/>
              <w:jc w:val="center"/>
              <w:rPr>
                <w:rFonts w:ascii="Times New Roman" w:hAnsi="Times New Roman"/>
                <w:b/>
              </w:rPr>
            </w:pPr>
            <w:r w:rsidRPr="00696B1D">
              <w:rPr>
                <w:rFonts w:ascii="Times New Roman" w:hAnsi="Times New Roman"/>
                <w:b/>
              </w:rPr>
              <w:t>79 275</w:t>
            </w:r>
          </w:p>
        </w:tc>
      </w:tr>
      <w:tr w:rsidR="00DD50C8" w:rsidRPr="00696B1D" w:rsidTr="00C0006C">
        <w:trPr>
          <w:trHeight w:hRule="exact" w:val="389"/>
        </w:trPr>
        <w:tc>
          <w:tcPr>
            <w:tcW w:w="615" w:type="dxa"/>
          </w:tcPr>
          <w:p w:rsidR="00DD50C8" w:rsidRPr="00696B1D" w:rsidRDefault="00DD50C8" w:rsidP="00574F94">
            <w:pPr>
              <w:spacing w:after="0" w:line="240" w:lineRule="auto"/>
              <w:rPr>
                <w:rFonts w:ascii="Times New Roman" w:hAnsi="Times New Roman"/>
              </w:rPr>
            </w:pPr>
          </w:p>
        </w:tc>
        <w:tc>
          <w:tcPr>
            <w:tcW w:w="6548" w:type="dxa"/>
            <w:gridSpan w:val="2"/>
          </w:tcPr>
          <w:p w:rsidR="00DD50C8" w:rsidRPr="00696B1D" w:rsidRDefault="00DD50C8" w:rsidP="00574F94">
            <w:pPr>
              <w:pStyle w:val="TableParagraph"/>
              <w:jc w:val="left"/>
              <w:rPr>
                <w:sz w:val="24"/>
                <w:szCs w:val="24"/>
                <w:lang w:val="ru-RU"/>
              </w:rPr>
            </w:pPr>
            <w:r w:rsidRPr="00696B1D">
              <w:rPr>
                <w:b/>
                <w:w w:val="110"/>
                <w:sz w:val="24"/>
                <w:szCs w:val="24"/>
                <w:lang w:val="ru-RU"/>
              </w:rPr>
              <w:t>ИТОГО с потерями в т/сетях (24%)</w:t>
            </w:r>
          </w:p>
        </w:tc>
        <w:tc>
          <w:tcPr>
            <w:tcW w:w="2204" w:type="dxa"/>
          </w:tcPr>
          <w:p w:rsidR="00DD50C8" w:rsidRPr="00696B1D" w:rsidRDefault="00DD50C8" w:rsidP="00574F94">
            <w:pPr>
              <w:spacing w:after="0" w:line="240" w:lineRule="auto"/>
              <w:jc w:val="center"/>
              <w:rPr>
                <w:rFonts w:ascii="Times New Roman" w:hAnsi="Times New Roman"/>
                <w:b/>
              </w:rPr>
            </w:pPr>
            <w:r w:rsidRPr="00696B1D">
              <w:rPr>
                <w:rFonts w:ascii="Times New Roman" w:hAnsi="Times New Roman"/>
                <w:b/>
              </w:rPr>
              <w:t>104 300</w:t>
            </w:r>
          </w:p>
        </w:tc>
      </w:tr>
      <w:tr w:rsidR="00DD50C8" w:rsidRPr="00696B1D" w:rsidTr="00C0006C">
        <w:trPr>
          <w:trHeight w:hRule="exact" w:val="389"/>
        </w:trPr>
        <w:tc>
          <w:tcPr>
            <w:tcW w:w="615" w:type="dxa"/>
          </w:tcPr>
          <w:p w:rsidR="00DD50C8" w:rsidRPr="00696B1D" w:rsidRDefault="00DD50C8" w:rsidP="00574F94">
            <w:pPr>
              <w:spacing w:after="0" w:line="240" w:lineRule="auto"/>
              <w:rPr>
                <w:rFonts w:ascii="Times New Roman" w:hAnsi="Times New Roman"/>
              </w:rPr>
            </w:pPr>
          </w:p>
        </w:tc>
        <w:tc>
          <w:tcPr>
            <w:tcW w:w="6548" w:type="dxa"/>
            <w:gridSpan w:val="2"/>
          </w:tcPr>
          <w:p w:rsidR="00DD50C8" w:rsidRPr="00696B1D" w:rsidRDefault="00DD50C8" w:rsidP="00574F94">
            <w:pPr>
              <w:pStyle w:val="TableParagraph"/>
              <w:jc w:val="left"/>
              <w:rPr>
                <w:b/>
                <w:w w:val="110"/>
                <w:sz w:val="24"/>
                <w:szCs w:val="24"/>
                <w:lang w:val="ru-RU"/>
              </w:rPr>
            </w:pPr>
            <w:r w:rsidRPr="00696B1D">
              <w:rPr>
                <w:b/>
                <w:w w:val="110"/>
                <w:sz w:val="24"/>
                <w:szCs w:val="24"/>
                <w:lang w:val="ru-RU"/>
              </w:rPr>
              <w:t>ИТОГО с потерями на СН (2%)</w:t>
            </w:r>
          </w:p>
        </w:tc>
        <w:tc>
          <w:tcPr>
            <w:tcW w:w="2204" w:type="dxa"/>
          </w:tcPr>
          <w:p w:rsidR="00DD50C8" w:rsidRPr="00696B1D" w:rsidRDefault="00DD50C8" w:rsidP="00574F94">
            <w:pPr>
              <w:spacing w:after="0" w:line="240" w:lineRule="auto"/>
              <w:jc w:val="center"/>
              <w:rPr>
                <w:rFonts w:ascii="Times New Roman" w:hAnsi="Times New Roman"/>
                <w:b/>
              </w:rPr>
            </w:pPr>
            <w:r w:rsidRPr="00696B1D">
              <w:rPr>
                <w:rFonts w:ascii="Times New Roman" w:hAnsi="Times New Roman"/>
                <w:b/>
              </w:rPr>
              <w:t>106 400</w:t>
            </w:r>
          </w:p>
        </w:tc>
      </w:tr>
    </w:tbl>
    <w:p w:rsidR="00DD50C8" w:rsidRPr="00696B1D" w:rsidRDefault="00DD50C8" w:rsidP="00574F94">
      <w:pPr>
        <w:pStyle w:val="aa"/>
        <w:ind w:firstLine="709"/>
        <w:jc w:val="both"/>
        <w:rPr>
          <w:sz w:val="28"/>
          <w:szCs w:val="28"/>
          <w:lang w:val="ru-RU"/>
        </w:rPr>
      </w:pPr>
      <w:r w:rsidRPr="00696B1D">
        <w:rPr>
          <w:sz w:val="28"/>
          <w:szCs w:val="28"/>
          <w:lang w:val="ru-RU"/>
        </w:rPr>
        <w:t>Котельная № 25, с/п Андомское, д.Макачево, переулок Макачевский, д.1а  отапливает 3 жилых здания. Общее количество зданий, подключенных в настоящее время к системе теплоснабжения – 3.</w:t>
      </w:r>
    </w:p>
    <w:p w:rsidR="00DD50C8" w:rsidRPr="00696B1D" w:rsidRDefault="00DD50C8" w:rsidP="00574F94">
      <w:pPr>
        <w:pStyle w:val="aa"/>
        <w:ind w:firstLine="709"/>
        <w:jc w:val="both"/>
        <w:rPr>
          <w:sz w:val="28"/>
          <w:szCs w:val="28"/>
          <w:lang w:val="ru-RU"/>
        </w:rPr>
      </w:pPr>
      <w:r w:rsidRPr="00696B1D">
        <w:rPr>
          <w:sz w:val="28"/>
          <w:szCs w:val="28"/>
          <w:lang w:val="ru-RU"/>
        </w:rPr>
        <w:t>Суммарная существующая расчетная подключенная тепловая нагрузка на отопление объектов теплоснабжения 0,11 Гкал/ч.</w:t>
      </w:r>
    </w:p>
    <w:p w:rsidR="00DD50C8" w:rsidRPr="00696B1D" w:rsidRDefault="00DD50C8" w:rsidP="00574F94">
      <w:pPr>
        <w:pStyle w:val="aa"/>
        <w:ind w:firstLine="709"/>
        <w:jc w:val="both"/>
        <w:rPr>
          <w:sz w:val="28"/>
          <w:szCs w:val="28"/>
          <w:lang w:val="ru-RU"/>
        </w:rPr>
      </w:pPr>
    </w:p>
    <w:p w:rsidR="00DD50C8" w:rsidRPr="00696B1D" w:rsidRDefault="00DD50C8" w:rsidP="00574F94">
      <w:pPr>
        <w:pStyle w:val="aa"/>
        <w:ind w:firstLine="709"/>
        <w:jc w:val="both"/>
        <w:rPr>
          <w:sz w:val="28"/>
          <w:szCs w:val="28"/>
          <w:lang w:val="ru-RU"/>
        </w:rPr>
      </w:pPr>
      <w:r w:rsidRPr="00696B1D">
        <w:rPr>
          <w:b/>
          <w:sz w:val="28"/>
          <w:szCs w:val="28"/>
          <w:lang w:val="ru-RU"/>
        </w:rPr>
        <w:t>Котельная № 24</w:t>
      </w:r>
      <w:r w:rsidRPr="00696B1D">
        <w:rPr>
          <w:sz w:val="28"/>
          <w:szCs w:val="28"/>
          <w:lang w:val="ru-RU"/>
        </w:rPr>
        <w:t>, с/п Андомское, п. Октябрьский,  ул. Гагарина, д.22 отапливает одно общественное здание школы. Общее количество зданий, подключенных в настоящее время к системе теплоснабжения – 1.</w:t>
      </w:r>
    </w:p>
    <w:p w:rsidR="00DD50C8" w:rsidRPr="00696B1D" w:rsidRDefault="00DD50C8" w:rsidP="00574F94">
      <w:pPr>
        <w:pStyle w:val="aa"/>
        <w:ind w:firstLine="709"/>
        <w:jc w:val="both"/>
        <w:rPr>
          <w:sz w:val="28"/>
          <w:szCs w:val="28"/>
          <w:lang w:val="ru-RU"/>
        </w:rPr>
      </w:pPr>
      <w:r w:rsidRPr="00696B1D">
        <w:rPr>
          <w:sz w:val="28"/>
          <w:szCs w:val="28"/>
          <w:lang w:val="ru-RU"/>
        </w:rPr>
        <w:t>Суммарная существующая расчетная подключенная тепловая нагрузка на отопление объекта теплоснабжения 0,16 Гкал/ч.</w:t>
      </w:r>
    </w:p>
    <w:p w:rsidR="00DD50C8" w:rsidRPr="00696B1D" w:rsidRDefault="00DD50C8" w:rsidP="00574F94">
      <w:pPr>
        <w:pStyle w:val="aa"/>
        <w:ind w:firstLine="709"/>
        <w:jc w:val="both"/>
        <w:rPr>
          <w:sz w:val="28"/>
          <w:szCs w:val="28"/>
          <w:lang w:val="ru-RU"/>
        </w:rPr>
      </w:pPr>
      <w:r w:rsidRPr="00696B1D">
        <w:rPr>
          <w:sz w:val="28"/>
          <w:szCs w:val="28"/>
          <w:lang w:val="ru-RU"/>
        </w:rPr>
        <w:t>Перечень тепловых нагрузок, подключенных к тепловой сети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960"/>
        <w:gridCol w:w="2588"/>
        <w:gridCol w:w="2204"/>
      </w:tblGrid>
      <w:tr w:rsidR="00DD50C8" w:rsidRPr="00696B1D" w:rsidTr="00C0006C">
        <w:trPr>
          <w:trHeight w:hRule="exact" w:val="315"/>
        </w:trPr>
        <w:tc>
          <w:tcPr>
            <w:tcW w:w="615" w:type="dxa"/>
            <w:tcBorders>
              <w:bottom w:val="nil"/>
            </w:tcBorders>
          </w:tcPr>
          <w:p w:rsidR="00DD50C8" w:rsidRPr="00696B1D" w:rsidRDefault="00DD50C8" w:rsidP="00574F94">
            <w:pPr>
              <w:pStyle w:val="TableParagraph"/>
              <w:rPr>
                <w:sz w:val="24"/>
                <w:szCs w:val="24"/>
                <w:lang w:val="ru-RU"/>
              </w:rPr>
            </w:pPr>
            <w:r w:rsidRPr="00696B1D">
              <w:rPr>
                <w:sz w:val="24"/>
                <w:szCs w:val="24"/>
                <w:lang w:val="ru-RU"/>
              </w:rPr>
              <w:t>№</w:t>
            </w:r>
          </w:p>
        </w:tc>
        <w:tc>
          <w:tcPr>
            <w:tcW w:w="3960" w:type="dxa"/>
            <w:vMerge w:val="restart"/>
          </w:tcPr>
          <w:p w:rsidR="00DD50C8" w:rsidRPr="00696B1D" w:rsidRDefault="00DD50C8" w:rsidP="00574F94">
            <w:pPr>
              <w:pStyle w:val="TableParagraph"/>
              <w:jc w:val="left"/>
              <w:rPr>
                <w:sz w:val="24"/>
                <w:szCs w:val="24"/>
                <w:lang w:val="ru-RU"/>
              </w:rPr>
            </w:pPr>
            <w:r w:rsidRPr="00696B1D">
              <w:rPr>
                <w:sz w:val="24"/>
                <w:szCs w:val="24"/>
                <w:lang w:val="ru-RU"/>
              </w:rPr>
              <w:t>Наименование здания</w:t>
            </w:r>
          </w:p>
        </w:tc>
        <w:tc>
          <w:tcPr>
            <w:tcW w:w="2588" w:type="dxa"/>
            <w:vMerge w:val="restart"/>
          </w:tcPr>
          <w:p w:rsidR="00DD50C8" w:rsidRPr="00696B1D" w:rsidRDefault="00DD50C8" w:rsidP="00574F94">
            <w:pPr>
              <w:pStyle w:val="TableParagraph"/>
              <w:jc w:val="left"/>
              <w:rPr>
                <w:sz w:val="24"/>
                <w:szCs w:val="24"/>
                <w:lang w:val="ru-RU"/>
              </w:rPr>
            </w:pPr>
            <w:r w:rsidRPr="00696B1D">
              <w:rPr>
                <w:sz w:val="24"/>
                <w:szCs w:val="24"/>
                <w:lang w:val="ru-RU"/>
              </w:rPr>
              <w:t>Тип здания</w:t>
            </w:r>
          </w:p>
        </w:tc>
        <w:tc>
          <w:tcPr>
            <w:tcW w:w="2204" w:type="dxa"/>
            <w:vMerge w:val="restart"/>
          </w:tcPr>
          <w:p w:rsidR="00DD50C8" w:rsidRPr="00696B1D" w:rsidRDefault="00DD50C8" w:rsidP="00574F94">
            <w:pPr>
              <w:pStyle w:val="TableParagraph"/>
              <w:rPr>
                <w:sz w:val="24"/>
                <w:szCs w:val="24"/>
                <w:lang w:val="ru-RU"/>
              </w:rPr>
            </w:pPr>
            <w:r w:rsidRPr="00696B1D">
              <w:rPr>
                <w:sz w:val="24"/>
                <w:szCs w:val="24"/>
                <w:lang w:val="ru-RU"/>
              </w:rPr>
              <w:t>Тепловая нагрузка на отопление, ккал/ч</w:t>
            </w:r>
          </w:p>
        </w:tc>
      </w:tr>
      <w:tr w:rsidR="00DD50C8" w:rsidRPr="00696B1D" w:rsidTr="00C0006C">
        <w:trPr>
          <w:trHeight w:val="484"/>
        </w:trPr>
        <w:tc>
          <w:tcPr>
            <w:tcW w:w="615" w:type="dxa"/>
            <w:tcBorders>
              <w:top w:val="nil"/>
              <w:bottom w:val="nil"/>
            </w:tcBorders>
          </w:tcPr>
          <w:p w:rsidR="00DD50C8" w:rsidRPr="00696B1D" w:rsidRDefault="00DD50C8" w:rsidP="00574F94">
            <w:pPr>
              <w:pStyle w:val="TableParagraph"/>
              <w:jc w:val="left"/>
              <w:rPr>
                <w:i/>
                <w:sz w:val="26"/>
                <w:lang w:val="ru-RU"/>
              </w:rPr>
            </w:pPr>
          </w:p>
        </w:tc>
        <w:tc>
          <w:tcPr>
            <w:tcW w:w="3960" w:type="dxa"/>
            <w:vMerge/>
            <w:tcBorders>
              <w:bottom w:val="single" w:sz="4" w:space="0" w:color="000000"/>
            </w:tcBorders>
          </w:tcPr>
          <w:p w:rsidR="00DD50C8" w:rsidRPr="00696B1D" w:rsidRDefault="00DD50C8" w:rsidP="00574F94">
            <w:pPr>
              <w:spacing w:after="0" w:line="240" w:lineRule="auto"/>
              <w:rPr>
                <w:rFonts w:ascii="Times New Roman" w:hAnsi="Times New Roman"/>
              </w:rPr>
            </w:pPr>
          </w:p>
        </w:tc>
        <w:tc>
          <w:tcPr>
            <w:tcW w:w="2588" w:type="dxa"/>
            <w:vMerge/>
            <w:tcBorders>
              <w:bottom w:val="single" w:sz="4" w:space="0" w:color="000000"/>
            </w:tcBorders>
          </w:tcPr>
          <w:p w:rsidR="00DD50C8" w:rsidRPr="00696B1D" w:rsidRDefault="00DD50C8" w:rsidP="00574F94">
            <w:pPr>
              <w:spacing w:after="0" w:line="240" w:lineRule="auto"/>
              <w:rPr>
                <w:rFonts w:ascii="Times New Roman" w:hAnsi="Times New Roman"/>
                <w:sz w:val="24"/>
                <w:szCs w:val="24"/>
              </w:rPr>
            </w:pPr>
          </w:p>
        </w:tc>
        <w:tc>
          <w:tcPr>
            <w:tcW w:w="2204" w:type="dxa"/>
            <w:vMerge/>
            <w:tcBorders>
              <w:bottom w:val="single" w:sz="4" w:space="0" w:color="000000"/>
            </w:tcBorders>
          </w:tcPr>
          <w:p w:rsidR="00DD50C8" w:rsidRPr="00696B1D" w:rsidRDefault="00DD50C8" w:rsidP="00574F94">
            <w:pPr>
              <w:pStyle w:val="TableParagraph"/>
              <w:rPr>
                <w:sz w:val="24"/>
                <w:szCs w:val="24"/>
                <w:lang w:val="ru-RU"/>
              </w:rPr>
            </w:pPr>
          </w:p>
        </w:tc>
      </w:tr>
      <w:tr w:rsidR="00DD50C8" w:rsidRPr="00696B1D" w:rsidTr="00C0006C">
        <w:trPr>
          <w:trHeight w:hRule="exact" w:val="90"/>
        </w:trPr>
        <w:tc>
          <w:tcPr>
            <w:tcW w:w="615" w:type="dxa"/>
            <w:tcBorders>
              <w:top w:val="nil"/>
            </w:tcBorders>
          </w:tcPr>
          <w:p w:rsidR="00DD50C8" w:rsidRPr="00696B1D" w:rsidRDefault="00DD50C8" w:rsidP="00574F94">
            <w:pPr>
              <w:spacing w:after="0" w:line="240" w:lineRule="auto"/>
              <w:rPr>
                <w:rFonts w:ascii="Times New Roman" w:hAnsi="Times New Roman"/>
              </w:rPr>
            </w:pPr>
          </w:p>
        </w:tc>
        <w:tc>
          <w:tcPr>
            <w:tcW w:w="3960" w:type="dxa"/>
            <w:vMerge/>
          </w:tcPr>
          <w:p w:rsidR="00DD50C8" w:rsidRPr="00696B1D" w:rsidRDefault="00DD50C8" w:rsidP="00574F94">
            <w:pPr>
              <w:spacing w:after="0" w:line="240" w:lineRule="auto"/>
              <w:rPr>
                <w:rFonts w:ascii="Times New Roman" w:hAnsi="Times New Roman"/>
              </w:rPr>
            </w:pPr>
          </w:p>
        </w:tc>
        <w:tc>
          <w:tcPr>
            <w:tcW w:w="2588" w:type="dxa"/>
            <w:vMerge/>
          </w:tcPr>
          <w:p w:rsidR="00DD50C8" w:rsidRPr="00696B1D" w:rsidRDefault="00DD50C8" w:rsidP="00574F94">
            <w:pPr>
              <w:spacing w:after="0" w:line="240" w:lineRule="auto"/>
              <w:rPr>
                <w:rFonts w:ascii="Times New Roman" w:hAnsi="Times New Roman"/>
                <w:sz w:val="24"/>
                <w:szCs w:val="24"/>
              </w:rPr>
            </w:pPr>
          </w:p>
        </w:tc>
        <w:tc>
          <w:tcPr>
            <w:tcW w:w="2204" w:type="dxa"/>
            <w:vMerge/>
          </w:tcPr>
          <w:p w:rsidR="00DD50C8" w:rsidRPr="00696B1D" w:rsidRDefault="00DD50C8" w:rsidP="00574F94">
            <w:pPr>
              <w:pStyle w:val="TableParagraph"/>
              <w:rPr>
                <w:sz w:val="24"/>
                <w:szCs w:val="24"/>
                <w:lang w:val="ru-RU"/>
              </w:rPr>
            </w:pPr>
          </w:p>
        </w:tc>
      </w:tr>
      <w:tr w:rsidR="00DD50C8" w:rsidRPr="00696B1D" w:rsidTr="00C0006C">
        <w:trPr>
          <w:trHeight w:hRule="exact" w:val="365"/>
        </w:trPr>
        <w:tc>
          <w:tcPr>
            <w:tcW w:w="615" w:type="dxa"/>
          </w:tcPr>
          <w:p w:rsidR="00DD50C8" w:rsidRPr="00696B1D" w:rsidRDefault="00DD50C8" w:rsidP="00574F94">
            <w:pPr>
              <w:pStyle w:val="TableParagraph"/>
              <w:rPr>
                <w:sz w:val="23"/>
              </w:rPr>
            </w:pPr>
            <w:r w:rsidRPr="00696B1D">
              <w:rPr>
                <w:sz w:val="23"/>
              </w:rPr>
              <w:t>1</w:t>
            </w:r>
          </w:p>
        </w:tc>
        <w:tc>
          <w:tcPr>
            <w:tcW w:w="3960" w:type="dxa"/>
          </w:tcPr>
          <w:p w:rsidR="00DD50C8" w:rsidRPr="00696B1D" w:rsidRDefault="00DD50C8" w:rsidP="00574F94">
            <w:pPr>
              <w:pStyle w:val="TableParagraph"/>
              <w:jc w:val="left"/>
              <w:rPr>
                <w:sz w:val="24"/>
                <w:szCs w:val="24"/>
                <w:lang w:val="ru-RU"/>
              </w:rPr>
            </w:pPr>
            <w:r w:rsidRPr="00696B1D">
              <w:rPr>
                <w:sz w:val="24"/>
                <w:szCs w:val="24"/>
                <w:lang w:val="ru-RU"/>
              </w:rPr>
              <w:t>Средняя школа, ул. Школьная, 2</w:t>
            </w:r>
          </w:p>
        </w:tc>
        <w:tc>
          <w:tcPr>
            <w:tcW w:w="2588" w:type="dxa"/>
          </w:tcPr>
          <w:p w:rsidR="00DD50C8" w:rsidRPr="00696B1D" w:rsidRDefault="00DD50C8" w:rsidP="00574F94">
            <w:pPr>
              <w:pStyle w:val="TableParagraph"/>
              <w:rPr>
                <w:sz w:val="24"/>
                <w:szCs w:val="24"/>
                <w:lang w:val="ru-RU"/>
              </w:rPr>
            </w:pPr>
            <w:r w:rsidRPr="00696B1D">
              <w:rPr>
                <w:sz w:val="24"/>
                <w:szCs w:val="24"/>
                <w:lang w:val="ru-RU"/>
              </w:rPr>
              <w:t>бюджет</w:t>
            </w:r>
          </w:p>
        </w:tc>
        <w:tc>
          <w:tcPr>
            <w:tcW w:w="2204" w:type="dxa"/>
          </w:tcPr>
          <w:p w:rsidR="00DD50C8" w:rsidRPr="00696B1D" w:rsidRDefault="00DD50C8" w:rsidP="00574F94">
            <w:pPr>
              <w:pStyle w:val="TableParagraph"/>
              <w:rPr>
                <w:sz w:val="24"/>
                <w:szCs w:val="24"/>
                <w:lang w:val="ru-RU"/>
              </w:rPr>
            </w:pPr>
            <w:r w:rsidRPr="00696B1D">
              <w:rPr>
                <w:sz w:val="24"/>
                <w:szCs w:val="24"/>
                <w:lang w:val="ru-RU"/>
              </w:rPr>
              <w:t>115 231</w:t>
            </w:r>
          </w:p>
        </w:tc>
      </w:tr>
      <w:tr w:rsidR="00DD50C8" w:rsidRPr="00696B1D" w:rsidTr="00C0006C">
        <w:trPr>
          <w:trHeight w:hRule="exact" w:val="389"/>
        </w:trPr>
        <w:tc>
          <w:tcPr>
            <w:tcW w:w="615" w:type="dxa"/>
            <w:vAlign w:val="center"/>
          </w:tcPr>
          <w:p w:rsidR="00DD50C8" w:rsidRPr="00696B1D" w:rsidRDefault="00DD50C8" w:rsidP="00574F94">
            <w:pPr>
              <w:spacing w:after="0" w:line="240" w:lineRule="auto"/>
              <w:rPr>
                <w:rFonts w:ascii="Times New Roman" w:hAnsi="Times New Roman"/>
                <w:sz w:val="24"/>
                <w:szCs w:val="24"/>
              </w:rPr>
            </w:pPr>
          </w:p>
        </w:tc>
        <w:tc>
          <w:tcPr>
            <w:tcW w:w="3960" w:type="dxa"/>
            <w:vAlign w:val="center"/>
          </w:tcPr>
          <w:p w:rsidR="00DD50C8" w:rsidRPr="00696B1D" w:rsidRDefault="00DD50C8" w:rsidP="00574F94">
            <w:pPr>
              <w:pStyle w:val="TableParagraph"/>
              <w:jc w:val="left"/>
              <w:rPr>
                <w:b/>
                <w:sz w:val="24"/>
                <w:szCs w:val="24"/>
                <w:lang w:val="ru-RU"/>
              </w:rPr>
            </w:pPr>
            <w:r w:rsidRPr="00696B1D">
              <w:rPr>
                <w:b/>
                <w:w w:val="110"/>
                <w:sz w:val="24"/>
                <w:szCs w:val="24"/>
                <w:lang w:val="ru-RU"/>
              </w:rPr>
              <w:t>Итого:</w:t>
            </w:r>
          </w:p>
        </w:tc>
        <w:tc>
          <w:tcPr>
            <w:tcW w:w="2588" w:type="dxa"/>
            <w:vAlign w:val="center"/>
          </w:tcPr>
          <w:p w:rsidR="00DD50C8" w:rsidRPr="00696B1D" w:rsidRDefault="00DD50C8" w:rsidP="00574F94">
            <w:pPr>
              <w:spacing w:after="0" w:line="240" w:lineRule="auto"/>
              <w:rPr>
                <w:rFonts w:ascii="Times New Roman" w:hAnsi="Times New Roman"/>
                <w:sz w:val="24"/>
                <w:szCs w:val="24"/>
              </w:rPr>
            </w:pPr>
          </w:p>
        </w:tc>
        <w:tc>
          <w:tcPr>
            <w:tcW w:w="2204" w:type="dxa"/>
            <w:vAlign w:val="center"/>
          </w:tcPr>
          <w:p w:rsidR="00DD50C8" w:rsidRPr="00696B1D" w:rsidRDefault="00DD50C8" w:rsidP="00574F94">
            <w:pPr>
              <w:spacing w:after="0" w:line="240" w:lineRule="auto"/>
              <w:jc w:val="center"/>
              <w:rPr>
                <w:rFonts w:ascii="Times New Roman" w:hAnsi="Times New Roman"/>
                <w:b/>
                <w:sz w:val="24"/>
                <w:szCs w:val="24"/>
              </w:rPr>
            </w:pPr>
            <w:r w:rsidRPr="00696B1D">
              <w:rPr>
                <w:rFonts w:ascii="Times New Roman" w:hAnsi="Times New Roman"/>
                <w:b/>
                <w:sz w:val="24"/>
                <w:szCs w:val="24"/>
              </w:rPr>
              <w:t>115 231</w:t>
            </w:r>
          </w:p>
        </w:tc>
      </w:tr>
      <w:tr w:rsidR="00DD50C8" w:rsidRPr="00696B1D" w:rsidTr="00C0006C">
        <w:trPr>
          <w:trHeight w:hRule="exact" w:val="389"/>
        </w:trPr>
        <w:tc>
          <w:tcPr>
            <w:tcW w:w="615" w:type="dxa"/>
            <w:vAlign w:val="center"/>
          </w:tcPr>
          <w:p w:rsidR="00DD50C8" w:rsidRPr="00696B1D" w:rsidRDefault="00DD50C8" w:rsidP="00574F94">
            <w:pPr>
              <w:spacing w:after="0" w:line="240" w:lineRule="auto"/>
              <w:rPr>
                <w:rFonts w:ascii="Times New Roman" w:hAnsi="Times New Roman"/>
                <w:sz w:val="24"/>
                <w:szCs w:val="24"/>
              </w:rPr>
            </w:pPr>
          </w:p>
        </w:tc>
        <w:tc>
          <w:tcPr>
            <w:tcW w:w="6548" w:type="dxa"/>
            <w:gridSpan w:val="2"/>
            <w:vAlign w:val="center"/>
          </w:tcPr>
          <w:p w:rsidR="00DD50C8" w:rsidRPr="00696B1D" w:rsidRDefault="00DD50C8" w:rsidP="00574F94">
            <w:pPr>
              <w:pStyle w:val="TableParagraph"/>
              <w:jc w:val="left"/>
              <w:rPr>
                <w:sz w:val="24"/>
                <w:szCs w:val="24"/>
                <w:lang w:val="ru-RU"/>
              </w:rPr>
            </w:pPr>
            <w:r w:rsidRPr="00696B1D">
              <w:rPr>
                <w:b/>
                <w:w w:val="110"/>
                <w:sz w:val="24"/>
                <w:szCs w:val="24"/>
                <w:lang w:val="ru-RU"/>
              </w:rPr>
              <w:t>ИТОГО с потерями в т/сетях (24%)</w:t>
            </w:r>
          </w:p>
        </w:tc>
        <w:tc>
          <w:tcPr>
            <w:tcW w:w="2204" w:type="dxa"/>
            <w:vAlign w:val="center"/>
          </w:tcPr>
          <w:p w:rsidR="00DD50C8" w:rsidRPr="00696B1D" w:rsidRDefault="00DD50C8" w:rsidP="00574F94">
            <w:pPr>
              <w:spacing w:after="0" w:line="240" w:lineRule="auto"/>
              <w:jc w:val="center"/>
              <w:rPr>
                <w:rFonts w:ascii="Times New Roman" w:hAnsi="Times New Roman"/>
                <w:b/>
                <w:sz w:val="24"/>
                <w:szCs w:val="24"/>
              </w:rPr>
            </w:pPr>
            <w:r w:rsidRPr="00696B1D">
              <w:rPr>
                <w:rFonts w:ascii="Times New Roman" w:hAnsi="Times New Roman"/>
                <w:b/>
                <w:sz w:val="24"/>
                <w:szCs w:val="24"/>
              </w:rPr>
              <w:t>151 600</w:t>
            </w:r>
          </w:p>
        </w:tc>
      </w:tr>
      <w:tr w:rsidR="00DD50C8" w:rsidRPr="00696B1D" w:rsidTr="00C0006C">
        <w:trPr>
          <w:trHeight w:hRule="exact" w:val="389"/>
        </w:trPr>
        <w:tc>
          <w:tcPr>
            <w:tcW w:w="615" w:type="dxa"/>
            <w:vAlign w:val="center"/>
          </w:tcPr>
          <w:p w:rsidR="00DD50C8" w:rsidRPr="00696B1D" w:rsidRDefault="00DD50C8" w:rsidP="00574F94">
            <w:pPr>
              <w:spacing w:after="0" w:line="240" w:lineRule="auto"/>
              <w:rPr>
                <w:rFonts w:ascii="Times New Roman" w:hAnsi="Times New Roman"/>
                <w:sz w:val="24"/>
                <w:szCs w:val="24"/>
              </w:rPr>
            </w:pPr>
          </w:p>
        </w:tc>
        <w:tc>
          <w:tcPr>
            <w:tcW w:w="6548" w:type="dxa"/>
            <w:gridSpan w:val="2"/>
            <w:vAlign w:val="center"/>
          </w:tcPr>
          <w:p w:rsidR="00DD50C8" w:rsidRPr="00696B1D" w:rsidRDefault="00DD50C8" w:rsidP="00574F94">
            <w:pPr>
              <w:pStyle w:val="TableParagraph"/>
              <w:jc w:val="left"/>
              <w:rPr>
                <w:b/>
                <w:w w:val="110"/>
                <w:sz w:val="24"/>
                <w:szCs w:val="24"/>
                <w:lang w:val="ru-RU"/>
              </w:rPr>
            </w:pPr>
            <w:r w:rsidRPr="00696B1D">
              <w:rPr>
                <w:b/>
                <w:w w:val="110"/>
                <w:sz w:val="24"/>
                <w:szCs w:val="24"/>
                <w:lang w:val="ru-RU"/>
              </w:rPr>
              <w:t>ИТОГО с потерями на СН (2%)</w:t>
            </w:r>
          </w:p>
        </w:tc>
        <w:tc>
          <w:tcPr>
            <w:tcW w:w="2204" w:type="dxa"/>
            <w:vAlign w:val="center"/>
          </w:tcPr>
          <w:p w:rsidR="00DD50C8" w:rsidRPr="00696B1D" w:rsidRDefault="00DD50C8" w:rsidP="00574F94">
            <w:pPr>
              <w:spacing w:after="0" w:line="240" w:lineRule="auto"/>
              <w:jc w:val="center"/>
              <w:rPr>
                <w:rFonts w:ascii="Times New Roman" w:hAnsi="Times New Roman"/>
                <w:b/>
                <w:sz w:val="24"/>
                <w:szCs w:val="24"/>
              </w:rPr>
            </w:pPr>
            <w:r w:rsidRPr="00696B1D">
              <w:rPr>
                <w:rFonts w:ascii="Times New Roman" w:hAnsi="Times New Roman"/>
                <w:b/>
                <w:sz w:val="24"/>
                <w:szCs w:val="24"/>
              </w:rPr>
              <w:t>154 700</w:t>
            </w:r>
          </w:p>
        </w:tc>
      </w:tr>
    </w:tbl>
    <w:p w:rsidR="00DD50C8" w:rsidRPr="00696B1D" w:rsidRDefault="00DD50C8" w:rsidP="009B04CB">
      <w:pPr>
        <w:pStyle w:val="aa"/>
        <w:ind w:firstLine="709"/>
        <w:jc w:val="both"/>
        <w:rPr>
          <w:sz w:val="28"/>
          <w:szCs w:val="28"/>
          <w:lang w:val="ru-RU"/>
        </w:rPr>
      </w:pPr>
      <w:r w:rsidRPr="00696B1D">
        <w:rPr>
          <w:sz w:val="28"/>
          <w:szCs w:val="28"/>
          <w:lang w:val="ru-RU"/>
        </w:rPr>
        <w:t>Котельная № 24, с/п Андомское, п. Октябрьский,  ул. Гагарина, д.22   отапливает здание средней школы. Общее количество зданий, подключенных в настоящее время к системе теплоснабжения – 1.</w:t>
      </w:r>
    </w:p>
    <w:p w:rsidR="00DD50C8" w:rsidRPr="00696B1D" w:rsidRDefault="00DD50C8" w:rsidP="009B04CB">
      <w:pPr>
        <w:pStyle w:val="aa"/>
        <w:ind w:firstLine="709"/>
        <w:jc w:val="both"/>
        <w:rPr>
          <w:sz w:val="28"/>
          <w:szCs w:val="28"/>
          <w:lang w:val="ru-RU"/>
        </w:rPr>
      </w:pPr>
      <w:r w:rsidRPr="00696B1D">
        <w:rPr>
          <w:sz w:val="28"/>
          <w:szCs w:val="28"/>
          <w:lang w:val="ru-RU"/>
        </w:rPr>
        <w:t>Суммарная существующая расчетная подключенная тепловая нагрузка на отопление объектов теплоснабжения 0,16 Гкал/ч.</w:t>
      </w:r>
    </w:p>
    <w:p w:rsidR="00DD50C8" w:rsidRPr="00696B1D" w:rsidRDefault="00DD50C8" w:rsidP="009B04CB">
      <w:pPr>
        <w:pStyle w:val="1"/>
        <w:widowControl w:val="0"/>
        <w:numPr>
          <w:ilvl w:val="2"/>
          <w:numId w:val="32"/>
        </w:numPr>
        <w:ind w:left="0" w:firstLine="709"/>
        <w:jc w:val="both"/>
      </w:pPr>
      <w:bookmarkStart w:id="42" w:name="_Toc515856235"/>
      <w:r w:rsidRPr="00696B1D">
        <w:t>Перспективное потребление тепловой энергии</w:t>
      </w:r>
      <w:bookmarkEnd w:id="42"/>
    </w:p>
    <w:p w:rsidR="00DD50C8" w:rsidRPr="00696B1D" w:rsidRDefault="00DD50C8" w:rsidP="009B04CB">
      <w:pPr>
        <w:pStyle w:val="aa"/>
        <w:ind w:firstLine="709"/>
        <w:jc w:val="both"/>
        <w:rPr>
          <w:sz w:val="28"/>
          <w:szCs w:val="28"/>
          <w:lang w:val="ru-RU"/>
        </w:rPr>
      </w:pPr>
      <w:r w:rsidRPr="00696B1D">
        <w:rPr>
          <w:sz w:val="28"/>
          <w:szCs w:val="28"/>
          <w:lang w:val="ru-RU"/>
        </w:rPr>
        <w:t>Существующие социально-бытовые объекты, жилые, административные и общественные здания будут снабжаться по прежней схеме централизованного теплоснабжения от котельных № 21, № 22, № 25, № 24 с/п Андомское.</w:t>
      </w:r>
    </w:p>
    <w:p w:rsidR="00DD50C8" w:rsidRPr="00696B1D" w:rsidRDefault="00DD50C8" w:rsidP="009B04CB">
      <w:pPr>
        <w:pStyle w:val="1"/>
        <w:widowControl w:val="0"/>
        <w:numPr>
          <w:ilvl w:val="2"/>
          <w:numId w:val="32"/>
        </w:numPr>
        <w:ind w:left="0" w:firstLine="709"/>
        <w:jc w:val="both"/>
      </w:pPr>
      <w:bookmarkStart w:id="43" w:name="_Toc515856236"/>
      <w:r w:rsidRPr="00696B1D">
        <w:t>Перспективные балансы тепловой мощности источников тепловой энергии и тепловой  нагрузки</w:t>
      </w:r>
      <w:bookmarkEnd w:id="43"/>
      <w:r w:rsidR="004B5459">
        <w:t>.</w:t>
      </w:r>
    </w:p>
    <w:p w:rsidR="00DD50C8" w:rsidRDefault="00DD50C8" w:rsidP="009B04CB">
      <w:pPr>
        <w:pStyle w:val="aa"/>
        <w:ind w:firstLine="709"/>
        <w:jc w:val="both"/>
        <w:rPr>
          <w:sz w:val="28"/>
          <w:szCs w:val="28"/>
          <w:lang w:val="ru-RU"/>
        </w:rPr>
      </w:pPr>
      <w:r w:rsidRPr="00696B1D">
        <w:rPr>
          <w:sz w:val="28"/>
          <w:szCs w:val="28"/>
          <w:lang w:val="ru-RU"/>
        </w:rPr>
        <w:t>Перспективные тепловые балансы котельных с/п Андомское соответствуют существующим тепловым балансам.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9"/>
        <w:gridCol w:w="1742"/>
        <w:gridCol w:w="1870"/>
        <w:gridCol w:w="1870"/>
      </w:tblGrid>
      <w:tr w:rsidR="004B5459" w:rsidRPr="0036470C" w:rsidTr="004E2A89">
        <w:tc>
          <w:tcPr>
            <w:tcW w:w="2136" w:type="pct"/>
          </w:tcPr>
          <w:p w:rsidR="004B5459" w:rsidRPr="00CD154A" w:rsidRDefault="004B5459" w:rsidP="004E2A89">
            <w:pPr>
              <w:widowControl w:val="0"/>
              <w:spacing w:after="0" w:line="240" w:lineRule="auto"/>
              <w:jc w:val="center"/>
              <w:rPr>
                <w:rFonts w:ascii="Times New Roman" w:eastAsia="Times New Roman" w:hAnsi="Times New Roman"/>
              </w:rPr>
            </w:pPr>
            <w:r w:rsidRPr="00CD154A">
              <w:rPr>
                <w:rFonts w:ascii="Times New Roman" w:eastAsia="Times New Roman" w:hAnsi="Times New Roman"/>
              </w:rPr>
              <w:t>Показатель</w:t>
            </w:r>
          </w:p>
        </w:tc>
        <w:tc>
          <w:tcPr>
            <w:tcW w:w="910" w:type="pct"/>
          </w:tcPr>
          <w:p w:rsidR="004B5459" w:rsidRPr="00CD154A" w:rsidRDefault="004B5459" w:rsidP="004E2A89">
            <w:pPr>
              <w:widowControl w:val="0"/>
              <w:spacing w:after="0" w:line="240" w:lineRule="auto"/>
              <w:jc w:val="center"/>
              <w:rPr>
                <w:rFonts w:ascii="Times New Roman" w:eastAsia="Times New Roman" w:hAnsi="Times New Roman"/>
              </w:rPr>
            </w:pPr>
            <w:r w:rsidRPr="00CD154A">
              <w:rPr>
                <w:rFonts w:ascii="Times New Roman" w:eastAsia="Times New Roman" w:hAnsi="Times New Roman"/>
              </w:rPr>
              <w:t>Ед. изм.</w:t>
            </w:r>
          </w:p>
        </w:tc>
        <w:tc>
          <w:tcPr>
            <w:tcW w:w="977" w:type="pct"/>
          </w:tcPr>
          <w:p w:rsidR="004B5459" w:rsidRPr="00CD154A" w:rsidRDefault="004B5459" w:rsidP="004E2A89">
            <w:pPr>
              <w:widowControl w:val="0"/>
              <w:spacing w:after="0" w:line="240" w:lineRule="auto"/>
              <w:jc w:val="center"/>
              <w:rPr>
                <w:rFonts w:ascii="Times New Roman" w:eastAsia="Times New Roman" w:hAnsi="Times New Roman"/>
              </w:rPr>
            </w:pPr>
            <w:r w:rsidRPr="00CD154A">
              <w:rPr>
                <w:rFonts w:ascii="Times New Roman" w:eastAsia="Times New Roman" w:hAnsi="Times New Roman"/>
              </w:rPr>
              <w:t>2019</w:t>
            </w:r>
          </w:p>
        </w:tc>
        <w:tc>
          <w:tcPr>
            <w:tcW w:w="977" w:type="pct"/>
          </w:tcPr>
          <w:p w:rsidR="004B5459" w:rsidRPr="00CD154A" w:rsidRDefault="004B5459" w:rsidP="004E2A89">
            <w:pPr>
              <w:widowControl w:val="0"/>
              <w:spacing w:after="0" w:line="240" w:lineRule="auto"/>
              <w:jc w:val="center"/>
              <w:rPr>
                <w:rFonts w:ascii="Times New Roman" w:eastAsia="Times New Roman" w:hAnsi="Times New Roman"/>
              </w:rPr>
            </w:pPr>
            <w:r w:rsidRPr="00CD154A">
              <w:rPr>
                <w:rFonts w:ascii="Times New Roman" w:eastAsia="Times New Roman" w:hAnsi="Times New Roman"/>
              </w:rPr>
              <w:t>2020</w:t>
            </w:r>
          </w:p>
        </w:tc>
      </w:tr>
      <w:tr w:rsidR="004B5459" w:rsidRPr="0036470C" w:rsidTr="004E2A89">
        <w:tc>
          <w:tcPr>
            <w:tcW w:w="4023" w:type="pct"/>
            <w:gridSpan w:val="3"/>
          </w:tcPr>
          <w:p w:rsidR="004B5459" w:rsidRPr="00CD154A" w:rsidRDefault="004B5459" w:rsidP="004E2A89">
            <w:pPr>
              <w:widowControl w:val="0"/>
              <w:spacing w:after="0" w:line="240" w:lineRule="auto"/>
              <w:jc w:val="center"/>
              <w:rPr>
                <w:rFonts w:ascii="Times New Roman" w:eastAsia="Times New Roman" w:hAnsi="Times New Roman"/>
              </w:rPr>
            </w:pPr>
            <w:r w:rsidRPr="00CD154A">
              <w:rPr>
                <w:rFonts w:ascii="Times New Roman" w:eastAsia="Times New Roman" w:hAnsi="Times New Roman"/>
              </w:rPr>
              <w:t>Котельная  № 21, с. Андомский Погост, ул. Колхозная, д. 4А</w:t>
            </w:r>
          </w:p>
        </w:tc>
        <w:tc>
          <w:tcPr>
            <w:tcW w:w="977" w:type="pct"/>
          </w:tcPr>
          <w:p w:rsidR="004B5459" w:rsidRPr="00CD154A" w:rsidRDefault="004B5459" w:rsidP="004E2A89">
            <w:pPr>
              <w:widowControl w:val="0"/>
              <w:spacing w:after="0" w:line="240" w:lineRule="auto"/>
              <w:jc w:val="center"/>
              <w:rPr>
                <w:rFonts w:ascii="Times New Roman" w:eastAsia="Times New Roman" w:hAnsi="Times New Roman"/>
              </w:rPr>
            </w:pPr>
          </w:p>
        </w:tc>
      </w:tr>
      <w:tr w:rsidR="004B5459" w:rsidRPr="0036470C" w:rsidTr="004E2A89">
        <w:tc>
          <w:tcPr>
            <w:tcW w:w="2136" w:type="pct"/>
          </w:tcPr>
          <w:p w:rsidR="004B5459" w:rsidRPr="00CD154A" w:rsidRDefault="004B5459" w:rsidP="004E2A89">
            <w:pPr>
              <w:widowControl w:val="0"/>
              <w:spacing w:before="8" w:after="0" w:line="240" w:lineRule="auto"/>
              <w:ind w:left="134"/>
              <w:rPr>
                <w:rFonts w:ascii="Times New Roman" w:eastAsia="Times New Roman" w:hAnsi="Times New Roman"/>
              </w:rPr>
            </w:pPr>
            <w:r w:rsidRPr="00CD154A">
              <w:rPr>
                <w:rFonts w:ascii="Times New Roman" w:eastAsia="Times New Roman" w:hAnsi="Times New Roman"/>
              </w:rPr>
              <w:t>Выработка тепловой энергии</w:t>
            </w:r>
          </w:p>
        </w:tc>
        <w:tc>
          <w:tcPr>
            <w:tcW w:w="910" w:type="pct"/>
          </w:tcPr>
          <w:p w:rsidR="004B5459" w:rsidRPr="00CD154A" w:rsidRDefault="004B5459" w:rsidP="004E2A89">
            <w:pPr>
              <w:widowControl w:val="0"/>
              <w:spacing w:before="8"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8" w:after="0" w:line="240" w:lineRule="auto"/>
              <w:ind w:left="153" w:right="115"/>
              <w:jc w:val="center"/>
              <w:rPr>
                <w:rFonts w:ascii="Times New Roman" w:eastAsia="Times New Roman" w:hAnsi="Times New Roman"/>
              </w:rPr>
            </w:pPr>
            <w:r w:rsidRPr="00CD154A">
              <w:rPr>
                <w:rFonts w:ascii="Times New Roman" w:eastAsia="Times New Roman" w:hAnsi="Times New Roman"/>
              </w:rPr>
              <w:t>515,9</w:t>
            </w:r>
          </w:p>
        </w:tc>
        <w:tc>
          <w:tcPr>
            <w:tcW w:w="977" w:type="pct"/>
          </w:tcPr>
          <w:p w:rsidR="004B5459" w:rsidRPr="00CD154A" w:rsidRDefault="004B5459" w:rsidP="004E2A89">
            <w:pPr>
              <w:widowControl w:val="0"/>
              <w:spacing w:before="8" w:after="0" w:line="240" w:lineRule="auto"/>
              <w:ind w:left="153" w:right="115"/>
              <w:jc w:val="center"/>
              <w:rPr>
                <w:rFonts w:ascii="Times New Roman" w:eastAsia="Times New Roman" w:hAnsi="Times New Roman"/>
              </w:rPr>
            </w:pPr>
            <w:r w:rsidRPr="00CD154A">
              <w:rPr>
                <w:rFonts w:ascii="Times New Roman" w:eastAsia="Times New Roman" w:hAnsi="Times New Roman"/>
              </w:rPr>
              <w:t>634,52</w:t>
            </w:r>
          </w:p>
        </w:tc>
      </w:tr>
      <w:tr w:rsidR="004B5459" w:rsidRPr="0036470C" w:rsidTr="004E2A89">
        <w:tc>
          <w:tcPr>
            <w:tcW w:w="2136" w:type="pct"/>
          </w:tcPr>
          <w:p w:rsidR="004B5459" w:rsidRPr="00CD154A" w:rsidRDefault="004B5459" w:rsidP="004E2A89">
            <w:pPr>
              <w:widowControl w:val="0"/>
              <w:spacing w:before="22" w:after="0" w:line="240" w:lineRule="auto"/>
              <w:ind w:left="134"/>
              <w:rPr>
                <w:rFonts w:ascii="Times New Roman" w:eastAsia="Times New Roman" w:hAnsi="Times New Roman"/>
              </w:rPr>
            </w:pPr>
            <w:r w:rsidRPr="00CD154A">
              <w:rPr>
                <w:rFonts w:ascii="Times New Roman" w:eastAsia="Times New Roman" w:hAnsi="Times New Roman"/>
              </w:rPr>
              <w:t>Расход теплоэнергии на собственные нужды</w:t>
            </w:r>
          </w:p>
        </w:tc>
        <w:tc>
          <w:tcPr>
            <w:tcW w:w="910" w:type="pct"/>
          </w:tcPr>
          <w:p w:rsidR="004B5459" w:rsidRPr="00CD154A" w:rsidRDefault="004B5459" w:rsidP="004E2A89">
            <w:pPr>
              <w:widowControl w:val="0"/>
              <w:spacing w:before="22"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8" w:after="0" w:line="240" w:lineRule="auto"/>
              <w:ind w:left="153" w:right="115"/>
              <w:jc w:val="center"/>
              <w:rPr>
                <w:rFonts w:ascii="Times New Roman" w:eastAsia="Times New Roman" w:hAnsi="Times New Roman"/>
              </w:rPr>
            </w:pPr>
            <w:r w:rsidRPr="00CD154A">
              <w:rPr>
                <w:rFonts w:ascii="Times New Roman" w:eastAsia="Times New Roman" w:hAnsi="Times New Roman"/>
              </w:rPr>
              <w:t>13,3</w:t>
            </w:r>
          </w:p>
        </w:tc>
        <w:tc>
          <w:tcPr>
            <w:tcW w:w="977" w:type="pct"/>
          </w:tcPr>
          <w:p w:rsidR="004B5459" w:rsidRPr="00CD154A" w:rsidRDefault="004B5459" w:rsidP="004E2A89">
            <w:pPr>
              <w:widowControl w:val="0"/>
              <w:spacing w:before="8" w:after="0" w:line="240" w:lineRule="auto"/>
              <w:ind w:left="153" w:right="115"/>
              <w:jc w:val="center"/>
              <w:rPr>
                <w:rFonts w:ascii="Times New Roman" w:eastAsia="Times New Roman" w:hAnsi="Times New Roman"/>
              </w:rPr>
            </w:pPr>
            <w:r w:rsidRPr="00CD154A">
              <w:rPr>
                <w:rFonts w:ascii="Times New Roman" w:eastAsia="Times New Roman" w:hAnsi="Times New Roman"/>
              </w:rPr>
              <w:t>16,37</w:t>
            </w:r>
          </w:p>
        </w:tc>
      </w:tr>
      <w:tr w:rsidR="004B5459" w:rsidRPr="0036470C" w:rsidTr="004E2A89">
        <w:tc>
          <w:tcPr>
            <w:tcW w:w="2136" w:type="pct"/>
          </w:tcPr>
          <w:p w:rsidR="004B5459" w:rsidRPr="00CD154A" w:rsidRDefault="004B5459" w:rsidP="004E2A89">
            <w:pPr>
              <w:widowControl w:val="0"/>
              <w:spacing w:before="10" w:after="0" w:line="240" w:lineRule="auto"/>
              <w:ind w:left="134"/>
              <w:rPr>
                <w:rFonts w:ascii="Times New Roman" w:eastAsia="Times New Roman" w:hAnsi="Times New Roman"/>
              </w:rPr>
            </w:pPr>
            <w:r w:rsidRPr="00CD154A">
              <w:rPr>
                <w:rFonts w:ascii="Times New Roman" w:eastAsia="Times New Roman" w:hAnsi="Times New Roman"/>
              </w:rPr>
              <w:t>Отпуск тепловой энергии в сеть</w:t>
            </w:r>
          </w:p>
        </w:tc>
        <w:tc>
          <w:tcPr>
            <w:tcW w:w="910" w:type="pct"/>
          </w:tcPr>
          <w:p w:rsidR="004B5459" w:rsidRPr="00CD154A" w:rsidRDefault="004B5459" w:rsidP="004E2A89">
            <w:pPr>
              <w:widowControl w:val="0"/>
              <w:spacing w:before="10" w:after="0" w:line="240" w:lineRule="auto"/>
              <w:ind w:left="350"/>
              <w:rPr>
                <w:rFonts w:ascii="Times New Roman" w:eastAsia="Times New Roman" w:hAnsi="Times New Roman"/>
                <w:lang w:val="en-US"/>
              </w:rPr>
            </w:pPr>
            <w:r w:rsidRPr="00CD154A">
              <w:rPr>
                <w:rFonts w:ascii="Times New Roman" w:eastAsia="Times New Roman" w:hAnsi="Times New Roman"/>
                <w:lang w:val="en-US"/>
              </w:rPr>
              <w:t>Гкал</w:t>
            </w:r>
          </w:p>
        </w:tc>
        <w:tc>
          <w:tcPr>
            <w:tcW w:w="977" w:type="pct"/>
          </w:tcPr>
          <w:p w:rsidR="004B5459" w:rsidRPr="00CD154A" w:rsidRDefault="004B5459" w:rsidP="004E2A89">
            <w:pPr>
              <w:widowControl w:val="0"/>
              <w:spacing w:before="10" w:after="0" w:line="240" w:lineRule="auto"/>
              <w:ind w:left="153" w:right="117"/>
              <w:jc w:val="center"/>
              <w:rPr>
                <w:rFonts w:ascii="Times New Roman" w:eastAsia="Times New Roman" w:hAnsi="Times New Roman"/>
              </w:rPr>
            </w:pPr>
            <w:r w:rsidRPr="00CD154A">
              <w:rPr>
                <w:rFonts w:ascii="Times New Roman" w:eastAsia="Times New Roman" w:hAnsi="Times New Roman"/>
              </w:rPr>
              <w:t>502,6</w:t>
            </w:r>
          </w:p>
        </w:tc>
        <w:tc>
          <w:tcPr>
            <w:tcW w:w="977" w:type="pct"/>
          </w:tcPr>
          <w:p w:rsidR="004B5459" w:rsidRPr="00CD154A" w:rsidRDefault="004B5459" w:rsidP="004E2A89">
            <w:pPr>
              <w:widowControl w:val="0"/>
              <w:spacing w:before="10" w:after="0" w:line="240" w:lineRule="auto"/>
              <w:ind w:left="153" w:right="117"/>
              <w:jc w:val="center"/>
              <w:rPr>
                <w:rFonts w:ascii="Times New Roman" w:eastAsia="Times New Roman" w:hAnsi="Times New Roman"/>
              </w:rPr>
            </w:pPr>
            <w:r w:rsidRPr="00CD154A">
              <w:rPr>
                <w:rFonts w:ascii="Times New Roman" w:eastAsia="Times New Roman" w:hAnsi="Times New Roman"/>
              </w:rPr>
              <w:t>618,15</w:t>
            </w:r>
          </w:p>
        </w:tc>
      </w:tr>
      <w:tr w:rsidR="004B5459" w:rsidRPr="0036470C" w:rsidTr="004E2A89">
        <w:tc>
          <w:tcPr>
            <w:tcW w:w="2136" w:type="pct"/>
          </w:tcPr>
          <w:p w:rsidR="004B5459" w:rsidRPr="00CD154A" w:rsidRDefault="004B5459" w:rsidP="004E2A89">
            <w:pPr>
              <w:widowControl w:val="0"/>
              <w:spacing w:before="6" w:after="0" w:line="240" w:lineRule="auto"/>
              <w:ind w:left="134"/>
              <w:rPr>
                <w:rFonts w:ascii="Times New Roman" w:eastAsia="Times New Roman" w:hAnsi="Times New Roman"/>
                <w:lang w:val="en-US"/>
              </w:rPr>
            </w:pPr>
            <w:r w:rsidRPr="00CD154A">
              <w:rPr>
                <w:rFonts w:ascii="Times New Roman" w:eastAsia="Times New Roman" w:hAnsi="Times New Roman"/>
                <w:lang w:val="en-US"/>
              </w:rPr>
              <w:t>Потери тепловой энергии</w:t>
            </w:r>
          </w:p>
        </w:tc>
        <w:tc>
          <w:tcPr>
            <w:tcW w:w="910" w:type="pct"/>
          </w:tcPr>
          <w:p w:rsidR="004B5459" w:rsidRPr="00CD154A" w:rsidRDefault="004B5459" w:rsidP="004E2A89">
            <w:pPr>
              <w:widowControl w:val="0"/>
              <w:spacing w:before="6" w:after="0" w:line="240" w:lineRule="auto"/>
              <w:ind w:left="350"/>
              <w:rPr>
                <w:rFonts w:ascii="Times New Roman" w:eastAsia="Times New Roman" w:hAnsi="Times New Roman"/>
                <w:lang w:val="en-US"/>
              </w:rPr>
            </w:pPr>
            <w:r w:rsidRPr="00CD154A">
              <w:rPr>
                <w:rFonts w:ascii="Times New Roman" w:eastAsia="Times New Roman" w:hAnsi="Times New Roman"/>
                <w:lang w:val="en-US"/>
              </w:rPr>
              <w:t>Гкал</w:t>
            </w:r>
          </w:p>
        </w:tc>
        <w:tc>
          <w:tcPr>
            <w:tcW w:w="977" w:type="pct"/>
          </w:tcPr>
          <w:p w:rsidR="004B5459" w:rsidRPr="00CD154A" w:rsidRDefault="004B5459" w:rsidP="004E2A89">
            <w:pPr>
              <w:widowControl w:val="0"/>
              <w:spacing w:before="6" w:after="0" w:line="240" w:lineRule="auto"/>
              <w:ind w:left="153" w:right="117"/>
              <w:jc w:val="center"/>
              <w:rPr>
                <w:rFonts w:ascii="Times New Roman" w:eastAsia="Times New Roman" w:hAnsi="Times New Roman"/>
              </w:rPr>
            </w:pPr>
            <w:r w:rsidRPr="00CD154A">
              <w:rPr>
                <w:rFonts w:ascii="Times New Roman" w:eastAsia="Times New Roman" w:hAnsi="Times New Roman"/>
              </w:rPr>
              <w:t>84,5</w:t>
            </w:r>
          </w:p>
        </w:tc>
        <w:tc>
          <w:tcPr>
            <w:tcW w:w="977" w:type="pct"/>
          </w:tcPr>
          <w:p w:rsidR="004B5459" w:rsidRPr="00CD154A" w:rsidRDefault="004B5459" w:rsidP="004E2A89">
            <w:pPr>
              <w:widowControl w:val="0"/>
              <w:spacing w:before="6" w:after="0" w:line="240" w:lineRule="auto"/>
              <w:ind w:left="153" w:right="117"/>
              <w:jc w:val="center"/>
              <w:rPr>
                <w:rFonts w:ascii="Times New Roman" w:eastAsia="Times New Roman" w:hAnsi="Times New Roman"/>
              </w:rPr>
            </w:pPr>
            <w:r w:rsidRPr="00CD154A">
              <w:rPr>
                <w:rFonts w:ascii="Times New Roman" w:eastAsia="Times New Roman" w:hAnsi="Times New Roman"/>
              </w:rPr>
              <w:t>103,91</w:t>
            </w:r>
          </w:p>
        </w:tc>
      </w:tr>
      <w:tr w:rsidR="004B5459" w:rsidRPr="0036470C" w:rsidTr="004E2A89">
        <w:tc>
          <w:tcPr>
            <w:tcW w:w="2136" w:type="pct"/>
          </w:tcPr>
          <w:p w:rsidR="004B5459" w:rsidRPr="00CD154A" w:rsidRDefault="004B5459" w:rsidP="004E2A89">
            <w:pPr>
              <w:widowControl w:val="0"/>
              <w:spacing w:before="6" w:after="0" w:line="240" w:lineRule="auto"/>
              <w:ind w:left="134"/>
              <w:rPr>
                <w:rFonts w:ascii="Times New Roman" w:eastAsia="Times New Roman" w:hAnsi="Times New Roman"/>
              </w:rPr>
            </w:pPr>
            <w:r w:rsidRPr="00CD154A">
              <w:rPr>
                <w:rFonts w:ascii="Times New Roman" w:eastAsia="Times New Roman" w:hAnsi="Times New Roman"/>
              </w:rPr>
              <w:t>О</w:t>
            </w:r>
            <w:r w:rsidRPr="00CD154A">
              <w:rPr>
                <w:rFonts w:ascii="Times New Roman" w:eastAsia="Times New Roman" w:hAnsi="Times New Roman"/>
                <w:lang w:val="en-US"/>
              </w:rPr>
              <w:t>тпу</w:t>
            </w:r>
            <w:r w:rsidRPr="00CD154A">
              <w:rPr>
                <w:rFonts w:ascii="Times New Roman" w:eastAsia="Times New Roman" w:hAnsi="Times New Roman"/>
              </w:rPr>
              <w:t>щенная</w:t>
            </w:r>
            <w:r w:rsidRPr="00CD154A">
              <w:rPr>
                <w:rFonts w:ascii="Times New Roman" w:eastAsia="Times New Roman" w:hAnsi="Times New Roman"/>
                <w:lang w:val="en-US"/>
              </w:rPr>
              <w:t xml:space="preserve"> теплоэнерги</w:t>
            </w:r>
            <w:r w:rsidRPr="00CD154A">
              <w:rPr>
                <w:rFonts w:ascii="Times New Roman" w:eastAsia="Times New Roman" w:hAnsi="Times New Roman"/>
              </w:rPr>
              <w:t>я</w:t>
            </w:r>
          </w:p>
        </w:tc>
        <w:tc>
          <w:tcPr>
            <w:tcW w:w="910" w:type="pct"/>
          </w:tcPr>
          <w:p w:rsidR="004B5459" w:rsidRPr="00CD154A" w:rsidRDefault="004B5459" w:rsidP="004E2A89">
            <w:pPr>
              <w:widowControl w:val="0"/>
              <w:spacing w:before="6" w:after="0" w:line="240" w:lineRule="auto"/>
              <w:ind w:left="350"/>
              <w:rPr>
                <w:rFonts w:ascii="Times New Roman" w:eastAsia="Times New Roman" w:hAnsi="Times New Roman"/>
                <w:lang w:val="en-US"/>
              </w:rPr>
            </w:pPr>
            <w:r w:rsidRPr="00CD154A">
              <w:rPr>
                <w:rFonts w:ascii="Times New Roman" w:eastAsia="Times New Roman" w:hAnsi="Times New Roman"/>
                <w:lang w:val="en-US"/>
              </w:rPr>
              <w:t>Гкал</w:t>
            </w:r>
          </w:p>
        </w:tc>
        <w:tc>
          <w:tcPr>
            <w:tcW w:w="977" w:type="pct"/>
          </w:tcPr>
          <w:p w:rsidR="004B5459" w:rsidRPr="00CD154A" w:rsidRDefault="004B5459" w:rsidP="004E2A89">
            <w:pPr>
              <w:widowControl w:val="0"/>
              <w:spacing w:before="6" w:after="0" w:line="240" w:lineRule="auto"/>
              <w:ind w:left="153" w:right="117"/>
              <w:jc w:val="center"/>
              <w:rPr>
                <w:rFonts w:ascii="Times New Roman" w:eastAsia="Times New Roman" w:hAnsi="Times New Roman"/>
              </w:rPr>
            </w:pPr>
            <w:r w:rsidRPr="00CD154A">
              <w:rPr>
                <w:rFonts w:ascii="Times New Roman" w:eastAsia="Times New Roman" w:hAnsi="Times New Roman"/>
              </w:rPr>
              <w:t>418,1</w:t>
            </w:r>
          </w:p>
        </w:tc>
        <w:tc>
          <w:tcPr>
            <w:tcW w:w="977" w:type="pct"/>
          </w:tcPr>
          <w:p w:rsidR="004B5459" w:rsidRPr="00CD154A" w:rsidRDefault="004B5459" w:rsidP="004E2A89">
            <w:pPr>
              <w:widowControl w:val="0"/>
              <w:spacing w:before="6" w:after="0" w:line="240" w:lineRule="auto"/>
              <w:ind w:left="153" w:right="117"/>
              <w:jc w:val="center"/>
              <w:rPr>
                <w:rFonts w:ascii="Times New Roman" w:eastAsia="Times New Roman" w:hAnsi="Times New Roman"/>
              </w:rPr>
            </w:pPr>
            <w:r w:rsidRPr="00CD154A">
              <w:rPr>
                <w:rFonts w:ascii="Times New Roman" w:eastAsia="Times New Roman" w:hAnsi="Times New Roman"/>
              </w:rPr>
              <w:t>514,24</w:t>
            </w:r>
          </w:p>
        </w:tc>
      </w:tr>
      <w:tr w:rsidR="004B5459" w:rsidRPr="0036470C" w:rsidTr="004E2A89">
        <w:tc>
          <w:tcPr>
            <w:tcW w:w="2136" w:type="pct"/>
          </w:tcPr>
          <w:p w:rsidR="004B5459" w:rsidRPr="00CD154A" w:rsidRDefault="004B5459" w:rsidP="004E2A89">
            <w:pPr>
              <w:widowControl w:val="0"/>
              <w:spacing w:before="9" w:after="0" w:line="240" w:lineRule="auto"/>
              <w:ind w:left="134"/>
              <w:rPr>
                <w:rFonts w:ascii="Times New Roman" w:eastAsia="Times New Roman" w:hAnsi="Times New Roman"/>
                <w:lang w:val="en-US"/>
              </w:rPr>
            </w:pPr>
            <w:r w:rsidRPr="00CD154A">
              <w:rPr>
                <w:rFonts w:ascii="Times New Roman" w:eastAsia="Times New Roman" w:hAnsi="Times New Roman"/>
                <w:lang w:val="en-US"/>
              </w:rPr>
              <w:t>Расход условного топлива</w:t>
            </w:r>
          </w:p>
        </w:tc>
        <w:tc>
          <w:tcPr>
            <w:tcW w:w="910" w:type="pct"/>
          </w:tcPr>
          <w:p w:rsidR="004B5459" w:rsidRPr="00CD154A" w:rsidRDefault="004B5459" w:rsidP="004E2A89">
            <w:pPr>
              <w:widowControl w:val="0"/>
              <w:spacing w:before="9" w:after="0" w:line="240" w:lineRule="auto"/>
              <w:ind w:left="350"/>
              <w:rPr>
                <w:rFonts w:ascii="Times New Roman" w:eastAsia="Times New Roman" w:hAnsi="Times New Roman"/>
                <w:lang w:val="en-US"/>
              </w:rPr>
            </w:pPr>
            <w:r w:rsidRPr="00CD154A">
              <w:rPr>
                <w:rFonts w:ascii="Times New Roman" w:eastAsia="Times New Roman" w:hAnsi="Times New Roman"/>
              </w:rPr>
              <w:t>т.</w:t>
            </w:r>
            <w:r w:rsidRPr="00CD154A">
              <w:rPr>
                <w:rFonts w:ascii="Times New Roman" w:eastAsia="Times New Roman" w:hAnsi="Times New Roman"/>
                <w:lang w:val="en-US"/>
              </w:rPr>
              <w:t>у.т.</w:t>
            </w:r>
          </w:p>
        </w:tc>
        <w:tc>
          <w:tcPr>
            <w:tcW w:w="977" w:type="pct"/>
          </w:tcPr>
          <w:p w:rsidR="004B5459" w:rsidRPr="00CD154A" w:rsidRDefault="004B5459" w:rsidP="004E2A89">
            <w:pPr>
              <w:widowControl w:val="0"/>
              <w:spacing w:before="9" w:after="0" w:line="240" w:lineRule="auto"/>
              <w:ind w:left="153" w:right="117"/>
              <w:jc w:val="center"/>
              <w:rPr>
                <w:rFonts w:ascii="Times New Roman" w:eastAsia="Times New Roman" w:hAnsi="Times New Roman"/>
              </w:rPr>
            </w:pPr>
            <w:r w:rsidRPr="00CD154A">
              <w:rPr>
                <w:rFonts w:ascii="Times New Roman" w:eastAsia="Times New Roman" w:hAnsi="Times New Roman"/>
              </w:rPr>
              <w:t>111,9</w:t>
            </w:r>
          </w:p>
        </w:tc>
        <w:tc>
          <w:tcPr>
            <w:tcW w:w="977" w:type="pct"/>
          </w:tcPr>
          <w:p w:rsidR="004B5459" w:rsidRPr="00CD154A" w:rsidRDefault="004B5459" w:rsidP="004E2A89">
            <w:pPr>
              <w:widowControl w:val="0"/>
              <w:spacing w:before="9" w:after="0" w:line="240" w:lineRule="auto"/>
              <w:ind w:left="153" w:right="117"/>
              <w:jc w:val="center"/>
              <w:rPr>
                <w:rFonts w:ascii="Times New Roman" w:eastAsia="Times New Roman" w:hAnsi="Times New Roman"/>
              </w:rPr>
            </w:pPr>
            <w:r w:rsidRPr="00CD154A">
              <w:rPr>
                <w:rFonts w:ascii="Times New Roman" w:eastAsia="Times New Roman" w:hAnsi="Times New Roman"/>
              </w:rPr>
              <w:t>152,91</w:t>
            </w:r>
          </w:p>
        </w:tc>
      </w:tr>
      <w:tr w:rsidR="004B5459" w:rsidRPr="0036470C" w:rsidTr="004E2A89">
        <w:tc>
          <w:tcPr>
            <w:tcW w:w="2136" w:type="pct"/>
          </w:tcPr>
          <w:p w:rsidR="004B5459" w:rsidRPr="00CD154A" w:rsidRDefault="004B5459" w:rsidP="004E2A89">
            <w:pPr>
              <w:widowControl w:val="0"/>
              <w:spacing w:before="10" w:after="0" w:line="240" w:lineRule="auto"/>
              <w:ind w:left="134"/>
              <w:rPr>
                <w:rFonts w:ascii="Times New Roman" w:eastAsia="Times New Roman" w:hAnsi="Times New Roman"/>
                <w:lang w:val="en-US"/>
              </w:rPr>
            </w:pPr>
            <w:r w:rsidRPr="00CD154A">
              <w:rPr>
                <w:rFonts w:ascii="Times New Roman" w:eastAsia="Times New Roman" w:hAnsi="Times New Roman"/>
                <w:lang w:val="en-US"/>
              </w:rPr>
              <w:t>Расход древесного топлива</w:t>
            </w:r>
          </w:p>
        </w:tc>
        <w:tc>
          <w:tcPr>
            <w:tcW w:w="910" w:type="pct"/>
          </w:tcPr>
          <w:p w:rsidR="004B5459" w:rsidRPr="00CD154A" w:rsidRDefault="004B5459" w:rsidP="004E2A89">
            <w:pPr>
              <w:widowControl w:val="0"/>
              <w:spacing w:before="5" w:after="0" w:line="240" w:lineRule="auto"/>
              <w:ind w:left="350"/>
              <w:rPr>
                <w:rFonts w:ascii="Times New Roman" w:eastAsia="Times New Roman" w:hAnsi="Times New Roman"/>
              </w:rPr>
            </w:pPr>
            <w:r w:rsidRPr="00CD154A">
              <w:rPr>
                <w:rFonts w:ascii="Times New Roman" w:eastAsia="Times New Roman" w:hAnsi="Times New Roman"/>
              </w:rPr>
              <w:t>пл. м</w:t>
            </w:r>
            <w:r w:rsidRPr="00CD154A">
              <w:rPr>
                <w:rFonts w:ascii="Times New Roman" w:eastAsia="Times New Roman" w:hAnsi="Times New Roman"/>
                <w:position w:val="8"/>
              </w:rPr>
              <w:t>3</w:t>
            </w:r>
          </w:p>
        </w:tc>
        <w:tc>
          <w:tcPr>
            <w:tcW w:w="977" w:type="pct"/>
          </w:tcPr>
          <w:p w:rsidR="004B5459" w:rsidRPr="00CD154A" w:rsidRDefault="004B5459" w:rsidP="004E2A89">
            <w:pPr>
              <w:widowControl w:val="0"/>
              <w:spacing w:before="10" w:after="0" w:line="240" w:lineRule="auto"/>
              <w:ind w:left="153" w:right="115"/>
              <w:jc w:val="center"/>
              <w:rPr>
                <w:rFonts w:ascii="Times New Roman" w:eastAsia="Times New Roman" w:hAnsi="Times New Roman"/>
              </w:rPr>
            </w:pPr>
            <w:r w:rsidRPr="00CD154A">
              <w:rPr>
                <w:rFonts w:ascii="Times New Roman" w:eastAsia="Times New Roman" w:hAnsi="Times New Roman"/>
              </w:rPr>
              <w:t>746</w:t>
            </w:r>
          </w:p>
        </w:tc>
        <w:tc>
          <w:tcPr>
            <w:tcW w:w="977" w:type="pct"/>
          </w:tcPr>
          <w:p w:rsidR="004B5459" w:rsidRPr="00CD154A" w:rsidRDefault="004B5459" w:rsidP="004E2A89">
            <w:pPr>
              <w:widowControl w:val="0"/>
              <w:spacing w:before="10" w:after="0" w:line="240" w:lineRule="auto"/>
              <w:ind w:left="153" w:right="115"/>
              <w:jc w:val="center"/>
              <w:rPr>
                <w:rFonts w:ascii="Times New Roman" w:eastAsia="Times New Roman" w:hAnsi="Times New Roman"/>
              </w:rPr>
            </w:pPr>
            <w:r w:rsidRPr="00CD154A">
              <w:rPr>
                <w:rFonts w:ascii="Times New Roman" w:eastAsia="Times New Roman" w:hAnsi="Times New Roman"/>
              </w:rPr>
              <w:t>892,00</w:t>
            </w:r>
          </w:p>
        </w:tc>
      </w:tr>
      <w:tr w:rsidR="004B5459" w:rsidRPr="0036470C" w:rsidTr="004E2A89">
        <w:trPr>
          <w:trHeight w:val="134"/>
        </w:trPr>
        <w:tc>
          <w:tcPr>
            <w:tcW w:w="4023" w:type="pct"/>
            <w:gridSpan w:val="3"/>
          </w:tcPr>
          <w:p w:rsidR="004B5459" w:rsidRPr="00CD154A" w:rsidRDefault="004B5459" w:rsidP="004E2A89">
            <w:pPr>
              <w:widowControl w:val="0"/>
              <w:spacing w:before="10" w:after="0" w:line="240" w:lineRule="auto"/>
              <w:ind w:left="153" w:right="115"/>
              <w:jc w:val="center"/>
              <w:rPr>
                <w:rFonts w:ascii="Times New Roman" w:eastAsia="Times New Roman" w:hAnsi="Times New Roman"/>
              </w:rPr>
            </w:pPr>
            <w:r w:rsidRPr="00CD154A">
              <w:rPr>
                <w:rFonts w:ascii="Times New Roman" w:eastAsia="Times New Roman" w:hAnsi="Times New Roman"/>
              </w:rPr>
              <w:t>Котельная № 22,  с. Андомский Погост, ул. Центральная, д.82а</w:t>
            </w:r>
          </w:p>
        </w:tc>
        <w:tc>
          <w:tcPr>
            <w:tcW w:w="977" w:type="pct"/>
          </w:tcPr>
          <w:p w:rsidR="004B5459" w:rsidRPr="00CD154A" w:rsidRDefault="004B5459" w:rsidP="004E2A89">
            <w:pPr>
              <w:widowControl w:val="0"/>
              <w:spacing w:before="10" w:after="0" w:line="240" w:lineRule="auto"/>
              <w:ind w:left="153" w:right="115"/>
              <w:jc w:val="center"/>
              <w:rPr>
                <w:rFonts w:ascii="Times New Roman" w:eastAsia="Times New Roman" w:hAnsi="Times New Roman"/>
              </w:rPr>
            </w:pPr>
          </w:p>
        </w:tc>
      </w:tr>
      <w:tr w:rsidR="004B5459" w:rsidRPr="0036470C" w:rsidTr="004E2A89">
        <w:tc>
          <w:tcPr>
            <w:tcW w:w="2136" w:type="pct"/>
          </w:tcPr>
          <w:p w:rsidR="004B5459" w:rsidRPr="00CD154A" w:rsidRDefault="004B5459" w:rsidP="004E2A89">
            <w:pPr>
              <w:widowControl w:val="0"/>
              <w:spacing w:before="3" w:after="0" w:line="240" w:lineRule="auto"/>
              <w:ind w:left="134"/>
              <w:rPr>
                <w:rFonts w:ascii="Times New Roman" w:eastAsia="Times New Roman" w:hAnsi="Times New Roman"/>
              </w:rPr>
            </w:pPr>
            <w:r w:rsidRPr="00CD154A">
              <w:rPr>
                <w:rFonts w:ascii="Times New Roman" w:eastAsia="Times New Roman" w:hAnsi="Times New Roman"/>
              </w:rPr>
              <w:t>Выработка тепловой энергии</w:t>
            </w:r>
          </w:p>
        </w:tc>
        <w:tc>
          <w:tcPr>
            <w:tcW w:w="910" w:type="pct"/>
          </w:tcPr>
          <w:p w:rsidR="004B5459" w:rsidRPr="00CD154A" w:rsidRDefault="004B5459" w:rsidP="004E2A89">
            <w:pPr>
              <w:widowControl w:val="0"/>
              <w:spacing w:before="3"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3" w:after="0" w:line="240" w:lineRule="auto"/>
              <w:ind w:left="153" w:right="115"/>
              <w:jc w:val="center"/>
              <w:rPr>
                <w:rFonts w:ascii="Times New Roman" w:eastAsia="Times New Roman" w:hAnsi="Times New Roman"/>
              </w:rPr>
            </w:pPr>
            <w:r w:rsidRPr="00CD154A">
              <w:rPr>
                <w:rFonts w:ascii="Times New Roman" w:eastAsia="Times New Roman" w:hAnsi="Times New Roman"/>
              </w:rPr>
              <w:t>624,1</w:t>
            </w:r>
          </w:p>
        </w:tc>
        <w:tc>
          <w:tcPr>
            <w:tcW w:w="977" w:type="pct"/>
          </w:tcPr>
          <w:p w:rsidR="004B5459" w:rsidRPr="00CD154A" w:rsidRDefault="004B5459" w:rsidP="004E2A89">
            <w:pPr>
              <w:widowControl w:val="0"/>
              <w:spacing w:before="3" w:after="0" w:line="240" w:lineRule="auto"/>
              <w:ind w:left="153" w:right="115"/>
              <w:jc w:val="center"/>
              <w:rPr>
                <w:rFonts w:ascii="Times New Roman" w:eastAsia="Times New Roman" w:hAnsi="Times New Roman"/>
              </w:rPr>
            </w:pPr>
            <w:r w:rsidRPr="00CD154A">
              <w:rPr>
                <w:rFonts w:ascii="Times New Roman" w:eastAsia="Times New Roman" w:hAnsi="Times New Roman"/>
              </w:rPr>
              <w:t>356,37</w:t>
            </w:r>
          </w:p>
        </w:tc>
      </w:tr>
      <w:tr w:rsidR="004B5459" w:rsidRPr="0036470C" w:rsidTr="004E2A89">
        <w:tc>
          <w:tcPr>
            <w:tcW w:w="2136" w:type="pct"/>
          </w:tcPr>
          <w:p w:rsidR="004B5459" w:rsidRPr="00CD154A" w:rsidRDefault="004B5459" w:rsidP="004E2A89">
            <w:pPr>
              <w:widowControl w:val="0"/>
              <w:spacing w:before="20" w:after="0" w:line="240" w:lineRule="auto"/>
              <w:ind w:left="134"/>
              <w:rPr>
                <w:rFonts w:ascii="Times New Roman" w:eastAsia="Times New Roman" w:hAnsi="Times New Roman"/>
              </w:rPr>
            </w:pPr>
            <w:r w:rsidRPr="00CD154A">
              <w:rPr>
                <w:rFonts w:ascii="Times New Roman" w:eastAsia="Times New Roman" w:hAnsi="Times New Roman"/>
              </w:rPr>
              <w:t>Расход теплоэнергии на собственные нужды</w:t>
            </w:r>
          </w:p>
        </w:tc>
        <w:tc>
          <w:tcPr>
            <w:tcW w:w="910" w:type="pct"/>
          </w:tcPr>
          <w:p w:rsidR="004B5459" w:rsidRPr="00CD154A" w:rsidRDefault="004B5459" w:rsidP="004E2A89">
            <w:pPr>
              <w:widowControl w:val="0"/>
              <w:spacing w:before="20"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20" w:after="0" w:line="240" w:lineRule="auto"/>
              <w:ind w:left="153" w:right="117"/>
              <w:jc w:val="center"/>
              <w:rPr>
                <w:rFonts w:ascii="Times New Roman" w:eastAsia="Times New Roman" w:hAnsi="Times New Roman"/>
              </w:rPr>
            </w:pPr>
            <w:r w:rsidRPr="00CD154A">
              <w:rPr>
                <w:rFonts w:ascii="Times New Roman" w:eastAsia="Times New Roman" w:hAnsi="Times New Roman"/>
              </w:rPr>
              <w:t>16,1</w:t>
            </w:r>
          </w:p>
        </w:tc>
        <w:tc>
          <w:tcPr>
            <w:tcW w:w="977" w:type="pct"/>
          </w:tcPr>
          <w:p w:rsidR="004B5459" w:rsidRPr="00CD154A" w:rsidRDefault="004B5459" w:rsidP="004E2A89">
            <w:pPr>
              <w:widowControl w:val="0"/>
              <w:spacing w:before="20" w:after="0" w:line="240" w:lineRule="auto"/>
              <w:ind w:left="153" w:right="117"/>
              <w:jc w:val="center"/>
              <w:rPr>
                <w:rFonts w:ascii="Times New Roman" w:eastAsia="Times New Roman" w:hAnsi="Times New Roman"/>
              </w:rPr>
            </w:pPr>
            <w:r w:rsidRPr="00CD154A">
              <w:rPr>
                <w:rFonts w:ascii="Times New Roman" w:eastAsia="Times New Roman" w:hAnsi="Times New Roman"/>
              </w:rPr>
              <w:t>9,19</w:t>
            </w:r>
          </w:p>
        </w:tc>
      </w:tr>
      <w:tr w:rsidR="004B5459" w:rsidRPr="0036470C" w:rsidTr="004E2A89">
        <w:tc>
          <w:tcPr>
            <w:tcW w:w="2136" w:type="pct"/>
          </w:tcPr>
          <w:p w:rsidR="004B5459" w:rsidRPr="00CD154A" w:rsidRDefault="004B5459" w:rsidP="004E2A89">
            <w:pPr>
              <w:widowControl w:val="0"/>
              <w:spacing w:before="10" w:after="0" w:line="240" w:lineRule="auto"/>
              <w:ind w:left="134"/>
              <w:rPr>
                <w:rFonts w:ascii="Times New Roman" w:eastAsia="Times New Roman" w:hAnsi="Times New Roman"/>
              </w:rPr>
            </w:pPr>
            <w:r w:rsidRPr="00CD154A">
              <w:rPr>
                <w:rFonts w:ascii="Times New Roman" w:eastAsia="Times New Roman" w:hAnsi="Times New Roman"/>
              </w:rPr>
              <w:t>Отпуск тепловой энергии в сеть</w:t>
            </w:r>
          </w:p>
        </w:tc>
        <w:tc>
          <w:tcPr>
            <w:tcW w:w="910" w:type="pct"/>
          </w:tcPr>
          <w:p w:rsidR="004B5459" w:rsidRPr="00CD154A" w:rsidRDefault="004B5459" w:rsidP="004E2A89">
            <w:pPr>
              <w:widowControl w:val="0"/>
              <w:spacing w:before="10" w:after="0" w:line="240" w:lineRule="auto"/>
              <w:ind w:left="350"/>
              <w:rPr>
                <w:rFonts w:ascii="Times New Roman" w:eastAsia="Times New Roman" w:hAnsi="Times New Roman"/>
                <w:lang w:val="en-US"/>
              </w:rPr>
            </w:pPr>
            <w:r w:rsidRPr="00CD154A">
              <w:rPr>
                <w:rFonts w:ascii="Times New Roman" w:eastAsia="Times New Roman" w:hAnsi="Times New Roman"/>
                <w:lang w:val="en-US"/>
              </w:rPr>
              <w:t>Гкал</w:t>
            </w:r>
          </w:p>
        </w:tc>
        <w:tc>
          <w:tcPr>
            <w:tcW w:w="977" w:type="pct"/>
          </w:tcPr>
          <w:p w:rsidR="004B5459" w:rsidRPr="00CD154A" w:rsidRDefault="004B5459" w:rsidP="004E2A89">
            <w:pPr>
              <w:widowControl w:val="0"/>
              <w:spacing w:before="10" w:after="0" w:line="240" w:lineRule="auto"/>
              <w:ind w:left="153" w:right="117"/>
              <w:jc w:val="center"/>
              <w:rPr>
                <w:rFonts w:ascii="Times New Roman" w:eastAsia="Times New Roman" w:hAnsi="Times New Roman"/>
              </w:rPr>
            </w:pPr>
            <w:r w:rsidRPr="00CD154A">
              <w:rPr>
                <w:rFonts w:ascii="Times New Roman" w:eastAsia="Times New Roman" w:hAnsi="Times New Roman"/>
              </w:rPr>
              <w:t>608,0</w:t>
            </w:r>
          </w:p>
        </w:tc>
        <w:tc>
          <w:tcPr>
            <w:tcW w:w="977" w:type="pct"/>
          </w:tcPr>
          <w:p w:rsidR="004B5459" w:rsidRPr="00CD154A" w:rsidRDefault="004B5459" w:rsidP="004E2A89">
            <w:pPr>
              <w:widowControl w:val="0"/>
              <w:spacing w:before="10" w:after="0" w:line="240" w:lineRule="auto"/>
              <w:ind w:left="153" w:right="117"/>
              <w:jc w:val="center"/>
              <w:rPr>
                <w:rFonts w:ascii="Times New Roman" w:eastAsia="Times New Roman" w:hAnsi="Times New Roman"/>
              </w:rPr>
            </w:pPr>
            <w:r w:rsidRPr="00CD154A">
              <w:rPr>
                <w:rFonts w:ascii="Times New Roman" w:eastAsia="Times New Roman" w:hAnsi="Times New Roman"/>
              </w:rPr>
              <w:t>347,18</w:t>
            </w:r>
          </w:p>
        </w:tc>
      </w:tr>
      <w:tr w:rsidR="004B5459" w:rsidRPr="0036470C" w:rsidTr="004E2A89">
        <w:tc>
          <w:tcPr>
            <w:tcW w:w="2136" w:type="pct"/>
          </w:tcPr>
          <w:p w:rsidR="004B5459" w:rsidRPr="00CD154A" w:rsidRDefault="004B5459" w:rsidP="004E2A89">
            <w:pPr>
              <w:widowControl w:val="0"/>
              <w:spacing w:before="6" w:after="0" w:line="240" w:lineRule="auto"/>
              <w:ind w:left="134"/>
              <w:rPr>
                <w:rFonts w:ascii="Times New Roman" w:eastAsia="Times New Roman" w:hAnsi="Times New Roman"/>
                <w:lang w:val="en-US"/>
              </w:rPr>
            </w:pPr>
            <w:r w:rsidRPr="00CD154A">
              <w:rPr>
                <w:rFonts w:ascii="Times New Roman" w:eastAsia="Times New Roman" w:hAnsi="Times New Roman"/>
                <w:lang w:val="en-US"/>
              </w:rPr>
              <w:t>Потери тепловой энергии</w:t>
            </w:r>
          </w:p>
        </w:tc>
        <w:tc>
          <w:tcPr>
            <w:tcW w:w="910" w:type="pct"/>
          </w:tcPr>
          <w:p w:rsidR="004B5459" w:rsidRPr="00CD154A" w:rsidRDefault="004B5459" w:rsidP="004E2A89">
            <w:pPr>
              <w:widowControl w:val="0"/>
              <w:spacing w:before="6" w:after="0" w:line="240" w:lineRule="auto"/>
              <w:ind w:left="350"/>
              <w:rPr>
                <w:rFonts w:ascii="Times New Roman" w:eastAsia="Times New Roman" w:hAnsi="Times New Roman"/>
                <w:lang w:val="en-US"/>
              </w:rPr>
            </w:pPr>
            <w:r w:rsidRPr="00CD154A">
              <w:rPr>
                <w:rFonts w:ascii="Times New Roman" w:eastAsia="Times New Roman" w:hAnsi="Times New Roman"/>
                <w:lang w:val="en-US"/>
              </w:rPr>
              <w:t>Гкал</w:t>
            </w:r>
          </w:p>
        </w:tc>
        <w:tc>
          <w:tcPr>
            <w:tcW w:w="977" w:type="pct"/>
          </w:tcPr>
          <w:p w:rsidR="004B5459" w:rsidRPr="00CD154A" w:rsidRDefault="004B5459" w:rsidP="004E2A89">
            <w:pPr>
              <w:widowControl w:val="0"/>
              <w:spacing w:before="6" w:after="0" w:line="240" w:lineRule="auto"/>
              <w:ind w:left="153" w:right="117"/>
              <w:jc w:val="center"/>
              <w:rPr>
                <w:rFonts w:ascii="Times New Roman" w:eastAsia="Times New Roman" w:hAnsi="Times New Roman"/>
              </w:rPr>
            </w:pPr>
            <w:r w:rsidRPr="00CD154A">
              <w:rPr>
                <w:rFonts w:ascii="Times New Roman" w:eastAsia="Times New Roman" w:hAnsi="Times New Roman"/>
              </w:rPr>
              <w:t>102,2</w:t>
            </w:r>
          </w:p>
        </w:tc>
        <w:tc>
          <w:tcPr>
            <w:tcW w:w="977" w:type="pct"/>
          </w:tcPr>
          <w:p w:rsidR="004B5459" w:rsidRPr="00CD154A" w:rsidRDefault="004B5459" w:rsidP="004E2A89">
            <w:pPr>
              <w:widowControl w:val="0"/>
              <w:spacing w:before="6" w:after="0" w:line="240" w:lineRule="auto"/>
              <w:ind w:left="153" w:right="117"/>
              <w:jc w:val="center"/>
              <w:rPr>
                <w:rFonts w:ascii="Times New Roman" w:eastAsia="Times New Roman" w:hAnsi="Times New Roman"/>
              </w:rPr>
            </w:pPr>
            <w:r w:rsidRPr="00CD154A">
              <w:rPr>
                <w:rFonts w:ascii="Times New Roman" w:eastAsia="Times New Roman" w:hAnsi="Times New Roman"/>
              </w:rPr>
              <w:t>58,36</w:t>
            </w:r>
          </w:p>
        </w:tc>
      </w:tr>
      <w:tr w:rsidR="004B5459" w:rsidRPr="0036470C" w:rsidTr="004E2A89">
        <w:tc>
          <w:tcPr>
            <w:tcW w:w="2136" w:type="pct"/>
          </w:tcPr>
          <w:p w:rsidR="004B5459" w:rsidRPr="00CD154A" w:rsidRDefault="004B5459" w:rsidP="004E2A89">
            <w:pPr>
              <w:widowControl w:val="0"/>
              <w:spacing w:before="6" w:after="0" w:line="240" w:lineRule="auto"/>
              <w:ind w:left="134"/>
              <w:rPr>
                <w:rFonts w:ascii="Times New Roman" w:eastAsia="Times New Roman" w:hAnsi="Times New Roman"/>
              </w:rPr>
            </w:pPr>
            <w:r w:rsidRPr="00CD154A">
              <w:rPr>
                <w:rFonts w:ascii="Times New Roman" w:eastAsia="Times New Roman" w:hAnsi="Times New Roman"/>
              </w:rPr>
              <w:t>О</w:t>
            </w:r>
            <w:r w:rsidRPr="00CD154A">
              <w:rPr>
                <w:rFonts w:ascii="Times New Roman" w:eastAsia="Times New Roman" w:hAnsi="Times New Roman"/>
                <w:lang w:val="en-US"/>
              </w:rPr>
              <w:t>тпу</w:t>
            </w:r>
            <w:r w:rsidRPr="00CD154A">
              <w:rPr>
                <w:rFonts w:ascii="Times New Roman" w:eastAsia="Times New Roman" w:hAnsi="Times New Roman"/>
              </w:rPr>
              <w:t>щенная</w:t>
            </w:r>
            <w:r w:rsidRPr="00CD154A">
              <w:rPr>
                <w:rFonts w:ascii="Times New Roman" w:eastAsia="Times New Roman" w:hAnsi="Times New Roman"/>
                <w:lang w:val="en-US"/>
              </w:rPr>
              <w:t xml:space="preserve"> теплоэнерги</w:t>
            </w:r>
            <w:r w:rsidRPr="00CD154A">
              <w:rPr>
                <w:rFonts w:ascii="Times New Roman" w:eastAsia="Times New Roman" w:hAnsi="Times New Roman"/>
              </w:rPr>
              <w:t>я</w:t>
            </w:r>
          </w:p>
        </w:tc>
        <w:tc>
          <w:tcPr>
            <w:tcW w:w="910" w:type="pct"/>
          </w:tcPr>
          <w:p w:rsidR="004B5459" w:rsidRPr="00CD154A" w:rsidRDefault="004B5459" w:rsidP="004E2A89">
            <w:pPr>
              <w:widowControl w:val="0"/>
              <w:spacing w:before="6" w:after="0" w:line="240" w:lineRule="auto"/>
              <w:ind w:left="350"/>
              <w:rPr>
                <w:rFonts w:ascii="Times New Roman" w:eastAsia="Times New Roman" w:hAnsi="Times New Roman"/>
                <w:lang w:val="en-US"/>
              </w:rPr>
            </w:pPr>
            <w:r w:rsidRPr="00CD154A">
              <w:rPr>
                <w:rFonts w:ascii="Times New Roman" w:eastAsia="Times New Roman" w:hAnsi="Times New Roman"/>
                <w:lang w:val="en-US"/>
              </w:rPr>
              <w:t>Гкал</w:t>
            </w:r>
          </w:p>
        </w:tc>
        <w:tc>
          <w:tcPr>
            <w:tcW w:w="977" w:type="pct"/>
          </w:tcPr>
          <w:p w:rsidR="004B5459" w:rsidRPr="00CD154A" w:rsidRDefault="004B5459" w:rsidP="004E2A89">
            <w:pPr>
              <w:widowControl w:val="0"/>
              <w:spacing w:before="6" w:after="0" w:line="240" w:lineRule="auto"/>
              <w:ind w:left="153" w:right="115"/>
              <w:jc w:val="center"/>
              <w:rPr>
                <w:rFonts w:ascii="Times New Roman" w:eastAsia="Times New Roman" w:hAnsi="Times New Roman"/>
              </w:rPr>
            </w:pPr>
            <w:r w:rsidRPr="00CD154A">
              <w:rPr>
                <w:rFonts w:ascii="Times New Roman" w:eastAsia="Times New Roman" w:hAnsi="Times New Roman"/>
              </w:rPr>
              <w:t>505,8</w:t>
            </w:r>
          </w:p>
        </w:tc>
        <w:tc>
          <w:tcPr>
            <w:tcW w:w="977" w:type="pct"/>
          </w:tcPr>
          <w:p w:rsidR="004B5459" w:rsidRPr="00CD154A" w:rsidRDefault="004B5459" w:rsidP="004E2A89">
            <w:pPr>
              <w:widowControl w:val="0"/>
              <w:spacing w:before="6" w:after="0" w:line="240" w:lineRule="auto"/>
              <w:ind w:left="153" w:right="115"/>
              <w:jc w:val="center"/>
              <w:rPr>
                <w:rFonts w:ascii="Times New Roman" w:eastAsia="Times New Roman" w:hAnsi="Times New Roman"/>
              </w:rPr>
            </w:pPr>
            <w:r w:rsidRPr="00CD154A">
              <w:rPr>
                <w:rFonts w:ascii="Times New Roman" w:eastAsia="Times New Roman" w:hAnsi="Times New Roman"/>
              </w:rPr>
              <w:t>288,82</w:t>
            </w:r>
          </w:p>
        </w:tc>
      </w:tr>
      <w:tr w:rsidR="004B5459" w:rsidRPr="0036470C" w:rsidTr="004E2A89">
        <w:tc>
          <w:tcPr>
            <w:tcW w:w="2136" w:type="pct"/>
          </w:tcPr>
          <w:p w:rsidR="004B5459" w:rsidRPr="00CD154A" w:rsidRDefault="004B5459" w:rsidP="004E2A89">
            <w:pPr>
              <w:widowControl w:val="0"/>
              <w:spacing w:before="10" w:after="0" w:line="240" w:lineRule="auto"/>
              <w:ind w:left="134"/>
              <w:rPr>
                <w:rFonts w:ascii="Times New Roman" w:eastAsia="Times New Roman" w:hAnsi="Times New Roman"/>
                <w:lang w:val="en-US"/>
              </w:rPr>
            </w:pPr>
            <w:r w:rsidRPr="00CD154A">
              <w:rPr>
                <w:rFonts w:ascii="Times New Roman" w:eastAsia="Times New Roman" w:hAnsi="Times New Roman"/>
                <w:lang w:val="en-US"/>
              </w:rPr>
              <w:t>Расход условного топлива</w:t>
            </w:r>
          </w:p>
        </w:tc>
        <w:tc>
          <w:tcPr>
            <w:tcW w:w="910" w:type="pct"/>
          </w:tcPr>
          <w:p w:rsidR="004B5459" w:rsidRPr="00CD154A" w:rsidRDefault="004B5459" w:rsidP="004E2A89">
            <w:pPr>
              <w:widowControl w:val="0"/>
              <w:spacing w:before="10" w:after="0" w:line="240" w:lineRule="auto"/>
              <w:ind w:left="350"/>
              <w:rPr>
                <w:rFonts w:ascii="Times New Roman" w:eastAsia="Times New Roman" w:hAnsi="Times New Roman"/>
                <w:lang w:val="en-US"/>
              </w:rPr>
            </w:pPr>
            <w:r w:rsidRPr="00CD154A">
              <w:rPr>
                <w:rFonts w:ascii="Times New Roman" w:eastAsia="Times New Roman" w:hAnsi="Times New Roman"/>
              </w:rPr>
              <w:t>т.</w:t>
            </w:r>
            <w:r w:rsidRPr="00CD154A">
              <w:rPr>
                <w:rFonts w:ascii="Times New Roman" w:eastAsia="Times New Roman" w:hAnsi="Times New Roman"/>
                <w:lang w:val="en-US"/>
              </w:rPr>
              <w:t>у.т.</w:t>
            </w:r>
          </w:p>
        </w:tc>
        <w:tc>
          <w:tcPr>
            <w:tcW w:w="977" w:type="pct"/>
          </w:tcPr>
          <w:p w:rsidR="004B5459" w:rsidRPr="00CD154A" w:rsidRDefault="004B5459" w:rsidP="004E2A89">
            <w:pPr>
              <w:widowControl w:val="0"/>
              <w:spacing w:before="10" w:after="0" w:line="240" w:lineRule="auto"/>
              <w:ind w:left="153" w:right="117"/>
              <w:jc w:val="center"/>
              <w:rPr>
                <w:rFonts w:ascii="Times New Roman" w:eastAsia="Times New Roman" w:hAnsi="Times New Roman"/>
              </w:rPr>
            </w:pPr>
            <w:r w:rsidRPr="00CD154A">
              <w:rPr>
                <w:rFonts w:ascii="Times New Roman" w:eastAsia="Times New Roman" w:hAnsi="Times New Roman"/>
              </w:rPr>
              <w:t>155,3</w:t>
            </w:r>
          </w:p>
        </w:tc>
        <w:tc>
          <w:tcPr>
            <w:tcW w:w="977" w:type="pct"/>
          </w:tcPr>
          <w:p w:rsidR="004B5459" w:rsidRPr="00CD154A" w:rsidRDefault="004B5459" w:rsidP="004E2A89">
            <w:pPr>
              <w:widowControl w:val="0"/>
              <w:spacing w:before="10" w:after="0" w:line="240" w:lineRule="auto"/>
              <w:ind w:left="153" w:right="117"/>
              <w:jc w:val="center"/>
              <w:rPr>
                <w:rFonts w:ascii="Times New Roman" w:eastAsia="Times New Roman" w:hAnsi="Times New Roman"/>
              </w:rPr>
            </w:pPr>
            <w:r w:rsidRPr="00CD154A">
              <w:rPr>
                <w:rFonts w:ascii="Times New Roman" w:eastAsia="Times New Roman" w:hAnsi="Times New Roman"/>
              </w:rPr>
              <w:t>122,91</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lang w:val="en-US"/>
              </w:rPr>
            </w:pPr>
            <w:r w:rsidRPr="00CD154A">
              <w:rPr>
                <w:rFonts w:ascii="Times New Roman" w:eastAsia="Times New Roman" w:hAnsi="Times New Roman"/>
                <w:lang w:val="en-US"/>
              </w:rPr>
              <w:t>Расход древесного топлива</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пл. м</w:t>
            </w:r>
            <w:r w:rsidRPr="00CD154A">
              <w:rPr>
                <w:rFonts w:ascii="Times New Roman" w:eastAsia="Times New Roman" w:hAnsi="Times New Roman"/>
                <w:position w:val="8"/>
              </w:rPr>
              <w:t>3</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1035</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717,00</w:t>
            </w:r>
          </w:p>
        </w:tc>
      </w:tr>
      <w:tr w:rsidR="004B5459" w:rsidRPr="0036470C" w:rsidTr="004E2A89">
        <w:tc>
          <w:tcPr>
            <w:tcW w:w="4023" w:type="pct"/>
            <w:gridSpan w:val="3"/>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Котельная № 25,  д.Макачево, переулок Макачевский, д.1а</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Выработка тепловой энергии</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279,5</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685,47</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 xml:space="preserve">Расход теплоэнергии на </w:t>
            </w:r>
          </w:p>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собственные нужды</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7,2</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17,69</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Отпуск тепловой энергии в сеть</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272,3</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667,79</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Потери т</w:t>
            </w:r>
            <w:r w:rsidRPr="00CD154A">
              <w:rPr>
                <w:rFonts w:ascii="Times New Roman" w:eastAsia="Times New Roman" w:hAnsi="Times New Roman"/>
                <w:lang w:val="en-US"/>
              </w:rPr>
              <w:t>епловой энергии</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45,8</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112,26</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О</w:t>
            </w:r>
            <w:r w:rsidRPr="00CD154A">
              <w:rPr>
                <w:rFonts w:ascii="Times New Roman" w:eastAsia="Times New Roman" w:hAnsi="Times New Roman"/>
                <w:lang w:val="en-US"/>
              </w:rPr>
              <w:t>тпу</w:t>
            </w:r>
            <w:r w:rsidRPr="00CD154A">
              <w:rPr>
                <w:rFonts w:ascii="Times New Roman" w:eastAsia="Times New Roman" w:hAnsi="Times New Roman"/>
              </w:rPr>
              <w:t>щенная</w:t>
            </w:r>
            <w:r w:rsidRPr="00CD154A">
              <w:rPr>
                <w:rFonts w:ascii="Times New Roman" w:eastAsia="Times New Roman" w:hAnsi="Times New Roman"/>
                <w:lang w:val="en-US"/>
              </w:rPr>
              <w:t xml:space="preserve"> теплоэнерги</w:t>
            </w:r>
            <w:r w:rsidRPr="00CD154A">
              <w:rPr>
                <w:rFonts w:ascii="Times New Roman" w:eastAsia="Times New Roman" w:hAnsi="Times New Roman"/>
              </w:rPr>
              <w:t>я</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226,5</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555,53</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lang w:val="en-US"/>
              </w:rPr>
              <w:t>Расход условного топлива</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т.</w:t>
            </w:r>
            <w:r w:rsidRPr="00CD154A">
              <w:rPr>
                <w:rFonts w:ascii="Times New Roman" w:eastAsia="Times New Roman" w:hAnsi="Times New Roman"/>
                <w:lang w:val="en-US"/>
              </w:rPr>
              <w:t>у.т.</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74,4</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rPr>
            </w:pPr>
            <w:r w:rsidRPr="00CD154A">
              <w:rPr>
                <w:rFonts w:ascii="Times New Roman" w:eastAsia="Times New Roman" w:hAnsi="Times New Roman"/>
              </w:rPr>
              <w:t>98,91</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color w:val="000000"/>
              </w:rPr>
            </w:pPr>
            <w:r w:rsidRPr="00CD154A">
              <w:rPr>
                <w:rFonts w:ascii="Times New Roman" w:eastAsia="Times New Roman" w:hAnsi="Times New Roman"/>
                <w:color w:val="000000"/>
                <w:lang w:val="en-US"/>
              </w:rPr>
              <w:t>Расход древесного топлива</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color w:val="000000"/>
              </w:rPr>
            </w:pPr>
            <w:r w:rsidRPr="00CD154A">
              <w:rPr>
                <w:rFonts w:ascii="Times New Roman" w:eastAsia="Times New Roman" w:hAnsi="Times New Roman"/>
              </w:rPr>
              <w:t>пл. м</w:t>
            </w:r>
            <w:r w:rsidRPr="00CD154A">
              <w:rPr>
                <w:rFonts w:ascii="Times New Roman" w:eastAsia="Times New Roman" w:hAnsi="Times New Roman"/>
                <w:position w:val="8"/>
              </w:rPr>
              <w:t>3</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496</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577,00</w:t>
            </w:r>
          </w:p>
        </w:tc>
      </w:tr>
      <w:tr w:rsidR="004B5459" w:rsidRPr="0036470C" w:rsidTr="004E2A89">
        <w:tc>
          <w:tcPr>
            <w:tcW w:w="4023" w:type="pct"/>
            <w:gridSpan w:val="3"/>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Котельная № 24,   п. Октябрьский,  ул. Гагарина, д.22</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Выработка тепловой энергии</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274,0</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249,99</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 xml:space="preserve">Расход теплоэнергии на </w:t>
            </w:r>
          </w:p>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lastRenderedPageBreak/>
              <w:t>собственные нужды</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lastRenderedPageBreak/>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7,1</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6,45</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lastRenderedPageBreak/>
              <w:t>Отпуск тепловой энергии в сеть</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266,9</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243,54</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Потери т</w:t>
            </w:r>
            <w:r w:rsidRPr="00CD154A">
              <w:rPr>
                <w:rFonts w:ascii="Times New Roman" w:eastAsia="Times New Roman" w:hAnsi="Times New Roman"/>
                <w:lang w:val="en-US"/>
              </w:rPr>
              <w:t>епловой энергии</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44,8</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40,94</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rPr>
              <w:t>О</w:t>
            </w:r>
            <w:r w:rsidRPr="00CD154A">
              <w:rPr>
                <w:rFonts w:ascii="Times New Roman" w:eastAsia="Times New Roman" w:hAnsi="Times New Roman"/>
                <w:lang w:val="en-US"/>
              </w:rPr>
              <w:t>тпу</w:t>
            </w:r>
            <w:r w:rsidRPr="00CD154A">
              <w:rPr>
                <w:rFonts w:ascii="Times New Roman" w:eastAsia="Times New Roman" w:hAnsi="Times New Roman"/>
              </w:rPr>
              <w:t>щенная</w:t>
            </w:r>
            <w:r w:rsidRPr="00CD154A">
              <w:rPr>
                <w:rFonts w:ascii="Times New Roman" w:eastAsia="Times New Roman" w:hAnsi="Times New Roman"/>
                <w:lang w:val="en-US"/>
              </w:rPr>
              <w:t xml:space="preserve"> теплоэнерги</w:t>
            </w:r>
            <w:r w:rsidRPr="00CD154A">
              <w:rPr>
                <w:rFonts w:ascii="Times New Roman" w:eastAsia="Times New Roman" w:hAnsi="Times New Roman"/>
              </w:rPr>
              <w:t>я</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Гкал</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222,1</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202,60</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rPr>
            </w:pPr>
            <w:r w:rsidRPr="00CD154A">
              <w:rPr>
                <w:rFonts w:ascii="Times New Roman" w:eastAsia="Times New Roman" w:hAnsi="Times New Roman"/>
                <w:lang w:val="en-US"/>
              </w:rPr>
              <w:t>Расход условного топлива</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rPr>
            </w:pPr>
            <w:r w:rsidRPr="00CD154A">
              <w:rPr>
                <w:rFonts w:ascii="Times New Roman" w:eastAsia="Times New Roman" w:hAnsi="Times New Roman"/>
              </w:rPr>
              <w:t>т.</w:t>
            </w:r>
            <w:r w:rsidRPr="00CD154A">
              <w:rPr>
                <w:rFonts w:ascii="Times New Roman" w:eastAsia="Times New Roman" w:hAnsi="Times New Roman"/>
                <w:lang w:val="en-US"/>
              </w:rPr>
              <w:t>у.т.</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69,9</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75,60</w:t>
            </w:r>
          </w:p>
        </w:tc>
      </w:tr>
      <w:tr w:rsidR="004B5459" w:rsidRPr="0036470C" w:rsidTr="004E2A89">
        <w:tc>
          <w:tcPr>
            <w:tcW w:w="2136" w:type="pct"/>
          </w:tcPr>
          <w:p w:rsidR="004B5459" w:rsidRPr="00CD154A" w:rsidRDefault="004B5459" w:rsidP="004E2A89">
            <w:pPr>
              <w:widowControl w:val="0"/>
              <w:spacing w:before="13" w:after="0" w:line="240" w:lineRule="auto"/>
              <w:ind w:left="134"/>
              <w:rPr>
                <w:rFonts w:ascii="Times New Roman" w:eastAsia="Times New Roman" w:hAnsi="Times New Roman"/>
                <w:color w:val="000000"/>
              </w:rPr>
            </w:pPr>
            <w:r w:rsidRPr="00CD154A">
              <w:rPr>
                <w:rFonts w:ascii="Times New Roman" w:eastAsia="Times New Roman" w:hAnsi="Times New Roman"/>
                <w:color w:val="000000"/>
                <w:lang w:val="en-US"/>
              </w:rPr>
              <w:t>Расход древесного топлива</w:t>
            </w:r>
          </w:p>
        </w:tc>
        <w:tc>
          <w:tcPr>
            <w:tcW w:w="910" w:type="pct"/>
          </w:tcPr>
          <w:p w:rsidR="004B5459" w:rsidRPr="00CD154A" w:rsidRDefault="004B5459" w:rsidP="004E2A89">
            <w:pPr>
              <w:widowControl w:val="0"/>
              <w:spacing w:before="7" w:after="0" w:line="240" w:lineRule="auto"/>
              <w:ind w:left="350"/>
              <w:rPr>
                <w:rFonts w:ascii="Times New Roman" w:eastAsia="Times New Roman" w:hAnsi="Times New Roman"/>
                <w:color w:val="000000"/>
              </w:rPr>
            </w:pPr>
            <w:r w:rsidRPr="00CD154A">
              <w:rPr>
                <w:rFonts w:ascii="Times New Roman" w:eastAsia="Times New Roman" w:hAnsi="Times New Roman"/>
              </w:rPr>
              <w:t>пл. м</w:t>
            </w:r>
            <w:r w:rsidRPr="00CD154A">
              <w:rPr>
                <w:rFonts w:ascii="Times New Roman" w:eastAsia="Times New Roman" w:hAnsi="Times New Roman"/>
                <w:position w:val="8"/>
              </w:rPr>
              <w:t>3</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446</w:t>
            </w:r>
          </w:p>
        </w:tc>
        <w:tc>
          <w:tcPr>
            <w:tcW w:w="977" w:type="pct"/>
          </w:tcPr>
          <w:p w:rsidR="004B5459" w:rsidRPr="00CD154A" w:rsidRDefault="004B5459" w:rsidP="004E2A89">
            <w:pPr>
              <w:widowControl w:val="0"/>
              <w:spacing w:before="13" w:after="0" w:line="240" w:lineRule="auto"/>
              <w:ind w:left="153" w:right="115"/>
              <w:jc w:val="center"/>
              <w:rPr>
                <w:rFonts w:ascii="Times New Roman" w:eastAsia="Times New Roman" w:hAnsi="Times New Roman"/>
                <w:color w:val="000000"/>
              </w:rPr>
            </w:pPr>
            <w:r w:rsidRPr="00CD154A">
              <w:rPr>
                <w:rFonts w:ascii="Times New Roman" w:eastAsia="Times New Roman" w:hAnsi="Times New Roman"/>
                <w:color w:val="000000"/>
              </w:rPr>
              <w:t>441,00</w:t>
            </w:r>
          </w:p>
        </w:tc>
      </w:tr>
    </w:tbl>
    <w:p w:rsidR="004B5459" w:rsidRPr="00696B1D" w:rsidRDefault="004B5459" w:rsidP="004B5459">
      <w:pPr>
        <w:pStyle w:val="aa"/>
        <w:jc w:val="both"/>
        <w:rPr>
          <w:sz w:val="28"/>
          <w:szCs w:val="28"/>
          <w:lang w:val="ru-RU"/>
        </w:rPr>
      </w:pPr>
    </w:p>
    <w:p w:rsidR="00DD50C8" w:rsidRPr="00696B1D" w:rsidRDefault="00DD50C8" w:rsidP="009B04CB">
      <w:pPr>
        <w:pStyle w:val="aa"/>
        <w:ind w:firstLine="709"/>
        <w:jc w:val="both"/>
        <w:rPr>
          <w:sz w:val="28"/>
          <w:szCs w:val="28"/>
          <w:lang w:val="ru-RU"/>
        </w:rPr>
      </w:pPr>
      <w:r w:rsidRPr="00696B1D">
        <w:rPr>
          <w:sz w:val="28"/>
          <w:szCs w:val="28"/>
          <w:lang w:val="ru-RU"/>
        </w:rPr>
        <w:t>Перспективные балансы тепловой мощности и тепловой нагрузки равны существующим, так как в сельском поселении Андомское не предусмотрено изменение существующей схемы теплоснабжения.</w:t>
      </w:r>
    </w:p>
    <w:sectPr w:rsidR="00DD50C8" w:rsidRPr="00696B1D" w:rsidSect="005C6CF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4B" w:rsidRDefault="00DD594B" w:rsidP="00081231">
      <w:pPr>
        <w:spacing w:after="0" w:line="240" w:lineRule="auto"/>
      </w:pPr>
      <w:r>
        <w:separator/>
      </w:r>
    </w:p>
  </w:endnote>
  <w:endnote w:type="continuationSeparator" w:id="0">
    <w:p w:rsidR="00DD594B" w:rsidRDefault="00DD594B" w:rsidP="00081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60" w:rsidRDefault="002B72B5">
    <w:pPr>
      <w:pStyle w:val="ac"/>
      <w:jc w:val="center"/>
    </w:pPr>
    <w:fldSimple w:instr=" PAGE   \* MERGEFORMAT ">
      <w:r w:rsidR="005C2186">
        <w:rPr>
          <w:noProof/>
        </w:rPr>
        <w:t>2</w:t>
      </w:r>
    </w:fldSimple>
  </w:p>
  <w:p w:rsidR="00D33560" w:rsidRDefault="00D33560">
    <w:pPr>
      <w:pStyle w:val="aa"/>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4B" w:rsidRDefault="00DD594B" w:rsidP="00081231">
      <w:pPr>
        <w:spacing w:after="0" w:line="240" w:lineRule="auto"/>
      </w:pPr>
      <w:r>
        <w:separator/>
      </w:r>
    </w:p>
  </w:footnote>
  <w:footnote w:type="continuationSeparator" w:id="0">
    <w:p w:rsidR="00DD594B" w:rsidRDefault="00DD594B" w:rsidP="000812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67"/>
    <w:multiLevelType w:val="hybridMultilevel"/>
    <w:tmpl w:val="23480A56"/>
    <w:lvl w:ilvl="0" w:tplc="D3609DAA">
      <w:start w:val="1"/>
      <w:numFmt w:val="decimal"/>
      <w:lvlText w:val="%1."/>
      <w:lvlJc w:val="left"/>
      <w:pPr>
        <w:ind w:left="900" w:hanging="360"/>
      </w:pPr>
      <w:rPr>
        <w:rFonts w:ascii="Times New Roman" w:eastAsia="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B4CBC"/>
    <w:multiLevelType w:val="hybridMultilevel"/>
    <w:tmpl w:val="16503F80"/>
    <w:lvl w:ilvl="0" w:tplc="67FA6918">
      <w:numFmt w:val="bullet"/>
      <w:lvlText w:val=""/>
      <w:lvlJc w:val="left"/>
      <w:pPr>
        <w:ind w:left="847" w:hanging="351"/>
      </w:pPr>
      <w:rPr>
        <w:rFonts w:ascii="Symbol" w:eastAsia="Symbol" w:hAnsi="Symbol" w:cs="Symbol" w:hint="default"/>
        <w:w w:val="100"/>
        <w:sz w:val="27"/>
        <w:szCs w:val="27"/>
      </w:rPr>
    </w:lvl>
    <w:lvl w:ilvl="1" w:tplc="2E4C691A">
      <w:numFmt w:val="bullet"/>
      <w:lvlText w:val="•"/>
      <w:lvlJc w:val="left"/>
      <w:pPr>
        <w:ind w:left="1758" w:hanging="351"/>
      </w:pPr>
      <w:rPr>
        <w:rFonts w:hint="default"/>
      </w:rPr>
    </w:lvl>
    <w:lvl w:ilvl="2" w:tplc="9DE26282">
      <w:numFmt w:val="bullet"/>
      <w:lvlText w:val="•"/>
      <w:lvlJc w:val="left"/>
      <w:pPr>
        <w:ind w:left="2677" w:hanging="351"/>
      </w:pPr>
      <w:rPr>
        <w:rFonts w:hint="default"/>
      </w:rPr>
    </w:lvl>
    <w:lvl w:ilvl="3" w:tplc="786AF71E">
      <w:numFmt w:val="bullet"/>
      <w:lvlText w:val="•"/>
      <w:lvlJc w:val="left"/>
      <w:pPr>
        <w:ind w:left="3595" w:hanging="351"/>
      </w:pPr>
      <w:rPr>
        <w:rFonts w:hint="default"/>
      </w:rPr>
    </w:lvl>
    <w:lvl w:ilvl="4" w:tplc="C124091A">
      <w:numFmt w:val="bullet"/>
      <w:lvlText w:val="•"/>
      <w:lvlJc w:val="left"/>
      <w:pPr>
        <w:ind w:left="4514" w:hanging="351"/>
      </w:pPr>
      <w:rPr>
        <w:rFonts w:hint="default"/>
      </w:rPr>
    </w:lvl>
    <w:lvl w:ilvl="5" w:tplc="68A270CA">
      <w:numFmt w:val="bullet"/>
      <w:lvlText w:val="•"/>
      <w:lvlJc w:val="left"/>
      <w:pPr>
        <w:ind w:left="5433" w:hanging="351"/>
      </w:pPr>
      <w:rPr>
        <w:rFonts w:hint="default"/>
      </w:rPr>
    </w:lvl>
    <w:lvl w:ilvl="6" w:tplc="6C6C0850">
      <w:numFmt w:val="bullet"/>
      <w:lvlText w:val="•"/>
      <w:lvlJc w:val="left"/>
      <w:pPr>
        <w:ind w:left="6351" w:hanging="351"/>
      </w:pPr>
      <w:rPr>
        <w:rFonts w:hint="default"/>
      </w:rPr>
    </w:lvl>
    <w:lvl w:ilvl="7" w:tplc="2A60FBAE">
      <w:numFmt w:val="bullet"/>
      <w:lvlText w:val="•"/>
      <w:lvlJc w:val="left"/>
      <w:pPr>
        <w:ind w:left="7270" w:hanging="351"/>
      </w:pPr>
      <w:rPr>
        <w:rFonts w:hint="default"/>
      </w:rPr>
    </w:lvl>
    <w:lvl w:ilvl="8" w:tplc="EA8EE19C">
      <w:numFmt w:val="bullet"/>
      <w:lvlText w:val="•"/>
      <w:lvlJc w:val="left"/>
      <w:pPr>
        <w:ind w:left="8189" w:hanging="351"/>
      </w:pPr>
      <w:rPr>
        <w:rFonts w:hint="default"/>
      </w:rPr>
    </w:lvl>
  </w:abstractNum>
  <w:abstractNum w:abstractNumId="2">
    <w:nsid w:val="0AD8346D"/>
    <w:multiLevelType w:val="hybridMultilevel"/>
    <w:tmpl w:val="E1C8739E"/>
    <w:lvl w:ilvl="0" w:tplc="FFAE739C">
      <w:start w:val="1"/>
      <w:numFmt w:val="decimal"/>
      <w:lvlText w:val="%1."/>
      <w:lvlJc w:val="left"/>
      <w:pPr>
        <w:ind w:left="885" w:hanging="271"/>
      </w:pPr>
      <w:rPr>
        <w:rFonts w:ascii="Times New Roman" w:eastAsia="Times New Roman" w:hAnsi="Times New Roman" w:cs="Times New Roman" w:hint="default"/>
        <w:w w:val="100"/>
        <w:sz w:val="27"/>
        <w:szCs w:val="27"/>
      </w:rPr>
    </w:lvl>
    <w:lvl w:ilvl="1" w:tplc="ADBA6D78">
      <w:numFmt w:val="bullet"/>
      <w:lvlText w:val="•"/>
      <w:lvlJc w:val="left"/>
      <w:pPr>
        <w:ind w:left="1810" w:hanging="271"/>
      </w:pPr>
      <w:rPr>
        <w:rFonts w:hint="default"/>
      </w:rPr>
    </w:lvl>
    <w:lvl w:ilvl="2" w:tplc="37F87804">
      <w:numFmt w:val="bullet"/>
      <w:lvlText w:val="•"/>
      <w:lvlJc w:val="left"/>
      <w:pPr>
        <w:ind w:left="2741" w:hanging="271"/>
      </w:pPr>
      <w:rPr>
        <w:rFonts w:hint="default"/>
      </w:rPr>
    </w:lvl>
    <w:lvl w:ilvl="3" w:tplc="9EA233AA">
      <w:numFmt w:val="bullet"/>
      <w:lvlText w:val="•"/>
      <w:lvlJc w:val="left"/>
      <w:pPr>
        <w:ind w:left="3671" w:hanging="271"/>
      </w:pPr>
      <w:rPr>
        <w:rFonts w:hint="default"/>
      </w:rPr>
    </w:lvl>
    <w:lvl w:ilvl="4" w:tplc="5F886C3A">
      <w:numFmt w:val="bullet"/>
      <w:lvlText w:val="•"/>
      <w:lvlJc w:val="left"/>
      <w:pPr>
        <w:ind w:left="4602" w:hanging="271"/>
      </w:pPr>
      <w:rPr>
        <w:rFonts w:hint="default"/>
      </w:rPr>
    </w:lvl>
    <w:lvl w:ilvl="5" w:tplc="6F56D4F0">
      <w:numFmt w:val="bullet"/>
      <w:lvlText w:val="•"/>
      <w:lvlJc w:val="left"/>
      <w:pPr>
        <w:ind w:left="5533" w:hanging="271"/>
      </w:pPr>
      <w:rPr>
        <w:rFonts w:hint="default"/>
      </w:rPr>
    </w:lvl>
    <w:lvl w:ilvl="6" w:tplc="806C4B8C">
      <w:numFmt w:val="bullet"/>
      <w:lvlText w:val="•"/>
      <w:lvlJc w:val="left"/>
      <w:pPr>
        <w:ind w:left="6463" w:hanging="271"/>
      </w:pPr>
      <w:rPr>
        <w:rFonts w:hint="default"/>
      </w:rPr>
    </w:lvl>
    <w:lvl w:ilvl="7" w:tplc="B95EFF0A">
      <w:numFmt w:val="bullet"/>
      <w:lvlText w:val="•"/>
      <w:lvlJc w:val="left"/>
      <w:pPr>
        <w:ind w:left="7394" w:hanging="271"/>
      </w:pPr>
      <w:rPr>
        <w:rFonts w:hint="default"/>
      </w:rPr>
    </w:lvl>
    <w:lvl w:ilvl="8" w:tplc="BED81C3C">
      <w:numFmt w:val="bullet"/>
      <w:lvlText w:val="•"/>
      <w:lvlJc w:val="left"/>
      <w:pPr>
        <w:ind w:left="8325" w:hanging="271"/>
      </w:pPr>
      <w:rPr>
        <w:rFonts w:hint="default"/>
      </w:rPr>
    </w:lvl>
  </w:abstractNum>
  <w:abstractNum w:abstractNumId="3">
    <w:nsid w:val="0BBB427D"/>
    <w:multiLevelType w:val="hybridMultilevel"/>
    <w:tmpl w:val="EB48E376"/>
    <w:lvl w:ilvl="0" w:tplc="B3BE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00A8D"/>
    <w:multiLevelType w:val="hybridMultilevel"/>
    <w:tmpl w:val="BA6EAF4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4971970"/>
    <w:multiLevelType w:val="hybridMultilevel"/>
    <w:tmpl w:val="0F7EB788"/>
    <w:lvl w:ilvl="0" w:tplc="95A0BAA2">
      <w:start w:val="1"/>
      <w:numFmt w:val="decimal"/>
      <w:lvlText w:val="%1."/>
      <w:lvlJc w:val="left"/>
      <w:pPr>
        <w:ind w:left="1019" w:hanging="451"/>
      </w:pPr>
      <w:rPr>
        <w:rFonts w:ascii="Times New Roman" w:eastAsia="Times New Roman" w:hAnsi="Times New Roman" w:cs="Times New Roman" w:hint="default"/>
        <w:w w:val="100"/>
        <w:sz w:val="27"/>
        <w:szCs w:val="27"/>
      </w:rPr>
    </w:lvl>
    <w:lvl w:ilvl="1" w:tplc="5AB09714">
      <w:numFmt w:val="bullet"/>
      <w:lvlText w:val="•"/>
      <w:lvlJc w:val="left"/>
      <w:pPr>
        <w:ind w:left="1974" w:hanging="451"/>
      </w:pPr>
      <w:rPr>
        <w:rFonts w:hint="default"/>
      </w:rPr>
    </w:lvl>
    <w:lvl w:ilvl="2" w:tplc="5644FCB2">
      <w:numFmt w:val="bullet"/>
      <w:lvlText w:val="•"/>
      <w:lvlJc w:val="left"/>
      <w:pPr>
        <w:ind w:left="2939" w:hanging="451"/>
      </w:pPr>
      <w:rPr>
        <w:rFonts w:hint="default"/>
      </w:rPr>
    </w:lvl>
    <w:lvl w:ilvl="3" w:tplc="F75AFB2C">
      <w:numFmt w:val="bullet"/>
      <w:lvlText w:val="•"/>
      <w:lvlJc w:val="left"/>
      <w:pPr>
        <w:ind w:left="3903" w:hanging="451"/>
      </w:pPr>
      <w:rPr>
        <w:rFonts w:hint="default"/>
      </w:rPr>
    </w:lvl>
    <w:lvl w:ilvl="4" w:tplc="5B8EA996">
      <w:numFmt w:val="bullet"/>
      <w:lvlText w:val="•"/>
      <w:lvlJc w:val="left"/>
      <w:pPr>
        <w:ind w:left="4868" w:hanging="451"/>
      </w:pPr>
      <w:rPr>
        <w:rFonts w:hint="default"/>
      </w:rPr>
    </w:lvl>
    <w:lvl w:ilvl="5" w:tplc="73C6D244">
      <w:numFmt w:val="bullet"/>
      <w:lvlText w:val="•"/>
      <w:lvlJc w:val="left"/>
      <w:pPr>
        <w:ind w:left="5833" w:hanging="451"/>
      </w:pPr>
      <w:rPr>
        <w:rFonts w:hint="default"/>
      </w:rPr>
    </w:lvl>
    <w:lvl w:ilvl="6" w:tplc="F8A8E9D8">
      <w:numFmt w:val="bullet"/>
      <w:lvlText w:val="•"/>
      <w:lvlJc w:val="left"/>
      <w:pPr>
        <w:ind w:left="6797" w:hanging="451"/>
      </w:pPr>
      <w:rPr>
        <w:rFonts w:hint="default"/>
      </w:rPr>
    </w:lvl>
    <w:lvl w:ilvl="7" w:tplc="87B2294C">
      <w:numFmt w:val="bullet"/>
      <w:lvlText w:val="•"/>
      <w:lvlJc w:val="left"/>
      <w:pPr>
        <w:ind w:left="7762" w:hanging="451"/>
      </w:pPr>
      <w:rPr>
        <w:rFonts w:hint="default"/>
      </w:rPr>
    </w:lvl>
    <w:lvl w:ilvl="8" w:tplc="BDACFAE6">
      <w:numFmt w:val="bullet"/>
      <w:lvlText w:val="•"/>
      <w:lvlJc w:val="left"/>
      <w:pPr>
        <w:ind w:left="8727" w:hanging="451"/>
      </w:pPr>
      <w:rPr>
        <w:rFonts w:hint="default"/>
      </w:rPr>
    </w:lvl>
  </w:abstractNum>
  <w:abstractNum w:abstractNumId="6">
    <w:nsid w:val="15755823"/>
    <w:multiLevelType w:val="multilevel"/>
    <w:tmpl w:val="F8128A76"/>
    <w:lvl w:ilvl="0">
      <w:start w:val="1"/>
      <w:numFmt w:val="decimal"/>
      <w:lvlText w:val="%1."/>
      <w:lvlJc w:val="left"/>
      <w:pPr>
        <w:ind w:left="450" w:hanging="450"/>
      </w:pPr>
      <w:rPr>
        <w:rFonts w:hint="default"/>
        <w:w w:val="110"/>
      </w:rPr>
    </w:lvl>
    <w:lvl w:ilvl="1">
      <w:start w:val="1"/>
      <w:numFmt w:val="decimal"/>
      <w:lvlText w:val="%1.%2."/>
      <w:lvlJc w:val="left"/>
      <w:pPr>
        <w:ind w:left="1395" w:hanging="720"/>
      </w:pPr>
      <w:rPr>
        <w:rFonts w:hint="default"/>
        <w:w w:val="110"/>
      </w:rPr>
    </w:lvl>
    <w:lvl w:ilvl="2">
      <w:start w:val="1"/>
      <w:numFmt w:val="decimal"/>
      <w:lvlText w:val="%1.%2.%3."/>
      <w:lvlJc w:val="left"/>
      <w:pPr>
        <w:ind w:left="2070" w:hanging="720"/>
      </w:pPr>
      <w:rPr>
        <w:rFonts w:hint="default"/>
        <w:w w:val="110"/>
      </w:rPr>
    </w:lvl>
    <w:lvl w:ilvl="3">
      <w:start w:val="1"/>
      <w:numFmt w:val="decimal"/>
      <w:lvlText w:val="%1.%2.%3.%4."/>
      <w:lvlJc w:val="left"/>
      <w:pPr>
        <w:ind w:left="3105" w:hanging="1080"/>
      </w:pPr>
      <w:rPr>
        <w:rFonts w:hint="default"/>
        <w:w w:val="110"/>
      </w:rPr>
    </w:lvl>
    <w:lvl w:ilvl="4">
      <w:start w:val="1"/>
      <w:numFmt w:val="decimal"/>
      <w:lvlText w:val="%1.%2.%3.%4.%5."/>
      <w:lvlJc w:val="left"/>
      <w:pPr>
        <w:ind w:left="3780" w:hanging="1080"/>
      </w:pPr>
      <w:rPr>
        <w:rFonts w:hint="default"/>
        <w:w w:val="110"/>
      </w:rPr>
    </w:lvl>
    <w:lvl w:ilvl="5">
      <w:start w:val="1"/>
      <w:numFmt w:val="decimal"/>
      <w:lvlText w:val="%1.%2.%3.%4.%5.%6."/>
      <w:lvlJc w:val="left"/>
      <w:pPr>
        <w:ind w:left="4815" w:hanging="1440"/>
      </w:pPr>
      <w:rPr>
        <w:rFonts w:hint="default"/>
        <w:w w:val="110"/>
      </w:rPr>
    </w:lvl>
    <w:lvl w:ilvl="6">
      <w:start w:val="1"/>
      <w:numFmt w:val="decimal"/>
      <w:lvlText w:val="%1.%2.%3.%4.%5.%6.%7."/>
      <w:lvlJc w:val="left"/>
      <w:pPr>
        <w:ind w:left="5850" w:hanging="1800"/>
      </w:pPr>
      <w:rPr>
        <w:rFonts w:hint="default"/>
        <w:w w:val="110"/>
      </w:rPr>
    </w:lvl>
    <w:lvl w:ilvl="7">
      <w:start w:val="1"/>
      <w:numFmt w:val="decimal"/>
      <w:lvlText w:val="%1.%2.%3.%4.%5.%6.%7.%8."/>
      <w:lvlJc w:val="left"/>
      <w:pPr>
        <w:ind w:left="6525" w:hanging="1800"/>
      </w:pPr>
      <w:rPr>
        <w:rFonts w:hint="default"/>
        <w:w w:val="110"/>
      </w:rPr>
    </w:lvl>
    <w:lvl w:ilvl="8">
      <w:start w:val="1"/>
      <w:numFmt w:val="decimal"/>
      <w:lvlText w:val="%1.%2.%3.%4.%5.%6.%7.%8.%9."/>
      <w:lvlJc w:val="left"/>
      <w:pPr>
        <w:ind w:left="7560" w:hanging="2160"/>
      </w:pPr>
      <w:rPr>
        <w:rFonts w:hint="default"/>
        <w:w w:val="110"/>
      </w:rPr>
    </w:lvl>
  </w:abstractNum>
  <w:abstractNum w:abstractNumId="7">
    <w:nsid w:val="161D089C"/>
    <w:multiLevelType w:val="hybridMultilevel"/>
    <w:tmpl w:val="094AC12E"/>
    <w:lvl w:ilvl="0" w:tplc="8D5EE39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98F43A0"/>
    <w:multiLevelType w:val="hybridMultilevel"/>
    <w:tmpl w:val="0C461BA6"/>
    <w:lvl w:ilvl="0" w:tplc="8D5EE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B0F62"/>
    <w:multiLevelType w:val="multilevel"/>
    <w:tmpl w:val="C8480314"/>
    <w:lvl w:ilvl="0">
      <w:start w:val="1"/>
      <w:numFmt w:val="decimal"/>
      <w:lvlText w:val="%1."/>
      <w:lvlJc w:val="left"/>
      <w:pPr>
        <w:ind w:left="450" w:hanging="450"/>
      </w:pPr>
      <w:rPr>
        <w:rFonts w:hint="default"/>
        <w:w w:val="110"/>
      </w:rPr>
    </w:lvl>
    <w:lvl w:ilvl="1">
      <w:start w:val="4"/>
      <w:numFmt w:val="decimal"/>
      <w:lvlText w:val="%1.%2."/>
      <w:lvlJc w:val="left"/>
      <w:pPr>
        <w:ind w:left="1170" w:hanging="720"/>
      </w:pPr>
      <w:rPr>
        <w:rFonts w:hint="default"/>
        <w:w w:val="110"/>
      </w:rPr>
    </w:lvl>
    <w:lvl w:ilvl="2">
      <w:start w:val="1"/>
      <w:numFmt w:val="decimal"/>
      <w:lvlText w:val="%1.%2.%3."/>
      <w:lvlJc w:val="left"/>
      <w:pPr>
        <w:ind w:left="2279" w:hanging="720"/>
      </w:pPr>
      <w:rPr>
        <w:rFonts w:hint="default"/>
        <w:w w:val="110"/>
      </w:rPr>
    </w:lvl>
    <w:lvl w:ilvl="3">
      <w:start w:val="1"/>
      <w:numFmt w:val="decimal"/>
      <w:lvlText w:val="%1.%2.%3.%4."/>
      <w:lvlJc w:val="left"/>
      <w:pPr>
        <w:ind w:left="2430" w:hanging="1080"/>
      </w:pPr>
      <w:rPr>
        <w:rFonts w:hint="default"/>
        <w:w w:val="110"/>
      </w:rPr>
    </w:lvl>
    <w:lvl w:ilvl="4">
      <w:start w:val="1"/>
      <w:numFmt w:val="decimal"/>
      <w:lvlText w:val="%1.%2.%3.%4.%5."/>
      <w:lvlJc w:val="left"/>
      <w:pPr>
        <w:ind w:left="2880" w:hanging="1080"/>
      </w:pPr>
      <w:rPr>
        <w:rFonts w:hint="default"/>
        <w:w w:val="110"/>
      </w:rPr>
    </w:lvl>
    <w:lvl w:ilvl="5">
      <w:start w:val="1"/>
      <w:numFmt w:val="decimal"/>
      <w:lvlText w:val="%1.%2.%3.%4.%5.%6."/>
      <w:lvlJc w:val="left"/>
      <w:pPr>
        <w:ind w:left="3690" w:hanging="1440"/>
      </w:pPr>
      <w:rPr>
        <w:rFonts w:hint="default"/>
        <w:w w:val="110"/>
      </w:rPr>
    </w:lvl>
    <w:lvl w:ilvl="6">
      <w:start w:val="1"/>
      <w:numFmt w:val="decimal"/>
      <w:lvlText w:val="%1.%2.%3.%4.%5.%6.%7."/>
      <w:lvlJc w:val="left"/>
      <w:pPr>
        <w:ind w:left="4500" w:hanging="1800"/>
      </w:pPr>
      <w:rPr>
        <w:rFonts w:hint="default"/>
        <w:w w:val="110"/>
      </w:rPr>
    </w:lvl>
    <w:lvl w:ilvl="7">
      <w:start w:val="1"/>
      <w:numFmt w:val="decimal"/>
      <w:lvlText w:val="%1.%2.%3.%4.%5.%6.%7.%8."/>
      <w:lvlJc w:val="left"/>
      <w:pPr>
        <w:ind w:left="4950" w:hanging="1800"/>
      </w:pPr>
      <w:rPr>
        <w:rFonts w:hint="default"/>
        <w:w w:val="110"/>
      </w:rPr>
    </w:lvl>
    <w:lvl w:ilvl="8">
      <w:start w:val="1"/>
      <w:numFmt w:val="decimal"/>
      <w:lvlText w:val="%1.%2.%3.%4.%5.%6.%7.%8.%9."/>
      <w:lvlJc w:val="left"/>
      <w:pPr>
        <w:ind w:left="5760" w:hanging="2160"/>
      </w:pPr>
      <w:rPr>
        <w:rFonts w:hint="default"/>
        <w:w w:val="110"/>
      </w:rPr>
    </w:lvl>
  </w:abstractNum>
  <w:abstractNum w:abstractNumId="10">
    <w:nsid w:val="1CD25AD6"/>
    <w:multiLevelType w:val="hybridMultilevel"/>
    <w:tmpl w:val="C3A8B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25449"/>
    <w:multiLevelType w:val="multilevel"/>
    <w:tmpl w:val="68E8ED9A"/>
    <w:lvl w:ilvl="0">
      <w:start w:val="1"/>
      <w:numFmt w:val="decimal"/>
      <w:lvlText w:val="%1."/>
      <w:lvlJc w:val="left"/>
      <w:pPr>
        <w:ind w:left="450" w:hanging="450"/>
      </w:pPr>
      <w:rPr>
        <w:rFonts w:hint="default"/>
        <w:w w:val="110"/>
      </w:rPr>
    </w:lvl>
    <w:lvl w:ilvl="1">
      <w:start w:val="5"/>
      <w:numFmt w:val="decimal"/>
      <w:lvlText w:val="%1.%2."/>
      <w:lvlJc w:val="left"/>
      <w:pPr>
        <w:ind w:left="1440" w:hanging="720"/>
      </w:pPr>
      <w:rPr>
        <w:rFonts w:hint="default"/>
        <w:w w:val="110"/>
      </w:rPr>
    </w:lvl>
    <w:lvl w:ilvl="2">
      <w:start w:val="1"/>
      <w:numFmt w:val="decimal"/>
      <w:lvlText w:val="%1.%2.%3."/>
      <w:lvlJc w:val="left"/>
      <w:pPr>
        <w:ind w:left="2160" w:hanging="720"/>
      </w:pPr>
      <w:rPr>
        <w:rFonts w:hint="default"/>
        <w:w w:val="110"/>
      </w:rPr>
    </w:lvl>
    <w:lvl w:ilvl="3">
      <w:start w:val="1"/>
      <w:numFmt w:val="decimal"/>
      <w:lvlText w:val="%1.%2.%3.%4."/>
      <w:lvlJc w:val="left"/>
      <w:pPr>
        <w:ind w:left="3240" w:hanging="1080"/>
      </w:pPr>
      <w:rPr>
        <w:rFonts w:hint="default"/>
        <w:w w:val="110"/>
      </w:rPr>
    </w:lvl>
    <w:lvl w:ilvl="4">
      <w:start w:val="1"/>
      <w:numFmt w:val="decimal"/>
      <w:lvlText w:val="%1.%2.%3.%4.%5."/>
      <w:lvlJc w:val="left"/>
      <w:pPr>
        <w:ind w:left="3960" w:hanging="1080"/>
      </w:pPr>
      <w:rPr>
        <w:rFonts w:hint="default"/>
        <w:w w:val="110"/>
      </w:rPr>
    </w:lvl>
    <w:lvl w:ilvl="5">
      <w:start w:val="1"/>
      <w:numFmt w:val="decimal"/>
      <w:lvlText w:val="%1.%2.%3.%4.%5.%6."/>
      <w:lvlJc w:val="left"/>
      <w:pPr>
        <w:ind w:left="5040" w:hanging="1440"/>
      </w:pPr>
      <w:rPr>
        <w:rFonts w:hint="default"/>
        <w:w w:val="110"/>
      </w:rPr>
    </w:lvl>
    <w:lvl w:ilvl="6">
      <w:start w:val="1"/>
      <w:numFmt w:val="decimal"/>
      <w:lvlText w:val="%1.%2.%3.%4.%5.%6.%7."/>
      <w:lvlJc w:val="left"/>
      <w:pPr>
        <w:ind w:left="6120" w:hanging="1800"/>
      </w:pPr>
      <w:rPr>
        <w:rFonts w:hint="default"/>
        <w:w w:val="110"/>
      </w:rPr>
    </w:lvl>
    <w:lvl w:ilvl="7">
      <w:start w:val="1"/>
      <w:numFmt w:val="decimal"/>
      <w:lvlText w:val="%1.%2.%3.%4.%5.%6.%7.%8."/>
      <w:lvlJc w:val="left"/>
      <w:pPr>
        <w:ind w:left="6840" w:hanging="1800"/>
      </w:pPr>
      <w:rPr>
        <w:rFonts w:hint="default"/>
        <w:w w:val="110"/>
      </w:rPr>
    </w:lvl>
    <w:lvl w:ilvl="8">
      <w:start w:val="1"/>
      <w:numFmt w:val="decimal"/>
      <w:lvlText w:val="%1.%2.%3.%4.%5.%6.%7.%8.%9."/>
      <w:lvlJc w:val="left"/>
      <w:pPr>
        <w:ind w:left="7920" w:hanging="2160"/>
      </w:pPr>
      <w:rPr>
        <w:rFonts w:hint="default"/>
        <w:w w:val="110"/>
      </w:rPr>
    </w:lvl>
  </w:abstractNum>
  <w:abstractNum w:abstractNumId="12">
    <w:nsid w:val="281A29FE"/>
    <w:multiLevelType w:val="multilevel"/>
    <w:tmpl w:val="68E8ED9A"/>
    <w:lvl w:ilvl="0">
      <w:start w:val="1"/>
      <w:numFmt w:val="decimal"/>
      <w:lvlText w:val="%1."/>
      <w:lvlJc w:val="left"/>
      <w:pPr>
        <w:ind w:left="450" w:hanging="450"/>
      </w:pPr>
      <w:rPr>
        <w:rFonts w:hint="default"/>
        <w:w w:val="110"/>
      </w:rPr>
    </w:lvl>
    <w:lvl w:ilvl="1">
      <w:start w:val="5"/>
      <w:numFmt w:val="decimal"/>
      <w:lvlText w:val="%1.%2."/>
      <w:lvlJc w:val="left"/>
      <w:pPr>
        <w:ind w:left="1440" w:hanging="720"/>
      </w:pPr>
      <w:rPr>
        <w:rFonts w:hint="default"/>
        <w:w w:val="110"/>
      </w:rPr>
    </w:lvl>
    <w:lvl w:ilvl="2">
      <w:start w:val="1"/>
      <w:numFmt w:val="decimal"/>
      <w:lvlText w:val="%1.%2.%3."/>
      <w:lvlJc w:val="left"/>
      <w:pPr>
        <w:ind w:left="2160" w:hanging="720"/>
      </w:pPr>
      <w:rPr>
        <w:rFonts w:hint="default"/>
        <w:w w:val="110"/>
      </w:rPr>
    </w:lvl>
    <w:lvl w:ilvl="3">
      <w:start w:val="1"/>
      <w:numFmt w:val="decimal"/>
      <w:lvlText w:val="%1.%2.%3.%4."/>
      <w:lvlJc w:val="left"/>
      <w:pPr>
        <w:ind w:left="3240" w:hanging="1080"/>
      </w:pPr>
      <w:rPr>
        <w:rFonts w:hint="default"/>
        <w:w w:val="110"/>
      </w:rPr>
    </w:lvl>
    <w:lvl w:ilvl="4">
      <w:start w:val="1"/>
      <w:numFmt w:val="decimal"/>
      <w:lvlText w:val="%1.%2.%3.%4.%5."/>
      <w:lvlJc w:val="left"/>
      <w:pPr>
        <w:ind w:left="3960" w:hanging="1080"/>
      </w:pPr>
      <w:rPr>
        <w:rFonts w:hint="default"/>
        <w:w w:val="110"/>
      </w:rPr>
    </w:lvl>
    <w:lvl w:ilvl="5">
      <w:start w:val="1"/>
      <w:numFmt w:val="decimal"/>
      <w:lvlText w:val="%1.%2.%3.%4.%5.%6."/>
      <w:lvlJc w:val="left"/>
      <w:pPr>
        <w:ind w:left="5040" w:hanging="1440"/>
      </w:pPr>
      <w:rPr>
        <w:rFonts w:hint="default"/>
        <w:w w:val="110"/>
      </w:rPr>
    </w:lvl>
    <w:lvl w:ilvl="6">
      <w:start w:val="1"/>
      <w:numFmt w:val="decimal"/>
      <w:lvlText w:val="%1.%2.%3.%4.%5.%6.%7."/>
      <w:lvlJc w:val="left"/>
      <w:pPr>
        <w:ind w:left="6120" w:hanging="1800"/>
      </w:pPr>
      <w:rPr>
        <w:rFonts w:hint="default"/>
        <w:w w:val="110"/>
      </w:rPr>
    </w:lvl>
    <w:lvl w:ilvl="7">
      <w:start w:val="1"/>
      <w:numFmt w:val="decimal"/>
      <w:lvlText w:val="%1.%2.%3.%4.%5.%6.%7.%8."/>
      <w:lvlJc w:val="left"/>
      <w:pPr>
        <w:ind w:left="6840" w:hanging="1800"/>
      </w:pPr>
      <w:rPr>
        <w:rFonts w:hint="default"/>
        <w:w w:val="110"/>
      </w:rPr>
    </w:lvl>
    <w:lvl w:ilvl="8">
      <w:start w:val="1"/>
      <w:numFmt w:val="decimal"/>
      <w:lvlText w:val="%1.%2.%3.%4.%5.%6.%7.%8.%9."/>
      <w:lvlJc w:val="left"/>
      <w:pPr>
        <w:ind w:left="7920" w:hanging="2160"/>
      </w:pPr>
      <w:rPr>
        <w:rFonts w:hint="default"/>
        <w:w w:val="110"/>
      </w:rPr>
    </w:lvl>
  </w:abstractNum>
  <w:abstractNum w:abstractNumId="13">
    <w:nsid w:val="39733BF4"/>
    <w:multiLevelType w:val="hybridMultilevel"/>
    <w:tmpl w:val="C1705BDE"/>
    <w:lvl w:ilvl="0" w:tplc="EEAA926C">
      <w:start w:val="1"/>
      <w:numFmt w:val="decimal"/>
      <w:lvlText w:val="%1."/>
      <w:lvlJc w:val="left"/>
      <w:pPr>
        <w:ind w:left="2950" w:hanging="960"/>
      </w:pPr>
      <w:rPr>
        <w:rFonts w:hint="default"/>
      </w:rPr>
    </w:lvl>
    <w:lvl w:ilvl="1" w:tplc="04190019" w:tentative="1">
      <w:start w:val="1"/>
      <w:numFmt w:val="lowerLetter"/>
      <w:lvlText w:val="%2."/>
      <w:lvlJc w:val="left"/>
      <w:pPr>
        <w:ind w:left="3070" w:hanging="360"/>
      </w:pPr>
    </w:lvl>
    <w:lvl w:ilvl="2" w:tplc="0419001B" w:tentative="1">
      <w:start w:val="1"/>
      <w:numFmt w:val="lowerRoman"/>
      <w:lvlText w:val="%3."/>
      <w:lvlJc w:val="right"/>
      <w:pPr>
        <w:ind w:left="3790" w:hanging="180"/>
      </w:pPr>
    </w:lvl>
    <w:lvl w:ilvl="3" w:tplc="0419000F" w:tentative="1">
      <w:start w:val="1"/>
      <w:numFmt w:val="decimal"/>
      <w:lvlText w:val="%4."/>
      <w:lvlJc w:val="left"/>
      <w:pPr>
        <w:ind w:left="4510" w:hanging="360"/>
      </w:pPr>
    </w:lvl>
    <w:lvl w:ilvl="4" w:tplc="04190019" w:tentative="1">
      <w:start w:val="1"/>
      <w:numFmt w:val="lowerLetter"/>
      <w:lvlText w:val="%5."/>
      <w:lvlJc w:val="left"/>
      <w:pPr>
        <w:ind w:left="5230" w:hanging="360"/>
      </w:pPr>
    </w:lvl>
    <w:lvl w:ilvl="5" w:tplc="0419001B" w:tentative="1">
      <w:start w:val="1"/>
      <w:numFmt w:val="lowerRoman"/>
      <w:lvlText w:val="%6."/>
      <w:lvlJc w:val="right"/>
      <w:pPr>
        <w:ind w:left="5950" w:hanging="180"/>
      </w:pPr>
    </w:lvl>
    <w:lvl w:ilvl="6" w:tplc="0419000F" w:tentative="1">
      <w:start w:val="1"/>
      <w:numFmt w:val="decimal"/>
      <w:lvlText w:val="%7."/>
      <w:lvlJc w:val="left"/>
      <w:pPr>
        <w:ind w:left="6670" w:hanging="360"/>
      </w:pPr>
    </w:lvl>
    <w:lvl w:ilvl="7" w:tplc="04190019" w:tentative="1">
      <w:start w:val="1"/>
      <w:numFmt w:val="lowerLetter"/>
      <w:lvlText w:val="%8."/>
      <w:lvlJc w:val="left"/>
      <w:pPr>
        <w:ind w:left="7390" w:hanging="360"/>
      </w:pPr>
    </w:lvl>
    <w:lvl w:ilvl="8" w:tplc="0419001B" w:tentative="1">
      <w:start w:val="1"/>
      <w:numFmt w:val="lowerRoman"/>
      <w:lvlText w:val="%9."/>
      <w:lvlJc w:val="right"/>
      <w:pPr>
        <w:ind w:left="8110" w:hanging="180"/>
      </w:pPr>
    </w:lvl>
  </w:abstractNum>
  <w:abstractNum w:abstractNumId="14">
    <w:nsid w:val="3AA578EC"/>
    <w:multiLevelType w:val="hybridMultilevel"/>
    <w:tmpl w:val="787E1698"/>
    <w:lvl w:ilvl="0" w:tplc="21F89EF0">
      <w:numFmt w:val="bullet"/>
      <w:lvlText w:val="-"/>
      <w:lvlJc w:val="left"/>
      <w:pPr>
        <w:ind w:left="109" w:hanging="228"/>
      </w:pPr>
      <w:rPr>
        <w:rFonts w:ascii="Times New Roman" w:eastAsia="Times New Roman" w:hAnsi="Times New Roman" w:cs="Times New Roman" w:hint="default"/>
        <w:w w:val="100"/>
        <w:sz w:val="27"/>
        <w:szCs w:val="27"/>
      </w:rPr>
    </w:lvl>
    <w:lvl w:ilvl="1" w:tplc="CD98DA18">
      <w:start w:val="1"/>
      <w:numFmt w:val="decimal"/>
      <w:lvlText w:val="%2."/>
      <w:lvlJc w:val="left"/>
      <w:pPr>
        <w:ind w:left="3401" w:hanging="297"/>
      </w:pPr>
      <w:rPr>
        <w:rFonts w:ascii="Times New Roman" w:eastAsia="Times New Roman" w:hAnsi="Times New Roman" w:cs="Times New Roman" w:hint="default"/>
        <w:b/>
        <w:bCs/>
        <w:spacing w:val="0"/>
        <w:w w:val="108"/>
        <w:sz w:val="27"/>
        <w:szCs w:val="27"/>
      </w:rPr>
    </w:lvl>
    <w:lvl w:ilvl="2" w:tplc="584CDB42">
      <w:numFmt w:val="bullet"/>
      <w:lvlText w:val="•"/>
      <w:lvlJc w:val="left"/>
      <w:pPr>
        <w:ind w:left="4116" w:hanging="297"/>
      </w:pPr>
      <w:rPr>
        <w:rFonts w:hint="default"/>
      </w:rPr>
    </w:lvl>
    <w:lvl w:ilvl="3" w:tplc="24ECE5BC">
      <w:numFmt w:val="bullet"/>
      <w:lvlText w:val="•"/>
      <w:lvlJc w:val="left"/>
      <w:pPr>
        <w:ind w:left="4832" w:hanging="297"/>
      </w:pPr>
      <w:rPr>
        <w:rFonts w:hint="default"/>
      </w:rPr>
    </w:lvl>
    <w:lvl w:ilvl="4" w:tplc="22B83C1A">
      <w:numFmt w:val="bullet"/>
      <w:lvlText w:val="•"/>
      <w:lvlJc w:val="left"/>
      <w:pPr>
        <w:ind w:left="5548" w:hanging="297"/>
      </w:pPr>
      <w:rPr>
        <w:rFonts w:hint="default"/>
      </w:rPr>
    </w:lvl>
    <w:lvl w:ilvl="5" w:tplc="FDAA2B68">
      <w:numFmt w:val="bullet"/>
      <w:lvlText w:val="•"/>
      <w:lvlJc w:val="left"/>
      <w:pPr>
        <w:ind w:left="6265" w:hanging="297"/>
      </w:pPr>
      <w:rPr>
        <w:rFonts w:hint="default"/>
      </w:rPr>
    </w:lvl>
    <w:lvl w:ilvl="6" w:tplc="C2FAA65C">
      <w:numFmt w:val="bullet"/>
      <w:lvlText w:val="•"/>
      <w:lvlJc w:val="left"/>
      <w:pPr>
        <w:ind w:left="6981" w:hanging="297"/>
      </w:pPr>
      <w:rPr>
        <w:rFonts w:hint="default"/>
      </w:rPr>
    </w:lvl>
    <w:lvl w:ilvl="7" w:tplc="A77E381E">
      <w:numFmt w:val="bullet"/>
      <w:lvlText w:val="•"/>
      <w:lvlJc w:val="left"/>
      <w:pPr>
        <w:ind w:left="7697" w:hanging="297"/>
      </w:pPr>
      <w:rPr>
        <w:rFonts w:hint="default"/>
      </w:rPr>
    </w:lvl>
    <w:lvl w:ilvl="8" w:tplc="53101B24">
      <w:numFmt w:val="bullet"/>
      <w:lvlText w:val="•"/>
      <w:lvlJc w:val="left"/>
      <w:pPr>
        <w:ind w:left="8413" w:hanging="297"/>
      </w:pPr>
      <w:rPr>
        <w:rFonts w:hint="default"/>
      </w:rPr>
    </w:lvl>
  </w:abstractNum>
  <w:abstractNum w:abstractNumId="15">
    <w:nsid w:val="3AED46A2"/>
    <w:multiLevelType w:val="hybridMultilevel"/>
    <w:tmpl w:val="ED382836"/>
    <w:lvl w:ilvl="0" w:tplc="16D09CD8">
      <w:numFmt w:val="bullet"/>
      <w:lvlText w:val="-"/>
      <w:lvlJc w:val="left"/>
      <w:pPr>
        <w:ind w:left="992" w:hanging="159"/>
      </w:pPr>
      <w:rPr>
        <w:rFonts w:ascii="Times New Roman" w:eastAsia="Times New Roman" w:hAnsi="Times New Roman" w:cs="Times New Roman" w:hint="default"/>
        <w:w w:val="100"/>
        <w:sz w:val="27"/>
        <w:szCs w:val="27"/>
      </w:rPr>
    </w:lvl>
    <w:lvl w:ilvl="1" w:tplc="799CE6B4">
      <w:numFmt w:val="bullet"/>
      <w:lvlText w:val="•"/>
      <w:lvlJc w:val="left"/>
      <w:pPr>
        <w:ind w:left="1894" w:hanging="159"/>
      </w:pPr>
      <w:rPr>
        <w:rFonts w:hint="default"/>
      </w:rPr>
    </w:lvl>
    <w:lvl w:ilvl="2" w:tplc="232EEBF4">
      <w:numFmt w:val="bullet"/>
      <w:lvlText w:val="•"/>
      <w:lvlJc w:val="left"/>
      <w:pPr>
        <w:ind w:left="2789" w:hanging="159"/>
      </w:pPr>
      <w:rPr>
        <w:rFonts w:hint="default"/>
      </w:rPr>
    </w:lvl>
    <w:lvl w:ilvl="3" w:tplc="96829A66">
      <w:numFmt w:val="bullet"/>
      <w:lvlText w:val="•"/>
      <w:lvlJc w:val="left"/>
      <w:pPr>
        <w:ind w:left="3683" w:hanging="159"/>
      </w:pPr>
      <w:rPr>
        <w:rFonts w:hint="default"/>
      </w:rPr>
    </w:lvl>
    <w:lvl w:ilvl="4" w:tplc="D5E8D4A2">
      <w:numFmt w:val="bullet"/>
      <w:lvlText w:val="•"/>
      <w:lvlJc w:val="left"/>
      <w:pPr>
        <w:ind w:left="4578" w:hanging="159"/>
      </w:pPr>
      <w:rPr>
        <w:rFonts w:hint="default"/>
      </w:rPr>
    </w:lvl>
    <w:lvl w:ilvl="5" w:tplc="D3642ADA">
      <w:numFmt w:val="bullet"/>
      <w:lvlText w:val="•"/>
      <w:lvlJc w:val="left"/>
      <w:pPr>
        <w:ind w:left="5473" w:hanging="159"/>
      </w:pPr>
      <w:rPr>
        <w:rFonts w:hint="default"/>
      </w:rPr>
    </w:lvl>
    <w:lvl w:ilvl="6" w:tplc="3C82AB2A">
      <w:numFmt w:val="bullet"/>
      <w:lvlText w:val="•"/>
      <w:lvlJc w:val="left"/>
      <w:pPr>
        <w:ind w:left="6367" w:hanging="159"/>
      </w:pPr>
      <w:rPr>
        <w:rFonts w:hint="default"/>
      </w:rPr>
    </w:lvl>
    <w:lvl w:ilvl="7" w:tplc="DD5484FC">
      <w:numFmt w:val="bullet"/>
      <w:lvlText w:val="•"/>
      <w:lvlJc w:val="left"/>
      <w:pPr>
        <w:ind w:left="7262" w:hanging="159"/>
      </w:pPr>
      <w:rPr>
        <w:rFonts w:hint="default"/>
      </w:rPr>
    </w:lvl>
    <w:lvl w:ilvl="8" w:tplc="48F2E4D0">
      <w:numFmt w:val="bullet"/>
      <w:lvlText w:val="•"/>
      <w:lvlJc w:val="left"/>
      <w:pPr>
        <w:ind w:left="8157" w:hanging="159"/>
      </w:pPr>
      <w:rPr>
        <w:rFonts w:hint="default"/>
      </w:rPr>
    </w:lvl>
  </w:abstractNum>
  <w:abstractNum w:abstractNumId="16">
    <w:nsid w:val="3C222415"/>
    <w:multiLevelType w:val="hybridMultilevel"/>
    <w:tmpl w:val="C266557C"/>
    <w:lvl w:ilvl="0" w:tplc="D9DA3E3C">
      <w:start w:val="4"/>
      <w:numFmt w:val="decimal"/>
      <w:lvlText w:val="%1."/>
      <w:lvlJc w:val="left"/>
      <w:pPr>
        <w:ind w:left="109" w:hanging="516"/>
      </w:pPr>
      <w:rPr>
        <w:rFonts w:ascii="Times New Roman" w:eastAsia="Times New Roman" w:hAnsi="Times New Roman" w:cs="Times New Roman" w:hint="default"/>
        <w:w w:val="100"/>
        <w:sz w:val="27"/>
        <w:szCs w:val="27"/>
      </w:rPr>
    </w:lvl>
    <w:lvl w:ilvl="1" w:tplc="0ED8B4D4">
      <w:start w:val="1"/>
      <w:numFmt w:val="decimal"/>
      <w:lvlText w:val="%2."/>
      <w:lvlJc w:val="left"/>
      <w:pPr>
        <w:ind w:left="117" w:hanging="271"/>
      </w:pPr>
      <w:rPr>
        <w:rFonts w:ascii="Times New Roman" w:eastAsia="Times New Roman" w:hAnsi="Times New Roman" w:cs="Times New Roman" w:hint="default"/>
        <w:w w:val="100"/>
        <w:sz w:val="27"/>
        <w:szCs w:val="27"/>
      </w:rPr>
    </w:lvl>
    <w:lvl w:ilvl="2" w:tplc="A302F1BA">
      <w:numFmt w:val="bullet"/>
      <w:lvlText w:val="•"/>
      <w:lvlJc w:val="left"/>
      <w:pPr>
        <w:ind w:left="3040" w:hanging="271"/>
      </w:pPr>
      <w:rPr>
        <w:rFonts w:hint="default"/>
      </w:rPr>
    </w:lvl>
    <w:lvl w:ilvl="3" w:tplc="12603482">
      <w:numFmt w:val="bullet"/>
      <w:lvlText w:val="•"/>
      <w:lvlJc w:val="left"/>
      <w:pPr>
        <w:ind w:left="3870" w:hanging="271"/>
      </w:pPr>
      <w:rPr>
        <w:rFonts w:hint="default"/>
      </w:rPr>
    </w:lvl>
    <w:lvl w:ilvl="4" w:tplc="CA140DB6">
      <w:numFmt w:val="bullet"/>
      <w:lvlText w:val="•"/>
      <w:lvlJc w:val="left"/>
      <w:pPr>
        <w:ind w:left="4701" w:hanging="271"/>
      </w:pPr>
      <w:rPr>
        <w:rFonts w:hint="default"/>
      </w:rPr>
    </w:lvl>
    <w:lvl w:ilvl="5" w:tplc="7AAA3588">
      <w:numFmt w:val="bullet"/>
      <w:lvlText w:val="•"/>
      <w:lvlJc w:val="left"/>
      <w:pPr>
        <w:ind w:left="5532" w:hanging="271"/>
      </w:pPr>
      <w:rPr>
        <w:rFonts w:hint="default"/>
      </w:rPr>
    </w:lvl>
    <w:lvl w:ilvl="6" w:tplc="0E728176">
      <w:numFmt w:val="bullet"/>
      <w:lvlText w:val="•"/>
      <w:lvlJc w:val="left"/>
      <w:pPr>
        <w:ind w:left="6363" w:hanging="271"/>
      </w:pPr>
      <w:rPr>
        <w:rFonts w:hint="default"/>
      </w:rPr>
    </w:lvl>
    <w:lvl w:ilvl="7" w:tplc="0E7E6AFA">
      <w:numFmt w:val="bullet"/>
      <w:lvlText w:val="•"/>
      <w:lvlJc w:val="left"/>
      <w:pPr>
        <w:ind w:left="7194" w:hanging="271"/>
      </w:pPr>
      <w:rPr>
        <w:rFonts w:hint="default"/>
      </w:rPr>
    </w:lvl>
    <w:lvl w:ilvl="8" w:tplc="8DFC697E">
      <w:numFmt w:val="bullet"/>
      <w:lvlText w:val="•"/>
      <w:lvlJc w:val="left"/>
      <w:pPr>
        <w:ind w:left="8024" w:hanging="271"/>
      </w:pPr>
      <w:rPr>
        <w:rFonts w:hint="default"/>
      </w:rPr>
    </w:lvl>
  </w:abstractNum>
  <w:abstractNum w:abstractNumId="17">
    <w:nsid w:val="42237DC3"/>
    <w:multiLevelType w:val="hybridMultilevel"/>
    <w:tmpl w:val="BEB6C18A"/>
    <w:lvl w:ilvl="0" w:tplc="5A445F3A">
      <w:start w:val="1"/>
      <w:numFmt w:val="decimal"/>
      <w:lvlText w:val="%1"/>
      <w:lvlJc w:val="left"/>
      <w:pPr>
        <w:ind w:left="114" w:hanging="866"/>
      </w:pPr>
      <w:rPr>
        <w:rFonts w:hint="default"/>
      </w:rPr>
    </w:lvl>
    <w:lvl w:ilvl="1" w:tplc="A0B61060">
      <w:numFmt w:val="none"/>
      <w:lvlText w:val=""/>
      <w:lvlJc w:val="left"/>
      <w:pPr>
        <w:tabs>
          <w:tab w:val="num" w:pos="360"/>
        </w:tabs>
      </w:pPr>
    </w:lvl>
    <w:lvl w:ilvl="2" w:tplc="9ECA4584">
      <w:numFmt w:val="none"/>
      <w:lvlText w:val=""/>
      <w:lvlJc w:val="left"/>
      <w:pPr>
        <w:tabs>
          <w:tab w:val="num" w:pos="360"/>
        </w:tabs>
      </w:pPr>
    </w:lvl>
    <w:lvl w:ilvl="3" w:tplc="28829142">
      <w:numFmt w:val="bullet"/>
      <w:lvlText w:val="•"/>
      <w:lvlJc w:val="left"/>
      <w:pPr>
        <w:ind w:left="3007" w:hanging="866"/>
      </w:pPr>
      <w:rPr>
        <w:rFonts w:hint="default"/>
      </w:rPr>
    </w:lvl>
    <w:lvl w:ilvl="4" w:tplc="FE140552">
      <w:numFmt w:val="bullet"/>
      <w:lvlText w:val="•"/>
      <w:lvlJc w:val="left"/>
      <w:pPr>
        <w:ind w:left="3970" w:hanging="866"/>
      </w:pPr>
      <w:rPr>
        <w:rFonts w:hint="default"/>
      </w:rPr>
    </w:lvl>
    <w:lvl w:ilvl="5" w:tplc="810651E4">
      <w:numFmt w:val="bullet"/>
      <w:lvlText w:val="•"/>
      <w:lvlJc w:val="left"/>
      <w:pPr>
        <w:ind w:left="4933" w:hanging="866"/>
      </w:pPr>
      <w:rPr>
        <w:rFonts w:hint="default"/>
      </w:rPr>
    </w:lvl>
    <w:lvl w:ilvl="6" w:tplc="F53A7E22">
      <w:numFmt w:val="bullet"/>
      <w:lvlText w:val="•"/>
      <w:lvlJc w:val="left"/>
      <w:pPr>
        <w:ind w:left="5895" w:hanging="866"/>
      </w:pPr>
      <w:rPr>
        <w:rFonts w:hint="default"/>
      </w:rPr>
    </w:lvl>
    <w:lvl w:ilvl="7" w:tplc="43183F6E">
      <w:numFmt w:val="bullet"/>
      <w:lvlText w:val="•"/>
      <w:lvlJc w:val="left"/>
      <w:pPr>
        <w:ind w:left="6858" w:hanging="866"/>
      </w:pPr>
      <w:rPr>
        <w:rFonts w:hint="default"/>
      </w:rPr>
    </w:lvl>
    <w:lvl w:ilvl="8" w:tplc="C2AE1B74">
      <w:numFmt w:val="bullet"/>
      <w:lvlText w:val="•"/>
      <w:lvlJc w:val="left"/>
      <w:pPr>
        <w:ind w:left="7821" w:hanging="866"/>
      </w:pPr>
      <w:rPr>
        <w:rFonts w:hint="default"/>
      </w:rPr>
    </w:lvl>
  </w:abstractNum>
  <w:abstractNum w:abstractNumId="18">
    <w:nsid w:val="42E924E6"/>
    <w:multiLevelType w:val="hybridMultilevel"/>
    <w:tmpl w:val="AF7E1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515394"/>
    <w:multiLevelType w:val="hybridMultilevel"/>
    <w:tmpl w:val="16E4A3E6"/>
    <w:lvl w:ilvl="0" w:tplc="1C00B134">
      <w:numFmt w:val="bullet"/>
      <w:lvlText w:val=""/>
      <w:lvlJc w:val="left"/>
      <w:pPr>
        <w:ind w:left="992" w:hanging="360"/>
      </w:pPr>
      <w:rPr>
        <w:rFonts w:ascii="Symbol" w:eastAsia="Symbol" w:hAnsi="Symbol" w:cs="Symbol" w:hint="default"/>
        <w:w w:val="99"/>
        <w:sz w:val="26"/>
        <w:szCs w:val="26"/>
      </w:rPr>
    </w:lvl>
    <w:lvl w:ilvl="1" w:tplc="AE767A1A">
      <w:numFmt w:val="bullet"/>
      <w:lvlText w:val="•"/>
      <w:lvlJc w:val="left"/>
      <w:pPr>
        <w:ind w:left="1928" w:hanging="360"/>
      </w:pPr>
      <w:rPr>
        <w:rFonts w:hint="default"/>
      </w:rPr>
    </w:lvl>
    <w:lvl w:ilvl="2" w:tplc="BAD65AA8">
      <w:numFmt w:val="bullet"/>
      <w:lvlText w:val="•"/>
      <w:lvlJc w:val="left"/>
      <w:pPr>
        <w:ind w:left="2857" w:hanging="360"/>
      </w:pPr>
      <w:rPr>
        <w:rFonts w:hint="default"/>
      </w:rPr>
    </w:lvl>
    <w:lvl w:ilvl="3" w:tplc="7A465BFA">
      <w:numFmt w:val="bullet"/>
      <w:lvlText w:val="•"/>
      <w:lvlJc w:val="left"/>
      <w:pPr>
        <w:ind w:left="3785" w:hanging="360"/>
      </w:pPr>
      <w:rPr>
        <w:rFonts w:hint="default"/>
      </w:rPr>
    </w:lvl>
    <w:lvl w:ilvl="4" w:tplc="E6B66B0A">
      <w:numFmt w:val="bullet"/>
      <w:lvlText w:val="•"/>
      <w:lvlJc w:val="left"/>
      <w:pPr>
        <w:ind w:left="4714" w:hanging="360"/>
      </w:pPr>
      <w:rPr>
        <w:rFonts w:hint="default"/>
      </w:rPr>
    </w:lvl>
    <w:lvl w:ilvl="5" w:tplc="BDA853AC">
      <w:numFmt w:val="bullet"/>
      <w:lvlText w:val="•"/>
      <w:lvlJc w:val="left"/>
      <w:pPr>
        <w:ind w:left="5643" w:hanging="360"/>
      </w:pPr>
      <w:rPr>
        <w:rFonts w:hint="default"/>
      </w:rPr>
    </w:lvl>
    <w:lvl w:ilvl="6" w:tplc="82B60F1E">
      <w:numFmt w:val="bullet"/>
      <w:lvlText w:val="•"/>
      <w:lvlJc w:val="left"/>
      <w:pPr>
        <w:ind w:left="6571" w:hanging="360"/>
      </w:pPr>
      <w:rPr>
        <w:rFonts w:hint="default"/>
      </w:rPr>
    </w:lvl>
    <w:lvl w:ilvl="7" w:tplc="59685C64">
      <w:numFmt w:val="bullet"/>
      <w:lvlText w:val="•"/>
      <w:lvlJc w:val="left"/>
      <w:pPr>
        <w:ind w:left="7500" w:hanging="360"/>
      </w:pPr>
      <w:rPr>
        <w:rFonts w:hint="default"/>
      </w:rPr>
    </w:lvl>
    <w:lvl w:ilvl="8" w:tplc="CAE89C20">
      <w:numFmt w:val="bullet"/>
      <w:lvlText w:val="•"/>
      <w:lvlJc w:val="left"/>
      <w:pPr>
        <w:ind w:left="8429" w:hanging="360"/>
      </w:pPr>
      <w:rPr>
        <w:rFonts w:hint="default"/>
      </w:rPr>
    </w:lvl>
  </w:abstractNum>
  <w:abstractNum w:abstractNumId="20">
    <w:nsid w:val="4BB51612"/>
    <w:multiLevelType w:val="hybridMultilevel"/>
    <w:tmpl w:val="CCA6B756"/>
    <w:lvl w:ilvl="0" w:tplc="B3BE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8D71B9"/>
    <w:multiLevelType w:val="hybridMultilevel"/>
    <w:tmpl w:val="B748DBC6"/>
    <w:lvl w:ilvl="0" w:tplc="B3BE05FC">
      <w:start w:val="1"/>
      <w:numFmt w:val="decimal"/>
      <w:lvlText w:val="%1"/>
      <w:lvlJc w:val="left"/>
      <w:pPr>
        <w:ind w:left="234" w:hanging="677"/>
      </w:pPr>
      <w:rPr>
        <w:rFonts w:hint="default"/>
      </w:rPr>
    </w:lvl>
    <w:lvl w:ilvl="1" w:tplc="F446A842">
      <w:numFmt w:val="none"/>
      <w:lvlText w:val=""/>
      <w:lvlJc w:val="left"/>
      <w:pPr>
        <w:tabs>
          <w:tab w:val="num" w:pos="360"/>
        </w:tabs>
      </w:pPr>
    </w:lvl>
    <w:lvl w:ilvl="2" w:tplc="60E4809C">
      <w:numFmt w:val="none"/>
      <w:lvlText w:val=""/>
      <w:lvlJc w:val="left"/>
      <w:pPr>
        <w:tabs>
          <w:tab w:val="num" w:pos="360"/>
        </w:tabs>
      </w:pPr>
    </w:lvl>
    <w:lvl w:ilvl="3" w:tplc="4AC85BF0">
      <w:numFmt w:val="bullet"/>
      <w:lvlText w:val="•"/>
      <w:lvlJc w:val="left"/>
      <w:pPr>
        <w:ind w:left="3127" w:hanging="677"/>
      </w:pPr>
      <w:rPr>
        <w:rFonts w:hint="default"/>
      </w:rPr>
    </w:lvl>
    <w:lvl w:ilvl="4" w:tplc="99F018D8">
      <w:numFmt w:val="bullet"/>
      <w:lvlText w:val="•"/>
      <w:lvlJc w:val="left"/>
      <w:pPr>
        <w:ind w:left="4090" w:hanging="677"/>
      </w:pPr>
      <w:rPr>
        <w:rFonts w:hint="default"/>
      </w:rPr>
    </w:lvl>
    <w:lvl w:ilvl="5" w:tplc="58D67274">
      <w:numFmt w:val="bullet"/>
      <w:lvlText w:val="•"/>
      <w:lvlJc w:val="left"/>
      <w:pPr>
        <w:ind w:left="5053" w:hanging="677"/>
      </w:pPr>
      <w:rPr>
        <w:rFonts w:hint="default"/>
      </w:rPr>
    </w:lvl>
    <w:lvl w:ilvl="6" w:tplc="6E8A04BC">
      <w:numFmt w:val="bullet"/>
      <w:lvlText w:val="•"/>
      <w:lvlJc w:val="left"/>
      <w:pPr>
        <w:ind w:left="6015" w:hanging="677"/>
      </w:pPr>
      <w:rPr>
        <w:rFonts w:hint="default"/>
      </w:rPr>
    </w:lvl>
    <w:lvl w:ilvl="7" w:tplc="F5D22B64">
      <w:numFmt w:val="bullet"/>
      <w:lvlText w:val="•"/>
      <w:lvlJc w:val="left"/>
      <w:pPr>
        <w:ind w:left="6978" w:hanging="677"/>
      </w:pPr>
      <w:rPr>
        <w:rFonts w:hint="default"/>
      </w:rPr>
    </w:lvl>
    <w:lvl w:ilvl="8" w:tplc="275EA8E4">
      <w:numFmt w:val="bullet"/>
      <w:lvlText w:val="•"/>
      <w:lvlJc w:val="left"/>
      <w:pPr>
        <w:ind w:left="7941" w:hanging="677"/>
      </w:pPr>
      <w:rPr>
        <w:rFonts w:hint="default"/>
      </w:rPr>
    </w:lvl>
  </w:abstractNum>
  <w:abstractNum w:abstractNumId="22">
    <w:nsid w:val="4FF77FE5"/>
    <w:multiLevelType w:val="hybridMultilevel"/>
    <w:tmpl w:val="9EEC3AF4"/>
    <w:lvl w:ilvl="0" w:tplc="B2F00D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1F437AE"/>
    <w:multiLevelType w:val="hybridMultilevel"/>
    <w:tmpl w:val="BF40AACA"/>
    <w:lvl w:ilvl="0" w:tplc="B4E68E8A">
      <w:numFmt w:val="bullet"/>
      <w:lvlText w:val="-"/>
      <w:lvlJc w:val="left"/>
      <w:pPr>
        <w:ind w:left="109" w:hanging="171"/>
      </w:pPr>
      <w:rPr>
        <w:rFonts w:ascii="Times New Roman" w:eastAsia="Times New Roman" w:hAnsi="Times New Roman" w:cs="Times New Roman" w:hint="default"/>
        <w:w w:val="100"/>
        <w:sz w:val="27"/>
        <w:szCs w:val="27"/>
      </w:rPr>
    </w:lvl>
    <w:lvl w:ilvl="1" w:tplc="CDDCEFA0">
      <w:numFmt w:val="bullet"/>
      <w:lvlText w:val="-"/>
      <w:lvlJc w:val="left"/>
      <w:pPr>
        <w:ind w:left="5946" w:hanging="159"/>
      </w:pPr>
      <w:rPr>
        <w:rFonts w:ascii="Times New Roman" w:eastAsia="Times New Roman" w:hAnsi="Times New Roman" w:cs="Times New Roman" w:hint="default"/>
        <w:w w:val="100"/>
        <w:sz w:val="27"/>
        <w:szCs w:val="27"/>
      </w:rPr>
    </w:lvl>
    <w:lvl w:ilvl="2" w:tplc="8D5EC4FA">
      <w:numFmt w:val="bullet"/>
      <w:lvlText w:val="•"/>
      <w:lvlJc w:val="left"/>
      <w:pPr>
        <w:ind w:left="5940" w:hanging="159"/>
      </w:pPr>
      <w:rPr>
        <w:rFonts w:hint="default"/>
      </w:rPr>
    </w:lvl>
    <w:lvl w:ilvl="3" w:tplc="679A0C74">
      <w:numFmt w:val="bullet"/>
      <w:lvlText w:val="•"/>
      <w:lvlJc w:val="left"/>
      <w:pPr>
        <w:ind w:left="6408" w:hanging="159"/>
      </w:pPr>
      <w:rPr>
        <w:rFonts w:hint="default"/>
      </w:rPr>
    </w:lvl>
    <w:lvl w:ilvl="4" w:tplc="0E320AF8">
      <w:numFmt w:val="bullet"/>
      <w:lvlText w:val="•"/>
      <w:lvlJc w:val="left"/>
      <w:pPr>
        <w:ind w:left="6876" w:hanging="159"/>
      </w:pPr>
      <w:rPr>
        <w:rFonts w:hint="default"/>
      </w:rPr>
    </w:lvl>
    <w:lvl w:ilvl="5" w:tplc="175C7C8C">
      <w:numFmt w:val="bullet"/>
      <w:lvlText w:val="•"/>
      <w:lvlJc w:val="left"/>
      <w:pPr>
        <w:ind w:left="7344" w:hanging="159"/>
      </w:pPr>
      <w:rPr>
        <w:rFonts w:hint="default"/>
      </w:rPr>
    </w:lvl>
    <w:lvl w:ilvl="6" w:tplc="7694A9F8">
      <w:numFmt w:val="bullet"/>
      <w:lvlText w:val="•"/>
      <w:lvlJc w:val="left"/>
      <w:pPr>
        <w:ind w:left="7813" w:hanging="159"/>
      </w:pPr>
      <w:rPr>
        <w:rFonts w:hint="default"/>
      </w:rPr>
    </w:lvl>
    <w:lvl w:ilvl="7" w:tplc="32F09152">
      <w:numFmt w:val="bullet"/>
      <w:lvlText w:val="•"/>
      <w:lvlJc w:val="left"/>
      <w:pPr>
        <w:ind w:left="8281" w:hanging="159"/>
      </w:pPr>
      <w:rPr>
        <w:rFonts w:hint="default"/>
      </w:rPr>
    </w:lvl>
    <w:lvl w:ilvl="8" w:tplc="96769FF0">
      <w:numFmt w:val="bullet"/>
      <w:lvlText w:val="•"/>
      <w:lvlJc w:val="left"/>
      <w:pPr>
        <w:ind w:left="8749" w:hanging="159"/>
      </w:pPr>
      <w:rPr>
        <w:rFonts w:hint="default"/>
      </w:rPr>
    </w:lvl>
  </w:abstractNum>
  <w:abstractNum w:abstractNumId="24">
    <w:nsid w:val="525F4E4D"/>
    <w:multiLevelType w:val="hybridMultilevel"/>
    <w:tmpl w:val="39EEA99C"/>
    <w:lvl w:ilvl="0" w:tplc="778EEC6A">
      <w:start w:val="1"/>
      <w:numFmt w:val="decimal"/>
      <w:lvlText w:val="%1"/>
      <w:lvlJc w:val="left"/>
      <w:pPr>
        <w:ind w:left="1450" w:hanging="1059"/>
      </w:pPr>
      <w:rPr>
        <w:rFonts w:ascii="Times New Roman" w:eastAsia="Times New Roman" w:hAnsi="Times New Roman" w:cs="Times New Roman" w:hint="default"/>
        <w:w w:val="100"/>
        <w:sz w:val="22"/>
        <w:szCs w:val="22"/>
      </w:rPr>
    </w:lvl>
    <w:lvl w:ilvl="1" w:tplc="2D2C3E88">
      <w:numFmt w:val="bullet"/>
      <w:lvlText w:val="•"/>
      <w:lvlJc w:val="left"/>
      <w:pPr>
        <w:ind w:left="1662" w:hanging="1059"/>
      </w:pPr>
      <w:rPr>
        <w:rFonts w:hint="default"/>
      </w:rPr>
    </w:lvl>
    <w:lvl w:ilvl="2" w:tplc="36AE00FC">
      <w:numFmt w:val="bullet"/>
      <w:lvlText w:val="•"/>
      <w:lvlJc w:val="left"/>
      <w:pPr>
        <w:ind w:left="1864" w:hanging="1059"/>
      </w:pPr>
      <w:rPr>
        <w:rFonts w:hint="default"/>
      </w:rPr>
    </w:lvl>
    <w:lvl w:ilvl="3" w:tplc="204449D0">
      <w:numFmt w:val="bullet"/>
      <w:lvlText w:val="•"/>
      <w:lvlJc w:val="left"/>
      <w:pPr>
        <w:ind w:left="2066" w:hanging="1059"/>
      </w:pPr>
      <w:rPr>
        <w:rFonts w:hint="default"/>
      </w:rPr>
    </w:lvl>
    <w:lvl w:ilvl="4" w:tplc="2A9AC6EE">
      <w:numFmt w:val="bullet"/>
      <w:lvlText w:val="•"/>
      <w:lvlJc w:val="left"/>
      <w:pPr>
        <w:ind w:left="2268" w:hanging="1059"/>
      </w:pPr>
      <w:rPr>
        <w:rFonts w:hint="default"/>
      </w:rPr>
    </w:lvl>
    <w:lvl w:ilvl="5" w:tplc="3F5E5A4A">
      <w:numFmt w:val="bullet"/>
      <w:lvlText w:val="•"/>
      <w:lvlJc w:val="left"/>
      <w:pPr>
        <w:ind w:left="2470" w:hanging="1059"/>
      </w:pPr>
      <w:rPr>
        <w:rFonts w:hint="default"/>
      </w:rPr>
    </w:lvl>
    <w:lvl w:ilvl="6" w:tplc="33943B26">
      <w:numFmt w:val="bullet"/>
      <w:lvlText w:val="•"/>
      <w:lvlJc w:val="left"/>
      <w:pPr>
        <w:ind w:left="2672" w:hanging="1059"/>
      </w:pPr>
      <w:rPr>
        <w:rFonts w:hint="default"/>
      </w:rPr>
    </w:lvl>
    <w:lvl w:ilvl="7" w:tplc="89422DE2">
      <w:numFmt w:val="bullet"/>
      <w:lvlText w:val="•"/>
      <w:lvlJc w:val="left"/>
      <w:pPr>
        <w:ind w:left="2875" w:hanging="1059"/>
      </w:pPr>
      <w:rPr>
        <w:rFonts w:hint="default"/>
      </w:rPr>
    </w:lvl>
    <w:lvl w:ilvl="8" w:tplc="AA98F83E">
      <w:numFmt w:val="bullet"/>
      <w:lvlText w:val="•"/>
      <w:lvlJc w:val="left"/>
      <w:pPr>
        <w:ind w:left="3077" w:hanging="1059"/>
      </w:pPr>
      <w:rPr>
        <w:rFonts w:hint="default"/>
      </w:rPr>
    </w:lvl>
  </w:abstractNum>
  <w:abstractNum w:abstractNumId="25">
    <w:nsid w:val="52EE3DF5"/>
    <w:multiLevelType w:val="hybridMultilevel"/>
    <w:tmpl w:val="3230CF10"/>
    <w:lvl w:ilvl="0" w:tplc="B2F00D0E">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26">
    <w:nsid w:val="53C15AD4"/>
    <w:multiLevelType w:val="hybridMultilevel"/>
    <w:tmpl w:val="C1705BDE"/>
    <w:lvl w:ilvl="0" w:tplc="EEAA926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DE263F9"/>
    <w:multiLevelType w:val="hybridMultilevel"/>
    <w:tmpl w:val="2D5206D8"/>
    <w:lvl w:ilvl="0" w:tplc="B2F00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10530F"/>
    <w:multiLevelType w:val="hybridMultilevel"/>
    <w:tmpl w:val="453221B6"/>
    <w:lvl w:ilvl="0" w:tplc="B2F00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E150EC"/>
    <w:multiLevelType w:val="hybridMultilevel"/>
    <w:tmpl w:val="629EC6B2"/>
    <w:lvl w:ilvl="0" w:tplc="B2F00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DF34DE"/>
    <w:multiLevelType w:val="hybridMultilevel"/>
    <w:tmpl w:val="CAC8EBEA"/>
    <w:lvl w:ilvl="0" w:tplc="B3BE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C7578"/>
    <w:multiLevelType w:val="multilevel"/>
    <w:tmpl w:val="5472011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1FA5223"/>
    <w:multiLevelType w:val="hybridMultilevel"/>
    <w:tmpl w:val="7F8CA1E2"/>
    <w:lvl w:ilvl="0" w:tplc="B2F00D0E">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33">
    <w:nsid w:val="74541E3F"/>
    <w:multiLevelType w:val="hybridMultilevel"/>
    <w:tmpl w:val="B94C1806"/>
    <w:lvl w:ilvl="0" w:tplc="1950571E">
      <w:start w:val="1"/>
      <w:numFmt w:val="decimal"/>
      <w:lvlText w:val="%1"/>
      <w:lvlJc w:val="left"/>
      <w:pPr>
        <w:ind w:left="114" w:hanging="717"/>
      </w:pPr>
      <w:rPr>
        <w:rFonts w:hint="default"/>
      </w:rPr>
    </w:lvl>
    <w:lvl w:ilvl="1" w:tplc="6D4A3488">
      <w:numFmt w:val="none"/>
      <w:lvlText w:val=""/>
      <w:lvlJc w:val="left"/>
      <w:pPr>
        <w:tabs>
          <w:tab w:val="num" w:pos="360"/>
        </w:tabs>
      </w:pPr>
    </w:lvl>
    <w:lvl w:ilvl="2" w:tplc="BBE606B6">
      <w:numFmt w:val="none"/>
      <w:lvlText w:val=""/>
      <w:lvlJc w:val="left"/>
      <w:pPr>
        <w:tabs>
          <w:tab w:val="num" w:pos="360"/>
        </w:tabs>
      </w:pPr>
    </w:lvl>
    <w:lvl w:ilvl="3" w:tplc="AFDE6BAC">
      <w:numFmt w:val="bullet"/>
      <w:lvlText w:val="•"/>
      <w:lvlJc w:val="left"/>
      <w:pPr>
        <w:ind w:left="3007" w:hanging="717"/>
      </w:pPr>
      <w:rPr>
        <w:rFonts w:hint="default"/>
      </w:rPr>
    </w:lvl>
    <w:lvl w:ilvl="4" w:tplc="1D34DE12">
      <w:numFmt w:val="bullet"/>
      <w:lvlText w:val="•"/>
      <w:lvlJc w:val="left"/>
      <w:pPr>
        <w:ind w:left="3970" w:hanging="717"/>
      </w:pPr>
      <w:rPr>
        <w:rFonts w:hint="default"/>
      </w:rPr>
    </w:lvl>
    <w:lvl w:ilvl="5" w:tplc="E202F8F2">
      <w:numFmt w:val="bullet"/>
      <w:lvlText w:val="•"/>
      <w:lvlJc w:val="left"/>
      <w:pPr>
        <w:ind w:left="4933" w:hanging="717"/>
      </w:pPr>
      <w:rPr>
        <w:rFonts w:hint="default"/>
      </w:rPr>
    </w:lvl>
    <w:lvl w:ilvl="6" w:tplc="EDAC8F98">
      <w:numFmt w:val="bullet"/>
      <w:lvlText w:val="•"/>
      <w:lvlJc w:val="left"/>
      <w:pPr>
        <w:ind w:left="5895" w:hanging="717"/>
      </w:pPr>
      <w:rPr>
        <w:rFonts w:hint="default"/>
      </w:rPr>
    </w:lvl>
    <w:lvl w:ilvl="7" w:tplc="4F8E720A">
      <w:numFmt w:val="bullet"/>
      <w:lvlText w:val="•"/>
      <w:lvlJc w:val="left"/>
      <w:pPr>
        <w:ind w:left="6858" w:hanging="717"/>
      </w:pPr>
      <w:rPr>
        <w:rFonts w:hint="default"/>
      </w:rPr>
    </w:lvl>
    <w:lvl w:ilvl="8" w:tplc="6D32B090">
      <w:numFmt w:val="bullet"/>
      <w:lvlText w:val="•"/>
      <w:lvlJc w:val="left"/>
      <w:pPr>
        <w:ind w:left="7821" w:hanging="717"/>
      </w:pPr>
      <w:rPr>
        <w:rFonts w:hint="default"/>
      </w:rPr>
    </w:lvl>
  </w:abstractNum>
  <w:abstractNum w:abstractNumId="34">
    <w:nsid w:val="782D33FE"/>
    <w:multiLevelType w:val="hybridMultilevel"/>
    <w:tmpl w:val="BCF6BE0E"/>
    <w:lvl w:ilvl="0" w:tplc="B2F00D0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7A381901"/>
    <w:multiLevelType w:val="hybridMultilevel"/>
    <w:tmpl w:val="37E236B4"/>
    <w:lvl w:ilvl="0" w:tplc="F30A4A48">
      <w:start w:val="1"/>
      <w:numFmt w:val="decimal"/>
      <w:lvlText w:val="%1"/>
      <w:lvlJc w:val="left"/>
      <w:pPr>
        <w:ind w:left="4002" w:hanging="470"/>
      </w:pPr>
      <w:rPr>
        <w:rFonts w:hint="default"/>
      </w:rPr>
    </w:lvl>
    <w:lvl w:ilvl="1" w:tplc="1AA227C6">
      <w:numFmt w:val="none"/>
      <w:lvlText w:val=""/>
      <w:lvlJc w:val="left"/>
      <w:pPr>
        <w:tabs>
          <w:tab w:val="num" w:pos="360"/>
        </w:tabs>
      </w:pPr>
    </w:lvl>
    <w:lvl w:ilvl="2" w:tplc="5DC4986E">
      <w:numFmt w:val="bullet"/>
      <w:lvlText w:val="•"/>
      <w:lvlJc w:val="left"/>
      <w:pPr>
        <w:ind w:left="5213" w:hanging="470"/>
      </w:pPr>
      <w:rPr>
        <w:rFonts w:hint="default"/>
      </w:rPr>
    </w:lvl>
    <w:lvl w:ilvl="3" w:tplc="3FF40202">
      <w:numFmt w:val="bullet"/>
      <w:lvlText w:val="•"/>
      <w:lvlJc w:val="left"/>
      <w:pPr>
        <w:ind w:left="5819" w:hanging="470"/>
      </w:pPr>
      <w:rPr>
        <w:rFonts w:hint="default"/>
      </w:rPr>
    </w:lvl>
    <w:lvl w:ilvl="4" w:tplc="3F7E3E9A">
      <w:numFmt w:val="bullet"/>
      <w:lvlText w:val="•"/>
      <w:lvlJc w:val="left"/>
      <w:pPr>
        <w:ind w:left="6426" w:hanging="470"/>
      </w:pPr>
      <w:rPr>
        <w:rFonts w:hint="default"/>
      </w:rPr>
    </w:lvl>
    <w:lvl w:ilvl="5" w:tplc="E522C4E0">
      <w:numFmt w:val="bullet"/>
      <w:lvlText w:val="•"/>
      <w:lvlJc w:val="left"/>
      <w:pPr>
        <w:ind w:left="7033" w:hanging="470"/>
      </w:pPr>
      <w:rPr>
        <w:rFonts w:hint="default"/>
      </w:rPr>
    </w:lvl>
    <w:lvl w:ilvl="6" w:tplc="670CC876">
      <w:numFmt w:val="bullet"/>
      <w:lvlText w:val="•"/>
      <w:lvlJc w:val="left"/>
      <w:pPr>
        <w:ind w:left="7639" w:hanging="470"/>
      </w:pPr>
      <w:rPr>
        <w:rFonts w:hint="default"/>
      </w:rPr>
    </w:lvl>
    <w:lvl w:ilvl="7" w:tplc="CD1E7324">
      <w:numFmt w:val="bullet"/>
      <w:lvlText w:val="•"/>
      <w:lvlJc w:val="left"/>
      <w:pPr>
        <w:ind w:left="8246" w:hanging="470"/>
      </w:pPr>
      <w:rPr>
        <w:rFonts w:hint="default"/>
      </w:rPr>
    </w:lvl>
    <w:lvl w:ilvl="8" w:tplc="BB289128">
      <w:numFmt w:val="bullet"/>
      <w:lvlText w:val="•"/>
      <w:lvlJc w:val="left"/>
      <w:pPr>
        <w:ind w:left="8853" w:hanging="470"/>
      </w:pPr>
      <w:rPr>
        <w:rFonts w:hint="default"/>
      </w:rPr>
    </w:lvl>
  </w:abstractNum>
  <w:abstractNum w:abstractNumId="36">
    <w:nsid w:val="7AC47DF6"/>
    <w:multiLevelType w:val="hybridMultilevel"/>
    <w:tmpl w:val="1E1EA66A"/>
    <w:lvl w:ilvl="0" w:tplc="D5DC1992">
      <w:start w:val="2"/>
      <w:numFmt w:val="decimal"/>
      <w:lvlText w:val="%1"/>
      <w:lvlJc w:val="left"/>
      <w:pPr>
        <w:ind w:left="1262" w:hanging="465"/>
      </w:pPr>
      <w:rPr>
        <w:rFonts w:hint="default"/>
      </w:rPr>
    </w:lvl>
    <w:lvl w:ilvl="1" w:tplc="6B446D80">
      <w:numFmt w:val="none"/>
      <w:lvlText w:val=""/>
      <w:lvlJc w:val="left"/>
      <w:pPr>
        <w:tabs>
          <w:tab w:val="num" w:pos="360"/>
        </w:tabs>
      </w:pPr>
    </w:lvl>
    <w:lvl w:ilvl="2" w:tplc="3198E042">
      <w:numFmt w:val="none"/>
      <w:lvlText w:val=""/>
      <w:lvlJc w:val="left"/>
      <w:pPr>
        <w:tabs>
          <w:tab w:val="num" w:pos="360"/>
        </w:tabs>
      </w:pPr>
    </w:lvl>
    <w:lvl w:ilvl="3" w:tplc="E3361394">
      <w:numFmt w:val="bullet"/>
      <w:lvlText w:val="•"/>
      <w:lvlJc w:val="left"/>
      <w:pPr>
        <w:ind w:left="3263" w:hanging="1119"/>
      </w:pPr>
      <w:rPr>
        <w:rFonts w:hint="default"/>
      </w:rPr>
    </w:lvl>
    <w:lvl w:ilvl="4" w:tplc="7A70B810">
      <w:numFmt w:val="bullet"/>
      <w:lvlText w:val="•"/>
      <w:lvlJc w:val="left"/>
      <w:pPr>
        <w:ind w:left="4235" w:hanging="1119"/>
      </w:pPr>
      <w:rPr>
        <w:rFonts w:hint="default"/>
      </w:rPr>
    </w:lvl>
    <w:lvl w:ilvl="5" w:tplc="D04814D0">
      <w:numFmt w:val="bullet"/>
      <w:lvlText w:val="•"/>
      <w:lvlJc w:val="left"/>
      <w:pPr>
        <w:ind w:left="5207" w:hanging="1119"/>
      </w:pPr>
      <w:rPr>
        <w:rFonts w:hint="default"/>
      </w:rPr>
    </w:lvl>
    <w:lvl w:ilvl="6" w:tplc="C748D2F6">
      <w:numFmt w:val="bullet"/>
      <w:lvlText w:val="•"/>
      <w:lvlJc w:val="left"/>
      <w:pPr>
        <w:ind w:left="6179" w:hanging="1119"/>
      </w:pPr>
      <w:rPr>
        <w:rFonts w:hint="default"/>
      </w:rPr>
    </w:lvl>
    <w:lvl w:ilvl="7" w:tplc="D862A55E">
      <w:numFmt w:val="bullet"/>
      <w:lvlText w:val="•"/>
      <w:lvlJc w:val="left"/>
      <w:pPr>
        <w:ind w:left="7150" w:hanging="1119"/>
      </w:pPr>
      <w:rPr>
        <w:rFonts w:hint="default"/>
      </w:rPr>
    </w:lvl>
    <w:lvl w:ilvl="8" w:tplc="705E5EAA">
      <w:numFmt w:val="bullet"/>
      <w:lvlText w:val="•"/>
      <w:lvlJc w:val="left"/>
      <w:pPr>
        <w:ind w:left="8122" w:hanging="1119"/>
      </w:pPr>
      <w:rPr>
        <w:rFonts w:hint="default"/>
      </w:rPr>
    </w:lvl>
  </w:abstractNum>
  <w:num w:numId="1">
    <w:abstractNumId w:val="26"/>
  </w:num>
  <w:num w:numId="2">
    <w:abstractNumId w:val="10"/>
  </w:num>
  <w:num w:numId="3">
    <w:abstractNumId w:val="4"/>
  </w:num>
  <w:num w:numId="4">
    <w:abstractNumId w:val="13"/>
  </w:num>
  <w:num w:numId="5">
    <w:abstractNumId w:val="0"/>
  </w:num>
  <w:num w:numId="6">
    <w:abstractNumId w:val="2"/>
  </w:num>
  <w:num w:numId="7">
    <w:abstractNumId w:val="19"/>
  </w:num>
  <w:num w:numId="8">
    <w:abstractNumId w:val="1"/>
  </w:num>
  <w:num w:numId="9">
    <w:abstractNumId w:val="24"/>
  </w:num>
  <w:num w:numId="10">
    <w:abstractNumId w:val="36"/>
  </w:num>
  <w:num w:numId="11">
    <w:abstractNumId w:val="16"/>
  </w:num>
  <w:num w:numId="12">
    <w:abstractNumId w:val="23"/>
  </w:num>
  <w:num w:numId="13">
    <w:abstractNumId w:val="5"/>
  </w:num>
  <w:num w:numId="14">
    <w:abstractNumId w:val="35"/>
  </w:num>
  <w:num w:numId="15">
    <w:abstractNumId w:val="33"/>
  </w:num>
  <w:num w:numId="16">
    <w:abstractNumId w:val="17"/>
  </w:num>
  <w:num w:numId="17">
    <w:abstractNumId w:val="21"/>
  </w:num>
  <w:num w:numId="18">
    <w:abstractNumId w:val="14"/>
  </w:num>
  <w:num w:numId="19">
    <w:abstractNumId w:val="15"/>
  </w:num>
  <w:num w:numId="20">
    <w:abstractNumId w:val="8"/>
  </w:num>
  <w:num w:numId="21">
    <w:abstractNumId w:val="32"/>
  </w:num>
  <w:num w:numId="22">
    <w:abstractNumId w:val="25"/>
  </w:num>
  <w:num w:numId="23">
    <w:abstractNumId w:val="28"/>
  </w:num>
  <w:num w:numId="24">
    <w:abstractNumId w:val="29"/>
  </w:num>
  <w:num w:numId="25">
    <w:abstractNumId w:val="18"/>
  </w:num>
  <w:num w:numId="26">
    <w:abstractNumId w:val="11"/>
  </w:num>
  <w:num w:numId="27">
    <w:abstractNumId w:val="12"/>
  </w:num>
  <w:num w:numId="28">
    <w:abstractNumId w:val="9"/>
  </w:num>
  <w:num w:numId="29">
    <w:abstractNumId w:val="30"/>
  </w:num>
  <w:num w:numId="30">
    <w:abstractNumId w:val="3"/>
  </w:num>
  <w:num w:numId="31">
    <w:abstractNumId w:val="20"/>
  </w:num>
  <w:num w:numId="32">
    <w:abstractNumId w:val="31"/>
  </w:num>
  <w:num w:numId="33">
    <w:abstractNumId w:val="22"/>
  </w:num>
  <w:num w:numId="34">
    <w:abstractNumId w:val="7"/>
  </w:num>
  <w:num w:numId="35">
    <w:abstractNumId w:val="6"/>
  </w:num>
  <w:num w:numId="36">
    <w:abstractNumId w:val="34"/>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1C32"/>
    <w:rsid w:val="00010BE0"/>
    <w:rsid w:val="00032520"/>
    <w:rsid w:val="000747DC"/>
    <w:rsid w:val="00081231"/>
    <w:rsid w:val="000B5615"/>
    <w:rsid w:val="000C7604"/>
    <w:rsid w:val="0013144A"/>
    <w:rsid w:val="00141551"/>
    <w:rsid w:val="00156C32"/>
    <w:rsid w:val="00172828"/>
    <w:rsid w:val="001E19A6"/>
    <w:rsid w:val="001F6211"/>
    <w:rsid w:val="002518D8"/>
    <w:rsid w:val="00283F9C"/>
    <w:rsid w:val="002B72B5"/>
    <w:rsid w:val="002F33A4"/>
    <w:rsid w:val="00311FD1"/>
    <w:rsid w:val="00314DB7"/>
    <w:rsid w:val="00342D74"/>
    <w:rsid w:val="0036795C"/>
    <w:rsid w:val="0038472B"/>
    <w:rsid w:val="00394E0E"/>
    <w:rsid w:val="003B636A"/>
    <w:rsid w:val="003C5564"/>
    <w:rsid w:val="003E6A33"/>
    <w:rsid w:val="004009E1"/>
    <w:rsid w:val="00404E26"/>
    <w:rsid w:val="00417DC2"/>
    <w:rsid w:val="00445EE3"/>
    <w:rsid w:val="00472792"/>
    <w:rsid w:val="00474BCA"/>
    <w:rsid w:val="004A31FE"/>
    <w:rsid w:val="004B5459"/>
    <w:rsid w:val="004B6A24"/>
    <w:rsid w:val="005257BF"/>
    <w:rsid w:val="00536D19"/>
    <w:rsid w:val="00554EAA"/>
    <w:rsid w:val="00574F94"/>
    <w:rsid w:val="005B388B"/>
    <w:rsid w:val="005B5CBE"/>
    <w:rsid w:val="005C2186"/>
    <w:rsid w:val="005C6CF9"/>
    <w:rsid w:val="005D6773"/>
    <w:rsid w:val="006044FB"/>
    <w:rsid w:val="00626CFA"/>
    <w:rsid w:val="00637179"/>
    <w:rsid w:val="0063789A"/>
    <w:rsid w:val="0065348D"/>
    <w:rsid w:val="006937EA"/>
    <w:rsid w:val="00696B1D"/>
    <w:rsid w:val="006C07E7"/>
    <w:rsid w:val="006D16B3"/>
    <w:rsid w:val="006D1DD0"/>
    <w:rsid w:val="00715D7D"/>
    <w:rsid w:val="00720E2E"/>
    <w:rsid w:val="00754312"/>
    <w:rsid w:val="00761C32"/>
    <w:rsid w:val="007A0ADC"/>
    <w:rsid w:val="007E71BE"/>
    <w:rsid w:val="00830FF7"/>
    <w:rsid w:val="00860DCC"/>
    <w:rsid w:val="00882817"/>
    <w:rsid w:val="00887EC6"/>
    <w:rsid w:val="008A240E"/>
    <w:rsid w:val="008C42D9"/>
    <w:rsid w:val="008C445A"/>
    <w:rsid w:val="008D3177"/>
    <w:rsid w:val="008E286E"/>
    <w:rsid w:val="0095527D"/>
    <w:rsid w:val="009562FE"/>
    <w:rsid w:val="00965BE1"/>
    <w:rsid w:val="009911C9"/>
    <w:rsid w:val="009B04CB"/>
    <w:rsid w:val="009D77A5"/>
    <w:rsid w:val="009E5884"/>
    <w:rsid w:val="009E6E4E"/>
    <w:rsid w:val="009F4E89"/>
    <w:rsid w:val="00A3327C"/>
    <w:rsid w:val="00A479E5"/>
    <w:rsid w:val="00AC6C8B"/>
    <w:rsid w:val="00B46D5B"/>
    <w:rsid w:val="00BE4881"/>
    <w:rsid w:val="00BF3277"/>
    <w:rsid w:val="00C0006C"/>
    <w:rsid w:val="00C10A69"/>
    <w:rsid w:val="00CA43E2"/>
    <w:rsid w:val="00CD07F6"/>
    <w:rsid w:val="00D24498"/>
    <w:rsid w:val="00D33560"/>
    <w:rsid w:val="00D54E39"/>
    <w:rsid w:val="00D56CC0"/>
    <w:rsid w:val="00DC2285"/>
    <w:rsid w:val="00DD50C8"/>
    <w:rsid w:val="00DD594B"/>
    <w:rsid w:val="00DE07A5"/>
    <w:rsid w:val="00DE291B"/>
    <w:rsid w:val="00DF0DFB"/>
    <w:rsid w:val="00E04C49"/>
    <w:rsid w:val="00E12807"/>
    <w:rsid w:val="00E3794D"/>
    <w:rsid w:val="00E44893"/>
    <w:rsid w:val="00ED2827"/>
    <w:rsid w:val="00EF2D77"/>
    <w:rsid w:val="00EF5D51"/>
    <w:rsid w:val="00F073E7"/>
    <w:rsid w:val="00F13B3E"/>
    <w:rsid w:val="00F565D0"/>
    <w:rsid w:val="00F569EE"/>
    <w:rsid w:val="00F703D5"/>
    <w:rsid w:val="00F80E91"/>
    <w:rsid w:val="00F95162"/>
    <w:rsid w:val="00FA34B9"/>
    <w:rsid w:val="00FA3A59"/>
    <w:rsid w:val="00FB0520"/>
    <w:rsid w:val="00FB349E"/>
    <w:rsid w:val="00FD6DEA"/>
    <w:rsid w:val="00FE219C"/>
    <w:rsid w:val="00FF6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32"/>
    <w:pPr>
      <w:spacing w:after="200" w:line="276" w:lineRule="auto"/>
    </w:pPr>
    <w:rPr>
      <w:rFonts w:ascii="Calibri" w:eastAsia="Calibri" w:hAnsi="Calibri" w:cs="Times New Roman"/>
    </w:rPr>
  </w:style>
  <w:style w:type="paragraph" w:styleId="1">
    <w:name w:val="heading 1"/>
    <w:basedOn w:val="a"/>
    <w:next w:val="a"/>
    <w:link w:val="10"/>
    <w:uiPriority w:val="9"/>
    <w:qFormat/>
    <w:rsid w:val="00761C32"/>
    <w:pPr>
      <w:keepNext/>
      <w:spacing w:after="0" w:line="240" w:lineRule="auto"/>
      <w:jc w:val="center"/>
      <w:outlineLvl w:val="0"/>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C32"/>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761C32"/>
    <w:pPr>
      <w:tabs>
        <w:tab w:val="center" w:pos="4677"/>
        <w:tab w:val="right" w:pos="9355"/>
      </w:tabs>
    </w:pPr>
  </w:style>
  <w:style w:type="character" w:customStyle="1" w:styleId="a4">
    <w:name w:val="Верхний колонтитул Знак"/>
    <w:basedOn w:val="a0"/>
    <w:link w:val="a3"/>
    <w:uiPriority w:val="99"/>
    <w:rsid w:val="00761C32"/>
    <w:rPr>
      <w:rFonts w:ascii="Calibri" w:eastAsia="Calibri" w:hAnsi="Calibri" w:cs="Times New Roman"/>
    </w:rPr>
  </w:style>
  <w:style w:type="paragraph" w:customStyle="1" w:styleId="a5">
    <w:name w:val="Таблица"/>
    <w:basedOn w:val="a"/>
    <w:uiPriority w:val="99"/>
    <w:qFormat/>
    <w:rsid w:val="00965BE1"/>
    <w:pPr>
      <w:autoSpaceDE w:val="0"/>
      <w:autoSpaceDN w:val="0"/>
      <w:adjustRightInd w:val="0"/>
      <w:spacing w:after="0" w:line="240" w:lineRule="auto"/>
      <w:jc w:val="center"/>
    </w:pPr>
    <w:rPr>
      <w:rFonts w:ascii="Times New Roman" w:hAnsi="Times New Roman"/>
      <w:sz w:val="20"/>
      <w:szCs w:val="20"/>
      <w:lang w:eastAsia="ru-RU"/>
    </w:rPr>
  </w:style>
  <w:style w:type="paragraph" w:customStyle="1" w:styleId="ConsPlusNormal">
    <w:name w:val="ConsPlusNormal"/>
    <w:rsid w:val="00965BE1"/>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List Paragraph"/>
    <w:basedOn w:val="a"/>
    <w:link w:val="a7"/>
    <w:uiPriority w:val="34"/>
    <w:qFormat/>
    <w:rsid w:val="00965BE1"/>
    <w:pPr>
      <w:ind w:left="720"/>
      <w:contextualSpacing/>
    </w:pPr>
  </w:style>
  <w:style w:type="table" w:styleId="a8">
    <w:name w:val="Table Grid"/>
    <w:basedOn w:val="a1"/>
    <w:uiPriority w:val="59"/>
    <w:rsid w:val="003B63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283F9C"/>
    <w:rPr>
      <w:rFonts w:ascii="Calibri" w:eastAsia="Calibri" w:hAnsi="Calibri" w:cs="Times New Roman"/>
    </w:rPr>
  </w:style>
  <w:style w:type="paragraph" w:customStyle="1" w:styleId="Heading2">
    <w:name w:val="Heading 2"/>
    <w:basedOn w:val="a"/>
    <w:uiPriority w:val="1"/>
    <w:qFormat/>
    <w:rsid w:val="00626CFA"/>
    <w:pPr>
      <w:ind w:left="234" w:right="117"/>
      <w:jc w:val="both"/>
      <w:outlineLvl w:val="2"/>
    </w:pPr>
    <w:rPr>
      <w:rFonts w:ascii="Times New Roman" w:eastAsia="Times New Roman" w:hAnsi="Times New Roman"/>
      <w:b/>
      <w:bCs/>
      <w:sz w:val="27"/>
      <w:szCs w:val="27"/>
      <w:lang w:val="en-US" w:bidi="en-US"/>
    </w:rPr>
  </w:style>
  <w:style w:type="table" w:customStyle="1" w:styleId="TableNormal">
    <w:name w:val="Table Normal"/>
    <w:uiPriority w:val="2"/>
    <w:semiHidden/>
    <w:unhideWhenUsed/>
    <w:qFormat/>
    <w:rsid w:val="00DD50C8"/>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DD50C8"/>
    <w:pPr>
      <w:widowControl w:val="0"/>
      <w:spacing w:after="0" w:line="240" w:lineRule="auto"/>
    </w:pPr>
    <w:rPr>
      <w:rFonts w:ascii="Times New Roman" w:eastAsia="Times New Roman" w:hAnsi="Times New Roman"/>
      <w:sz w:val="27"/>
      <w:szCs w:val="27"/>
      <w:lang w:val="en-US"/>
    </w:rPr>
  </w:style>
  <w:style w:type="character" w:customStyle="1" w:styleId="ab">
    <w:name w:val="Основной текст Знак"/>
    <w:basedOn w:val="a0"/>
    <w:link w:val="aa"/>
    <w:uiPriority w:val="1"/>
    <w:rsid w:val="00DD50C8"/>
    <w:rPr>
      <w:rFonts w:ascii="Times New Roman" w:eastAsia="Times New Roman" w:hAnsi="Times New Roman" w:cs="Times New Roman"/>
      <w:sz w:val="27"/>
      <w:szCs w:val="27"/>
      <w:lang w:val="en-US"/>
    </w:rPr>
  </w:style>
  <w:style w:type="paragraph" w:customStyle="1" w:styleId="Heading1">
    <w:name w:val="Heading 1"/>
    <w:basedOn w:val="a"/>
    <w:uiPriority w:val="1"/>
    <w:qFormat/>
    <w:rsid w:val="00DD50C8"/>
    <w:pPr>
      <w:widowControl w:val="0"/>
      <w:spacing w:before="61" w:after="0" w:line="240" w:lineRule="auto"/>
      <w:ind w:left="247"/>
      <w:outlineLvl w:val="1"/>
    </w:pPr>
    <w:rPr>
      <w:rFonts w:ascii="Times New Roman" w:eastAsia="Times New Roman" w:hAnsi="Times New Roman"/>
      <w:b/>
      <w:bCs/>
      <w:sz w:val="30"/>
      <w:szCs w:val="30"/>
      <w:lang w:val="en-US"/>
    </w:rPr>
  </w:style>
  <w:style w:type="paragraph" w:customStyle="1" w:styleId="TableParagraph">
    <w:name w:val="Table Paragraph"/>
    <w:basedOn w:val="a"/>
    <w:uiPriority w:val="1"/>
    <w:qFormat/>
    <w:rsid w:val="00DD50C8"/>
    <w:pPr>
      <w:widowControl w:val="0"/>
      <w:spacing w:after="0" w:line="240" w:lineRule="auto"/>
      <w:jc w:val="center"/>
    </w:pPr>
    <w:rPr>
      <w:rFonts w:ascii="Times New Roman" w:eastAsia="Times New Roman" w:hAnsi="Times New Roman"/>
      <w:lang w:val="en-US"/>
    </w:rPr>
  </w:style>
  <w:style w:type="paragraph" w:styleId="ac">
    <w:name w:val="footer"/>
    <w:basedOn w:val="a"/>
    <w:link w:val="ad"/>
    <w:uiPriority w:val="99"/>
    <w:unhideWhenUsed/>
    <w:rsid w:val="00DD50C8"/>
    <w:pPr>
      <w:widowControl w:val="0"/>
      <w:tabs>
        <w:tab w:val="center" w:pos="4677"/>
        <w:tab w:val="right" w:pos="9355"/>
      </w:tabs>
      <w:spacing w:after="0" w:line="240" w:lineRule="auto"/>
    </w:pPr>
    <w:rPr>
      <w:rFonts w:ascii="Times New Roman" w:eastAsia="Times New Roman" w:hAnsi="Times New Roman"/>
      <w:lang w:val="en-US"/>
    </w:rPr>
  </w:style>
  <w:style w:type="character" w:customStyle="1" w:styleId="ad">
    <w:name w:val="Нижний колонтитул Знак"/>
    <w:basedOn w:val="a0"/>
    <w:link w:val="ac"/>
    <w:uiPriority w:val="99"/>
    <w:rsid w:val="00DD50C8"/>
    <w:rPr>
      <w:rFonts w:ascii="Times New Roman" w:eastAsia="Times New Roman" w:hAnsi="Times New Roman" w:cs="Times New Roman"/>
      <w:lang w:val="en-US"/>
    </w:rPr>
  </w:style>
  <w:style w:type="character" w:styleId="ae">
    <w:name w:val="line number"/>
    <w:basedOn w:val="a0"/>
    <w:uiPriority w:val="99"/>
    <w:semiHidden/>
    <w:unhideWhenUsed/>
    <w:rsid w:val="00DD50C8"/>
  </w:style>
  <w:style w:type="character" w:styleId="af">
    <w:name w:val="Hyperlink"/>
    <w:uiPriority w:val="99"/>
    <w:unhideWhenUsed/>
    <w:rsid w:val="00DD50C8"/>
    <w:rPr>
      <w:color w:val="0000FF"/>
      <w:u w:val="single"/>
    </w:rPr>
  </w:style>
  <w:style w:type="paragraph" w:styleId="af0">
    <w:name w:val="Balloon Text"/>
    <w:basedOn w:val="a"/>
    <w:link w:val="af1"/>
    <w:uiPriority w:val="99"/>
    <w:semiHidden/>
    <w:unhideWhenUsed/>
    <w:rsid w:val="00DD50C8"/>
    <w:pPr>
      <w:widowControl w:val="0"/>
      <w:spacing w:after="0" w:line="240" w:lineRule="auto"/>
    </w:pPr>
    <w:rPr>
      <w:rFonts w:ascii="Tahoma" w:eastAsia="Times New Roman" w:hAnsi="Tahoma"/>
      <w:sz w:val="16"/>
      <w:szCs w:val="16"/>
      <w:lang w:val="en-US"/>
    </w:rPr>
  </w:style>
  <w:style w:type="character" w:customStyle="1" w:styleId="af1">
    <w:name w:val="Текст выноски Знак"/>
    <w:basedOn w:val="a0"/>
    <w:link w:val="af0"/>
    <w:uiPriority w:val="99"/>
    <w:semiHidden/>
    <w:rsid w:val="00DD50C8"/>
    <w:rPr>
      <w:rFonts w:ascii="Tahoma" w:eastAsia="Times New Roman" w:hAnsi="Tahoma" w:cs="Times New Roman"/>
      <w:sz w:val="16"/>
      <w:szCs w:val="16"/>
      <w:lang w:val="en-US"/>
    </w:rPr>
  </w:style>
  <w:style w:type="paragraph" w:customStyle="1" w:styleId="af2">
    <w:name w:val="Стиль"/>
    <w:uiPriority w:val="99"/>
    <w:rsid w:val="00DD50C8"/>
    <w:pPr>
      <w:widowControl w:val="0"/>
      <w:autoSpaceDE w:val="0"/>
      <w:autoSpaceDN w:val="0"/>
      <w:adjustRightInd w:val="0"/>
    </w:pPr>
    <w:rPr>
      <w:rFonts w:ascii="Arial" w:eastAsia="Times New Roman" w:hAnsi="Arial" w:cs="Arial"/>
      <w:sz w:val="24"/>
      <w:szCs w:val="24"/>
      <w:lang w:eastAsia="ru-RU"/>
    </w:rPr>
  </w:style>
  <w:style w:type="character" w:customStyle="1" w:styleId="a7">
    <w:name w:val="Абзац списка Знак"/>
    <w:link w:val="a6"/>
    <w:uiPriority w:val="34"/>
    <w:rsid w:val="00DD50C8"/>
    <w:rPr>
      <w:rFonts w:ascii="Calibri" w:eastAsia="Calibri" w:hAnsi="Calibri" w:cs="Times New Roman"/>
    </w:rPr>
  </w:style>
  <w:style w:type="paragraph" w:styleId="af3">
    <w:name w:val="Normal (Web)"/>
    <w:basedOn w:val="a"/>
    <w:uiPriority w:val="99"/>
    <w:rsid w:val="00DD50C8"/>
    <w:pPr>
      <w:spacing w:before="75" w:after="75" w:line="240" w:lineRule="auto"/>
      <w:ind w:left="75" w:right="75"/>
    </w:pPr>
    <w:rPr>
      <w:rFonts w:ascii="Times New Roman" w:eastAsia="Times New Roman" w:hAnsi="Times New Roman"/>
      <w:sz w:val="24"/>
      <w:szCs w:val="24"/>
      <w:lang w:eastAsia="ru-RU"/>
    </w:rPr>
  </w:style>
  <w:style w:type="character" w:styleId="af4">
    <w:name w:val="Strong"/>
    <w:qFormat/>
    <w:rsid w:val="00DD50C8"/>
    <w:rPr>
      <w:b/>
      <w:bCs/>
    </w:rPr>
  </w:style>
  <w:style w:type="paragraph" w:styleId="af5">
    <w:name w:val="TOC Heading"/>
    <w:basedOn w:val="1"/>
    <w:next w:val="a"/>
    <w:uiPriority w:val="39"/>
    <w:semiHidden/>
    <w:unhideWhenUsed/>
    <w:qFormat/>
    <w:rsid w:val="00DD50C8"/>
    <w:pPr>
      <w:keepLines/>
      <w:spacing w:before="480" w:line="276" w:lineRule="auto"/>
      <w:jc w:val="left"/>
      <w:outlineLvl w:val="9"/>
    </w:pPr>
    <w:rPr>
      <w:rFonts w:ascii="Cambria" w:hAnsi="Cambria"/>
      <w:b/>
      <w:bCs/>
      <w:color w:val="365F91"/>
      <w:lang w:eastAsia="en-US"/>
    </w:rPr>
  </w:style>
  <w:style w:type="paragraph" w:styleId="3">
    <w:name w:val="toc 3"/>
    <w:basedOn w:val="a"/>
    <w:next w:val="a"/>
    <w:autoRedefine/>
    <w:uiPriority w:val="39"/>
    <w:unhideWhenUsed/>
    <w:rsid w:val="00DD50C8"/>
    <w:pPr>
      <w:widowControl w:val="0"/>
      <w:spacing w:after="0" w:line="240" w:lineRule="auto"/>
      <w:ind w:left="440"/>
    </w:pPr>
    <w:rPr>
      <w:rFonts w:ascii="Times New Roman" w:eastAsia="Times New Roman" w:hAnsi="Times New Roman"/>
      <w:lang w:val="en-US"/>
    </w:rPr>
  </w:style>
  <w:style w:type="paragraph" w:styleId="11">
    <w:name w:val="toc 1"/>
    <w:basedOn w:val="a"/>
    <w:next w:val="a"/>
    <w:autoRedefine/>
    <w:uiPriority w:val="39"/>
    <w:unhideWhenUsed/>
    <w:rsid w:val="00DD50C8"/>
    <w:pPr>
      <w:widowControl w:val="0"/>
      <w:spacing w:after="0" w:line="240" w:lineRule="auto"/>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72A6A14-0D3B-46B3-BE1F-E494FBE3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10034</Words>
  <Characters>57200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ЖКХ_Вытегорский</cp:lastModifiedBy>
  <cp:revision>19</cp:revision>
  <cp:lastPrinted>2019-04-29T14:07:00Z</cp:lastPrinted>
  <dcterms:created xsi:type="dcterms:W3CDTF">2021-05-11T13:03:00Z</dcterms:created>
  <dcterms:modified xsi:type="dcterms:W3CDTF">2021-05-14T05:51:00Z</dcterms:modified>
</cp:coreProperties>
</file>