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71" w:rsidRDefault="0015034A">
      <w:pPr>
        <w:jc w:val="both"/>
      </w:pPr>
      <w:r>
        <w:t>Работающим пенсионерам продлили больничные до 29 мая</w:t>
      </w:r>
    </w:p>
    <w:p w:rsidR="00451DE7" w:rsidRDefault="0015034A">
      <w:pPr>
        <w:jc w:val="both"/>
      </w:pPr>
      <w:r>
        <w:t xml:space="preserve">Работающие пенсионеры - граждане в возрасте 65 лет и старше, соблюдающие режим самоизоляции, не перешедшие на удаленную работу и не находящиеся в отпуске, - могут оформить новые листки нетрудоспособности на период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👉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E8B8D8" id="Прямоугольник 2" o:spid="_x0000_s1026" alt="👉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i+cjPewCAADZ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с 12 по 29 мая 2020 года. </w:t>
      </w:r>
      <w:r>
        <w:br/>
        <w:t>Больничные, как и предыдущие, будут предоставлены возрастным работникам дистанционно, на основе данных, направленных работодателями в электронном виде в ФСС. Самим гражданам никуда обращаться не требуется.</w:t>
      </w:r>
    </w:p>
    <w:p w:rsidR="00451DE7" w:rsidRDefault="0015034A">
      <w:pPr>
        <w:jc w:val="both"/>
      </w:pPr>
      <w:r>
        <w:t>Рассчитываться пособия будут по общим правилам: при стаже более восьми лет дни, проведенные на больничном, оплачиваются в размере 100%. Для расчета берется заработок за два года, но при этом ограничивается среднемесячным заработком - 69961,65 руб.</w:t>
      </w:r>
    </w:p>
    <w:p w:rsidR="00451DE7" w:rsidRDefault="0015034A">
      <w:pPr>
        <w:jc w:val="both"/>
      </w:pPr>
      <w:r>
        <w:t>Выплата пособий по временной нетрудоспособности будет произведена за счет средств Фонд</w:t>
      </w:r>
      <w:r w:rsidR="00731299">
        <w:t>.</w:t>
      </w:r>
    </w:p>
    <w:p w:rsidR="00731299" w:rsidRDefault="00731299">
      <w:pPr>
        <w:jc w:val="both"/>
      </w:pPr>
      <w:r>
        <w:t xml:space="preserve">Информацию по электронным больничным можно отслеживать в Личном кабинете получателя услуг на ресурсе Фонда - </w:t>
      </w:r>
      <w:hyperlink r:id="rId5" w:tgtFrame="_blank" w:history="1">
        <w:r>
          <w:rPr>
            <w:rStyle w:val="a6"/>
          </w:rPr>
          <w:t>cabinet-fss.ru</w:t>
        </w:r>
      </w:hyperlink>
      <w:r>
        <w:t xml:space="preserve">. Вход в Личный кабинет осуществляется по логину и паролю портала </w:t>
      </w:r>
      <w:hyperlink r:id="rId6" w:tgtFrame="_blank" w:history="1">
        <w:r>
          <w:rPr>
            <w:rStyle w:val="a6"/>
          </w:rPr>
          <w:t>Gosuslugi.ru</w:t>
        </w:r>
      </w:hyperlink>
      <w:r>
        <w:t>.</w:t>
      </w:r>
    </w:p>
    <w:p w:rsidR="00451DE7" w:rsidRDefault="00451DE7">
      <w:pPr>
        <w:jc w:val="both"/>
      </w:pPr>
      <w:r>
        <w:t>Консультации по вопросам назначения пособий можно получить по телефонам специалистов регионального отделения в г. Вологде: (8172) 72-67-49; 76-41-91; 72-94-16; в г. Череповце (8202)50-00-80, 50-00-82.</w:t>
      </w:r>
    </w:p>
    <w:p w:rsidR="00451DE7" w:rsidRPr="00731299" w:rsidRDefault="00451DE7">
      <w:pPr>
        <w:jc w:val="both"/>
      </w:pPr>
      <w:r>
        <w:t xml:space="preserve">Телефон "горячей линии" регионального отделения по вопросам, связанным с </w:t>
      </w:r>
      <w:proofErr w:type="spellStart"/>
      <w:r>
        <w:t>коронавирусной</w:t>
      </w:r>
      <w:proofErr w:type="spellEnd"/>
      <w:r>
        <w:t xml:space="preserve"> инфекцией COVID-19: (8172)72-95-77.</w:t>
      </w:r>
      <w:bookmarkStart w:id="0" w:name="_GoBack"/>
      <w:bookmarkEnd w:id="0"/>
    </w:p>
    <w:sectPr w:rsidR="00451DE7" w:rsidRPr="0073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3867"/>
    <w:multiLevelType w:val="hybridMultilevel"/>
    <w:tmpl w:val="F38622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A6094"/>
    <w:multiLevelType w:val="multilevel"/>
    <w:tmpl w:val="8750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986687"/>
    <w:multiLevelType w:val="multilevel"/>
    <w:tmpl w:val="2094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EA07C8"/>
    <w:multiLevelType w:val="multilevel"/>
    <w:tmpl w:val="6EE8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473A5E"/>
    <w:multiLevelType w:val="hybridMultilevel"/>
    <w:tmpl w:val="DFCC28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3E2A0C"/>
    <w:multiLevelType w:val="multilevel"/>
    <w:tmpl w:val="7EC2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A3464A"/>
    <w:multiLevelType w:val="multilevel"/>
    <w:tmpl w:val="3632A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5978C1"/>
    <w:multiLevelType w:val="multilevel"/>
    <w:tmpl w:val="A27A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41"/>
    <w:rsid w:val="001445DF"/>
    <w:rsid w:val="0015034A"/>
    <w:rsid w:val="00240471"/>
    <w:rsid w:val="00240A78"/>
    <w:rsid w:val="002B636E"/>
    <w:rsid w:val="00366552"/>
    <w:rsid w:val="00451DE7"/>
    <w:rsid w:val="00525FBC"/>
    <w:rsid w:val="005806E7"/>
    <w:rsid w:val="005A4FAE"/>
    <w:rsid w:val="005B594D"/>
    <w:rsid w:val="00731299"/>
    <w:rsid w:val="007878B6"/>
    <w:rsid w:val="00A56078"/>
    <w:rsid w:val="00B07D41"/>
    <w:rsid w:val="00DA1D93"/>
    <w:rsid w:val="00E8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0E94B-0923-4B7C-ABD0-D1B5DA90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06E7"/>
    <w:pPr>
      <w:ind w:left="720"/>
      <w:contextualSpacing/>
    </w:pPr>
  </w:style>
  <w:style w:type="character" w:styleId="a5">
    <w:name w:val="Strong"/>
    <w:basedOn w:val="a0"/>
    <w:uiPriority w:val="22"/>
    <w:qFormat/>
    <w:rsid w:val="00E83E3F"/>
    <w:rPr>
      <w:b/>
      <w:bCs/>
    </w:rPr>
  </w:style>
  <w:style w:type="character" w:styleId="a6">
    <w:name w:val="Hyperlink"/>
    <w:basedOn w:val="a0"/>
    <w:uiPriority w:val="99"/>
    <w:semiHidden/>
    <w:unhideWhenUsed/>
    <w:rsid w:val="00731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Gosuslugi.ru&amp;post=-120242675_815&amp;cc_key=" TargetMode="External"/><Relationship Id="rId5" Type="http://schemas.openxmlformats.org/officeDocument/2006/relationships/hyperlink" Target="https://vk.com/away.php?to=http%3A%2F%2Fcabinet-fss.ru&amp;post=-120242675_815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Юдина Наталья Александровна</dc:creator>
  <cp:keywords/>
  <dc:description/>
  <cp:lastModifiedBy>3500 Юдина Наталья Александровна</cp:lastModifiedBy>
  <cp:revision>2</cp:revision>
  <dcterms:created xsi:type="dcterms:W3CDTF">2020-05-18T14:06:00Z</dcterms:created>
  <dcterms:modified xsi:type="dcterms:W3CDTF">2020-05-18T14:06:00Z</dcterms:modified>
</cp:coreProperties>
</file>