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C" w:rsidRPr="000016BC" w:rsidRDefault="000016BC" w:rsidP="00001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16BC">
        <w:rPr>
          <w:rFonts w:ascii="Times New Roman" w:hAnsi="Times New Roman" w:cs="Times New Roman"/>
          <w:b/>
          <w:caps/>
          <w:sz w:val="28"/>
          <w:szCs w:val="28"/>
        </w:rPr>
        <w:t xml:space="preserve">ОТЧЁТ </w:t>
      </w:r>
    </w:p>
    <w:p w:rsidR="00B40F88" w:rsidRDefault="000016BC" w:rsidP="00B4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BC">
        <w:rPr>
          <w:rFonts w:ascii="Times New Roman" w:hAnsi="Times New Roman" w:cs="Times New Roman"/>
          <w:b/>
          <w:sz w:val="28"/>
          <w:szCs w:val="28"/>
        </w:rPr>
        <w:t>о выполнении основных мероприятий муниципальной программы</w:t>
      </w:r>
      <w:r w:rsidR="00B40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F88" w:rsidRPr="00DC28CD" w:rsidRDefault="00B40F88" w:rsidP="00B40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8CD">
        <w:rPr>
          <w:rFonts w:ascii="Times New Roman" w:hAnsi="Times New Roman"/>
          <w:b/>
          <w:sz w:val="28"/>
          <w:szCs w:val="28"/>
        </w:rPr>
        <w:t>«Комплексная безопасность жизнедеятельности населения</w:t>
      </w:r>
    </w:p>
    <w:p w:rsidR="000016BC" w:rsidRPr="000016BC" w:rsidRDefault="00B40F88" w:rsidP="00B40F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D">
        <w:rPr>
          <w:rFonts w:ascii="Times New Roman" w:hAnsi="Times New Roman"/>
          <w:b/>
          <w:sz w:val="28"/>
          <w:szCs w:val="28"/>
        </w:rPr>
        <w:t>Вытегорского муниципального района на 2014-2020 годы»</w:t>
      </w:r>
      <w:r w:rsidR="000016BC" w:rsidRPr="000016B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</w:rPr>
        <w:t>1 полугодие 2018</w:t>
      </w:r>
      <w:r w:rsidR="000016BC" w:rsidRPr="000016B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0016BC" w:rsidRPr="000016BC" w:rsidRDefault="000016BC" w:rsidP="00001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50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6"/>
        <w:gridCol w:w="2846"/>
        <w:gridCol w:w="1489"/>
        <w:gridCol w:w="1492"/>
        <w:gridCol w:w="1357"/>
        <w:gridCol w:w="1460"/>
        <w:gridCol w:w="3408"/>
        <w:gridCol w:w="728"/>
      </w:tblGrid>
      <w:tr w:rsidR="000016BC" w:rsidRPr="000016BC" w:rsidTr="00137A78">
        <w:trPr>
          <w:gridAfter w:val="1"/>
          <w:wAfter w:w="227" w:type="pct"/>
          <w:trHeight w:val="320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6BC" w:rsidRPr="000016BC" w:rsidRDefault="0026736E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 мероприятия или мероприятия, реализуемого в рамках основного мероприятия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</w:t>
            </w:r>
          </w:p>
        </w:tc>
        <w:tc>
          <w:tcPr>
            <w:tcW w:w="18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Полученный непосредственный результат (краткое описание)</w:t>
            </w:r>
          </w:p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0016BC" w:rsidRPr="000016BC" w:rsidTr="00137A78">
        <w:trPr>
          <w:gridAfter w:val="1"/>
          <w:wAfter w:w="227" w:type="pct"/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8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реализации </w:t>
            </w:r>
          </w:p>
        </w:tc>
        <w:tc>
          <w:tcPr>
            <w:tcW w:w="10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BC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BC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0016BC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0F88" w:rsidRPr="000016BC" w:rsidTr="00137A78">
        <w:trPr>
          <w:gridAfter w:val="1"/>
          <w:wAfter w:w="227" w:type="pct"/>
          <w:trHeight w:val="61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0016BC" w:rsidRDefault="00B40F88" w:rsidP="00F04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F88" w:rsidRPr="00B40F88" w:rsidRDefault="00B40F88" w:rsidP="00F0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8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B40F88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условий для обеспечения пожарной безопасности на территории района</w:t>
            </w:r>
          </w:p>
        </w:tc>
        <w:tc>
          <w:tcPr>
            <w:tcW w:w="8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B40F88" w:rsidRDefault="00B40F88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Администрация Вытегорского муниципального района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B40F88" w:rsidRDefault="00B40F88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B40F88" w:rsidRDefault="00B40F88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B40F88" w:rsidRDefault="00B40F88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B40F88" w:rsidRDefault="00B40F88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F88" w:rsidRPr="00B40F88" w:rsidRDefault="00B40F88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88">
              <w:rPr>
                <w:rFonts w:ascii="Times New Roman" w:hAnsi="Times New Roman"/>
                <w:sz w:val="24"/>
                <w:szCs w:val="24"/>
              </w:rPr>
              <w:t>Обеспечение пожарной  безопасности на территории Вытегорского муниципального района</w:t>
            </w:r>
          </w:p>
        </w:tc>
      </w:tr>
      <w:tr w:rsidR="00685560" w:rsidRPr="000016BC" w:rsidTr="00137A78">
        <w:trPr>
          <w:trHeight w:val="61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0016BC" w:rsidRDefault="00685560" w:rsidP="00F04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1.1 Восстановление работоспособности пожарного водопровода (здание ККЗ «Волго-Балт»)</w:t>
            </w:r>
          </w:p>
        </w:tc>
        <w:tc>
          <w:tcPr>
            <w:tcW w:w="8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Администрация Вытегорского муниципального района, МБУК «Вытегорский районный центр культуры»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01.2018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01.2018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4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93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10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560" w:rsidRPr="00B40F88" w:rsidRDefault="00685560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Введение в эксплуатацию сети внутреннего противопожарного водопровода</w:t>
            </w:r>
            <w:r w:rsidRPr="00B40F88">
              <w:rPr>
                <w:rFonts w:ascii="Times New Roman" w:hAnsi="Times New Roman"/>
                <w:sz w:val="24"/>
                <w:szCs w:val="24"/>
              </w:rPr>
              <w:t xml:space="preserve"> в здании ККЗ «Волго-Балт»</w:t>
            </w:r>
          </w:p>
        </w:tc>
        <w:tc>
          <w:tcPr>
            <w:tcW w:w="227" w:type="pct"/>
          </w:tcPr>
          <w:p w:rsidR="00685560" w:rsidRPr="000016BC" w:rsidRDefault="00685560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60" w:rsidRPr="000016BC" w:rsidTr="00137A78">
        <w:trPr>
          <w:trHeight w:val="61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0016BC" w:rsidRDefault="00685560" w:rsidP="00F04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1.2 Реконструкция внутреннего пожарного водопровода в здании Администрации Вытегорского муниципального района</w:t>
            </w:r>
          </w:p>
        </w:tc>
        <w:tc>
          <w:tcPr>
            <w:tcW w:w="8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МКУ «МФЦ»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B40F88" w:rsidRDefault="00685560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02.2018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B40F88" w:rsidRDefault="00685560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B40F88" w:rsidRDefault="00685560" w:rsidP="0020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050A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4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B40F88" w:rsidRDefault="00685560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10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60" w:rsidRPr="00C725DD" w:rsidRDefault="00685560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Реконструкция внутреннего пожарного водопровода в здании Администрации Вытегорского муниципального района</w:t>
            </w:r>
          </w:p>
        </w:tc>
        <w:tc>
          <w:tcPr>
            <w:tcW w:w="227" w:type="pct"/>
          </w:tcPr>
          <w:p w:rsidR="00685560" w:rsidRPr="000016BC" w:rsidRDefault="00685560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1.3. Противопожарная обработка деревянных конструкций домов культуры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МБУК «Вытегорский районный центр культуры»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02.2018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EA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02.2018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EA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F88">
              <w:rPr>
                <w:rFonts w:ascii="Times New Roman" w:eastAsia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Противопожарная обработка деревянных конструкций ДК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40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2.</w:t>
            </w:r>
          </w:p>
          <w:p w:rsidR="00115065" w:rsidRPr="00C725DD" w:rsidRDefault="00115065" w:rsidP="00B40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я защиты населения и территории района от чрезвычайных ситуаций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C72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дств дл</w:t>
            </w:r>
            <w:proofErr w:type="gramEnd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я защиты населения и территории района от чрезвычайных ситуаций.</w:t>
            </w:r>
          </w:p>
          <w:p w:rsidR="00115065" w:rsidRPr="00C725DD" w:rsidRDefault="00115065" w:rsidP="00C72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 w:rsidRPr="00C725DD">
              <w:rPr>
                <w:rFonts w:ascii="Times New Roman" w:hAnsi="Times New Roman"/>
                <w:sz w:val="24"/>
                <w:szCs w:val="24"/>
              </w:rPr>
              <w:t>функционирующей системы оповещения ЕДДС</w:t>
            </w:r>
          </w:p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2.1 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дств дл</w:t>
            </w:r>
            <w:proofErr w:type="gramEnd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я защиты населения и территории района от чрезвычайных ситуаций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МКУ «МФЦ»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C72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дств дл</w:t>
            </w:r>
            <w:proofErr w:type="gramEnd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я защиты населения и территории района от чрезвычайных ситуаций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2.2 Приобретение </w:t>
            </w:r>
            <w:r w:rsidRPr="00C725DD">
              <w:rPr>
                <w:rFonts w:ascii="Times New Roman" w:hAnsi="Times New Roman"/>
                <w:sz w:val="24"/>
                <w:szCs w:val="24"/>
              </w:rPr>
              <w:t xml:space="preserve">блока автоматического </w:t>
            </w:r>
            <w:r w:rsidRPr="00C725DD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генератором DAEWOO ATS15-DDAE DSE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МКУ «МФЦ»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02.2018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29.12.18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02.2018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725DD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функционирования ЕДДС района в случае отключения электроэнергии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2.3. Заключение договора </w:t>
            </w:r>
            <w:r w:rsidRPr="00C725DD">
              <w:rPr>
                <w:rFonts w:ascii="Times New Roman" w:hAnsi="Times New Roman"/>
                <w:sz w:val="24"/>
                <w:szCs w:val="24"/>
              </w:rPr>
              <w:t>на предоставление специализированной гидрологической информации в период паводка и метеорологической информации в пожароопасный период на территории Вытегорского муниципального района в 2018 году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Администрация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12.2018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12.2018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D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специализированной гидрологической информации в период паводка и метеорологической информации </w:t>
            </w:r>
            <w:proofErr w:type="gramStart"/>
            <w:r w:rsidRPr="00C725D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725DD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пожароопасный периода на территории Вытегорского района.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Обеспечение функционирования ЕДДС района в период паводка и пожароопасный период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2.4 Приобретение оборудования для определения координат месторасположения объекта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Администрация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115065" w:rsidRPr="00C725DD" w:rsidRDefault="00115065" w:rsidP="00B91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30.06.</w:t>
            </w:r>
          </w:p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115065" w:rsidRPr="00C725DD" w:rsidRDefault="00115065" w:rsidP="00B91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30.06.</w:t>
            </w:r>
          </w:p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C725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5DD">
              <w:rPr>
                <w:rFonts w:ascii="Times New Roman" w:hAnsi="Times New Roman"/>
                <w:bCs/>
                <w:sz w:val="24"/>
                <w:szCs w:val="24"/>
              </w:rPr>
              <w:t>Возможность определения координат месторасположения объекта, фото и видео-фиксация при проведении плановых и внеплановых рейдовых мероприятий</w:t>
            </w:r>
          </w:p>
          <w:p w:rsidR="00115065" w:rsidRPr="00C725DD" w:rsidRDefault="00115065" w:rsidP="00C72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Обеспечение функционирования отдела по моб. работе, ГО и ЧС Администрации района в период проведения контрольных рейдовых мероприятий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мероприятие 3. Предупреждение </w:t>
            </w: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беспризорности, безнадзорности, профилактики правонарушений несовершеннолетних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3.1. Районный этап областного конкурса «Неделя в армии»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МКУ ВР МЦ «Альтернатива»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Мероприятие, направленное на предупреждении беспризорности, безнадзорности, профилактики правонарушений несовершеннолетних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3.2 Районный конкурс «Безопасное колесо»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района, ОГИБДД ОМВД России по Вытегорскому району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социализации, альтернативных форм организации досуга подростков находящихся в трудной жизненной ситуации, состоящих на учете КДН и ЗП, ГПН ОМВД России по Вытегорскому району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3.3 Районный конкурс «Засветись»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района, ОГИБДД ОМВД России по Вытегорскому району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социализации, альтернативных форм организации досуга подростков находящихся в трудной жизненной ситуации, состоящих на учете КДН и ЗП, ГПН ОМВД России по Вытегорскому району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3.4 Методическая поддержка субъектов профилактики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Вытегорского </w:t>
            </w: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Методическая поддержка субъектов профилактики </w:t>
            </w: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r w:rsidRPr="00C725DD">
              <w:rPr>
                <w:rFonts w:ascii="Times New Roman" w:hAnsi="Times New Roman"/>
                <w:sz w:val="24"/>
                <w:szCs w:val="24"/>
              </w:rPr>
              <w:t>годовая подписка на журнал «Инспектор по делам несовершеннолетних»)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мероприятие 4. 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и развитие АПК «Безопасный город» на территории Вытегорского района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Вытегорского муниципального района, МКУ «МФЦ»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B40F88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4.1. Приобретение и установка сетевых уличных </w:t>
            </w:r>
            <w:r w:rsidRPr="00C725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IP</w:t>
            </w: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 камер в г</w:t>
            </w:r>
            <w:proofErr w:type="gramStart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ытегра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- пересечение улиц Архангельский тракт - ул. </w:t>
            </w:r>
            <w:proofErr w:type="gramStart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Южная</w:t>
            </w:r>
            <w:proofErr w:type="gramEnd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Пудожский</w:t>
            </w:r>
            <w:proofErr w:type="spellEnd"/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 тракт (возле поворота в аэропорт);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- Ленинградский тракт (въезд на территорию приемного покоя БУЗ ВО «Вытегорская ЦРБ»).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Администрация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01.2018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12.2018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hAnsi="Times New Roman"/>
                <w:sz w:val="24"/>
                <w:szCs w:val="24"/>
              </w:rPr>
              <w:t>Обеспечение видеонаблюдением мест с массовым пребыванием людей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5.</w:t>
            </w:r>
          </w:p>
          <w:p w:rsidR="00115065" w:rsidRPr="00C725DD" w:rsidRDefault="00115065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Предупреждение терроризма и экстремизма.</w:t>
            </w:r>
          </w:p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Проведение мероприятий, направленных на добровольную сдачу незаконно </w:t>
            </w: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хранящегося оружия, в целях  снижения количества незаконно хранящегося оружия, уменьшения кол-ва преступлений, совершенных с применением оружия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36626" w:rsidRDefault="00115065" w:rsidP="00B91E88">
            <w:pPr>
              <w:jc w:val="center"/>
              <w:rPr>
                <w:rFonts w:ascii="Times New Roman" w:hAnsi="Times New Roman"/>
              </w:rPr>
            </w:pPr>
            <w:r w:rsidRPr="0003662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36626" w:rsidRDefault="00115065" w:rsidP="00B91E88">
            <w:pPr>
              <w:jc w:val="center"/>
              <w:rPr>
                <w:rFonts w:ascii="Times New Roman" w:hAnsi="Times New Roman"/>
              </w:rPr>
            </w:pPr>
            <w:r w:rsidRPr="0003662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мероприятий, направленных на добровольную сдачу незаконно хранящегося оружия, в целях  снижения количества незаконно хранящегося оружия, уменьшения кол-ва преступлений, совершенных с </w:t>
            </w: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применением оружия</w:t>
            </w: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6. Профилактика незаконного оборота наркотиков, зависимости от психоактивных веществ, снижение масштабов злоупотребления алкогольной продукции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Администрация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5065" w:rsidRPr="000016BC" w:rsidTr="00137A78">
        <w:trPr>
          <w:gridAfter w:val="1"/>
          <w:wAfter w:w="227" w:type="pct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6.1. Изготовление печатной продукции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МКУ ВР МЦ «Альтернатива»</w:t>
            </w:r>
          </w:p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и распространение памяток, буклетов </w:t>
            </w:r>
          </w:p>
        </w:tc>
      </w:tr>
      <w:tr w:rsidR="00115065" w:rsidRPr="000016BC" w:rsidTr="00137A78">
        <w:trPr>
          <w:gridAfter w:val="1"/>
          <w:wAfter w:w="227" w:type="pct"/>
          <w:trHeight w:val="950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6.2. Пропаганда здорового образа жизни, профилактика незаконного оборота наркотиков, зависимости от психоактивных веществ, снижение масштабов злоупотребления алкогольной продукции населением района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F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C725DD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5D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0E7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Проведение районного этапа оборонно-спортивной игры «Зарница», участие в областном мероприятии (мероприятие, по профилактике незаконного оборота наркотиков, зависимости от психоактивных веществ, снижение масштабов злоупотребления алкогольной продукции)</w:t>
            </w:r>
          </w:p>
        </w:tc>
      </w:tr>
      <w:tr w:rsidR="00115065" w:rsidRPr="000016BC" w:rsidTr="00137A78">
        <w:trPr>
          <w:gridAfter w:val="1"/>
          <w:wAfter w:w="227" w:type="pct"/>
          <w:trHeight w:val="950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b/>
                <w:sz w:val="24"/>
                <w:szCs w:val="24"/>
              </w:rPr>
              <w:t>7. Профилактика преступности на территории Вытегорского муниципального района</w:t>
            </w:r>
          </w:p>
          <w:p w:rsidR="00115065" w:rsidRPr="000E7E13" w:rsidRDefault="00115065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0E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65" w:rsidRPr="000016BC" w:rsidTr="00137A78">
        <w:trPr>
          <w:gridAfter w:val="1"/>
          <w:wAfter w:w="227" w:type="pct"/>
          <w:trHeight w:val="950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 xml:space="preserve">7.1. Профилактика преступлений в сфере компьютерных технологий, выявление и пресечение «групп смерти» в социальных сетях (формирование </w:t>
            </w:r>
            <w:proofErr w:type="spellStart"/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кибердружин</w:t>
            </w:r>
            <w:proofErr w:type="spellEnd"/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, создание и разработка нормативной базы, подбор кандидатов)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Заместитель Руководителя Администрации Вытегорского муниципального района,</w:t>
            </w:r>
          </w:p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ОМВД России по Вытегорскому району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0E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нормативной базы, формирование </w:t>
            </w:r>
            <w:proofErr w:type="spellStart"/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кибердружины</w:t>
            </w:r>
            <w:proofErr w:type="spellEnd"/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, подбор кандидатов</w:t>
            </w:r>
          </w:p>
        </w:tc>
      </w:tr>
      <w:tr w:rsidR="00115065" w:rsidRPr="000016BC" w:rsidTr="00137A78">
        <w:trPr>
          <w:gridAfter w:val="1"/>
          <w:wAfter w:w="227" w:type="pct"/>
          <w:trHeight w:val="5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7.2. Поощрение активных членов добровольных дружин, студенческих отрядов, внештатных сотрудников полиции, сотрудников полиции участвующих в охране общественного порядка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Заместитель Руководителя Администрации Вытегорского муниципального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B9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E7E13" w:rsidRDefault="00115065" w:rsidP="000E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13">
              <w:rPr>
                <w:rFonts w:ascii="Times New Roman" w:eastAsia="Times New Roman" w:hAnsi="Times New Roman"/>
                <w:sz w:val="24"/>
                <w:szCs w:val="24"/>
              </w:rPr>
              <w:t>Поощрение активных членов добровольных дружин, студенческих оперативных отрядов, внештатных сотрудников полиции, сотрудников полиции, участвующих в охране общественного порядка, страхование членов ДНД, приобретение жилетов для членов ДНД</w:t>
            </w:r>
          </w:p>
        </w:tc>
      </w:tr>
      <w:tr w:rsidR="00115065" w:rsidRPr="000016BC" w:rsidTr="00137A78">
        <w:trPr>
          <w:gridAfter w:val="1"/>
          <w:wAfter w:w="227" w:type="pct"/>
          <w:trHeight w:val="5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B91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B91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</w:t>
            </w:r>
            <w:r w:rsidRPr="00001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B91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5" w:rsidRPr="000016BC" w:rsidRDefault="00115065" w:rsidP="00B9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B9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5" w:rsidRPr="000016BC" w:rsidRDefault="00115065" w:rsidP="00B9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5" w:rsidRPr="000016BC" w:rsidRDefault="00115065" w:rsidP="00B91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65" w:rsidRPr="000016BC" w:rsidRDefault="00115065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6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0016BC" w:rsidRPr="000016BC" w:rsidRDefault="000016BC" w:rsidP="000016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6BC" w:rsidRPr="000016BC" w:rsidRDefault="000016BC" w:rsidP="00001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6BC">
        <w:rPr>
          <w:rFonts w:ascii="Times New Roman" w:hAnsi="Times New Roman" w:cs="Times New Roman"/>
          <w:sz w:val="28"/>
          <w:szCs w:val="28"/>
        </w:rPr>
        <w:t>&lt;*&gt;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</w:t>
      </w:r>
    </w:p>
    <w:p w:rsidR="000016BC" w:rsidRPr="000016BC" w:rsidRDefault="000016BC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016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16BC" w:rsidRPr="000016BC" w:rsidRDefault="000016BC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016BC" w:rsidRDefault="000016BC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640CE" w:rsidRDefault="001640CE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640CE" w:rsidRDefault="001640CE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7E13" w:rsidRDefault="000E7E13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7E13" w:rsidRDefault="000E7E13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7E13" w:rsidRDefault="000E7E13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7E13" w:rsidRDefault="000E7E13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7E13" w:rsidRDefault="000E7E13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7E13" w:rsidRDefault="000E7E13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37A78" w:rsidRDefault="00137A78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37A78" w:rsidRDefault="00137A78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37A78" w:rsidRPr="000016BC" w:rsidRDefault="00137A78" w:rsidP="000016BC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016BC" w:rsidRPr="000016BC" w:rsidRDefault="000016BC" w:rsidP="00001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1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ОТЧЁТ </w:t>
      </w:r>
    </w:p>
    <w:p w:rsidR="0026736E" w:rsidRPr="00DC28CD" w:rsidRDefault="000016BC" w:rsidP="00267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6BC">
        <w:rPr>
          <w:rFonts w:ascii="Times New Roman" w:hAnsi="Times New Roman" w:cs="Times New Roman"/>
          <w:b/>
          <w:sz w:val="28"/>
          <w:szCs w:val="28"/>
        </w:rPr>
        <w:t xml:space="preserve"> об использовании средств районного бюджета на выполнение основных мероприятий муниципальной программы </w:t>
      </w:r>
      <w:r w:rsidR="0026736E" w:rsidRPr="00DC28CD">
        <w:rPr>
          <w:rFonts w:ascii="Times New Roman" w:hAnsi="Times New Roman"/>
          <w:b/>
          <w:sz w:val="28"/>
          <w:szCs w:val="28"/>
        </w:rPr>
        <w:t>«Комплексная безопасность жизнедеятельности населения</w:t>
      </w:r>
    </w:p>
    <w:p w:rsidR="0026736E" w:rsidRPr="000016BC" w:rsidRDefault="0026736E" w:rsidP="002673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D">
        <w:rPr>
          <w:rFonts w:ascii="Times New Roman" w:hAnsi="Times New Roman"/>
          <w:b/>
          <w:sz w:val="28"/>
          <w:szCs w:val="28"/>
        </w:rPr>
        <w:t>Вытегорского муниципального района на 2014-2020 годы»</w:t>
      </w:r>
      <w:r w:rsidRPr="000016B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</w:rPr>
        <w:t>1 полугодие 2018</w:t>
      </w:r>
      <w:r w:rsidRPr="000016B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tbl>
      <w:tblPr>
        <w:tblW w:w="5306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1739"/>
        <w:gridCol w:w="1521"/>
        <w:gridCol w:w="850"/>
        <w:gridCol w:w="1009"/>
        <w:gridCol w:w="944"/>
        <w:gridCol w:w="815"/>
        <w:gridCol w:w="944"/>
        <w:gridCol w:w="950"/>
        <w:gridCol w:w="944"/>
        <w:gridCol w:w="1056"/>
        <w:gridCol w:w="850"/>
        <w:gridCol w:w="1134"/>
        <w:gridCol w:w="1134"/>
        <w:gridCol w:w="1137"/>
        <w:gridCol w:w="170"/>
      </w:tblGrid>
      <w:tr w:rsidR="000016BC" w:rsidRPr="000016BC" w:rsidTr="0026736E">
        <w:trPr>
          <w:gridAfter w:val="1"/>
          <w:wAfter w:w="54" w:type="pct"/>
          <w:trHeight w:val="320"/>
          <w:tblCellSpacing w:w="5" w:type="nil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6BC" w:rsidRPr="0026736E" w:rsidRDefault="0026736E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 мероприятия или мероприятия, реализуемого в рамках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376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Расходы районного бюджета, тыс</w:t>
            </w:r>
            <w:proofErr w:type="gramStart"/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6736E" w:rsidRPr="000016BC" w:rsidTr="00722577">
        <w:trPr>
          <w:gridAfter w:val="1"/>
          <w:wAfter w:w="54" w:type="pct"/>
          <w:trHeight w:val="230"/>
          <w:tblCellSpacing w:w="5" w:type="nil"/>
        </w:trPr>
        <w:tc>
          <w:tcPr>
            <w:tcW w:w="1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</w:tr>
      <w:tr w:rsidR="0026736E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</w:tr>
      <w:tr w:rsidR="0026736E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C" w:rsidRPr="0026736E" w:rsidRDefault="000016BC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736E" w:rsidRPr="000016BC" w:rsidTr="0026736E">
        <w:trPr>
          <w:gridAfter w:val="1"/>
          <w:wAfter w:w="54" w:type="pct"/>
          <w:trHeight w:val="617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36E" w:rsidRPr="0026736E" w:rsidRDefault="0026736E" w:rsidP="00B91E88">
            <w:pPr>
              <w:rPr>
                <w:rFonts w:ascii="Times New Roman" w:hAnsi="Times New Roman" w:cs="Times New Roman"/>
                <w:b/>
              </w:rPr>
            </w:pPr>
            <w:r w:rsidRPr="0026736E">
              <w:rPr>
                <w:rFonts w:ascii="Times New Roman" w:hAnsi="Times New Roman" w:cs="Times New Roman"/>
                <w:b/>
              </w:rPr>
              <w:t>Основное мероприятие 1.</w:t>
            </w:r>
            <w:r w:rsidRPr="0026736E">
              <w:rPr>
                <w:rFonts w:ascii="Times New Roman" w:hAnsi="Times New Roman"/>
                <w:b/>
              </w:rPr>
              <w:t xml:space="preserve"> Создание условий для обеспечения пожарной безопасности на территории района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36E" w:rsidRPr="0026736E" w:rsidRDefault="0026736E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Администрация Вытегорского муниципального района</w:t>
            </w:r>
          </w:p>
        </w:tc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36E" w:rsidRPr="00722577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577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36E" w:rsidRPr="000016BC" w:rsidRDefault="00A855DA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349,96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E" w:rsidRPr="000016BC" w:rsidRDefault="0026736E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trHeight w:val="617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1.1 Восстановление работоспособности пожарного водопровода (здание ККЗ «Волго-Балт»)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Администрация Вытегорского муниципального района, МБУК «Вытегорский районный центр культуры»</w:t>
            </w:r>
          </w:p>
        </w:tc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577" w:rsidRPr="00722577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2577">
              <w:rPr>
                <w:rFonts w:ascii="Times New Roman" w:eastAsia="Times New Roman" w:hAnsi="Times New Roman"/>
              </w:rPr>
              <w:t>300,892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2577" w:rsidRPr="000016BC" w:rsidRDefault="00CC1164" w:rsidP="00685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 w:rsidR="00685560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" w:type="pct"/>
            <w:tcBorders>
              <w:lef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1.2 Реконструкция внутреннего пожарного водопровода в здании Администрации Вытегорского муниципального района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МКУ «МФЦ»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722577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2577">
              <w:rPr>
                <w:rFonts w:ascii="Times New Roman" w:eastAsia="Times New Roman" w:hAnsi="Times New Roman"/>
              </w:rPr>
              <w:t>275,0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790630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1.3. Противопожарная обработка деревянных конструкций домов культуры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МБУК «Вытегорский районный центр культуры»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722577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2577">
              <w:rPr>
                <w:rFonts w:ascii="Times New Roman" w:eastAsia="Times New Roman" w:hAnsi="Times New Roman"/>
              </w:rPr>
              <w:t>49,108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CC1164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Основное мероприятие 2.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26736E">
              <w:rPr>
                <w:rFonts w:ascii="Times New Roman" w:eastAsia="Times New Roman" w:hAnsi="Times New Roman"/>
                <w:b/>
              </w:rPr>
              <w:t>дств дл</w:t>
            </w:r>
            <w:proofErr w:type="gramEnd"/>
            <w:r w:rsidRPr="0026736E">
              <w:rPr>
                <w:rFonts w:ascii="Times New Roman" w:eastAsia="Times New Roman" w:hAnsi="Times New Roman"/>
                <w:b/>
              </w:rPr>
              <w:t xml:space="preserve">я защиты </w:t>
            </w:r>
            <w:r w:rsidRPr="0026736E">
              <w:rPr>
                <w:rFonts w:ascii="Times New Roman" w:eastAsia="Times New Roman" w:hAnsi="Times New Roman"/>
                <w:b/>
              </w:rPr>
              <w:lastRenderedPageBreak/>
              <w:t>населения и территории района от чрезвычайных ситуаций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1234,841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A855DA" w:rsidP="0036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  <w:r w:rsidR="00363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2.1 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26736E">
              <w:rPr>
                <w:rFonts w:ascii="Times New Roman" w:eastAsia="Times New Roman" w:hAnsi="Times New Roman"/>
              </w:rPr>
              <w:t>дств дл</w:t>
            </w:r>
            <w:proofErr w:type="gramEnd"/>
            <w:r w:rsidRPr="0026736E">
              <w:rPr>
                <w:rFonts w:ascii="Times New Roman" w:eastAsia="Times New Roman" w:hAnsi="Times New Roman"/>
              </w:rPr>
              <w:t>я защиты населения и территории района от чрезвычайных ситуаций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МКУ «МФЦ»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1118,5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2.2 Приобретение </w:t>
            </w:r>
            <w:r w:rsidRPr="0026736E">
              <w:rPr>
                <w:rFonts w:ascii="Times New Roman" w:hAnsi="Times New Roman"/>
              </w:rPr>
              <w:t>блока автоматического управления генератором DAEWOO ATS15-DDAE DSE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МКУ «МФЦ»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3763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3763">
              <w:rPr>
                <w:rFonts w:ascii="Times New Roman" w:eastAsia="Times New Roman" w:hAnsi="Times New Roman"/>
              </w:rPr>
              <w:t>15,0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722577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2577">
              <w:rPr>
                <w:rFonts w:ascii="Times New Roman" w:hAnsi="Times New Roman" w:cs="Times New Roman"/>
              </w:rPr>
              <w:t>14,99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2.3. Заключение договора </w:t>
            </w:r>
            <w:r w:rsidRPr="0026736E">
              <w:rPr>
                <w:rFonts w:ascii="Times New Roman" w:hAnsi="Times New Roman"/>
              </w:rPr>
              <w:t>на предоставление специализированной гидрологической информации в период паводка и метеорологичес</w:t>
            </w:r>
            <w:r w:rsidRPr="0026736E">
              <w:rPr>
                <w:rFonts w:ascii="Times New Roman" w:hAnsi="Times New Roman"/>
              </w:rPr>
              <w:lastRenderedPageBreak/>
              <w:t>кой информации в пожароопасный период на территории Вытегорского муниципального района в 2018 году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lastRenderedPageBreak/>
              <w:t>Администрация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3763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82,351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2.4 Приобретение оборудования для определения координат месторасположения объекта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Администрация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18,99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97179" w:rsidRDefault="00097179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179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Основное мероприятие 3. Предупреждение беспризорности, безнадзорности, профилактики правонарушений несовершеннолетних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3763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  <w:r w:rsidRPr="00033763">
              <w:rPr>
                <w:rFonts w:ascii="Times New Roman" w:eastAsia="Times New Roman" w:hAnsi="Times New Roman"/>
              </w:rPr>
              <w:t>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3.1. Районный этап областного конкурса «Неделя в армии»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МКУ ВР МЦ «Альтернатива»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Управление образования Администрации 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3763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3763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3.2 Районный конкурс «Безопасное колесо»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Управление образования Администрации района, ОГИБДД ОМВД России по Вытегорскому району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13,0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3.3 Районный конкурс «Засветись»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Управление образования Администрации района, ОГИБДД ОМВД России по Вытегорскому району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3.4 Методическая поддержка субъектов профилактики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Заместитель Главы Администрации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 xml:space="preserve">Основное мероприятие 4. 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Построение и развитие АПК «Безопасный город» на территории Вытегорского района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Администрация Вытегорского муниципального района, МКУ «МФЦ»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8E37DA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37DA">
              <w:rPr>
                <w:rFonts w:ascii="Times New Roman" w:eastAsia="Times New Roman" w:hAnsi="Times New Roman"/>
              </w:rPr>
              <w:t>198,658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4.1. Приобретение и установка сетевых </w:t>
            </w:r>
            <w:r w:rsidRPr="0026736E">
              <w:rPr>
                <w:rFonts w:ascii="Times New Roman" w:eastAsia="Times New Roman" w:hAnsi="Times New Roman"/>
              </w:rPr>
              <w:lastRenderedPageBreak/>
              <w:t xml:space="preserve">уличных </w:t>
            </w:r>
            <w:r w:rsidRPr="0026736E">
              <w:rPr>
                <w:rFonts w:ascii="Times New Roman" w:eastAsia="Times New Roman" w:hAnsi="Times New Roman"/>
                <w:lang w:val="en-US"/>
              </w:rPr>
              <w:t>IP</w:t>
            </w:r>
            <w:r w:rsidRPr="0026736E">
              <w:rPr>
                <w:rFonts w:ascii="Times New Roman" w:eastAsia="Times New Roman" w:hAnsi="Times New Roman"/>
              </w:rPr>
              <w:t xml:space="preserve"> камер в г</w:t>
            </w:r>
            <w:proofErr w:type="gramStart"/>
            <w:r w:rsidRPr="0026736E">
              <w:rPr>
                <w:rFonts w:ascii="Times New Roman" w:eastAsia="Times New Roman" w:hAnsi="Times New Roman"/>
              </w:rPr>
              <w:t>.В</w:t>
            </w:r>
            <w:proofErr w:type="gramEnd"/>
            <w:r w:rsidRPr="0026736E">
              <w:rPr>
                <w:rFonts w:ascii="Times New Roman" w:eastAsia="Times New Roman" w:hAnsi="Times New Roman"/>
              </w:rPr>
              <w:t>ытегра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- пересечение улиц Архангельский тракт - ул. </w:t>
            </w:r>
            <w:proofErr w:type="gramStart"/>
            <w:r w:rsidRPr="0026736E">
              <w:rPr>
                <w:rFonts w:ascii="Times New Roman" w:eastAsia="Times New Roman" w:hAnsi="Times New Roman"/>
              </w:rPr>
              <w:t>Южная</w:t>
            </w:r>
            <w:proofErr w:type="gramEnd"/>
            <w:r w:rsidRPr="0026736E">
              <w:rPr>
                <w:rFonts w:ascii="Times New Roman" w:eastAsia="Times New Roman" w:hAnsi="Times New Roman"/>
              </w:rPr>
              <w:t>;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26736E">
              <w:rPr>
                <w:rFonts w:ascii="Times New Roman" w:eastAsia="Times New Roman" w:hAnsi="Times New Roman"/>
              </w:rPr>
              <w:t>Пудожский</w:t>
            </w:r>
            <w:proofErr w:type="spellEnd"/>
            <w:r w:rsidRPr="0026736E">
              <w:rPr>
                <w:rFonts w:ascii="Times New Roman" w:eastAsia="Times New Roman" w:hAnsi="Times New Roman"/>
              </w:rPr>
              <w:t xml:space="preserve"> тракт (возле поворота в аэропорт);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- Ленинградский тракт (въезд на территорию приемного покоя БУЗ ВО «Вытегорская ЦРБ»).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lastRenderedPageBreak/>
              <w:t>Администрация Вытегорского муниципальн</w:t>
            </w:r>
            <w:r w:rsidRPr="0026736E">
              <w:rPr>
                <w:rFonts w:ascii="Times New Roman" w:eastAsia="Times New Roman" w:hAnsi="Times New Roman"/>
              </w:rPr>
              <w:lastRenderedPageBreak/>
              <w:t>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8E37DA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37DA">
              <w:rPr>
                <w:rFonts w:ascii="Times New Roman" w:eastAsia="Times New Roman" w:hAnsi="Times New Roman"/>
              </w:rPr>
              <w:lastRenderedPageBreak/>
              <w:t>198,658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574D68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Основное мероприятие 5.</w:t>
            </w:r>
          </w:p>
          <w:p w:rsidR="00722577" w:rsidRPr="0026736E" w:rsidRDefault="00722577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Предупреждение терроризма и экстремизма.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 xml:space="preserve">Проведение мероприятий, направленных на добровольную сдачу незаконно хранящегося оружия, в целях  снижения количества незаконно хранящегося оружия, </w:t>
            </w:r>
            <w:r w:rsidRPr="0026736E">
              <w:rPr>
                <w:rFonts w:ascii="Times New Roman" w:eastAsia="Times New Roman" w:hAnsi="Times New Roman"/>
                <w:b/>
              </w:rPr>
              <w:lastRenderedPageBreak/>
              <w:t>уменьшения кол-ва преступлений, совершенных с применением оружия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lastRenderedPageBreak/>
              <w:t>Администрация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484952" w:rsidP="00A8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8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A855DA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Основное мероприятие 6. Профилактика незаконного оборота наркотиков, зависимости от психоактивных веществ, снижение масштабов злоупотребления алкогольной продукции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Администрация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A855DA" w:rsidP="00A8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484952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6.1. Изготовление печатной продукции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МКУ ВР МЦ «Альтернатива»</w:t>
            </w:r>
          </w:p>
          <w:p w:rsidR="00722577" w:rsidRPr="0026736E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484952" w:rsidP="004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6.2. Пропаганда здорового образа жизни, профилактика незаконного оборота наркотиков, зависимости от психоактивных веществ, снижение масштабов злоупотребления алкогольной продукции </w:t>
            </w:r>
            <w:r w:rsidRPr="0026736E">
              <w:rPr>
                <w:rFonts w:ascii="Times New Roman" w:eastAsia="Times New Roman" w:hAnsi="Times New Roman"/>
              </w:rPr>
              <w:lastRenderedPageBreak/>
              <w:t>населением района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 xml:space="preserve">Основное мероприятие 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6736E">
              <w:rPr>
                <w:rFonts w:ascii="Times New Roman" w:eastAsia="Times New Roman" w:hAnsi="Times New Roman"/>
                <w:b/>
              </w:rPr>
              <w:t>7. Профилактика преступности на территории Вытегорского муниципального района</w:t>
            </w:r>
          </w:p>
          <w:p w:rsidR="00722577" w:rsidRPr="0026736E" w:rsidRDefault="00722577" w:rsidP="00B91E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036626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7.1. Профилактика преступлений в сфере компьютерных технологий, выявление и пресечение «групп смерти» в социальных сетях (формирование </w:t>
            </w:r>
            <w:proofErr w:type="spellStart"/>
            <w:r w:rsidRPr="0026736E">
              <w:rPr>
                <w:rFonts w:ascii="Times New Roman" w:eastAsia="Times New Roman" w:hAnsi="Times New Roman"/>
              </w:rPr>
              <w:t>кибердружин</w:t>
            </w:r>
            <w:proofErr w:type="spellEnd"/>
            <w:r w:rsidRPr="0026736E">
              <w:rPr>
                <w:rFonts w:ascii="Times New Roman" w:eastAsia="Times New Roman" w:hAnsi="Times New Roman"/>
              </w:rPr>
              <w:t>, создание и разработка нормативной базы, подбор кандидатов)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Заместитель Руководителя Администрации Вытегорского муниципального района,</w:t>
            </w:r>
          </w:p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>ОМВД России по Вытегорскому району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77" w:rsidRPr="000016BC" w:rsidTr="0026736E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t xml:space="preserve">7.2. Поощрение активных членов добровольных дружин, студенческих отрядов, </w:t>
            </w:r>
            <w:r w:rsidRPr="0026736E">
              <w:rPr>
                <w:rFonts w:ascii="Times New Roman" w:eastAsia="Times New Roman" w:hAnsi="Times New Roman"/>
              </w:rPr>
              <w:lastRenderedPageBreak/>
              <w:t>внештатных сотрудников полиции, сотрудников полиции участвующих в охране общественного порядка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26736E" w:rsidRDefault="00722577" w:rsidP="00B91E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736E">
              <w:rPr>
                <w:rFonts w:ascii="Times New Roman" w:eastAsia="Times New Roman" w:hAnsi="Times New Roman"/>
              </w:rPr>
              <w:lastRenderedPageBreak/>
              <w:t>Заместитель Руководителя Администрации Вытегорского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36626" w:rsidRDefault="00722577" w:rsidP="00B91E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6626">
              <w:rPr>
                <w:rFonts w:ascii="Times New Roman" w:eastAsia="Times New Roman" w:hAnsi="Times New Roman"/>
              </w:rPr>
              <w:t>15,0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7" w:rsidRPr="000016BC" w:rsidRDefault="00722577" w:rsidP="00F04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DA" w:rsidRPr="000016BC" w:rsidTr="00A855DA">
        <w:trPr>
          <w:gridAfter w:val="1"/>
          <w:wAfter w:w="54" w:type="pct"/>
          <w:trHeight w:val="950"/>
          <w:tblCellSpacing w:w="5" w:type="nil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F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790630" w:rsidRDefault="00A855DA" w:rsidP="00B91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0630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36626" w:rsidRDefault="00A855DA" w:rsidP="00CB44F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2188,1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A85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A" w:rsidRPr="000016BC" w:rsidRDefault="00A855DA" w:rsidP="00B91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806" w:rsidRPr="000016BC" w:rsidRDefault="00BC4806">
      <w:pPr>
        <w:rPr>
          <w:rFonts w:ascii="Times New Roman" w:hAnsi="Times New Roman" w:cs="Times New Roman"/>
          <w:sz w:val="28"/>
          <w:szCs w:val="28"/>
        </w:rPr>
      </w:pPr>
    </w:p>
    <w:sectPr w:rsidR="00BC4806" w:rsidRPr="000016BC" w:rsidSect="001640C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6BC"/>
    <w:rsid w:val="000016BC"/>
    <w:rsid w:val="00097179"/>
    <w:rsid w:val="000E7E13"/>
    <w:rsid w:val="00115065"/>
    <w:rsid w:val="001244F8"/>
    <w:rsid w:val="00137A78"/>
    <w:rsid w:val="001640CE"/>
    <w:rsid w:val="002050A3"/>
    <w:rsid w:val="0026736E"/>
    <w:rsid w:val="00340EFA"/>
    <w:rsid w:val="003635C4"/>
    <w:rsid w:val="00484952"/>
    <w:rsid w:val="00495DD2"/>
    <w:rsid w:val="00535F13"/>
    <w:rsid w:val="00574D68"/>
    <w:rsid w:val="00684F18"/>
    <w:rsid w:val="00685560"/>
    <w:rsid w:val="00722577"/>
    <w:rsid w:val="00776F77"/>
    <w:rsid w:val="00790630"/>
    <w:rsid w:val="008A67AA"/>
    <w:rsid w:val="00996D56"/>
    <w:rsid w:val="009D0283"/>
    <w:rsid w:val="00A855DA"/>
    <w:rsid w:val="00B40F88"/>
    <w:rsid w:val="00BC4806"/>
    <w:rsid w:val="00BF2A9E"/>
    <w:rsid w:val="00C725DD"/>
    <w:rsid w:val="00CC1164"/>
    <w:rsid w:val="00EF79E8"/>
    <w:rsid w:val="00F2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0872-709F-4BEA-B309-44BA1BB5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Гость</cp:lastModifiedBy>
  <cp:revision>17</cp:revision>
  <cp:lastPrinted>2018-07-09T08:19:00Z</cp:lastPrinted>
  <dcterms:created xsi:type="dcterms:W3CDTF">2018-07-04T09:40:00Z</dcterms:created>
  <dcterms:modified xsi:type="dcterms:W3CDTF">2018-07-09T08:19:00Z</dcterms:modified>
</cp:coreProperties>
</file>