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5" w:rsidRDefault="00BA5505"/>
    <w:p w:rsidR="0084023B" w:rsidRPr="0084023B" w:rsidRDefault="0084023B" w:rsidP="00840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3B">
        <w:rPr>
          <w:rFonts w:ascii="Times New Roman" w:hAnsi="Times New Roman" w:cs="Times New Roman"/>
          <w:b/>
          <w:sz w:val="28"/>
          <w:szCs w:val="28"/>
        </w:rPr>
        <w:t>Доклад о состоянии и развитии конкуренции</w:t>
      </w:r>
    </w:p>
    <w:p w:rsidR="0084023B" w:rsidRPr="0084023B" w:rsidRDefault="0084023B" w:rsidP="00840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23B">
        <w:rPr>
          <w:rFonts w:ascii="Times New Roman" w:hAnsi="Times New Roman" w:cs="Times New Roman"/>
          <w:b/>
          <w:sz w:val="28"/>
          <w:szCs w:val="28"/>
        </w:rPr>
        <w:t xml:space="preserve"> в Вытегорском муниципальном районе за 2020 год</w:t>
      </w:r>
    </w:p>
    <w:p w:rsidR="0084023B" w:rsidRPr="0084023B" w:rsidRDefault="0084023B" w:rsidP="00840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23B" w:rsidRPr="0084023B" w:rsidRDefault="0084023B" w:rsidP="00840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023B">
        <w:rPr>
          <w:rFonts w:ascii="Times New Roman" w:hAnsi="Times New Roman" w:cs="Times New Roman"/>
          <w:sz w:val="28"/>
          <w:szCs w:val="28"/>
        </w:rPr>
        <w:t>В целях создания условий для развития конкуренции в Вытегорском муниципальном районе в соответствии с Национальным планом развития конкуренции в Российской Федерации на 2018-2020 годы, утвержденным Указом Президента Российской Федерации от 21 декабря 2017 года № 618,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768-р, во исполнение распоряжения Губернатора Вологодской области от</w:t>
      </w:r>
      <w:proofErr w:type="gramEnd"/>
      <w:r w:rsidRPr="0084023B">
        <w:rPr>
          <w:rFonts w:ascii="Times New Roman" w:hAnsi="Times New Roman" w:cs="Times New Roman"/>
          <w:sz w:val="28"/>
          <w:szCs w:val="28"/>
        </w:rPr>
        <w:t xml:space="preserve"> 31 января 2020 года № 346 – </w:t>
      </w:r>
      <w:proofErr w:type="spellStart"/>
      <w:proofErr w:type="gramStart"/>
      <w:r w:rsidRPr="0084023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4023B">
        <w:rPr>
          <w:rFonts w:ascii="Times New Roman" w:hAnsi="Times New Roman" w:cs="Times New Roman"/>
          <w:sz w:val="28"/>
          <w:szCs w:val="28"/>
        </w:rPr>
        <w:t xml:space="preserve"> утверждены:</w:t>
      </w:r>
    </w:p>
    <w:p w:rsidR="0084023B" w:rsidRPr="0084023B" w:rsidRDefault="0084023B" w:rsidP="00840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3B">
        <w:rPr>
          <w:rFonts w:ascii="Times New Roman" w:hAnsi="Times New Roman" w:cs="Times New Roman"/>
          <w:sz w:val="28"/>
          <w:szCs w:val="28"/>
        </w:rPr>
        <w:t>- перечень товарных рынков для содействия развитию конкуренции в Вытегорском муниципальном районе;</w:t>
      </w:r>
    </w:p>
    <w:p w:rsidR="0084023B" w:rsidRPr="0084023B" w:rsidRDefault="0084023B" w:rsidP="0084023B">
      <w:pPr>
        <w:pStyle w:val="a3"/>
        <w:ind w:left="0"/>
        <w:jc w:val="both"/>
        <w:rPr>
          <w:sz w:val="28"/>
          <w:szCs w:val="28"/>
        </w:rPr>
      </w:pPr>
      <w:r w:rsidRPr="0084023B">
        <w:rPr>
          <w:sz w:val="28"/>
          <w:szCs w:val="28"/>
        </w:rPr>
        <w:t xml:space="preserve">        - план мероприятий («дорожная карта») по содействию развитию конкуренции в Вытегорском муниципальном районе на 2020 – 2021 годы; </w:t>
      </w:r>
    </w:p>
    <w:p w:rsidR="0084023B" w:rsidRPr="0084023B" w:rsidRDefault="0084023B" w:rsidP="0084023B">
      <w:pPr>
        <w:pStyle w:val="a3"/>
        <w:ind w:left="0"/>
        <w:jc w:val="both"/>
        <w:rPr>
          <w:sz w:val="28"/>
          <w:szCs w:val="28"/>
        </w:rPr>
      </w:pPr>
      <w:r w:rsidRPr="0084023B">
        <w:rPr>
          <w:sz w:val="28"/>
          <w:szCs w:val="28"/>
        </w:rPr>
        <w:t xml:space="preserve">        - ключевые показатели развития конкуренции на товарных рынках в Вытегорском муниципальном районе.</w:t>
      </w:r>
    </w:p>
    <w:p w:rsidR="0084023B" w:rsidRPr="0084023B" w:rsidRDefault="0084023B" w:rsidP="008402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3B">
        <w:rPr>
          <w:rFonts w:ascii="Times New Roman" w:hAnsi="Times New Roman" w:cs="Times New Roman"/>
          <w:bCs/>
          <w:sz w:val="28"/>
          <w:szCs w:val="28"/>
        </w:rPr>
        <w:t xml:space="preserve">  На </w:t>
      </w:r>
      <w:r w:rsidRPr="0084023B">
        <w:rPr>
          <w:rFonts w:ascii="Times New Roman" w:hAnsi="Times New Roman" w:cs="Times New Roman"/>
          <w:sz w:val="28"/>
          <w:szCs w:val="28"/>
        </w:rPr>
        <w:t>официальном сайте Вытегорского муниципального района в информационно-телекоммуникационной сети «Интернет»  размещен</w:t>
      </w:r>
      <w:r w:rsidRPr="0084023B">
        <w:rPr>
          <w:rFonts w:ascii="Times New Roman" w:hAnsi="Times New Roman" w:cs="Times New Roman"/>
          <w:bCs/>
          <w:sz w:val="28"/>
          <w:szCs w:val="28"/>
        </w:rPr>
        <w:t xml:space="preserve"> реестр хозяйствующих субъектов</w:t>
      </w:r>
      <w:r w:rsidRPr="0084023B">
        <w:rPr>
          <w:rFonts w:ascii="Times New Roman" w:hAnsi="Times New Roman" w:cs="Times New Roman"/>
          <w:sz w:val="28"/>
          <w:szCs w:val="28"/>
        </w:rPr>
        <w:t xml:space="preserve">, </w:t>
      </w:r>
      <w:r w:rsidRPr="0084023B">
        <w:rPr>
          <w:rFonts w:ascii="Times New Roman" w:hAnsi="Times New Roman" w:cs="Times New Roman"/>
          <w:bCs/>
          <w:sz w:val="28"/>
          <w:szCs w:val="28"/>
        </w:rPr>
        <w:t>доля участия органов местного самоуправления Вытегорского муниципального района Вологодской области в которых составляет 50 и более процентов.</w:t>
      </w:r>
    </w:p>
    <w:p w:rsidR="0084023B" w:rsidRPr="0084023B" w:rsidRDefault="0084023B" w:rsidP="0084023B">
      <w:pPr>
        <w:rPr>
          <w:rFonts w:ascii="Times New Roman" w:hAnsi="Times New Roman" w:cs="Times New Roman"/>
          <w:b/>
          <w:sz w:val="28"/>
          <w:szCs w:val="28"/>
        </w:rPr>
      </w:pPr>
    </w:p>
    <w:p w:rsidR="0084023B" w:rsidRPr="0084023B" w:rsidRDefault="0084023B" w:rsidP="0084023B">
      <w:pPr>
        <w:ind w:right="-5"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4023B">
        <w:rPr>
          <w:rFonts w:ascii="Times New Roman" w:hAnsi="Times New Roman" w:cs="Times New Roman"/>
          <w:b/>
          <w:sz w:val="28"/>
          <w:szCs w:val="28"/>
        </w:rPr>
        <w:t>Исполнение мероприятий по достижению ключевых показателей развития конкуренции в отдельных отраслях (сферах) экономики Вытегорского</w:t>
      </w:r>
      <w:r w:rsidRPr="0084023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84023B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муниципального</w:t>
      </w:r>
      <w:proofErr w:type="gramEnd"/>
      <w:r w:rsidRPr="0084023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района Вологодской области</w:t>
      </w:r>
    </w:p>
    <w:p w:rsidR="00BA5505" w:rsidRPr="006B423E" w:rsidRDefault="00BA5505" w:rsidP="00BA5505">
      <w:pPr>
        <w:pStyle w:val="a3"/>
        <w:widowControl w:val="0"/>
        <w:tabs>
          <w:tab w:val="left" w:pos="567"/>
        </w:tabs>
        <w:contextualSpacing w:val="0"/>
        <w:outlineLvl w:val="1"/>
        <w:rPr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01"/>
        <w:gridCol w:w="417"/>
        <w:gridCol w:w="5528"/>
        <w:gridCol w:w="2239"/>
        <w:gridCol w:w="3040"/>
        <w:gridCol w:w="3040"/>
      </w:tblGrid>
      <w:tr w:rsidR="00BA5505" w:rsidRPr="007F7A6B" w:rsidTr="00FD517E">
        <w:tc>
          <w:tcPr>
            <w:tcW w:w="1018" w:type="dxa"/>
            <w:gridSpan w:val="2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 w:rsidRPr="007F7A6B">
              <w:rPr>
                <w:b/>
              </w:rPr>
              <w:t xml:space="preserve">№ </w:t>
            </w:r>
            <w:proofErr w:type="spellStart"/>
            <w:proofErr w:type="gramStart"/>
            <w:r w:rsidRPr="007F7A6B">
              <w:rPr>
                <w:b/>
              </w:rPr>
              <w:t>п</w:t>
            </w:r>
            <w:proofErr w:type="spellEnd"/>
            <w:proofErr w:type="gramEnd"/>
            <w:r w:rsidRPr="007F7A6B">
              <w:rPr>
                <w:b/>
              </w:rPr>
              <w:t>/</w:t>
            </w:r>
            <w:proofErr w:type="spellStart"/>
            <w:r w:rsidRPr="007F7A6B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 w:rsidRPr="007F7A6B">
              <w:rPr>
                <w:b/>
              </w:rPr>
              <w:t>Наименование мероприятия</w:t>
            </w:r>
          </w:p>
        </w:tc>
        <w:tc>
          <w:tcPr>
            <w:tcW w:w="2239" w:type="dxa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 w:rsidRPr="007F7A6B">
              <w:rPr>
                <w:b/>
              </w:rPr>
              <w:t>Срок исполнения мероприятия</w:t>
            </w:r>
          </w:p>
        </w:tc>
        <w:tc>
          <w:tcPr>
            <w:tcW w:w="3040" w:type="dxa"/>
          </w:tcPr>
          <w:p w:rsidR="00BA5505" w:rsidRPr="007F7A6B" w:rsidRDefault="0084023B" w:rsidP="0084023B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И</w:t>
            </w:r>
            <w:r w:rsidR="00BA5505" w:rsidRPr="007F7A6B">
              <w:rPr>
                <w:b/>
              </w:rPr>
              <w:t>сполнени</w:t>
            </w:r>
            <w:r>
              <w:rPr>
                <w:b/>
              </w:rPr>
              <w:t>е</w:t>
            </w:r>
            <w:r w:rsidR="00BA5505" w:rsidRPr="007F7A6B">
              <w:rPr>
                <w:b/>
              </w:rPr>
              <w:t xml:space="preserve"> мероприятия</w:t>
            </w:r>
          </w:p>
        </w:tc>
        <w:tc>
          <w:tcPr>
            <w:tcW w:w="3040" w:type="dxa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proofErr w:type="gramStart"/>
            <w:r w:rsidRPr="007F7A6B">
              <w:rPr>
                <w:b/>
              </w:rPr>
              <w:t>Ответственный</w:t>
            </w:r>
            <w:proofErr w:type="gramEnd"/>
            <w:r w:rsidRPr="007F7A6B">
              <w:rPr>
                <w:b/>
              </w:rPr>
              <w:t xml:space="preserve"> за исполнение мероприятия</w:t>
            </w:r>
          </w:p>
        </w:tc>
      </w:tr>
      <w:tr w:rsidR="00BA5505" w:rsidRPr="007F7A6B" w:rsidTr="00FD517E">
        <w:tc>
          <w:tcPr>
            <w:tcW w:w="14865" w:type="dxa"/>
            <w:gridSpan w:val="6"/>
          </w:tcPr>
          <w:p w:rsid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1210"/>
              <w:outlineLvl w:val="1"/>
              <w:rPr>
                <w:b/>
              </w:rPr>
            </w:pPr>
          </w:p>
          <w:p w:rsidR="00BA5505" w:rsidRPr="009C1FCA" w:rsidRDefault="00BA5505" w:rsidP="00BA550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jc w:val="center"/>
              <w:outlineLvl w:val="1"/>
              <w:rPr>
                <w:b/>
              </w:rPr>
            </w:pPr>
            <w:r w:rsidRPr="009C1FCA">
              <w:rPr>
                <w:b/>
              </w:rPr>
              <w:t>Рынок ритуальных услуг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tabs>
                <w:tab w:val="left" w:pos="567"/>
              </w:tabs>
              <w:ind w:firstLine="60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Отношения, связанные с погребением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регулируются Федеральным законом «О погребении и похоронном деле».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На территории Вытегорского муниципального района согласно Единого реестра субъектом малого и среднего предпринимательства зарегистрирован 1 индивидуальный предприниматель, заявивший при государственной регистрации основным видом деятельности «Организация похорон и предоставление связанных с ними услуг»,  и 2 организации, заявивших дополнительной неосновной вид деятельности, зарегистрированных на территории Вытегорского муниципального района.</w:t>
            </w:r>
            <w:proofErr w:type="gramEnd"/>
          </w:p>
          <w:p w:rsidR="00BA5505" w:rsidRPr="00BA5505" w:rsidRDefault="00BA5505" w:rsidP="00FD517E">
            <w:pPr>
              <w:tabs>
                <w:tab w:val="left" w:pos="567"/>
              </w:tabs>
              <w:ind w:firstLine="60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услуги, в том числе по погребению, предоставляются хозяйствующими субъектами, как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собственности.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Основными задачами являются исполнение федерального законодательства в сфере похоронного дела, информационная открытость и предоставление достоверной информации об участниках рынка для потенциальных потребителей услуг.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1.1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BA5505">
              <w:rPr>
                <w:sz w:val="24"/>
                <w:szCs w:val="24"/>
              </w:rPr>
              <w:lastRenderedPageBreak/>
              <w:t>информационно-консультационной помощи субъектам предпринимательства, осуществляющим (планирующим осуществлять) деятельность на рынке ритуальных услуг</w:t>
            </w:r>
          </w:p>
        </w:tc>
        <w:tc>
          <w:tcPr>
            <w:tcW w:w="2239" w:type="dxa"/>
          </w:tcPr>
          <w:p w:rsidR="00BA5505" w:rsidRPr="00BA5505" w:rsidRDefault="00BA5505" w:rsidP="0084023B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>2020</w:t>
            </w:r>
            <w:r w:rsidR="0084023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40" w:type="dxa"/>
          </w:tcPr>
          <w:p w:rsidR="00BA5505" w:rsidRPr="00BA5505" w:rsidRDefault="006C5AA9" w:rsidP="006C5AA9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Оказана </w:t>
            </w:r>
            <w:r w:rsidR="00BA5505" w:rsidRPr="00BA5505">
              <w:rPr>
                <w:sz w:val="24"/>
                <w:szCs w:val="24"/>
              </w:rPr>
              <w:t xml:space="preserve">информационная </w:t>
            </w:r>
            <w:r w:rsidR="00BA5505" w:rsidRPr="00BA5505">
              <w:rPr>
                <w:sz w:val="24"/>
                <w:szCs w:val="24"/>
              </w:rPr>
              <w:lastRenderedPageBreak/>
              <w:t>и методическая поддержка  субъект</w:t>
            </w:r>
            <w:r>
              <w:rPr>
                <w:sz w:val="24"/>
                <w:szCs w:val="24"/>
              </w:rPr>
              <w:t>ам</w:t>
            </w:r>
            <w:r w:rsidR="00BA5505" w:rsidRPr="00BA5505">
              <w:rPr>
                <w:sz w:val="24"/>
                <w:szCs w:val="24"/>
              </w:rPr>
              <w:t xml:space="preserve"> предпринимательства, </w:t>
            </w:r>
            <w:r>
              <w:rPr>
                <w:sz w:val="24"/>
                <w:szCs w:val="24"/>
              </w:rPr>
              <w:t xml:space="preserve">планирующим </w:t>
            </w:r>
            <w:r w:rsidR="00BA5505" w:rsidRPr="00BA5505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>ть</w:t>
            </w:r>
            <w:r w:rsidR="00BA5505" w:rsidRPr="00BA5505">
              <w:rPr>
                <w:sz w:val="24"/>
                <w:szCs w:val="24"/>
              </w:rPr>
              <w:t xml:space="preserve">  деятельность на рынке</w:t>
            </w:r>
            <w:r>
              <w:rPr>
                <w:sz w:val="24"/>
                <w:szCs w:val="24"/>
              </w:rPr>
              <w:t xml:space="preserve"> ритуальных услуг </w:t>
            </w:r>
          </w:p>
        </w:tc>
        <w:tc>
          <w:tcPr>
            <w:tcW w:w="3040" w:type="dxa"/>
            <w:vMerge w:val="restart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BA5505">
              <w:rPr>
                <w:sz w:val="24"/>
                <w:szCs w:val="24"/>
              </w:rPr>
              <w:lastRenderedPageBreak/>
              <w:t xml:space="preserve">Вытегорского муниципального района </w:t>
            </w: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реестра организаций, учреждений, субъектов предпринимательской деятельности, осуществляющих деятельность на рынке ритуальных услуг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BA5505" w:rsidRPr="00BA5505" w:rsidRDefault="00BA5505" w:rsidP="0084023B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2020</w:t>
            </w:r>
            <w:r w:rsidR="0084023B">
              <w:rPr>
                <w:sz w:val="24"/>
                <w:szCs w:val="24"/>
              </w:rPr>
              <w:t xml:space="preserve"> г</w:t>
            </w:r>
            <w:r w:rsidRPr="00BA5505">
              <w:rPr>
                <w:sz w:val="24"/>
                <w:szCs w:val="24"/>
              </w:rPr>
              <w:t>од</w:t>
            </w:r>
          </w:p>
        </w:tc>
        <w:tc>
          <w:tcPr>
            <w:tcW w:w="3040" w:type="dxa"/>
          </w:tcPr>
          <w:p w:rsidR="00BA5505" w:rsidRPr="00BA5505" w:rsidRDefault="006C5AA9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 актуальный реестр организаций, осуществляющих деятельность на рынке   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b/>
                <w:sz w:val="24"/>
                <w:szCs w:val="24"/>
              </w:rPr>
              <w:t>2. Рынок выполнения работ по благоустройству городской среды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2018 год на территории Вытегорского муниципального района  в рамках федерального проекта «Формирование комфортной городской среды»  благоустроены 4 общественные территории.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Целесообразность увеличения присутствия на рынке организаций негосударственной (частной) формы собственности. Проблематика в необходимости  повышения качества работ по благоустройству городской среды.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 субъектам предпринимательства, осуществляющим (планирующим осуществлять) деятельность на рынке  </w:t>
            </w:r>
          </w:p>
        </w:tc>
        <w:tc>
          <w:tcPr>
            <w:tcW w:w="2239" w:type="dxa"/>
          </w:tcPr>
          <w:p w:rsidR="00BA5505" w:rsidRPr="00BA5505" w:rsidRDefault="00BA5505" w:rsidP="00FD517E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0" w:type="dxa"/>
          </w:tcPr>
          <w:p w:rsidR="00BA5505" w:rsidRPr="00BA5505" w:rsidRDefault="00A34176" w:rsidP="00A34176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>информационная и методическая поддержка 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планирующим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деятельность на рынке</w:t>
            </w:r>
          </w:p>
        </w:tc>
        <w:tc>
          <w:tcPr>
            <w:tcW w:w="3040" w:type="dxa"/>
            <w:vMerge w:val="restart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Управление жилищно-коммунального хозяйства, транспорта и строительства Администрации Вытегорского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муниципального района</w:t>
            </w: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Проведение конкурсных процедур по выбору исполнителей работ по благоустройству в соответствии с действующим законодательством</w:t>
            </w:r>
          </w:p>
        </w:tc>
        <w:tc>
          <w:tcPr>
            <w:tcW w:w="2239" w:type="dxa"/>
          </w:tcPr>
          <w:p w:rsidR="00BA5505" w:rsidRPr="00BA5505" w:rsidRDefault="00BA5505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2020</w:t>
            </w:r>
          </w:p>
        </w:tc>
        <w:tc>
          <w:tcPr>
            <w:tcW w:w="3040" w:type="dxa"/>
          </w:tcPr>
          <w:p w:rsidR="00BA5505" w:rsidRPr="00BA5505" w:rsidRDefault="00A34176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505" w:rsidRPr="00BA5505">
              <w:rPr>
                <w:sz w:val="24"/>
                <w:szCs w:val="24"/>
              </w:rPr>
              <w:t xml:space="preserve">беспечен доступ на товарный рынок </w:t>
            </w:r>
            <w:r>
              <w:rPr>
                <w:sz w:val="24"/>
                <w:szCs w:val="24"/>
              </w:rPr>
              <w:t>хозяйствующим</w:t>
            </w:r>
            <w:r w:rsidR="00BA5505" w:rsidRPr="00BA5505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ам</w:t>
            </w:r>
            <w:r w:rsidR="00BA5505" w:rsidRPr="00BA5505">
              <w:rPr>
                <w:sz w:val="24"/>
                <w:szCs w:val="24"/>
              </w:rPr>
              <w:t xml:space="preserve"> частной формы собственности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b/>
                <w:sz w:val="24"/>
                <w:szCs w:val="24"/>
              </w:rPr>
              <w:t>3. Рынок оказания услуг по ремонту автотранспортных средств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Вытегорского муниципального района деятельность по оказанию услуг по техническому обслуживанию и ремонту автотранспортных средств осуществляют 18 субъектов малого и среднего предпринимательства.  </w:t>
            </w:r>
          </w:p>
          <w:p w:rsidR="00BA5505" w:rsidRPr="00BA5505" w:rsidRDefault="00BA5505" w:rsidP="00FD517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Рынок ремонта автотранспортных сре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ельской местности является малопривлекательной для бизнеса сферой деятельности. Создание автосервисов в малонаселенных сельских местностях связано с серьезными рисками инвестирования и отсутствием гарантий 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прибыли в условиях высоких кредитных ставок. Перспективным направлением развития рынка являются содействие вводу (строительству) новых современных объектов рынка ремонта автотранспортных средств и повышение доступности услуг по ремонту автотранспортных сре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я населения региона, в первую очередь, сельского.</w:t>
            </w:r>
          </w:p>
          <w:p w:rsidR="00BA5505" w:rsidRPr="00BA5505" w:rsidRDefault="00BA5505" w:rsidP="00FD517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органами местного самоуправления мониторинга организаций, оказывающих услуги на рынке ремонта автотранспортных средств на территории Вытегорского муниципального района, в том числе в разрезе поселений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BA5505" w:rsidRPr="00BA5505" w:rsidRDefault="00BA5505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2020</w:t>
            </w:r>
          </w:p>
        </w:tc>
        <w:tc>
          <w:tcPr>
            <w:tcW w:w="3040" w:type="dxa"/>
            <w:vMerge w:val="restart"/>
          </w:tcPr>
          <w:p w:rsidR="00A34176" w:rsidRDefault="00A34176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мониторинг организаций, оказывающих услуги по ремонту автотранспортных средств.</w:t>
            </w:r>
          </w:p>
          <w:p w:rsidR="00BA5505" w:rsidRPr="00BA5505" w:rsidRDefault="00A34176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Оказана  </w:t>
            </w:r>
            <w:r w:rsidR="00BA5505" w:rsidRPr="00BA5505">
              <w:rPr>
                <w:sz w:val="24"/>
                <w:szCs w:val="24"/>
              </w:rPr>
              <w:t>информационная и методическая поддержка  субъект</w:t>
            </w:r>
            <w:r>
              <w:rPr>
                <w:sz w:val="24"/>
                <w:szCs w:val="24"/>
              </w:rPr>
              <w:t>ам</w:t>
            </w:r>
            <w:r w:rsidR="00BA5505" w:rsidRPr="00BA5505">
              <w:rPr>
                <w:sz w:val="24"/>
                <w:szCs w:val="24"/>
              </w:rPr>
              <w:t xml:space="preserve"> предпринимательства, осуществляющим</w:t>
            </w:r>
            <w:r>
              <w:rPr>
                <w:sz w:val="24"/>
                <w:szCs w:val="24"/>
              </w:rPr>
              <w:t xml:space="preserve"> и</w:t>
            </w:r>
            <w:r w:rsidR="00BA5505" w:rsidRPr="00BA5505">
              <w:rPr>
                <w:sz w:val="24"/>
                <w:szCs w:val="24"/>
              </w:rPr>
              <w:t xml:space="preserve"> планирующим осуществлять деятельность на рынке</w:t>
            </w:r>
          </w:p>
        </w:tc>
        <w:tc>
          <w:tcPr>
            <w:tcW w:w="3040" w:type="dxa"/>
            <w:vMerge w:val="restart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Финансовое управление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Администрация Вытегорского муниципального района </w:t>
            </w:r>
          </w:p>
        </w:tc>
      </w:tr>
      <w:tr w:rsidR="00BA5505" w:rsidRPr="00BA5505" w:rsidTr="00FD517E">
        <w:trPr>
          <w:trHeight w:val="1224"/>
        </w:trPr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3.2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организационно-методической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A5505" w:rsidRPr="00BA5505" w:rsidRDefault="00BA5505" w:rsidP="00FD51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информационно-консультативной помощи </w:t>
            </w:r>
          </w:p>
          <w:p w:rsidR="00BA5505" w:rsidRPr="00BA5505" w:rsidRDefault="00BA5505" w:rsidP="00FD51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предпринимательства,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proofErr w:type="gramStart"/>
            <w:r w:rsidRPr="00BA5505">
              <w:rPr>
                <w:sz w:val="24"/>
                <w:szCs w:val="24"/>
              </w:rPr>
              <w:t>осуществляющим</w:t>
            </w:r>
            <w:proofErr w:type="gramEnd"/>
            <w:r w:rsidRPr="00BA5505">
              <w:rPr>
                <w:sz w:val="24"/>
                <w:szCs w:val="24"/>
              </w:rPr>
              <w:t xml:space="preserve"> (планирующим осуществляющим деятельность)</w:t>
            </w:r>
          </w:p>
        </w:tc>
        <w:tc>
          <w:tcPr>
            <w:tcW w:w="2239" w:type="dxa"/>
          </w:tcPr>
          <w:p w:rsidR="00BA5505" w:rsidRPr="00BA5505" w:rsidRDefault="00BA5505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2020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b/>
                <w:sz w:val="24"/>
                <w:szCs w:val="24"/>
              </w:rPr>
              <w:t>4. Сфера наружной рекламы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Организация рынка в сфере наружной рекламы на территории Вологодской области осуществляется в соответствии с Федеральным законом от 12 марта 2006 года № 38-ФЗ «О рекламе».</w:t>
            </w:r>
            <w:r w:rsidRPr="00BA55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Согласно Общероссийскому классификатору вдов экономической деятельности вид деятельности «Деятельность рекламных агентств» включает в себя предоставление всех видов услуг в области рекламы, включая консультирование, творческое обслуживание, изготовление рекламных материалов и закупок, в том числе подготовку и размещение рекламных материалов в газетах, периодических изданиях, а радио, телевидении, в информационно-коммуникационной сети Интернет и прочих средствах массовой информации.</w:t>
            </w:r>
            <w:proofErr w:type="gramEnd"/>
            <w:r w:rsidRPr="00BA55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На рынке наружной рекламы Вытегорского муниципального района по данным налоговых органов учтено 4 субъекта, хозяйственной деятельности, заявивших при государственной регистрации основным видом деятельности «Деятельность рекламных агентств».</w:t>
            </w:r>
          </w:p>
          <w:p w:rsidR="00BA5505" w:rsidRPr="00BA5505" w:rsidRDefault="00BA5505" w:rsidP="00FD517E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Рынок наружной рекламы относится к рынкам с развитой конкуренцией.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Основными задачами содействия развитию конкуренции на данном рынке являются поддержание уровня развития конкуренции на достигнутом уровне и недопущение появления факторов нездоровой конкуренции, определение перспективных направлений развития наружной рекламы, рационализация размещения средств наружной рекламы на территории района.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4.1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239" w:type="dxa"/>
          </w:tcPr>
          <w:p w:rsidR="00BA5505" w:rsidRPr="00BA5505" w:rsidRDefault="00BA5505" w:rsidP="006F27F2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0" w:type="dxa"/>
          </w:tcPr>
          <w:p w:rsidR="00BA5505" w:rsidRPr="00BA5505" w:rsidRDefault="00904D9F" w:rsidP="00904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Незаконных рекламных конструкций не выявлено</w:t>
            </w:r>
          </w:p>
        </w:tc>
        <w:tc>
          <w:tcPr>
            <w:tcW w:w="3040" w:type="dxa"/>
            <w:vMerge w:val="restart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Отдел архитектуры и градостроительства Администрации Вытегорского муниципального района</w:t>
            </w: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4.2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2239" w:type="dxa"/>
          </w:tcPr>
          <w:p w:rsidR="00BA5505" w:rsidRPr="00BA5505" w:rsidRDefault="00BA5505" w:rsidP="006F27F2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0" w:type="dxa"/>
          </w:tcPr>
          <w:p w:rsidR="00BA5505" w:rsidRPr="00BA5505" w:rsidRDefault="00812150" w:rsidP="00812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Актуализирована схема размещения рекламных конструкций 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ОМСУ перечня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239" w:type="dxa"/>
          </w:tcPr>
          <w:p w:rsidR="00BA5505" w:rsidRPr="00BA5505" w:rsidRDefault="006F27F2" w:rsidP="006F27F2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0" w:type="dxa"/>
          </w:tcPr>
          <w:p w:rsidR="00BA5505" w:rsidRPr="00BA5505" w:rsidRDefault="00812150" w:rsidP="0081215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официальном сайте района 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4.4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2239" w:type="dxa"/>
          </w:tcPr>
          <w:p w:rsidR="00BA5505" w:rsidRPr="00BA5505" w:rsidRDefault="00BA5505" w:rsidP="006F27F2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0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</w:tcPr>
          <w:p w:rsidR="00BA5505" w:rsidRPr="00BA5505" w:rsidRDefault="00812150" w:rsidP="00FD51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Исполнено 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BA5505" w:rsidRPr="00BA5505" w:rsidRDefault="00BA5505" w:rsidP="00BA5505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before="240" w:after="240" w:line="276" w:lineRule="auto"/>
        <w:ind w:hanging="153"/>
        <w:contextualSpacing w:val="0"/>
        <w:jc w:val="center"/>
        <w:outlineLvl w:val="1"/>
        <w:rPr>
          <w:b/>
        </w:rPr>
      </w:pPr>
      <w:r w:rsidRPr="00BA5505">
        <w:rPr>
          <w:b/>
        </w:rPr>
        <w:t>Системные мероприятия по содействию развитию конкуренции в Вытегорском районе</w:t>
      </w:r>
    </w:p>
    <w:tbl>
      <w:tblPr>
        <w:tblW w:w="14777" w:type="dxa"/>
        <w:jc w:val="center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8"/>
        <w:gridCol w:w="5619"/>
        <w:gridCol w:w="2268"/>
        <w:gridCol w:w="3118"/>
        <w:gridCol w:w="3084"/>
      </w:tblGrid>
      <w:tr w:rsidR="00BA5505" w:rsidRPr="00BA5505" w:rsidTr="00FD517E">
        <w:trPr>
          <w:jc w:val="center"/>
        </w:trPr>
        <w:tc>
          <w:tcPr>
            <w:tcW w:w="688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55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550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BA55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19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3118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Результат исполнения мероприятия</w:t>
            </w:r>
          </w:p>
        </w:tc>
        <w:tc>
          <w:tcPr>
            <w:tcW w:w="3084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A550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 за исполнение мероприятия</w:t>
            </w:r>
          </w:p>
        </w:tc>
      </w:tr>
      <w:tr w:rsidR="00BA5505" w:rsidRPr="00BA5505" w:rsidTr="00FD517E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84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Calibri" w:hAnsi="Times New Roman" w:cs="Times New Roman"/>
                <w:b/>
              </w:rPr>
              <w:t>1. Совершенствование процессов управления в рамках полномочий органов 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BA5505" w:rsidRPr="00BA5505" w:rsidTr="00FD517E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BA5505">
              <w:rPr>
                <w:rFonts w:ascii="Times New Roman" w:hAnsi="Times New Roman" w:cs="Times New Roman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предпринимательской деятельности.</w:t>
            </w:r>
          </w:p>
        </w:tc>
        <w:tc>
          <w:tcPr>
            <w:tcW w:w="2268" w:type="dxa"/>
          </w:tcPr>
          <w:p w:rsidR="00BA5505" w:rsidRPr="00BA5505" w:rsidRDefault="00BB446A" w:rsidP="00BB4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118" w:type="dxa"/>
          </w:tcPr>
          <w:p w:rsidR="00BA5505" w:rsidRPr="00BA5505" w:rsidRDefault="00BB446A" w:rsidP="00FD517E">
            <w:pPr>
              <w:ind w:right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мероприятия по эффективному управлению муниципальными предприятиями и </w:t>
            </w:r>
            <w:proofErr w:type="spellStart"/>
            <w:r>
              <w:rPr>
                <w:rFonts w:ascii="Times New Roman" w:hAnsi="Times New Roman" w:cs="Times New Roman"/>
              </w:rPr>
              <w:t>уреждениями</w:t>
            </w:r>
            <w:proofErr w:type="spellEnd"/>
          </w:p>
        </w:tc>
        <w:tc>
          <w:tcPr>
            <w:tcW w:w="3084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2.Обеспечение и сохранение целевого использования (муниципальных)  объектов недвижимого имущества в социальной сфере</w:t>
            </w:r>
          </w:p>
        </w:tc>
      </w:tr>
      <w:tr w:rsidR="00BA5505" w:rsidRPr="00BA5505" w:rsidTr="00FD517E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ind w:right="7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5505">
              <w:rPr>
                <w:rFonts w:ascii="Times New Roman" w:hAnsi="Times New Roman" w:cs="Times New Roman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   </w:t>
            </w:r>
            <w:proofErr w:type="gramEnd"/>
          </w:p>
        </w:tc>
        <w:tc>
          <w:tcPr>
            <w:tcW w:w="2268" w:type="dxa"/>
          </w:tcPr>
          <w:p w:rsidR="00BA5505" w:rsidRPr="00BA5505" w:rsidRDefault="00BB446A" w:rsidP="00BB4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BA5505" w:rsidRPr="00BA5505" w:rsidRDefault="00BA5505" w:rsidP="00BB446A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BA5505">
              <w:rPr>
                <w:rFonts w:ascii="Times New Roman" w:hAnsi="Times New Roman" w:cs="Times New Roman"/>
              </w:rPr>
              <w:t>Обеспече</w:t>
            </w:r>
            <w:r w:rsidR="00BB446A">
              <w:rPr>
                <w:rFonts w:ascii="Times New Roman" w:hAnsi="Times New Roman" w:cs="Times New Roman"/>
              </w:rPr>
              <w:t>но</w:t>
            </w:r>
            <w:r w:rsidRPr="00BA5505">
              <w:rPr>
                <w:rFonts w:ascii="Times New Roman" w:hAnsi="Times New Roman" w:cs="Times New Roman"/>
              </w:rPr>
              <w:t xml:space="preserve"> целево</w:t>
            </w:r>
            <w:r w:rsidR="00BB446A">
              <w:rPr>
                <w:rFonts w:ascii="Times New Roman" w:hAnsi="Times New Roman" w:cs="Times New Roman"/>
              </w:rPr>
              <w:t>е</w:t>
            </w:r>
            <w:r w:rsidRPr="00BA5505">
              <w:rPr>
                <w:rFonts w:ascii="Times New Roman" w:hAnsi="Times New Roman" w:cs="Times New Roman"/>
              </w:rPr>
              <w:t xml:space="preserve"> использовани</w:t>
            </w:r>
            <w:r w:rsidR="00BB446A">
              <w:rPr>
                <w:rFonts w:ascii="Times New Roman" w:hAnsi="Times New Roman" w:cs="Times New Roman"/>
              </w:rPr>
              <w:t>е</w:t>
            </w:r>
            <w:r w:rsidRPr="00BA5505">
              <w:rPr>
                <w:rFonts w:ascii="Times New Roman" w:hAnsi="Times New Roman" w:cs="Times New Roman"/>
              </w:rPr>
              <w:t xml:space="preserve"> муниципальных объектов недвижимого имущества в социальной сфере</w:t>
            </w:r>
          </w:p>
        </w:tc>
        <w:tc>
          <w:tcPr>
            <w:tcW w:w="3084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lastRenderedPageBreak/>
              <w:t>3. Обеспечение равных условий доступа к информации о муниципальном  имуществе  Вытегорского муниципального района</w:t>
            </w:r>
          </w:p>
        </w:tc>
      </w:tr>
      <w:tr w:rsidR="00BA5505" w:rsidRPr="00BA5505" w:rsidTr="00FD517E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BA5505">
              <w:rPr>
                <w:rFonts w:ascii="Times New Roman" w:hAnsi="Times New Roman" w:cs="Times New Roman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 муниципальной собственности</w:t>
            </w:r>
          </w:p>
        </w:tc>
        <w:tc>
          <w:tcPr>
            <w:tcW w:w="2268" w:type="dxa"/>
          </w:tcPr>
          <w:p w:rsidR="00BA5505" w:rsidRPr="00BA5505" w:rsidRDefault="00BA5505" w:rsidP="00BB4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118" w:type="dxa"/>
          </w:tcPr>
          <w:p w:rsidR="00BA5505" w:rsidRPr="00BA5505" w:rsidRDefault="00BB446A" w:rsidP="00BB4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района размещена информация</w:t>
            </w:r>
            <w:r w:rsidR="00BA5505" w:rsidRPr="00BA5505">
              <w:rPr>
                <w:rFonts w:ascii="Times New Roman" w:hAnsi="Times New Roman" w:cs="Times New Roman"/>
              </w:rPr>
              <w:t xml:space="preserve"> о реализации имущества, находящегося в собственности муниципальных образований</w:t>
            </w:r>
          </w:p>
        </w:tc>
        <w:tc>
          <w:tcPr>
            <w:tcW w:w="3084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4. Повышение финансовой грамотности населения (потребителей) и субъектов СМП</w:t>
            </w:r>
          </w:p>
        </w:tc>
      </w:tr>
      <w:tr w:rsidR="00BA5505" w:rsidRPr="00BA5505" w:rsidTr="00FD517E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Реализация мероприятий по повышению финансовой грамотности граждан пожилого возраста в центрах активного долголетия «Забота», созданных на базе комплексных центров социального обслуживания области</w:t>
            </w:r>
          </w:p>
        </w:tc>
        <w:tc>
          <w:tcPr>
            <w:tcW w:w="2268" w:type="dxa"/>
          </w:tcPr>
          <w:p w:rsidR="00BA5505" w:rsidRPr="00BA5505" w:rsidRDefault="00BA5505" w:rsidP="00BB4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118" w:type="dxa"/>
          </w:tcPr>
          <w:p w:rsidR="00BA5505" w:rsidRPr="00BA5505" w:rsidRDefault="00D0680C" w:rsidP="00D0680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Проведены мероприятия по повышению финансовой грамотности 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граждан пожилого возраста</w:t>
            </w:r>
          </w:p>
        </w:tc>
        <w:tc>
          <w:tcPr>
            <w:tcW w:w="3084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5. Упрощение процедур возведения (создания) </w:t>
            </w:r>
            <w:proofErr w:type="spellStart"/>
            <w:r w:rsidRPr="00BA5505">
              <w:rPr>
                <w:rFonts w:ascii="Times New Roman" w:eastAsia="Times New Roman" w:hAnsi="Times New Roman" w:cs="Times New Roman"/>
                <w:b/>
              </w:rPr>
              <w:t>антенно</w:t>
            </w:r>
            <w:proofErr w:type="spellEnd"/>
            <w:r w:rsidRPr="00BA5505">
              <w:rPr>
                <w:rFonts w:ascii="Times New Roman" w:eastAsia="Times New Roman" w:hAnsi="Times New Roman" w:cs="Times New Roman"/>
                <w:b/>
              </w:rPr>
              <w:t>–мачтовых сооружений (объектов) для услуг связи</w:t>
            </w:r>
          </w:p>
        </w:tc>
      </w:tr>
      <w:tr w:rsidR="00BA5505" w:rsidRPr="00BA5505" w:rsidTr="00FD517E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Разработка, реализация нормативных правовых актов, направленных на снижение административных барьеров при выдаче разрешений на строительство для целей возведения (создания) антенно-мачтовых сооружений (объектов) для услуг связи</w:t>
            </w:r>
          </w:p>
        </w:tc>
        <w:tc>
          <w:tcPr>
            <w:tcW w:w="2268" w:type="dxa"/>
          </w:tcPr>
          <w:p w:rsidR="00BA5505" w:rsidRPr="00BA5505" w:rsidRDefault="00BA5505" w:rsidP="00BB4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2020 </w:t>
            </w:r>
          </w:p>
        </w:tc>
        <w:tc>
          <w:tcPr>
            <w:tcW w:w="3118" w:type="dxa"/>
          </w:tcPr>
          <w:p w:rsidR="00BA5505" w:rsidRPr="00BA5505" w:rsidRDefault="00D0680C" w:rsidP="00D0680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роект правового акта</w:t>
            </w:r>
            <w:r>
              <w:rPr>
                <w:rFonts w:ascii="Times New Roman" w:eastAsia="Times New Roman" w:hAnsi="Times New Roman" w:cs="Times New Roman"/>
              </w:rPr>
              <w:t xml:space="preserve"> в процессе разработки</w:t>
            </w:r>
          </w:p>
        </w:tc>
        <w:tc>
          <w:tcPr>
            <w:tcW w:w="3084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Вытегорского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  <w:r w:rsidRPr="00BA5505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hAnsi="Times New Roman" w:cs="Times New Roman"/>
                <w:b/>
              </w:rPr>
              <w:t>6.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BA5505" w:rsidRPr="00BA5505" w:rsidTr="00FD517E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Проведение мониторинга работы органов местного самоуправления по исполнению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68" w:type="dxa"/>
          </w:tcPr>
          <w:p w:rsidR="00BA5505" w:rsidRPr="00BA5505" w:rsidRDefault="00BA5505" w:rsidP="00BB4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118" w:type="dxa"/>
            <w:vMerge w:val="restart"/>
          </w:tcPr>
          <w:p w:rsidR="00BA5505" w:rsidRPr="00BA5505" w:rsidRDefault="00BB446A" w:rsidP="00BB446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D0680C">
              <w:rPr>
                <w:rFonts w:ascii="Times New Roman" w:eastAsia="Times New Roman" w:hAnsi="Times New Roman" w:cs="Times New Roman"/>
              </w:rPr>
              <w:t>ктуализированы а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</w:rPr>
              <w:t>ый регламент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 предоставления муниципальной услуги по выдаче разрешения на с</w:t>
            </w:r>
            <w:r>
              <w:rPr>
                <w:rFonts w:ascii="Times New Roman" w:eastAsia="Times New Roman" w:hAnsi="Times New Roman" w:cs="Times New Roman"/>
              </w:rPr>
              <w:t>троительство и административный регламент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 предоставления муниципальной услуги по выдаче разрешений на ввод объекта в эксплуатацию при </w:t>
            </w:r>
            <w:r w:rsidR="00BA5505" w:rsidRPr="00BA5505">
              <w:rPr>
                <w:rFonts w:ascii="Times New Roman" w:eastAsia="Times New Roman" w:hAnsi="Times New Roman" w:cs="Times New Roman"/>
              </w:rPr>
              <w:lastRenderedPageBreak/>
              <w:t>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084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Вытегорского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</w:tr>
      <w:tr w:rsidR="00BA5505" w:rsidRPr="00BA5505" w:rsidTr="00FD517E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Обеспечение совершенствования предоставления государственных услуг посредством внесения </w:t>
            </w:r>
            <w:r w:rsidRPr="00BA5505">
              <w:rPr>
                <w:rFonts w:ascii="Times New Roman" w:eastAsia="Times New Roman" w:hAnsi="Times New Roman" w:cs="Times New Roman"/>
              </w:rPr>
              <w:lastRenderedPageBreak/>
              <w:t>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68" w:type="dxa"/>
          </w:tcPr>
          <w:p w:rsidR="00BA5505" w:rsidRPr="00BA5505" w:rsidRDefault="00BA5505" w:rsidP="00BB4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lastRenderedPageBreak/>
              <w:t>2020</w:t>
            </w:r>
          </w:p>
        </w:tc>
        <w:tc>
          <w:tcPr>
            <w:tcW w:w="3118" w:type="dxa"/>
            <w:vMerge/>
          </w:tcPr>
          <w:p w:rsidR="00BA5505" w:rsidRPr="00BA5505" w:rsidRDefault="00BA5505" w:rsidP="00FD517E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4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Вытегорского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lastRenderedPageBreak/>
              <w:t xml:space="preserve"> муниципального района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7. Внедрение </w:t>
            </w:r>
            <w:proofErr w:type="gramStart"/>
            <w:r w:rsidRPr="00BA5505">
              <w:rPr>
                <w:rFonts w:ascii="Times New Roman" w:eastAsia="Times New Roman" w:hAnsi="Times New Roman" w:cs="Times New Roman"/>
                <w:b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органами исполнительной государственной власти области</w:t>
            </w:r>
            <w:r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5505" w:rsidRPr="00BA5505" w:rsidTr="00FD517E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Обеспечение подготовки докладов об </w:t>
            </w:r>
            <w:proofErr w:type="gramStart"/>
            <w:r w:rsidRPr="00BA5505">
              <w:rPr>
                <w:rFonts w:ascii="Times New Roman" w:eastAsia="Times New Roman" w:hAnsi="Times New Roman" w:cs="Times New Roman"/>
              </w:rPr>
              <w:t>антимонопольном</w:t>
            </w:r>
            <w:proofErr w:type="gramEnd"/>
            <w:r w:rsidRPr="00BA55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5505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</w:p>
        </w:tc>
        <w:tc>
          <w:tcPr>
            <w:tcW w:w="2268" w:type="dxa"/>
          </w:tcPr>
          <w:p w:rsidR="00BA5505" w:rsidRPr="00BA5505" w:rsidRDefault="00BA5505" w:rsidP="00BB4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118" w:type="dxa"/>
          </w:tcPr>
          <w:p w:rsidR="00BA5505" w:rsidRPr="00BA5505" w:rsidRDefault="00BB446A" w:rsidP="00BB446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 и размещен на официальном сайте д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оклад </w:t>
            </w:r>
            <w:proofErr w:type="gramStart"/>
            <w:r w:rsidR="00BA5505" w:rsidRPr="00BA5505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="00BA5505" w:rsidRPr="00BA5505">
              <w:rPr>
                <w:rFonts w:ascii="Times New Roman" w:eastAsia="Times New Roman" w:hAnsi="Times New Roman" w:cs="Times New Roman"/>
              </w:rPr>
              <w:t xml:space="preserve"> антимонопольном </w:t>
            </w:r>
            <w:proofErr w:type="spellStart"/>
            <w:r w:rsidR="00BA5505" w:rsidRPr="00BA5505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  <w:r w:rsidR="00BA5505"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</w:tr>
    </w:tbl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>
      <w:pPr>
        <w:rPr>
          <w:rFonts w:ascii="Times New Roman" w:hAnsi="Times New Roman" w:cs="Times New Roman"/>
        </w:rPr>
      </w:pPr>
    </w:p>
    <w:sectPr w:rsidR="00BA5505" w:rsidRPr="00BA5505" w:rsidSect="004419B9">
      <w:headerReference w:type="default" r:id="rId7"/>
      <w:pgSz w:w="16838" w:h="11906" w:orient="landscape"/>
      <w:pgMar w:top="567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97" w:rsidRDefault="00502197" w:rsidP="007366A0">
      <w:r>
        <w:separator/>
      </w:r>
    </w:p>
  </w:endnote>
  <w:endnote w:type="continuationSeparator" w:id="0">
    <w:p w:rsidR="00502197" w:rsidRDefault="00502197" w:rsidP="0073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97" w:rsidRDefault="00502197" w:rsidP="007366A0">
      <w:r>
        <w:separator/>
      </w:r>
    </w:p>
  </w:footnote>
  <w:footnote w:type="continuationSeparator" w:id="0">
    <w:p w:rsidR="00502197" w:rsidRDefault="00502197" w:rsidP="0073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8F" w:rsidRPr="0084099F" w:rsidRDefault="00502197" w:rsidP="0084099F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206D8F" w:rsidRDefault="00502197" w:rsidP="00642183">
    <w:pPr>
      <w:pStyle w:val="a9"/>
      <w:jc w:val="center"/>
      <w:rPr>
        <w:rFonts w:ascii="Times New Roman" w:hAnsi="Times New Roman" w:cs="Times New Roman"/>
        <w:sz w:val="2"/>
        <w:szCs w:val="2"/>
      </w:rPr>
    </w:pPr>
  </w:p>
  <w:p w:rsidR="00206D8F" w:rsidRPr="001D3329" w:rsidRDefault="00502197" w:rsidP="0084099F">
    <w:pPr>
      <w:pStyle w:val="a9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B26"/>
    <w:multiLevelType w:val="hybridMultilevel"/>
    <w:tmpl w:val="15CE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05B80"/>
    <w:multiLevelType w:val="hybridMultilevel"/>
    <w:tmpl w:val="BE7049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B2834"/>
    <w:multiLevelType w:val="hybridMultilevel"/>
    <w:tmpl w:val="EA9C1486"/>
    <w:lvl w:ilvl="0" w:tplc="90D006B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505"/>
    <w:rsid w:val="00502197"/>
    <w:rsid w:val="006C5AA9"/>
    <w:rsid w:val="006F27F2"/>
    <w:rsid w:val="007366A0"/>
    <w:rsid w:val="00812150"/>
    <w:rsid w:val="0084023B"/>
    <w:rsid w:val="0087706A"/>
    <w:rsid w:val="00904D9F"/>
    <w:rsid w:val="009D7C57"/>
    <w:rsid w:val="00A34176"/>
    <w:rsid w:val="00BA5505"/>
    <w:rsid w:val="00BB446A"/>
    <w:rsid w:val="00D0680C"/>
    <w:rsid w:val="00D857BF"/>
    <w:rsid w:val="00EE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5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BA550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BA55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BA5505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uiPriority w:val="99"/>
    <w:rsid w:val="00BA5505"/>
    <w:rPr>
      <w:sz w:val="20"/>
      <w:szCs w:val="20"/>
    </w:rPr>
  </w:style>
  <w:style w:type="character" w:customStyle="1" w:styleId="a8">
    <w:name w:val="Верхний колонтитул Знак"/>
    <w:link w:val="a9"/>
    <w:uiPriority w:val="99"/>
    <w:locked/>
    <w:rsid w:val="00BA5505"/>
    <w:rPr>
      <w:sz w:val="24"/>
      <w:lang w:eastAsia="ru-RU"/>
    </w:rPr>
  </w:style>
  <w:style w:type="paragraph" w:styleId="a9">
    <w:name w:val="header"/>
    <w:basedOn w:val="a"/>
    <w:link w:val="a8"/>
    <w:uiPriority w:val="99"/>
    <w:rsid w:val="00BA550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Cs w:val="22"/>
      <w:lang w:bidi="ar-SA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BA550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locked/>
    <w:rsid w:val="00BA55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7</cp:revision>
  <cp:lastPrinted>2021-03-03T06:01:00Z</cp:lastPrinted>
  <dcterms:created xsi:type="dcterms:W3CDTF">2020-02-28T12:06:00Z</dcterms:created>
  <dcterms:modified xsi:type="dcterms:W3CDTF">2021-03-03T08:44:00Z</dcterms:modified>
</cp:coreProperties>
</file>