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EF" w:rsidRDefault="007D4FEF" w:rsidP="00B24D7A">
      <w:pPr>
        <w:ind w:firstLine="851"/>
      </w:pPr>
    </w:p>
    <w:p w:rsidR="007D4FEF" w:rsidRDefault="007D4FEF"/>
    <w:p w:rsidR="007D4FEF" w:rsidRDefault="007D4FEF"/>
    <w:p w:rsidR="00AE3239" w:rsidRPr="00C83013" w:rsidRDefault="007D4FEF" w:rsidP="00C83013">
      <w:pPr>
        <w:spacing w:before="40" w:line="232" w:lineRule="auto"/>
        <w:jc w:val="center"/>
        <w:rPr>
          <w:b/>
        </w:rPr>
      </w:pPr>
      <w:r w:rsidRPr="00A517DF">
        <w:rPr>
          <w:b/>
        </w:rPr>
        <w:t>Отчет о предоставленной информации о принятых мерах по устранению выявленных нарушений по итогам проверок, проведенных Ревизионной комиссией Вытегорского муниципального района в 20</w:t>
      </w:r>
      <w:r w:rsidR="00C7139C">
        <w:rPr>
          <w:b/>
        </w:rPr>
        <w:t>20</w:t>
      </w:r>
      <w:r w:rsidRPr="00A517DF">
        <w:rPr>
          <w:b/>
        </w:rPr>
        <w:t xml:space="preserve"> году </w:t>
      </w:r>
    </w:p>
    <w:p w:rsidR="00AE3239" w:rsidRDefault="00AE3239" w:rsidP="006F795A">
      <w:pPr>
        <w:jc w:val="both"/>
      </w:pPr>
    </w:p>
    <w:p w:rsidR="00AE3239" w:rsidRDefault="00AE3239" w:rsidP="006F795A">
      <w:pPr>
        <w:jc w:val="both"/>
      </w:pPr>
    </w:p>
    <w:p w:rsidR="00AA5629" w:rsidRPr="00FD56B0" w:rsidRDefault="00AA5629" w:rsidP="00AA5629">
      <w:pPr>
        <w:jc w:val="center"/>
        <w:rPr>
          <w:b/>
        </w:rPr>
      </w:pPr>
      <w:r w:rsidRPr="0053165D">
        <w:rPr>
          <w:b/>
        </w:rPr>
        <w:t>4</w:t>
      </w:r>
      <w:r w:rsidR="00FD56B0">
        <w:rPr>
          <w:b/>
        </w:rPr>
        <w:t xml:space="preserve"> </w:t>
      </w:r>
      <w:r w:rsidRPr="00FD56B0">
        <w:rPr>
          <w:b/>
        </w:rPr>
        <w:t>квартал</w:t>
      </w:r>
    </w:p>
    <w:p w:rsidR="00AA5629" w:rsidRDefault="00AA5629" w:rsidP="0059115B"/>
    <w:p w:rsidR="00AA5629" w:rsidRDefault="00C83013" w:rsidP="0059115B">
      <w:pPr>
        <w:rPr>
          <w:b/>
          <w:u w:val="single"/>
        </w:rPr>
      </w:pPr>
      <w:r>
        <w:t>1</w:t>
      </w:r>
      <w:r w:rsidR="00AA5629">
        <w:t xml:space="preserve">. </w:t>
      </w:r>
      <w:r w:rsidR="00AA5629" w:rsidRPr="00AA5629">
        <w:rPr>
          <w:b/>
          <w:u w:val="single"/>
        </w:rPr>
        <w:t xml:space="preserve">Контрольное мероприятие. Акт № </w:t>
      </w:r>
      <w:r w:rsidR="00AA5629">
        <w:rPr>
          <w:b/>
          <w:u w:val="single"/>
        </w:rPr>
        <w:t xml:space="preserve">20 от 16.10.2020 г. </w:t>
      </w:r>
    </w:p>
    <w:p w:rsidR="00AA5629" w:rsidRDefault="00AA5629" w:rsidP="00267C51">
      <w:pPr>
        <w:jc w:val="both"/>
        <w:rPr>
          <w:b/>
          <w:u w:val="single"/>
        </w:rPr>
      </w:pPr>
    </w:p>
    <w:p w:rsidR="00AA5629" w:rsidRPr="00AA5629" w:rsidRDefault="00AA5629" w:rsidP="00267C51">
      <w:pPr>
        <w:jc w:val="both"/>
      </w:pPr>
      <w:r w:rsidRPr="00AA5629">
        <w:rPr>
          <w:sz w:val="28"/>
          <w:szCs w:val="28"/>
        </w:rPr>
        <w:t xml:space="preserve">        </w:t>
      </w:r>
      <w:r w:rsidRPr="004572D0">
        <w:rPr>
          <w:u w:val="single"/>
        </w:rPr>
        <w:t>Тема:</w:t>
      </w:r>
      <w:r w:rsidRPr="00AA5629">
        <w:t xml:space="preserve"> «Соблюдение бюджетного законодательства Российской Федерации Администрацией муниципального образования «Город Вытегра» при расходовании средств бюджета при реализации мероприятий по благоустройству набережной реки Вытегра с восстановлением исторического облика».</w:t>
      </w:r>
    </w:p>
    <w:p w:rsidR="00AA5629" w:rsidRPr="00AA5629" w:rsidRDefault="00AA5629" w:rsidP="00267C51">
      <w:pPr>
        <w:jc w:val="both"/>
        <w:rPr>
          <w:b/>
          <w:u w:val="single"/>
        </w:rPr>
      </w:pPr>
    </w:p>
    <w:p w:rsidR="00AA5629" w:rsidRPr="00C83013" w:rsidRDefault="00AA5629" w:rsidP="00267C51">
      <w:pPr>
        <w:jc w:val="both"/>
      </w:pPr>
      <w:r w:rsidRPr="00AA5629">
        <w:t xml:space="preserve">          </w:t>
      </w:r>
      <w:r w:rsidR="004572D0" w:rsidRPr="00EE1ECB">
        <w:rPr>
          <w:u w:val="single"/>
        </w:rPr>
        <w:t>Объект контроля</w:t>
      </w:r>
      <w:r w:rsidR="004572D0" w:rsidRPr="004572D0">
        <w:rPr>
          <w:u w:val="single"/>
        </w:rPr>
        <w:t>:</w:t>
      </w:r>
      <w:r w:rsidR="004572D0" w:rsidRPr="00AA5629">
        <w:rPr>
          <w:u w:val="single"/>
        </w:rPr>
        <w:t xml:space="preserve"> </w:t>
      </w:r>
      <w:r w:rsidRPr="00C83013">
        <w:t>Администрация муниципального образования «Город Вытегра».</w:t>
      </w:r>
    </w:p>
    <w:p w:rsidR="00AA5629" w:rsidRDefault="00AA5629" w:rsidP="00267C51">
      <w:pPr>
        <w:jc w:val="both"/>
        <w:rPr>
          <w:u w:val="single"/>
        </w:rPr>
      </w:pPr>
    </w:p>
    <w:p w:rsidR="004D2CC2" w:rsidRDefault="004D2CC2" w:rsidP="00267C51">
      <w:pPr>
        <w:jc w:val="both"/>
      </w:pPr>
      <w:r w:rsidRPr="004D2CC2">
        <w:t xml:space="preserve">        </w:t>
      </w:r>
      <w:r>
        <w:t xml:space="preserve"> </w:t>
      </w:r>
      <w:r w:rsidRPr="004D2CC2">
        <w:t>По результатам контрольного мероприятия направлено представление Главе Администрации МО «Город Вытегра»</w:t>
      </w:r>
      <w:r>
        <w:t>.</w:t>
      </w:r>
    </w:p>
    <w:p w:rsidR="0070622E" w:rsidRPr="00AA5629" w:rsidRDefault="0070622E" w:rsidP="00267C51">
      <w:pPr>
        <w:jc w:val="both"/>
        <w:rPr>
          <w:b/>
          <w:u w:val="single"/>
        </w:rPr>
      </w:pPr>
    </w:p>
    <w:p w:rsidR="0070622E" w:rsidRDefault="00C83013" w:rsidP="00267C51">
      <w:pPr>
        <w:jc w:val="both"/>
      </w:pPr>
      <w:r>
        <w:t xml:space="preserve">         Администрацией</w:t>
      </w:r>
      <w:r w:rsidR="0070622E" w:rsidRPr="0070622E">
        <w:t xml:space="preserve"> муниципальн</w:t>
      </w:r>
      <w:r w:rsidR="0070622E">
        <w:t>ого образования «Город Вытегра»</w:t>
      </w:r>
      <w:r w:rsidR="0070622E" w:rsidRPr="0070622E">
        <w:t>:</w:t>
      </w:r>
    </w:p>
    <w:p w:rsidR="00C83013" w:rsidRDefault="00C83013" w:rsidP="00267C51">
      <w:pPr>
        <w:jc w:val="both"/>
      </w:pPr>
      <w:r>
        <w:t xml:space="preserve">-проведено </w:t>
      </w:r>
      <w:r w:rsidR="00267C51">
        <w:t xml:space="preserve">совместное с управлением ЖКХ </w:t>
      </w:r>
      <w:proofErr w:type="gramStart"/>
      <w:r w:rsidR="00267C51">
        <w:t>и  Централизованной</w:t>
      </w:r>
      <w:proofErr w:type="gramEnd"/>
      <w:r w:rsidR="00267C51">
        <w:t xml:space="preserve"> бухгалтерией </w:t>
      </w:r>
      <w:r>
        <w:t>рабочее совещание по плану действий, в целях устранения нарушений и выполнения предложений, указанных в представлении Ревизионной комиссии ВМР.</w:t>
      </w:r>
    </w:p>
    <w:p w:rsidR="0070622E" w:rsidRPr="0070622E" w:rsidRDefault="00267C51" w:rsidP="00267C51">
      <w:pPr>
        <w:jc w:val="both"/>
      </w:pPr>
      <w:r>
        <w:t xml:space="preserve">Начата работа </w:t>
      </w:r>
      <w:r w:rsidR="0070622E">
        <w:t xml:space="preserve">по постановке земельного участка, занятого под объектом, на кадастровый учет. </w:t>
      </w:r>
    </w:p>
    <w:p w:rsidR="0070622E" w:rsidRDefault="0070622E" w:rsidP="00267C51">
      <w:pPr>
        <w:jc w:val="both"/>
      </w:pPr>
    </w:p>
    <w:p w:rsidR="0070622E" w:rsidRDefault="0070622E" w:rsidP="00267C51">
      <w:pPr>
        <w:jc w:val="both"/>
      </w:pPr>
      <w:r>
        <w:t xml:space="preserve">        Ревизионной комиссией ВМР предложено</w:t>
      </w:r>
      <w:r w:rsidR="006C6EDD">
        <w:t xml:space="preserve"> повторно </w:t>
      </w:r>
      <w:proofErr w:type="spellStart"/>
      <w:r w:rsidRPr="0070622E">
        <w:t>Администраци</w:t>
      </w:r>
      <w:r>
        <w:t>ии</w:t>
      </w:r>
      <w:proofErr w:type="spellEnd"/>
      <w:r>
        <w:t xml:space="preserve"> </w:t>
      </w:r>
      <w:r w:rsidRPr="0070622E">
        <w:t>муниципального образования «Город Вытегра»</w:t>
      </w:r>
      <w:r>
        <w:t xml:space="preserve"> принять объект </w:t>
      </w:r>
      <w:r w:rsidR="00267C51">
        <w:t xml:space="preserve">капитального строительства </w:t>
      </w:r>
      <w:r>
        <w:t xml:space="preserve">к учету.   </w:t>
      </w:r>
    </w:p>
    <w:p w:rsidR="0070622E" w:rsidRPr="0070622E" w:rsidRDefault="0070622E" w:rsidP="0070622E">
      <w:pPr>
        <w:jc w:val="both"/>
      </w:pPr>
      <w:r>
        <w:t xml:space="preserve">            </w:t>
      </w:r>
    </w:p>
    <w:p w:rsidR="00AA5629" w:rsidRDefault="0070622E" w:rsidP="006C6EDD">
      <w:pPr>
        <w:jc w:val="both"/>
        <w:rPr>
          <w:u w:val="single"/>
        </w:rPr>
      </w:pPr>
      <w:r w:rsidRPr="0070622E">
        <w:t xml:space="preserve">        </w:t>
      </w:r>
      <w:r w:rsidR="00CA03CB" w:rsidRPr="00AA5629">
        <w:rPr>
          <w:u w:val="single"/>
        </w:rPr>
        <w:t xml:space="preserve">            </w:t>
      </w:r>
    </w:p>
    <w:p w:rsidR="00AA5629" w:rsidRDefault="00AA5629" w:rsidP="00E35B6C">
      <w:pPr>
        <w:rPr>
          <w:u w:val="single"/>
        </w:rPr>
      </w:pPr>
    </w:p>
    <w:p w:rsidR="00AA5629" w:rsidRDefault="00267C51" w:rsidP="00E35B6C">
      <w:pPr>
        <w:rPr>
          <w:b/>
          <w:u w:val="single"/>
        </w:rPr>
      </w:pPr>
      <w:r>
        <w:rPr>
          <w:u w:val="single"/>
        </w:rPr>
        <w:t>2</w:t>
      </w:r>
      <w:r w:rsidR="00AA5629">
        <w:rPr>
          <w:u w:val="single"/>
        </w:rPr>
        <w:t xml:space="preserve">. </w:t>
      </w:r>
      <w:r w:rsidR="00AA5629" w:rsidRPr="00AA5629">
        <w:rPr>
          <w:b/>
          <w:u w:val="single"/>
        </w:rPr>
        <w:t>Контрольное мероприятие. Акт № 2</w:t>
      </w:r>
      <w:r w:rsidR="00AA5629">
        <w:rPr>
          <w:b/>
          <w:u w:val="single"/>
        </w:rPr>
        <w:t>1</w:t>
      </w:r>
      <w:r w:rsidR="00AA5629" w:rsidRPr="00AA5629">
        <w:rPr>
          <w:b/>
          <w:u w:val="single"/>
        </w:rPr>
        <w:t xml:space="preserve"> от </w:t>
      </w:r>
      <w:r w:rsidR="00AA5629">
        <w:rPr>
          <w:b/>
          <w:u w:val="single"/>
        </w:rPr>
        <w:t>29</w:t>
      </w:r>
      <w:r w:rsidR="00AA5629" w:rsidRPr="00AA5629">
        <w:rPr>
          <w:b/>
          <w:u w:val="single"/>
        </w:rPr>
        <w:t>.1</w:t>
      </w:r>
      <w:r w:rsidR="00AA5629">
        <w:rPr>
          <w:b/>
          <w:u w:val="single"/>
        </w:rPr>
        <w:t>2</w:t>
      </w:r>
      <w:r w:rsidR="00AA5629" w:rsidRPr="00AA5629">
        <w:rPr>
          <w:b/>
          <w:u w:val="single"/>
        </w:rPr>
        <w:t>.2020 г.</w:t>
      </w:r>
    </w:p>
    <w:p w:rsidR="00267C51" w:rsidRDefault="00267C51" w:rsidP="00E35B6C">
      <w:pPr>
        <w:rPr>
          <w:u w:val="single"/>
        </w:rPr>
      </w:pPr>
    </w:p>
    <w:p w:rsidR="00AA5629" w:rsidRPr="00267C51" w:rsidRDefault="00AA5629" w:rsidP="004D2CC2">
      <w:pPr>
        <w:tabs>
          <w:tab w:val="left" w:pos="567"/>
        </w:tabs>
      </w:pPr>
      <w:r w:rsidRPr="00267C51">
        <w:rPr>
          <w:u w:val="single"/>
        </w:rPr>
        <w:t xml:space="preserve">        Тема</w:t>
      </w:r>
      <w:r w:rsidRPr="00AA5629">
        <w:rPr>
          <w:u w:val="single"/>
        </w:rPr>
        <w:t>:</w:t>
      </w:r>
      <w:r w:rsidRPr="00AA5629">
        <w:rPr>
          <w:rFonts w:eastAsia="Arial Unicode MS"/>
          <w:bCs/>
          <w:sz w:val="28"/>
          <w:szCs w:val="28"/>
        </w:rPr>
        <w:t xml:space="preserve"> </w:t>
      </w:r>
      <w:r w:rsidRPr="00267C51">
        <w:rPr>
          <w:bCs/>
        </w:rPr>
        <w:t xml:space="preserve">«Аудит муниципальных закупок, осуществляемых Администрацией сельского поселения </w:t>
      </w:r>
      <w:proofErr w:type="spellStart"/>
      <w:r w:rsidRPr="00267C51">
        <w:rPr>
          <w:bCs/>
        </w:rPr>
        <w:t>Анхимовское</w:t>
      </w:r>
      <w:proofErr w:type="spellEnd"/>
      <w:r w:rsidRPr="00267C51">
        <w:rPr>
          <w:bCs/>
        </w:rPr>
        <w:t xml:space="preserve"> по разделу 01 «Общегосударственные вопросы».</w:t>
      </w:r>
    </w:p>
    <w:p w:rsidR="00AA5629" w:rsidRPr="00AA5629" w:rsidRDefault="00AA5629" w:rsidP="00E35B6C">
      <w:pPr>
        <w:rPr>
          <w:u w:val="single"/>
        </w:rPr>
      </w:pPr>
    </w:p>
    <w:p w:rsidR="00AA5629" w:rsidRPr="00267C51" w:rsidRDefault="00AA5629" w:rsidP="00AA5629">
      <w:r w:rsidRPr="00AA5629">
        <w:t xml:space="preserve">        </w:t>
      </w:r>
      <w:r w:rsidR="004572D0" w:rsidRPr="00EE1ECB">
        <w:rPr>
          <w:u w:val="single"/>
        </w:rPr>
        <w:t>Объект контроля</w:t>
      </w:r>
      <w:r w:rsidR="004572D0" w:rsidRPr="004572D0">
        <w:rPr>
          <w:u w:val="single"/>
        </w:rPr>
        <w:t>:</w:t>
      </w:r>
      <w:r w:rsidR="004572D0" w:rsidRPr="00AA5629">
        <w:rPr>
          <w:u w:val="single"/>
        </w:rPr>
        <w:t xml:space="preserve"> </w:t>
      </w:r>
      <w:r w:rsidRPr="00267C51">
        <w:t xml:space="preserve">Администрация сельского поселения </w:t>
      </w:r>
      <w:proofErr w:type="spellStart"/>
      <w:r w:rsidRPr="00267C51">
        <w:t>Анхимовское</w:t>
      </w:r>
      <w:proofErr w:type="spellEnd"/>
      <w:r w:rsidRPr="00267C51">
        <w:t>.</w:t>
      </w:r>
    </w:p>
    <w:p w:rsidR="00AA5629" w:rsidRDefault="00AA5629" w:rsidP="00AA5629">
      <w:pPr>
        <w:rPr>
          <w:u w:val="single"/>
        </w:rPr>
      </w:pPr>
    </w:p>
    <w:p w:rsidR="00AA5629" w:rsidRDefault="006C6EDD" w:rsidP="00AA601C">
      <w:pPr>
        <w:jc w:val="both"/>
      </w:pPr>
      <w:r w:rsidRPr="006C6EDD">
        <w:t xml:space="preserve">       По результатам контрольного мероприятия направлено представление Главе</w:t>
      </w:r>
      <w:r>
        <w:t xml:space="preserve"> сельского поселения </w:t>
      </w:r>
      <w:proofErr w:type="spellStart"/>
      <w:r>
        <w:t>Анхимовское</w:t>
      </w:r>
      <w:proofErr w:type="spellEnd"/>
      <w:r w:rsidRPr="006C6EDD">
        <w:t xml:space="preserve"> </w:t>
      </w:r>
      <w:r>
        <w:rPr>
          <w:lang w:val="en-US"/>
        </w:rPr>
        <w:t>c</w:t>
      </w:r>
      <w:r w:rsidRPr="006C6EDD">
        <w:t xml:space="preserve"> </w:t>
      </w:r>
      <w:r>
        <w:t>предложением</w:t>
      </w:r>
      <w:r w:rsidRPr="006C6EDD">
        <w:t>:</w:t>
      </w:r>
    </w:p>
    <w:p w:rsidR="00B875B7" w:rsidRDefault="00B875B7" w:rsidP="00B875B7">
      <w:pPr>
        <w:jc w:val="both"/>
      </w:pPr>
      <w:r>
        <w:t>- соблюдать нормы Федерального закона 44 – ФЗ при заключении и исполнении муниципальных контрактов</w:t>
      </w:r>
      <w:r w:rsidRPr="00B875B7">
        <w:t>;</w:t>
      </w:r>
    </w:p>
    <w:p w:rsidR="00B875B7" w:rsidRDefault="00B875B7" w:rsidP="00B875B7">
      <w:pPr>
        <w:jc w:val="both"/>
      </w:pPr>
      <w:r w:rsidRPr="00B875B7">
        <w:t xml:space="preserve">- </w:t>
      </w:r>
      <w:r>
        <w:t xml:space="preserve">уточнить расходы на закупки в периоде 2021-2023 годов в соответствии с нормативом затрат на обеспечение функций администрации. </w:t>
      </w:r>
    </w:p>
    <w:p w:rsidR="00B875B7" w:rsidRDefault="00B875B7" w:rsidP="00B875B7">
      <w:pPr>
        <w:jc w:val="both"/>
      </w:pPr>
      <w:r>
        <w:t xml:space="preserve">         </w:t>
      </w:r>
    </w:p>
    <w:p w:rsidR="00267C51" w:rsidRDefault="00267C51" w:rsidP="00B875B7">
      <w:pPr>
        <w:jc w:val="both"/>
      </w:pPr>
      <w:r>
        <w:t xml:space="preserve">Администрацией сельского поселения </w:t>
      </w:r>
      <w:proofErr w:type="spellStart"/>
      <w:r>
        <w:t>Анхимовское</w:t>
      </w:r>
      <w:proofErr w:type="spellEnd"/>
      <w:r>
        <w:t xml:space="preserve"> предложения, указанные в представлении рассмотрены и приняты к исполнению. Информация о выполнении будет представлена в 1 квартале 2021 года.</w:t>
      </w:r>
    </w:p>
    <w:p w:rsidR="00B875B7" w:rsidRPr="00B875B7" w:rsidRDefault="00B875B7" w:rsidP="00B875B7">
      <w:pPr>
        <w:jc w:val="both"/>
      </w:pPr>
      <w:r>
        <w:lastRenderedPageBreak/>
        <w:t xml:space="preserve"> </w:t>
      </w:r>
    </w:p>
    <w:p w:rsidR="00AA5629" w:rsidRDefault="00AA5629" w:rsidP="00AA5629">
      <w:pPr>
        <w:rPr>
          <w:u w:val="single"/>
        </w:rPr>
      </w:pPr>
    </w:p>
    <w:p w:rsidR="00AA5629" w:rsidRDefault="00267C51" w:rsidP="00AA5629">
      <w:pPr>
        <w:rPr>
          <w:b/>
          <w:u w:val="single"/>
        </w:rPr>
      </w:pPr>
      <w:r>
        <w:rPr>
          <w:u w:val="single"/>
        </w:rPr>
        <w:t>3</w:t>
      </w:r>
      <w:r w:rsidR="00AA5629">
        <w:rPr>
          <w:u w:val="single"/>
        </w:rPr>
        <w:t xml:space="preserve">. </w:t>
      </w:r>
      <w:r w:rsidR="00AA5629" w:rsidRPr="00AA5629">
        <w:rPr>
          <w:b/>
          <w:u w:val="single"/>
        </w:rPr>
        <w:t>Контрольное мероприятие. Акт № 21 от 29.12.2020 г.</w:t>
      </w:r>
    </w:p>
    <w:p w:rsidR="00267C51" w:rsidRDefault="00267C51" w:rsidP="00AA5629">
      <w:pPr>
        <w:rPr>
          <w:b/>
          <w:u w:val="single"/>
        </w:rPr>
      </w:pPr>
    </w:p>
    <w:p w:rsidR="00FD56B0" w:rsidRPr="00267C51" w:rsidRDefault="00FD56B0" w:rsidP="00267C51">
      <w:pPr>
        <w:jc w:val="both"/>
      </w:pPr>
      <w:r w:rsidRPr="00FD56B0">
        <w:t xml:space="preserve">       </w:t>
      </w:r>
      <w:r w:rsidRPr="00FD56B0">
        <w:rPr>
          <w:u w:val="single"/>
        </w:rPr>
        <w:t xml:space="preserve">Тема: </w:t>
      </w:r>
      <w:r w:rsidRPr="00267C51">
        <w:t>«Соблюдение бюджетного законодательства Российской Федерации при использовании средств бюджета сельского поселения Алмозерское на «</w:t>
      </w:r>
      <w:r w:rsidRPr="00267C51">
        <w:rPr>
          <w:bCs/>
        </w:rPr>
        <w:t>Общегосударственные вопросы».</w:t>
      </w:r>
    </w:p>
    <w:p w:rsidR="00FD56B0" w:rsidRPr="00FD56B0" w:rsidRDefault="00FD56B0" w:rsidP="00267C51">
      <w:pPr>
        <w:jc w:val="both"/>
        <w:rPr>
          <w:u w:val="single"/>
        </w:rPr>
      </w:pPr>
    </w:p>
    <w:p w:rsidR="00FD56B0" w:rsidRPr="00267C51" w:rsidRDefault="00FD56B0" w:rsidP="00267C51">
      <w:pPr>
        <w:jc w:val="both"/>
      </w:pPr>
      <w:r>
        <w:t xml:space="preserve">  </w:t>
      </w:r>
      <w:r w:rsidRPr="00FD56B0">
        <w:t xml:space="preserve">     </w:t>
      </w:r>
      <w:r w:rsidR="004572D0" w:rsidRPr="00EE1ECB">
        <w:rPr>
          <w:u w:val="single"/>
        </w:rPr>
        <w:t>Объект контроля</w:t>
      </w:r>
      <w:r w:rsidR="004572D0" w:rsidRPr="004572D0">
        <w:rPr>
          <w:u w:val="single"/>
        </w:rPr>
        <w:t>:</w:t>
      </w:r>
      <w:r w:rsidRPr="00FD56B0">
        <w:t xml:space="preserve"> </w:t>
      </w:r>
      <w:r w:rsidRPr="00267C51">
        <w:t>Администрация сельского поселения Алмозерское.</w:t>
      </w:r>
    </w:p>
    <w:p w:rsidR="00FD56B0" w:rsidRPr="00FD56B0" w:rsidRDefault="00FD56B0" w:rsidP="00267C51">
      <w:pPr>
        <w:jc w:val="both"/>
        <w:rPr>
          <w:u w:val="single"/>
        </w:rPr>
      </w:pPr>
    </w:p>
    <w:p w:rsidR="00AA5629" w:rsidRPr="00AA5629" w:rsidRDefault="00AA5629" w:rsidP="00267C51">
      <w:pPr>
        <w:jc w:val="both"/>
        <w:rPr>
          <w:u w:val="single"/>
        </w:rPr>
      </w:pPr>
    </w:p>
    <w:p w:rsidR="00AA601C" w:rsidRDefault="00AA601C" w:rsidP="00267C51">
      <w:pPr>
        <w:jc w:val="both"/>
        <w:rPr>
          <w:u w:val="single"/>
        </w:rPr>
      </w:pPr>
      <w:r w:rsidRPr="00AA601C">
        <w:t xml:space="preserve">         </w:t>
      </w:r>
      <w:r w:rsidRPr="00AA601C">
        <w:rPr>
          <w:u w:val="single"/>
        </w:rPr>
        <w:t>По результатам контрольного мероприятия направлено представление Главе сельского поселения А</w:t>
      </w:r>
      <w:r w:rsidR="00491AB6">
        <w:rPr>
          <w:u w:val="single"/>
        </w:rPr>
        <w:t>лмозерское</w:t>
      </w:r>
      <w:r w:rsidRPr="00AA601C">
        <w:rPr>
          <w:u w:val="single"/>
        </w:rPr>
        <w:t xml:space="preserve"> </w:t>
      </w:r>
      <w:r w:rsidRPr="00AA601C">
        <w:rPr>
          <w:u w:val="single"/>
          <w:lang w:val="en-US"/>
        </w:rPr>
        <w:t>c</w:t>
      </w:r>
      <w:r w:rsidRPr="00AA601C">
        <w:rPr>
          <w:u w:val="single"/>
        </w:rPr>
        <w:t xml:space="preserve"> предложением:</w:t>
      </w:r>
    </w:p>
    <w:p w:rsidR="00491AB6" w:rsidRDefault="00491AB6" w:rsidP="00267C51">
      <w:pPr>
        <w:jc w:val="both"/>
      </w:pPr>
      <w:r w:rsidRPr="00491AB6">
        <w:t>- исключить нарушения части 13.1 статьи 34 Федерального закона 44 – ФЗ в части соблюдения сроков оплаты по заключенным договорам;</w:t>
      </w:r>
    </w:p>
    <w:p w:rsidR="00491AB6" w:rsidRPr="00491AB6" w:rsidRDefault="00491AB6" w:rsidP="00267C51">
      <w:pPr>
        <w:jc w:val="both"/>
      </w:pPr>
      <w:r>
        <w:t xml:space="preserve">- усилить контроль за соблюдением оформления первичных денежных документов, подтверждающих получение товара, работ и услуг. </w:t>
      </w:r>
    </w:p>
    <w:p w:rsidR="00AA5629" w:rsidRDefault="00AA5629" w:rsidP="00267C51">
      <w:pPr>
        <w:jc w:val="both"/>
        <w:rPr>
          <w:u w:val="single"/>
        </w:rPr>
      </w:pPr>
    </w:p>
    <w:p w:rsidR="00AA5629" w:rsidRPr="00267C51" w:rsidRDefault="00267C51" w:rsidP="00267C51">
      <w:pPr>
        <w:jc w:val="both"/>
      </w:pPr>
      <w:r w:rsidRPr="00267C51">
        <w:t xml:space="preserve">Администрацией сельского поселения </w:t>
      </w:r>
      <w:proofErr w:type="spellStart"/>
      <w:r w:rsidRPr="00267C51">
        <w:t>Алмозерское</w:t>
      </w:r>
      <w:proofErr w:type="spellEnd"/>
      <w:r w:rsidRPr="00267C51">
        <w:t xml:space="preserve"> предложения, указанные в представлении рассмотрены и приняты к исполнению. Информация о выполнении будет представлена в 1 квартале 2021 года.</w:t>
      </w:r>
    </w:p>
    <w:p w:rsidR="00AA5629" w:rsidRDefault="00AA5629" w:rsidP="00267C51">
      <w:pPr>
        <w:jc w:val="both"/>
        <w:rPr>
          <w:u w:val="single"/>
        </w:rPr>
      </w:pPr>
    </w:p>
    <w:p w:rsidR="00CA03CB" w:rsidRPr="00AA5629" w:rsidRDefault="00CA03CB" w:rsidP="00E35B6C">
      <w:pPr>
        <w:rPr>
          <w:u w:val="single"/>
        </w:rPr>
      </w:pPr>
      <w:r w:rsidRPr="00AA5629">
        <w:rPr>
          <w:u w:val="single"/>
        </w:rPr>
        <w:t xml:space="preserve">                          </w:t>
      </w:r>
      <w:bookmarkStart w:id="0" w:name="_GoBack"/>
      <w:bookmarkEnd w:id="0"/>
    </w:p>
    <w:p w:rsidR="00CA03CB" w:rsidRDefault="00CA03CB" w:rsidP="00E35B6C">
      <w:r>
        <w:t xml:space="preserve">                                                     </w:t>
      </w:r>
    </w:p>
    <w:p w:rsidR="00CA03CB" w:rsidRDefault="00CA03CB" w:rsidP="00E35B6C"/>
    <w:sectPr w:rsidR="00CA03CB" w:rsidSect="0021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F10A2"/>
    <w:multiLevelType w:val="hybridMultilevel"/>
    <w:tmpl w:val="4F48DD08"/>
    <w:lvl w:ilvl="0" w:tplc="32A0A45E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7C5005"/>
    <w:multiLevelType w:val="hybridMultilevel"/>
    <w:tmpl w:val="9540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90D03"/>
    <w:multiLevelType w:val="hybridMultilevel"/>
    <w:tmpl w:val="056C3F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CD"/>
    <w:rsid w:val="00033C1B"/>
    <w:rsid w:val="00033C23"/>
    <w:rsid w:val="00042733"/>
    <w:rsid w:val="00092970"/>
    <w:rsid w:val="00092AF9"/>
    <w:rsid w:val="00095FC7"/>
    <w:rsid w:val="000A0772"/>
    <w:rsid w:val="000C3A86"/>
    <w:rsid w:val="000E69FB"/>
    <w:rsid w:val="000E7893"/>
    <w:rsid w:val="00105473"/>
    <w:rsid w:val="00147C06"/>
    <w:rsid w:val="00160F15"/>
    <w:rsid w:val="001655EA"/>
    <w:rsid w:val="0017761A"/>
    <w:rsid w:val="00180941"/>
    <w:rsid w:val="00191AB4"/>
    <w:rsid w:val="001B57A4"/>
    <w:rsid w:val="001C7B5E"/>
    <w:rsid w:val="001D3569"/>
    <w:rsid w:val="00207DC9"/>
    <w:rsid w:val="002132CF"/>
    <w:rsid w:val="00231607"/>
    <w:rsid w:val="00267C51"/>
    <w:rsid w:val="002825EA"/>
    <w:rsid w:val="00296EF5"/>
    <w:rsid w:val="002F4804"/>
    <w:rsid w:val="003518AC"/>
    <w:rsid w:val="0037413F"/>
    <w:rsid w:val="00381D48"/>
    <w:rsid w:val="0038301A"/>
    <w:rsid w:val="00397F2C"/>
    <w:rsid w:val="003B10EA"/>
    <w:rsid w:val="003B3109"/>
    <w:rsid w:val="00403109"/>
    <w:rsid w:val="00432C83"/>
    <w:rsid w:val="00442631"/>
    <w:rsid w:val="004572D0"/>
    <w:rsid w:val="00466754"/>
    <w:rsid w:val="00471B04"/>
    <w:rsid w:val="00491AB6"/>
    <w:rsid w:val="00497C08"/>
    <w:rsid w:val="004C5034"/>
    <w:rsid w:val="004D2CC2"/>
    <w:rsid w:val="004E3C4B"/>
    <w:rsid w:val="004F68C3"/>
    <w:rsid w:val="0050655C"/>
    <w:rsid w:val="00510859"/>
    <w:rsid w:val="00515DD1"/>
    <w:rsid w:val="0051730C"/>
    <w:rsid w:val="00522FB0"/>
    <w:rsid w:val="0052504A"/>
    <w:rsid w:val="0053044A"/>
    <w:rsid w:val="0053165D"/>
    <w:rsid w:val="00532EFB"/>
    <w:rsid w:val="0059115B"/>
    <w:rsid w:val="00597EE5"/>
    <w:rsid w:val="005E5F03"/>
    <w:rsid w:val="006066C7"/>
    <w:rsid w:val="006154EB"/>
    <w:rsid w:val="00642780"/>
    <w:rsid w:val="00664594"/>
    <w:rsid w:val="00666543"/>
    <w:rsid w:val="00667DC3"/>
    <w:rsid w:val="006965A7"/>
    <w:rsid w:val="006C6EDD"/>
    <w:rsid w:val="006E0B75"/>
    <w:rsid w:val="006F774E"/>
    <w:rsid w:val="006F795A"/>
    <w:rsid w:val="00701225"/>
    <w:rsid w:val="0070622E"/>
    <w:rsid w:val="00717D1C"/>
    <w:rsid w:val="0072164E"/>
    <w:rsid w:val="00725821"/>
    <w:rsid w:val="00751C26"/>
    <w:rsid w:val="00777CBD"/>
    <w:rsid w:val="00787A03"/>
    <w:rsid w:val="007A3E2F"/>
    <w:rsid w:val="007D228C"/>
    <w:rsid w:val="007D4FEF"/>
    <w:rsid w:val="007D7476"/>
    <w:rsid w:val="00821040"/>
    <w:rsid w:val="00824ADE"/>
    <w:rsid w:val="008507DE"/>
    <w:rsid w:val="00852019"/>
    <w:rsid w:val="0086631B"/>
    <w:rsid w:val="008749B1"/>
    <w:rsid w:val="0088392A"/>
    <w:rsid w:val="008969ED"/>
    <w:rsid w:val="008A42F6"/>
    <w:rsid w:val="008D0B5C"/>
    <w:rsid w:val="008F3135"/>
    <w:rsid w:val="00905CBD"/>
    <w:rsid w:val="0091131C"/>
    <w:rsid w:val="00922F81"/>
    <w:rsid w:val="0094629C"/>
    <w:rsid w:val="00965FA0"/>
    <w:rsid w:val="009A24BD"/>
    <w:rsid w:val="009A536B"/>
    <w:rsid w:val="009A7E2F"/>
    <w:rsid w:val="009C17D2"/>
    <w:rsid w:val="009D2D30"/>
    <w:rsid w:val="009E2000"/>
    <w:rsid w:val="009E6083"/>
    <w:rsid w:val="00A072EA"/>
    <w:rsid w:val="00A33032"/>
    <w:rsid w:val="00A37D37"/>
    <w:rsid w:val="00A517DF"/>
    <w:rsid w:val="00A67147"/>
    <w:rsid w:val="00A8700C"/>
    <w:rsid w:val="00A87896"/>
    <w:rsid w:val="00A96990"/>
    <w:rsid w:val="00AA5629"/>
    <w:rsid w:val="00AA601C"/>
    <w:rsid w:val="00AB7132"/>
    <w:rsid w:val="00AC620E"/>
    <w:rsid w:val="00AE3239"/>
    <w:rsid w:val="00B022F6"/>
    <w:rsid w:val="00B040D9"/>
    <w:rsid w:val="00B079EA"/>
    <w:rsid w:val="00B24D7A"/>
    <w:rsid w:val="00B42262"/>
    <w:rsid w:val="00B65FEB"/>
    <w:rsid w:val="00B875B7"/>
    <w:rsid w:val="00B94DEC"/>
    <w:rsid w:val="00B96734"/>
    <w:rsid w:val="00BC0FC6"/>
    <w:rsid w:val="00BC4715"/>
    <w:rsid w:val="00BE1859"/>
    <w:rsid w:val="00BE73D5"/>
    <w:rsid w:val="00BF3191"/>
    <w:rsid w:val="00C161B3"/>
    <w:rsid w:val="00C2249F"/>
    <w:rsid w:val="00C33EF6"/>
    <w:rsid w:val="00C34432"/>
    <w:rsid w:val="00C40CC5"/>
    <w:rsid w:val="00C52A2C"/>
    <w:rsid w:val="00C7139C"/>
    <w:rsid w:val="00C73A93"/>
    <w:rsid w:val="00C83013"/>
    <w:rsid w:val="00C93DBF"/>
    <w:rsid w:val="00C96E8F"/>
    <w:rsid w:val="00CA03CB"/>
    <w:rsid w:val="00CA5938"/>
    <w:rsid w:val="00CC5F65"/>
    <w:rsid w:val="00CC6070"/>
    <w:rsid w:val="00CE7380"/>
    <w:rsid w:val="00D34AD2"/>
    <w:rsid w:val="00D416CF"/>
    <w:rsid w:val="00D565AB"/>
    <w:rsid w:val="00D84901"/>
    <w:rsid w:val="00DC3A3C"/>
    <w:rsid w:val="00DE69FF"/>
    <w:rsid w:val="00DF4119"/>
    <w:rsid w:val="00E04C28"/>
    <w:rsid w:val="00E276B8"/>
    <w:rsid w:val="00E35B6C"/>
    <w:rsid w:val="00E459AA"/>
    <w:rsid w:val="00E52F14"/>
    <w:rsid w:val="00E73DFA"/>
    <w:rsid w:val="00E8333C"/>
    <w:rsid w:val="00E849A5"/>
    <w:rsid w:val="00ED42FB"/>
    <w:rsid w:val="00EE159F"/>
    <w:rsid w:val="00EE1ECB"/>
    <w:rsid w:val="00EF008B"/>
    <w:rsid w:val="00F05252"/>
    <w:rsid w:val="00F2426C"/>
    <w:rsid w:val="00F75B72"/>
    <w:rsid w:val="00F775E1"/>
    <w:rsid w:val="00F77EBB"/>
    <w:rsid w:val="00FC1AF3"/>
    <w:rsid w:val="00FC74CD"/>
    <w:rsid w:val="00FC7EC2"/>
    <w:rsid w:val="00FD56B0"/>
    <w:rsid w:val="00FE03AD"/>
    <w:rsid w:val="00FE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E09879-0C31-4F63-A41E-40EFADDC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0E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10E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B42262"/>
    <w:rPr>
      <w:rFonts w:cs="Times New Roman"/>
      <w:color w:val="0563C1"/>
      <w:u w:val="single"/>
    </w:rPr>
  </w:style>
  <w:style w:type="paragraph" w:customStyle="1" w:styleId="ConsPlusNonformat">
    <w:name w:val="ConsPlusNonformat"/>
    <w:uiPriority w:val="99"/>
    <w:rsid w:val="00A671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F775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617C4-BC38-4D33-A497-5E0C6B85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КСП_1</cp:lastModifiedBy>
  <cp:revision>2</cp:revision>
  <dcterms:created xsi:type="dcterms:W3CDTF">2021-02-01T11:05:00Z</dcterms:created>
  <dcterms:modified xsi:type="dcterms:W3CDTF">2021-02-01T11:05:00Z</dcterms:modified>
</cp:coreProperties>
</file>