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8B" w:rsidRPr="003F568B" w:rsidRDefault="003F568B" w:rsidP="003F568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964" w:rsidRPr="00476964" w:rsidRDefault="00476964" w:rsidP="00476964">
      <w:pPr>
        <w:widowControl/>
        <w:autoSpaceDE/>
        <w:autoSpaceDN/>
        <w:adjustRightInd/>
        <w:spacing w:line="360" w:lineRule="auto"/>
        <w:ind w:right="-9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24ED">
        <w:rPr>
          <w:rFonts w:ascii="Times New Roman" w:hAnsi="Times New Roman" w:cs="Times New Roman"/>
          <w:sz w:val="28"/>
          <w:szCs w:val="28"/>
        </w:rPr>
        <w:t xml:space="preserve">                                  Приложение № </w:t>
      </w:r>
      <w:r w:rsidR="008124ED" w:rsidRPr="008124ED">
        <w:rPr>
          <w:rFonts w:ascii="Times New Roman" w:hAnsi="Times New Roman" w:cs="Times New Roman"/>
          <w:sz w:val="28"/>
          <w:szCs w:val="28"/>
        </w:rPr>
        <w:t>4</w:t>
      </w:r>
      <w:r w:rsidRPr="008124ED">
        <w:rPr>
          <w:rFonts w:ascii="Times New Roman" w:hAnsi="Times New Roman" w:cs="Times New Roman"/>
          <w:sz w:val="28"/>
          <w:szCs w:val="28"/>
        </w:rPr>
        <w:t>-201</w:t>
      </w:r>
      <w:r w:rsidR="008124ED" w:rsidRPr="008124ED">
        <w:rPr>
          <w:rFonts w:ascii="Times New Roman" w:hAnsi="Times New Roman" w:cs="Times New Roman"/>
          <w:sz w:val="28"/>
          <w:szCs w:val="28"/>
        </w:rPr>
        <w:t>7</w:t>
      </w:r>
    </w:p>
    <w:p w:rsidR="00476964" w:rsidRDefault="00476964" w:rsidP="00476964">
      <w:pPr>
        <w:spacing w:line="360" w:lineRule="auto"/>
        <w:ind w:right="27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964" w:rsidRPr="00476964" w:rsidRDefault="00476964" w:rsidP="004769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3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6964">
        <w:rPr>
          <w:rFonts w:ascii="Times New Roman" w:hAnsi="Times New Roman" w:cs="Times New Roman"/>
          <w:sz w:val="28"/>
          <w:szCs w:val="28"/>
        </w:rPr>
        <w:t>Организатор аукциона - Комитет по управлению муниципальным имуществом Вытегорского муниципального района, на основании  распоряжения Председателя  Комитета по управлению муниципальным имуществом  Вытегорского муниципального района   от  01 декабря   2016 года № 43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6964">
        <w:rPr>
          <w:rFonts w:ascii="Times New Roman" w:hAnsi="Times New Roman" w:cs="Times New Roman"/>
          <w:sz w:val="28"/>
          <w:szCs w:val="28"/>
        </w:rPr>
        <w:t xml:space="preserve"> «О проведении аукциона» сообщает, что  объявленный   аукцион  на 18 января 201</w:t>
      </w:r>
      <w:r w:rsidR="003B5523">
        <w:rPr>
          <w:rFonts w:ascii="Times New Roman" w:hAnsi="Times New Roman" w:cs="Times New Roman"/>
          <w:sz w:val="28"/>
          <w:szCs w:val="28"/>
        </w:rPr>
        <w:t>7</w:t>
      </w:r>
      <w:r w:rsidRPr="00476964">
        <w:rPr>
          <w:rFonts w:ascii="Times New Roman" w:hAnsi="Times New Roman" w:cs="Times New Roman"/>
          <w:sz w:val="28"/>
          <w:szCs w:val="28"/>
        </w:rPr>
        <w:t xml:space="preserve"> года по продаже права на заключение договора аренды земельного участка,  из земель населенных пунктов, местоположение участка:</w:t>
      </w:r>
      <w:proofErr w:type="gramEnd"/>
      <w:r w:rsidRPr="00476964">
        <w:rPr>
          <w:rFonts w:ascii="Times New Roman" w:hAnsi="Times New Roman" w:cs="Times New Roman"/>
          <w:sz w:val="28"/>
          <w:szCs w:val="28"/>
        </w:rPr>
        <w:t xml:space="preserve">  Вологодская область, р-н Вытегорский, с/п Девятинское, п. Депо, ул. Советская,</w:t>
      </w:r>
      <w:r w:rsidR="003B5523">
        <w:rPr>
          <w:rFonts w:ascii="Times New Roman" w:hAnsi="Times New Roman" w:cs="Times New Roman"/>
          <w:sz w:val="28"/>
          <w:szCs w:val="28"/>
        </w:rPr>
        <w:t xml:space="preserve"> д.10,</w:t>
      </w:r>
      <w:r w:rsidRPr="00476964">
        <w:rPr>
          <w:rFonts w:ascii="Times New Roman" w:hAnsi="Times New Roman" w:cs="Times New Roman"/>
          <w:sz w:val="28"/>
          <w:szCs w:val="28"/>
        </w:rPr>
        <w:t xml:space="preserve"> площадью – </w:t>
      </w:r>
      <w:r w:rsidR="003B5523">
        <w:rPr>
          <w:rFonts w:ascii="Times New Roman" w:hAnsi="Times New Roman" w:cs="Times New Roman"/>
          <w:sz w:val="28"/>
          <w:szCs w:val="28"/>
        </w:rPr>
        <w:t>864</w:t>
      </w:r>
      <w:r w:rsidRPr="0047696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47696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76964">
        <w:rPr>
          <w:rFonts w:ascii="Times New Roman" w:hAnsi="Times New Roman" w:cs="Times New Roman"/>
          <w:sz w:val="28"/>
          <w:szCs w:val="28"/>
        </w:rPr>
        <w:t>, кадастровый номер 35:01:0304016:</w:t>
      </w:r>
      <w:r w:rsidR="003B5523">
        <w:rPr>
          <w:rFonts w:ascii="Times New Roman" w:hAnsi="Times New Roman" w:cs="Times New Roman"/>
          <w:sz w:val="28"/>
          <w:szCs w:val="28"/>
        </w:rPr>
        <w:t>440</w:t>
      </w:r>
      <w:r w:rsidRPr="00476964">
        <w:rPr>
          <w:rFonts w:ascii="Times New Roman" w:hAnsi="Times New Roman" w:cs="Times New Roman"/>
          <w:sz w:val="28"/>
          <w:szCs w:val="28"/>
        </w:rPr>
        <w:t xml:space="preserve">, с разрешенным видом использования – автомобильный транспорт  не состоялся, в связи с подачей одной заявки. Договор аренды земельного участка будет заключен с единственным участником – Акционерным обществом «Белый ручей» по начальной цене аукциона - </w:t>
      </w:r>
      <w:r w:rsidR="003B5523">
        <w:rPr>
          <w:rFonts w:ascii="Times New Roman" w:hAnsi="Times New Roman" w:cs="Times New Roman"/>
          <w:sz w:val="28"/>
          <w:szCs w:val="28"/>
        </w:rPr>
        <w:t>1</w:t>
      </w:r>
      <w:r w:rsidRPr="00476964">
        <w:rPr>
          <w:rFonts w:ascii="Times New Roman" w:hAnsi="Times New Roman" w:cs="Times New Roman"/>
          <w:sz w:val="28"/>
          <w:szCs w:val="28"/>
        </w:rPr>
        <w:t>4</w:t>
      </w:r>
      <w:r w:rsidR="003B5523">
        <w:rPr>
          <w:rFonts w:ascii="Times New Roman" w:hAnsi="Times New Roman" w:cs="Times New Roman"/>
          <w:sz w:val="28"/>
          <w:szCs w:val="28"/>
        </w:rPr>
        <w:t>640</w:t>
      </w:r>
      <w:r w:rsidRPr="00476964">
        <w:rPr>
          <w:rFonts w:ascii="Times New Roman" w:hAnsi="Times New Roman" w:cs="Times New Roman"/>
          <w:sz w:val="28"/>
          <w:szCs w:val="28"/>
        </w:rPr>
        <w:t>,00 рублей.</w:t>
      </w:r>
    </w:p>
    <w:p w:rsidR="001266A7" w:rsidRDefault="001266A7"/>
    <w:p w:rsidR="001266A7" w:rsidRDefault="001266A7"/>
    <w:p w:rsidR="001266A7" w:rsidRDefault="001266A7"/>
    <w:p w:rsidR="001266A7" w:rsidRDefault="001266A7"/>
    <w:p w:rsidR="001266A7" w:rsidRDefault="001266A7"/>
    <w:p w:rsidR="001266A7" w:rsidRDefault="001266A7"/>
    <w:p w:rsidR="001266A7" w:rsidRDefault="001266A7"/>
    <w:p w:rsidR="001266A7" w:rsidRDefault="001266A7"/>
    <w:p w:rsidR="001266A7" w:rsidRDefault="001266A7"/>
    <w:p w:rsidR="001266A7" w:rsidRDefault="001266A7"/>
    <w:p w:rsidR="001266A7" w:rsidRDefault="001266A7"/>
    <w:p w:rsidR="001266A7" w:rsidRDefault="001266A7"/>
    <w:sectPr w:rsidR="001266A7" w:rsidSect="008C539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89B"/>
    <w:rsid w:val="000560F5"/>
    <w:rsid w:val="0010389B"/>
    <w:rsid w:val="001266A7"/>
    <w:rsid w:val="001B1D7A"/>
    <w:rsid w:val="002A2FBD"/>
    <w:rsid w:val="003B5523"/>
    <w:rsid w:val="003F568B"/>
    <w:rsid w:val="00463468"/>
    <w:rsid w:val="00476964"/>
    <w:rsid w:val="00512A2A"/>
    <w:rsid w:val="00574B9F"/>
    <w:rsid w:val="005C55CE"/>
    <w:rsid w:val="006B2BB3"/>
    <w:rsid w:val="007662BE"/>
    <w:rsid w:val="008124ED"/>
    <w:rsid w:val="008C5396"/>
    <w:rsid w:val="00A4562F"/>
    <w:rsid w:val="00A530EB"/>
    <w:rsid w:val="00B1783F"/>
    <w:rsid w:val="00BD447A"/>
    <w:rsid w:val="00C906F6"/>
    <w:rsid w:val="00CD11E8"/>
    <w:rsid w:val="00D33B40"/>
    <w:rsid w:val="00DB3E8A"/>
    <w:rsid w:val="00E2152E"/>
    <w:rsid w:val="00FC1CD3"/>
    <w:rsid w:val="00FF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6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</dc:creator>
  <cp:lastModifiedBy>КУМИ-интернет</cp:lastModifiedBy>
  <cp:revision>2</cp:revision>
  <cp:lastPrinted>2016-01-13T05:36:00Z</cp:lastPrinted>
  <dcterms:created xsi:type="dcterms:W3CDTF">2017-01-19T13:23:00Z</dcterms:created>
  <dcterms:modified xsi:type="dcterms:W3CDTF">2017-01-19T13:23:00Z</dcterms:modified>
</cp:coreProperties>
</file>