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2C" w:rsidRPr="005F0C58" w:rsidRDefault="005F5A2C">
      <w:pPr>
        <w:pStyle w:val="11"/>
        <w:framePr w:wrap="none" w:vAnchor="page" w:hAnchor="page" w:x="1147" w:y="4231"/>
        <w:shd w:val="clear" w:color="auto" w:fill="auto"/>
        <w:spacing w:before="0" w:after="0" w:line="310" w:lineRule="exact"/>
        <w:ind w:left="20"/>
        <w:rPr>
          <w:lang w:val="ru-RU"/>
        </w:rPr>
      </w:pPr>
    </w:p>
    <w:p w:rsidR="000660E6" w:rsidRDefault="000660E6" w:rsidP="005F0C58">
      <w:pPr>
        <w:pStyle w:val="1"/>
        <w:framePr w:w="9612" w:h="9421" w:hRule="exact" w:wrap="none" w:vAnchor="page" w:hAnchor="page" w:x="1261" w:y="1351"/>
        <w:shd w:val="clear" w:color="auto" w:fill="auto"/>
        <w:spacing w:line="310" w:lineRule="exact"/>
        <w:ind w:left="20" w:right="20" w:firstLine="680"/>
      </w:pPr>
    </w:p>
    <w:p w:rsidR="000660E6" w:rsidRDefault="000660E6" w:rsidP="005F0C58">
      <w:pPr>
        <w:pStyle w:val="1"/>
        <w:framePr w:w="9612" w:h="9421" w:hRule="exact" w:wrap="none" w:vAnchor="page" w:hAnchor="page" w:x="1261" w:y="1351"/>
        <w:shd w:val="clear" w:color="auto" w:fill="auto"/>
        <w:spacing w:line="310" w:lineRule="exact"/>
        <w:ind w:left="20" w:right="20" w:firstLine="680"/>
      </w:pPr>
    </w:p>
    <w:p w:rsidR="000660E6" w:rsidRPr="000660E6" w:rsidRDefault="000660E6" w:rsidP="000660E6">
      <w:pPr>
        <w:pStyle w:val="1"/>
        <w:framePr w:w="9612" w:h="9421" w:hRule="exact" w:wrap="none" w:vAnchor="page" w:hAnchor="page" w:x="1261" w:y="1351"/>
        <w:shd w:val="clear" w:color="auto" w:fill="auto"/>
        <w:spacing w:line="276" w:lineRule="auto"/>
        <w:ind w:left="20" w:right="20" w:firstLine="680"/>
        <w:jc w:val="center"/>
        <w:rPr>
          <w:b/>
          <w:sz w:val="32"/>
          <w:szCs w:val="32"/>
        </w:rPr>
      </w:pPr>
      <w:r w:rsidRPr="000660E6">
        <w:rPr>
          <w:b/>
          <w:color w:val="414141"/>
          <w:sz w:val="32"/>
          <w:szCs w:val="32"/>
        </w:rPr>
        <w:t>В</w:t>
      </w:r>
      <w:r>
        <w:rPr>
          <w:b/>
          <w:color w:val="414141"/>
          <w:sz w:val="32"/>
          <w:szCs w:val="32"/>
        </w:rPr>
        <w:t>сероссийская неделя охраны труда</w:t>
      </w:r>
      <w:r w:rsidRPr="000660E6">
        <w:rPr>
          <w:b/>
          <w:color w:val="414141"/>
          <w:sz w:val="32"/>
          <w:szCs w:val="32"/>
        </w:rPr>
        <w:t xml:space="preserve"> – 2020 переносится на II полугодие 2020 года</w:t>
      </w:r>
    </w:p>
    <w:p w:rsidR="000660E6" w:rsidRPr="000660E6" w:rsidRDefault="000660E6" w:rsidP="000660E6">
      <w:pPr>
        <w:pStyle w:val="1"/>
        <w:framePr w:w="9612" w:h="9421" w:hRule="exact" w:wrap="none" w:vAnchor="page" w:hAnchor="page" w:x="1261" w:y="1351"/>
        <w:shd w:val="clear" w:color="auto" w:fill="auto"/>
        <w:spacing w:line="276" w:lineRule="auto"/>
        <w:ind w:left="20" w:right="20" w:firstLine="680"/>
      </w:pPr>
    </w:p>
    <w:p w:rsidR="000660E6" w:rsidRPr="000660E6" w:rsidRDefault="000660E6" w:rsidP="000660E6">
      <w:pPr>
        <w:pStyle w:val="1"/>
        <w:framePr w:w="9612" w:h="9421" w:hRule="exact" w:wrap="none" w:vAnchor="page" w:hAnchor="page" w:x="1261" w:y="1351"/>
        <w:shd w:val="clear" w:color="auto" w:fill="auto"/>
        <w:spacing w:line="276" w:lineRule="auto"/>
        <w:ind w:left="20" w:right="20" w:firstLine="680"/>
      </w:pPr>
    </w:p>
    <w:p w:rsidR="000660E6" w:rsidRPr="00495047" w:rsidRDefault="000660E6" w:rsidP="000660E6">
      <w:pPr>
        <w:pStyle w:val="1"/>
        <w:framePr w:w="9612" w:h="9421" w:hRule="exact" w:wrap="none" w:vAnchor="page" w:hAnchor="page" w:x="1261" w:y="1351"/>
        <w:shd w:val="clear" w:color="auto" w:fill="auto"/>
        <w:spacing w:line="276" w:lineRule="auto"/>
        <w:ind w:left="20" w:right="20" w:firstLine="680"/>
        <w:rPr>
          <w:sz w:val="28"/>
          <w:szCs w:val="28"/>
        </w:rPr>
      </w:pPr>
    </w:p>
    <w:p w:rsidR="005F5A2C" w:rsidRPr="00495047" w:rsidRDefault="0070683C" w:rsidP="000660E6">
      <w:pPr>
        <w:pStyle w:val="1"/>
        <w:framePr w:w="9612" w:h="9421" w:hRule="exact" w:wrap="none" w:vAnchor="page" w:hAnchor="page" w:x="1261" w:y="1351"/>
        <w:shd w:val="clear" w:color="auto" w:fill="auto"/>
        <w:spacing w:line="276" w:lineRule="auto"/>
        <w:ind w:left="20" w:right="20" w:firstLine="680"/>
        <w:rPr>
          <w:sz w:val="28"/>
          <w:szCs w:val="28"/>
          <w:u w:val="single"/>
        </w:rPr>
      </w:pPr>
      <w:proofErr w:type="gramStart"/>
      <w:r w:rsidRPr="00495047">
        <w:rPr>
          <w:sz w:val="28"/>
          <w:szCs w:val="28"/>
        </w:rPr>
        <w:t xml:space="preserve">Департамент труда и занятости населения Вологодской области сообщает, что в соответствии с решением заместителя Председателя Правительства Российской Федерации Т.А. Голиковой от 5 марта 2020 года № ТГ-П12-1812, а также в соответствии с пунктом 11 протокола заседания оперативного штаба по предупреждению завоза и распространения новой </w:t>
      </w:r>
      <w:proofErr w:type="spellStart"/>
      <w:r w:rsidRPr="00495047">
        <w:rPr>
          <w:sz w:val="28"/>
          <w:szCs w:val="28"/>
        </w:rPr>
        <w:t>коронавирусной</w:t>
      </w:r>
      <w:proofErr w:type="spellEnd"/>
      <w:r w:rsidRPr="00495047">
        <w:rPr>
          <w:sz w:val="28"/>
          <w:szCs w:val="28"/>
        </w:rPr>
        <w:t xml:space="preserve"> инфекции на территории Российской Федерации от 10 марта 2020 года № 10 проведение IV Всероссийской недели</w:t>
      </w:r>
      <w:proofErr w:type="gramEnd"/>
      <w:r w:rsidRPr="00495047">
        <w:rPr>
          <w:sz w:val="28"/>
          <w:szCs w:val="28"/>
        </w:rPr>
        <w:t xml:space="preserve"> охраны труда (далее - Неделя), </w:t>
      </w:r>
      <w:r w:rsidRPr="00495047">
        <w:rPr>
          <w:sz w:val="28"/>
          <w:szCs w:val="28"/>
          <w:u w:val="single"/>
        </w:rPr>
        <w:t>запланированной в период с 6 по 10 апреля 2020 года, переносится на II полугодие 2020 года.</w:t>
      </w:r>
    </w:p>
    <w:p w:rsidR="005F5A2C" w:rsidRPr="00495047" w:rsidRDefault="0070683C" w:rsidP="000660E6">
      <w:pPr>
        <w:pStyle w:val="1"/>
        <w:framePr w:w="9612" w:h="9421" w:hRule="exact" w:wrap="none" w:vAnchor="page" w:hAnchor="page" w:x="1261" w:y="1351"/>
        <w:shd w:val="clear" w:color="auto" w:fill="auto"/>
        <w:spacing w:line="276" w:lineRule="auto"/>
        <w:ind w:left="20" w:right="20" w:firstLine="680"/>
        <w:rPr>
          <w:sz w:val="28"/>
          <w:szCs w:val="28"/>
        </w:rPr>
      </w:pPr>
      <w:r w:rsidRPr="00495047">
        <w:rPr>
          <w:sz w:val="28"/>
          <w:szCs w:val="28"/>
        </w:rPr>
        <w:t>Конкретные даты проведения Недели будут определены на очередном заседании организационного комитета по подготовке и проведению недели.</w:t>
      </w:r>
    </w:p>
    <w:p w:rsidR="005F5A2C" w:rsidRDefault="005F5A2C">
      <w:pPr>
        <w:pStyle w:val="40"/>
        <w:framePr w:w="3377" w:h="478" w:hRule="exact" w:wrap="none" w:vAnchor="page" w:hAnchor="page" w:x="1158" w:y="14947"/>
        <w:shd w:val="clear" w:color="auto" w:fill="auto"/>
        <w:spacing w:before="0" w:after="0" w:line="212" w:lineRule="exact"/>
        <w:ind w:left="20" w:right="360"/>
      </w:pPr>
    </w:p>
    <w:p w:rsidR="005F5A2C" w:rsidRDefault="005F5A2C">
      <w:pPr>
        <w:rPr>
          <w:sz w:val="2"/>
          <w:szCs w:val="2"/>
        </w:rPr>
      </w:pPr>
    </w:p>
    <w:sectPr w:rsidR="005F5A2C" w:rsidSect="005F5A2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69" w:rsidRDefault="00D11D69" w:rsidP="005F5A2C">
      <w:r>
        <w:separator/>
      </w:r>
    </w:p>
  </w:endnote>
  <w:endnote w:type="continuationSeparator" w:id="0">
    <w:p w:rsidR="00D11D69" w:rsidRDefault="00D11D69" w:rsidP="005F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69" w:rsidRDefault="00D11D69"/>
  </w:footnote>
  <w:footnote w:type="continuationSeparator" w:id="0">
    <w:p w:rsidR="00D11D69" w:rsidRDefault="00D11D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5A2C"/>
    <w:rsid w:val="000660E6"/>
    <w:rsid w:val="00495047"/>
    <w:rsid w:val="005F0C58"/>
    <w:rsid w:val="005F5A2C"/>
    <w:rsid w:val="006864D4"/>
    <w:rsid w:val="0070683C"/>
    <w:rsid w:val="00D1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A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A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F5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5F5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F5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5F5A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31"/>
      <w:szCs w:val="31"/>
      <w:u w:val="none"/>
      <w:lang w:val="en-US"/>
    </w:rPr>
  </w:style>
  <w:style w:type="character" w:customStyle="1" w:styleId="12">
    <w:name w:val="Заголовок №1"/>
    <w:basedOn w:val="10"/>
    <w:rsid w:val="005F5A2C"/>
    <w:rPr>
      <w:color w:val="000000"/>
      <w:w w:val="100"/>
      <w:position w:val="0"/>
      <w:u w:val="single"/>
    </w:rPr>
  </w:style>
  <w:style w:type="character" w:customStyle="1" w:styleId="19pt0pt">
    <w:name w:val="Заголовок №1 + 9 pt;Не курсив;Интервал 0 pt"/>
    <w:basedOn w:val="10"/>
    <w:rsid w:val="005F5A2C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">
    <w:name w:val="Основной текст (4)_"/>
    <w:basedOn w:val="a0"/>
    <w:link w:val="40"/>
    <w:rsid w:val="005F5A2C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-1pt">
    <w:name w:val="Основной текст (4) + Интервал -1 pt"/>
    <w:basedOn w:val="4"/>
    <w:rsid w:val="005F5A2C"/>
    <w:rPr>
      <w:color w:val="000000"/>
      <w:spacing w:val="-32"/>
      <w:w w:val="100"/>
      <w:position w:val="0"/>
      <w:lang w:val="ru-RU"/>
    </w:rPr>
  </w:style>
  <w:style w:type="character" w:customStyle="1" w:styleId="4TimesNewRoman9pt0pt">
    <w:name w:val="Основной текст (4) + Times New Roman;9 pt;Интервал 0 pt"/>
    <w:basedOn w:val="4"/>
    <w:rsid w:val="005F5A2C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rsid w:val="005F5A2C"/>
    <w:pPr>
      <w:shd w:val="clear" w:color="auto" w:fill="FFFFFF"/>
      <w:spacing w:line="292" w:lineRule="exact"/>
      <w:ind w:firstLine="260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1">
    <w:name w:val="Основной текст1"/>
    <w:basedOn w:val="a"/>
    <w:link w:val="a4"/>
    <w:rsid w:val="005F5A2C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5F5A2C"/>
    <w:pPr>
      <w:shd w:val="clear" w:color="auto" w:fill="FFFFFF"/>
      <w:spacing w:after="720" w:line="245" w:lineRule="exact"/>
      <w:jc w:val="center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11">
    <w:name w:val="Заголовок №1"/>
    <w:basedOn w:val="a"/>
    <w:link w:val="10"/>
    <w:rsid w:val="005F5A2C"/>
    <w:pPr>
      <w:shd w:val="clear" w:color="auto" w:fill="FFFFFF"/>
      <w:spacing w:before="720" w:after="300" w:line="0" w:lineRule="atLeast"/>
      <w:outlineLvl w:val="0"/>
    </w:pPr>
    <w:rPr>
      <w:rFonts w:ascii="Times New Roman" w:eastAsia="Times New Roman" w:hAnsi="Times New Roman" w:cs="Times New Roman"/>
      <w:i/>
      <w:iCs/>
      <w:spacing w:val="4"/>
      <w:sz w:val="31"/>
      <w:szCs w:val="31"/>
      <w:lang w:val="en-US"/>
    </w:rPr>
  </w:style>
  <w:style w:type="paragraph" w:customStyle="1" w:styleId="40">
    <w:name w:val="Основной текст (4)"/>
    <w:basedOn w:val="a"/>
    <w:link w:val="4"/>
    <w:rsid w:val="005F5A2C"/>
    <w:pPr>
      <w:shd w:val="clear" w:color="auto" w:fill="FFFFFF"/>
      <w:spacing w:before="300" w:after="300" w:line="0" w:lineRule="atLeast"/>
    </w:pPr>
    <w:rPr>
      <w:rFonts w:ascii="MS Gothic" w:eastAsia="MS Gothic" w:hAnsi="MS Gothic" w:cs="MS Gothic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4</cp:revision>
  <dcterms:created xsi:type="dcterms:W3CDTF">2020-03-20T06:25:00Z</dcterms:created>
  <dcterms:modified xsi:type="dcterms:W3CDTF">2020-03-20T06:27:00Z</dcterms:modified>
</cp:coreProperties>
</file>