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42" w:rsidRPr="00C14542" w:rsidRDefault="00551CB5" w:rsidP="00C14542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Реестр</w:t>
      </w:r>
      <w:r w:rsidR="00C14542" w:rsidRPr="00C14542">
        <w:rPr>
          <w:rFonts w:ascii="Times New Roman" w:eastAsia="Calibri" w:hAnsi="Times New Roman" w:cs="Times New Roman"/>
          <w:b/>
          <w:sz w:val="28"/>
          <w:szCs w:val="28"/>
        </w:rPr>
        <w:t xml:space="preserve"> хозяйствующих субъектов, доля участия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="00093944">
        <w:rPr>
          <w:rFonts w:ascii="Times New Roman" w:eastAsia="Calibri" w:hAnsi="Times New Roman" w:cs="Times New Roman"/>
          <w:b/>
          <w:sz w:val="28"/>
          <w:szCs w:val="28"/>
        </w:rPr>
        <w:t xml:space="preserve">Вытегорского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  <w:r w:rsidR="00C14542" w:rsidRPr="00C14542">
        <w:rPr>
          <w:rFonts w:ascii="Times New Roman" w:eastAsia="Calibri" w:hAnsi="Times New Roman" w:cs="Times New Roman"/>
          <w:b/>
          <w:sz w:val="28"/>
          <w:szCs w:val="28"/>
        </w:rPr>
        <w:t xml:space="preserve"> в которых составляет 50 и более процентов</w:t>
      </w:r>
    </w:p>
    <w:tbl>
      <w:tblPr>
        <w:tblStyle w:val="a3"/>
        <w:tblW w:w="0" w:type="auto"/>
        <w:tblLook w:val="04A0"/>
      </w:tblPr>
      <w:tblGrid>
        <w:gridCol w:w="1101"/>
        <w:gridCol w:w="3969"/>
        <w:gridCol w:w="3969"/>
        <w:gridCol w:w="5670"/>
      </w:tblGrid>
      <w:tr w:rsidR="00551CB5" w:rsidRPr="00C14542" w:rsidTr="00551CB5">
        <w:tc>
          <w:tcPr>
            <w:tcW w:w="1101" w:type="dxa"/>
            <w:vAlign w:val="center"/>
          </w:tcPr>
          <w:p w:rsidR="00551CB5" w:rsidRPr="00C14542" w:rsidRDefault="00551CB5" w:rsidP="004B162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145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551CB5" w:rsidRPr="00C14542" w:rsidRDefault="00551CB5" w:rsidP="004B162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145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хозяйствующего субъекта</w:t>
            </w:r>
          </w:p>
        </w:tc>
        <w:tc>
          <w:tcPr>
            <w:tcW w:w="3969" w:type="dxa"/>
            <w:vAlign w:val="center"/>
          </w:tcPr>
          <w:p w:rsidR="00551CB5" w:rsidRPr="00C14542" w:rsidRDefault="00551CB5" w:rsidP="004B162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145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Суммарная доля участия (собственности) государства (субъекта РФ и муниципалитетов) в хозяйствующем субъекте, в процентах</w:t>
            </w:r>
          </w:p>
        </w:tc>
        <w:tc>
          <w:tcPr>
            <w:tcW w:w="5670" w:type="dxa"/>
            <w:vAlign w:val="center"/>
          </w:tcPr>
          <w:p w:rsidR="00551CB5" w:rsidRPr="00C14542" w:rsidRDefault="00551CB5" w:rsidP="004B162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145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рынка присутствия хозяйствующего субъекта</w:t>
            </w:r>
          </w:p>
        </w:tc>
      </w:tr>
      <w:tr w:rsidR="00551CB5" w:rsidRPr="00C14542" w:rsidTr="00551CB5">
        <w:tc>
          <w:tcPr>
            <w:tcW w:w="1101" w:type="dxa"/>
            <w:vAlign w:val="center"/>
          </w:tcPr>
          <w:p w:rsidR="00551CB5" w:rsidRPr="00C14542" w:rsidRDefault="00551CB5" w:rsidP="004B1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551CB5" w:rsidRPr="00C14542" w:rsidRDefault="00551CB5" w:rsidP="004B1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51CB5" w:rsidRPr="00C14542" w:rsidRDefault="00093944" w:rsidP="00093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ВМР </w:t>
            </w:r>
            <w:r w:rsidR="00551CB5"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ХПУ»</w:t>
            </w:r>
          </w:p>
        </w:tc>
        <w:tc>
          <w:tcPr>
            <w:tcW w:w="3969" w:type="dxa"/>
            <w:vAlign w:val="center"/>
          </w:tcPr>
          <w:p w:rsidR="00551CB5" w:rsidRPr="00C14542" w:rsidRDefault="00551CB5" w:rsidP="004B1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0" w:type="dxa"/>
            <w:vAlign w:val="center"/>
          </w:tcPr>
          <w:p w:rsidR="00093944" w:rsidRPr="00C14542" w:rsidRDefault="00093944" w:rsidP="00093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по комплексному обслуживанию помещений</w:t>
            </w:r>
          </w:p>
        </w:tc>
      </w:tr>
      <w:tr w:rsidR="00551CB5" w:rsidRPr="00C14542" w:rsidTr="00551CB5">
        <w:trPr>
          <w:trHeight w:val="790"/>
        </w:trPr>
        <w:tc>
          <w:tcPr>
            <w:tcW w:w="1101" w:type="dxa"/>
            <w:vAlign w:val="center"/>
          </w:tcPr>
          <w:p w:rsidR="00551CB5" w:rsidRPr="00C14542" w:rsidRDefault="00551CB5" w:rsidP="004B1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551CB5" w:rsidRPr="00C14542" w:rsidRDefault="00551CB5" w:rsidP="00DC2F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DC2F5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C2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Оштинское </w:t>
            </w:r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="00DC2F53">
              <w:rPr>
                <w:rFonts w:ascii="Times New Roman" w:eastAsia="Calibri" w:hAnsi="Times New Roman" w:cs="Times New Roman"/>
                <w:sz w:val="20"/>
                <w:szCs w:val="20"/>
              </w:rPr>
              <w:t>Мегорский</w:t>
            </w:r>
            <w:proofErr w:type="spellEnd"/>
            <w:r w:rsidR="00DC2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ЖЭУ</w:t>
            </w:r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vAlign w:val="center"/>
          </w:tcPr>
          <w:p w:rsidR="00551CB5" w:rsidRPr="00C14542" w:rsidRDefault="00551CB5" w:rsidP="004B1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0" w:type="dxa"/>
            <w:vAlign w:val="center"/>
          </w:tcPr>
          <w:p w:rsidR="00551CB5" w:rsidRPr="00C14542" w:rsidRDefault="00551CB5" w:rsidP="004B1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эксплуатацией жилого фонда за вознаграждение или на договорной основе</w:t>
            </w:r>
          </w:p>
        </w:tc>
      </w:tr>
      <w:tr w:rsidR="00551CB5" w:rsidRPr="00C14542" w:rsidTr="00551CB5">
        <w:trPr>
          <w:trHeight w:val="703"/>
        </w:trPr>
        <w:tc>
          <w:tcPr>
            <w:tcW w:w="1101" w:type="dxa"/>
            <w:vAlign w:val="center"/>
          </w:tcPr>
          <w:p w:rsidR="00551CB5" w:rsidRPr="00C14542" w:rsidRDefault="00551CB5" w:rsidP="004B1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551CB5" w:rsidRPr="00C14542" w:rsidRDefault="00DC2F53" w:rsidP="004B1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МП города Вытегра «Горводоканал»</w:t>
            </w:r>
          </w:p>
        </w:tc>
        <w:tc>
          <w:tcPr>
            <w:tcW w:w="3969" w:type="dxa"/>
            <w:vAlign w:val="center"/>
          </w:tcPr>
          <w:p w:rsidR="00551CB5" w:rsidRPr="00C14542" w:rsidRDefault="00551CB5" w:rsidP="004B1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0" w:type="dxa"/>
            <w:vAlign w:val="center"/>
          </w:tcPr>
          <w:p w:rsidR="00551CB5" w:rsidRPr="00C14542" w:rsidRDefault="00551CB5" w:rsidP="004B1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>Забор</w:t>
            </w:r>
            <w:proofErr w:type="gramStart"/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>,о</w:t>
            </w:r>
            <w:proofErr w:type="gramEnd"/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>чистка</w:t>
            </w:r>
            <w:proofErr w:type="spellEnd"/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распределение воды</w:t>
            </w:r>
          </w:p>
        </w:tc>
      </w:tr>
    </w:tbl>
    <w:p w:rsidR="00C14542" w:rsidRDefault="00C14542"/>
    <w:p w:rsidR="00C14542" w:rsidRDefault="00C14542"/>
    <w:sectPr w:rsidR="00C14542" w:rsidSect="00C145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14542"/>
    <w:rsid w:val="00093944"/>
    <w:rsid w:val="00551CB5"/>
    <w:rsid w:val="00560754"/>
    <w:rsid w:val="009134EB"/>
    <w:rsid w:val="00C14542"/>
    <w:rsid w:val="00DC2F53"/>
    <w:rsid w:val="00E126B0"/>
    <w:rsid w:val="00E4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Леонова</cp:lastModifiedBy>
  <cp:revision>3</cp:revision>
  <cp:lastPrinted>2020-01-24T06:53:00Z</cp:lastPrinted>
  <dcterms:created xsi:type="dcterms:W3CDTF">2021-03-02T13:02:00Z</dcterms:created>
  <dcterms:modified xsi:type="dcterms:W3CDTF">2021-03-02T13:18:00Z</dcterms:modified>
</cp:coreProperties>
</file>