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7C" w:rsidRDefault="00B20BEF" w:rsidP="00740D7C">
      <w:pPr>
        <w:jc w:val="right"/>
      </w:pPr>
      <w:proofErr w:type="gramStart"/>
      <w:r w:rsidRPr="00B20BEF">
        <w:t>УТВЕРЖДЕН</w:t>
      </w:r>
      <w:proofErr w:type="gramEnd"/>
      <w:r w:rsidRPr="00B20BEF">
        <w:br/>
        <w:t xml:space="preserve">постановлением администрации </w:t>
      </w:r>
      <w:r w:rsidRPr="00B20BEF">
        <w:br/>
        <w:t xml:space="preserve">муниципального образования «Октябрьское» </w:t>
      </w:r>
      <w:r w:rsidRPr="00B20BEF">
        <w:br/>
        <w:t>№ 449 от «24» декабря 2012</w:t>
      </w:r>
      <w:r w:rsidRPr="00B20BEF">
        <w:br/>
      </w:r>
    </w:p>
    <w:p w:rsidR="00740D7C" w:rsidRDefault="00B20BEF" w:rsidP="00B20BEF">
      <w:pPr>
        <w:jc w:val="center"/>
      </w:pPr>
      <w:r w:rsidRPr="00B20BEF">
        <w:br/>
        <w:t>АДМИНИСТРАТИВНЫЙ РЕГЛАМЕНТ</w:t>
      </w:r>
      <w:r w:rsidRPr="00B20BEF">
        <w:br/>
        <w:t xml:space="preserve">предоставления муниципальной услуги </w:t>
      </w:r>
      <w:r w:rsidRPr="00B20BEF">
        <w:br/>
        <w:t xml:space="preserve">«Принятие решений о переводе жилых помещений </w:t>
      </w:r>
      <w:proofErr w:type="gramStart"/>
      <w:r w:rsidRPr="00B20BEF">
        <w:t>в</w:t>
      </w:r>
      <w:proofErr w:type="gramEnd"/>
      <w:r w:rsidRPr="00B20BEF">
        <w:t xml:space="preserve"> нежилые и </w:t>
      </w:r>
      <w:r w:rsidRPr="00B20BEF">
        <w:br/>
        <w:t>нежилых помещений в жилые»</w:t>
      </w:r>
      <w:r w:rsidRPr="00B20BEF">
        <w:br/>
      </w:r>
      <w:r w:rsidRPr="00B20BEF">
        <w:br/>
      </w:r>
      <w:r w:rsidR="00740D7C">
        <w:t>   I. ОБЩИЕ ПОЛОЖЕНИЯ</w:t>
      </w:r>
      <w:proofErr w:type="gramStart"/>
      <w:r w:rsidR="00740D7C">
        <w:t xml:space="preserve"> ]</w:t>
      </w:r>
      <w:proofErr w:type="gramEnd"/>
      <w:r w:rsidR="00740D7C">
        <w:t xml:space="preserve">     </w:t>
      </w:r>
      <w:r w:rsidR="00740D7C">
        <w:br/>
      </w:r>
    </w:p>
    <w:p w:rsidR="00740D7C" w:rsidRDefault="00B20BEF" w:rsidP="00740D7C">
      <w:r w:rsidRPr="00B20BEF">
        <w:t> 1. Предмет регулирования административного регламента</w:t>
      </w:r>
      <w:proofErr w:type="gramStart"/>
      <w:r w:rsidRPr="00B20BEF">
        <w:t xml:space="preserve"> ]</w:t>
      </w:r>
      <w:proofErr w:type="gramEnd"/>
      <w:r w:rsidRPr="00B20BEF">
        <w:t xml:space="preserve">     </w:t>
      </w:r>
    </w:p>
    <w:p w:rsidR="00740D7C" w:rsidRDefault="00740D7C" w:rsidP="00740D7C">
      <w:r>
        <w:br/>
      </w:r>
      <w:r w:rsidR="00B20BEF" w:rsidRPr="00B20BEF">
        <w:br/>
      </w:r>
      <w:proofErr w:type="gramStart"/>
      <w:r w:rsidR="00B20BEF" w:rsidRPr="00B20BEF">
        <w:t>Настоящий административный регламент предоставления муниципальной услуги по принятию решений о переводе жилых помещений в нежилые и нежилых помещений в жилые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её получения и определяет порядок, сроки и последовательность административных процедур (действий) при предоставлении муниципальной услуги администрацией муниципального образования «Октябрьское» (далее – муниципальная услуга</w:t>
      </w:r>
      <w:proofErr w:type="gramEnd"/>
      <w:r w:rsidR="00B20BEF" w:rsidRPr="00B20BEF">
        <w:t>).</w:t>
      </w:r>
      <w:r w:rsidR="00B20BEF" w:rsidRPr="00B20BEF">
        <w:br/>
      </w:r>
      <w:r w:rsidR="00B20BEF" w:rsidRPr="00B20BEF">
        <w:br/>
        <w:t>   2. Описание заявителей при предоставлении муниципальной услуги</w:t>
      </w:r>
      <w:proofErr w:type="gramStart"/>
      <w:r w:rsidR="00B20BEF" w:rsidRPr="00B20BEF">
        <w:t xml:space="preserve"> ]</w:t>
      </w:r>
      <w:proofErr w:type="gramEnd"/>
      <w:r w:rsidR="00B20BEF" w:rsidRPr="00B20BEF">
        <w:t xml:space="preserve">     </w:t>
      </w:r>
      <w:r w:rsidR="00B20BEF" w:rsidRPr="00B20BEF">
        <w:br/>
      </w:r>
      <w:r w:rsidR="00B20BEF" w:rsidRPr="00B20BEF">
        <w:br/>
      </w:r>
      <w:r w:rsidR="00B20BEF" w:rsidRPr="00B20BEF">
        <w:br/>
        <w:t>Заявителями, при предоставлении муниципальной услуги, являются граждане или юридические лица (далее - по тексту заявители), а также их законные представители, действующие на основании нотариально удостоверенной доверенности.</w:t>
      </w:r>
      <w:r w:rsidR="00B20BEF" w:rsidRPr="00B20BEF">
        <w:br/>
      </w:r>
      <w:r w:rsidR="00B20BEF" w:rsidRPr="00B20BEF">
        <w:br/>
        <w:t>   3. Требования к порядку информирования о правилах предоставления муниципальной услуги</w:t>
      </w:r>
      <w:proofErr w:type="gramStart"/>
      <w:r w:rsidR="00B20BEF" w:rsidRPr="00B20BEF">
        <w:t xml:space="preserve"> ]</w:t>
      </w:r>
      <w:proofErr w:type="gramEnd"/>
      <w:r w:rsidR="00B20BEF" w:rsidRPr="00B20BEF">
        <w:t xml:space="preserve">     </w:t>
      </w:r>
      <w:r w:rsidR="00B20BEF" w:rsidRPr="00B20BEF">
        <w:br/>
      </w:r>
      <w:r w:rsidR="00B20BEF" w:rsidRPr="00B20BEF">
        <w:br/>
      </w:r>
      <w:r w:rsidR="00B20BEF" w:rsidRPr="00B20BEF">
        <w:br/>
        <w:t>Муниципальную услугу предоставляет администрация муниципального образования «Октябрьское» (далее – администрация муниципального образования «Октябрьское»)</w:t>
      </w:r>
      <w:r w:rsidR="00B20BEF" w:rsidRPr="00B20BEF">
        <w:br/>
        <w:t>Место нахождения администрации: Архангельская область, Устьянский район, п. Октябрьский, ул. Комсомольская, д.13.</w:t>
      </w:r>
      <w:r w:rsidR="00B20BEF" w:rsidRPr="00B20BEF">
        <w:br/>
        <w:t>График (режим) работы администрации муниципального образования «Октябрьское»</w:t>
      </w:r>
      <w:proofErr w:type="gramStart"/>
      <w:r w:rsidR="00B20BEF" w:rsidRPr="00B20BEF">
        <w:t xml:space="preserve"> :</w:t>
      </w:r>
      <w:proofErr w:type="gramEnd"/>
      <w:r w:rsidR="00B20BEF" w:rsidRPr="00B20BEF">
        <w:br/>
        <w:t>понедельник – с 8.00 до 17.00 ч.</w:t>
      </w:r>
      <w:r w:rsidR="00B20BEF" w:rsidRPr="00B20BEF">
        <w:br/>
        <w:t>вторник, среда, четверг - с 8.30 до 17.00 ч.</w:t>
      </w:r>
      <w:r w:rsidR="00B20BEF" w:rsidRPr="00B20BEF">
        <w:br/>
        <w:t>перерыв – с 13.00 до 14.00 ч.</w:t>
      </w:r>
      <w:r w:rsidR="00B20BEF" w:rsidRPr="00B20BEF">
        <w:br/>
        <w:t>пятница - с 8.30 до 14.00 ч. Без перерыва</w:t>
      </w:r>
      <w:r w:rsidR="00B20BEF" w:rsidRPr="00B20BEF">
        <w:br/>
      </w:r>
    </w:p>
    <w:p w:rsidR="00740D7C" w:rsidRDefault="00B20BEF" w:rsidP="00740D7C">
      <w:r w:rsidRPr="00B20BEF">
        <w:lastRenderedPageBreak/>
        <w:t>График приема заявителей осуществляется в следующем порядке:</w:t>
      </w:r>
      <w:r w:rsidRPr="00B20BEF">
        <w:br/>
        <w:t>Прием документов:</w:t>
      </w:r>
      <w:r w:rsidRPr="00B20BEF">
        <w:br/>
        <w:t>Понедельник с 9.00 до 12.00 ч.</w:t>
      </w:r>
      <w:r w:rsidRPr="00B20BEF">
        <w:br/>
        <w:t>Вторник с 14.30 до 16.30 ч.</w:t>
      </w:r>
      <w:r w:rsidRPr="00B20BEF">
        <w:br/>
        <w:t>Выдача документов:</w:t>
      </w:r>
      <w:r w:rsidRPr="00B20BEF">
        <w:br/>
        <w:t>Четверг с 14.30 до 16.30 ч.</w:t>
      </w:r>
      <w:r w:rsidRPr="00B20BEF">
        <w:br/>
        <w:t>Пятница с 9.00 до 12.00 ч.</w:t>
      </w:r>
    </w:p>
    <w:p w:rsidR="00740D7C" w:rsidRDefault="00B20BEF" w:rsidP="00740D7C">
      <w:r w:rsidRPr="00B20BEF">
        <w:br/>
      </w:r>
      <w:proofErr w:type="gramStart"/>
      <w:r w:rsidRPr="00B20BEF">
        <w:t xml:space="preserve">Адрес официального сайта администрации муниципального образования «Октябрьское» в сети интернет: </w:t>
      </w:r>
      <w:proofErr w:type="spellStart"/>
      <w:r w:rsidRPr="00B20BEF">
        <w:t>www</w:t>
      </w:r>
      <w:proofErr w:type="spellEnd"/>
      <w:r w:rsidRPr="00B20BEF">
        <w:t xml:space="preserve">. </w:t>
      </w:r>
      <w:proofErr w:type="spellStart"/>
      <w:r w:rsidRPr="00B20BEF">
        <w:t>oktiabradmin.ru</w:t>
      </w:r>
      <w:proofErr w:type="spellEnd"/>
      <w:r w:rsidRPr="00B20BEF">
        <w:br/>
        <w:t xml:space="preserve">Информация о порядке предоставления муниципальной услуги предоставляется заявителю специалистом администрации муниципального образования «Октябрьское» на личном приеме, с использованием сети Интернет (в том числе электронной почты </w:t>
      </w:r>
      <w:proofErr w:type="spellStart"/>
      <w:r w:rsidRPr="00B20BEF">
        <w:t>www.oktiabradmin@rambler.ru</w:t>
      </w:r>
      <w:proofErr w:type="spellEnd"/>
      <w:r w:rsidRPr="00B20BEF">
        <w:t xml:space="preserve">), информационных стендов, в письменной форме на основании письменного обращения, на Едином портале государственных и муниципальных услуг (функций) </w:t>
      </w:r>
      <w:proofErr w:type="spellStart"/>
      <w:r w:rsidRPr="00B20BEF">
        <w:t>www</w:t>
      </w:r>
      <w:proofErr w:type="gramEnd"/>
      <w:r w:rsidRPr="00B20BEF">
        <w:t>.</w:t>
      </w:r>
      <w:proofErr w:type="gramStart"/>
      <w:r w:rsidRPr="00B20BEF">
        <w:t>pgu.dvinaland.ru</w:t>
      </w:r>
      <w:proofErr w:type="spellEnd"/>
      <w:r w:rsidRPr="00B20BEF">
        <w:t xml:space="preserve"> </w:t>
      </w:r>
      <w:r w:rsidRPr="00B20BEF">
        <w:br/>
        <w:t>Информирование о правилах предоставления муниципальной услуги осуществляется:</w:t>
      </w:r>
      <w:r w:rsidRPr="00B20BEF">
        <w:br/>
        <w:t>- при непосредственном обращении в администрацию муниципального образования «Октябрьское»</w:t>
      </w:r>
      <w:r w:rsidRPr="00B20BEF">
        <w:br/>
        <w:t xml:space="preserve">- с использованием средств почтовой связи, телефонной связи по номеру </w:t>
      </w:r>
      <w:r w:rsidRPr="00B20BEF">
        <w:br/>
        <w:t>(81855) 5-11-94 (общественная приемная)</w:t>
      </w:r>
      <w:r w:rsidRPr="00B20BEF">
        <w:br/>
        <w:t>Ответ на телефонный звонок должен начинаться с информации о наименовании органа, в который гражданин позвонил, фамилии, имени</w:t>
      </w:r>
      <w:proofErr w:type="gramEnd"/>
      <w:r w:rsidRPr="00B20BEF">
        <w:t xml:space="preserve"> и отчества специалиста, принявшего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B20BEF">
        <w:br/>
        <w:t xml:space="preserve">При информировании по телефону, по почте (путем обращения заявления с письменным запросом о предоставлении информации) и при личном обращении заявителя сообщается следующая информация: </w:t>
      </w:r>
      <w:r w:rsidRPr="00B20BEF">
        <w:br/>
        <w:t>- график работы администрации;</w:t>
      </w:r>
      <w:r w:rsidRPr="00B20BEF">
        <w:br/>
        <w:t xml:space="preserve">- порядок приема заявителей специалистом администрации; </w:t>
      </w:r>
      <w:r w:rsidRPr="00B20BEF">
        <w:br/>
        <w:t>- условия предоставления муниципальной услуги;</w:t>
      </w:r>
      <w:r w:rsidRPr="00B20BEF">
        <w:br/>
      </w:r>
      <w:r w:rsidRPr="00B20BEF">
        <w:br/>
        <w:t>   4. В помещениях администрации муниципального образования (на информационных стендах) размещается следующая информация:</w:t>
      </w:r>
      <w:proofErr w:type="gramStart"/>
      <w:r w:rsidRPr="00B20BEF">
        <w:t xml:space="preserve"> ]</w:t>
      </w:r>
      <w:proofErr w:type="gramEnd"/>
      <w:r w:rsidRPr="00B20BEF">
        <w:t xml:space="preserve">     </w:t>
      </w:r>
      <w:r w:rsidRPr="00B20BEF">
        <w:br/>
      </w:r>
      <w:r w:rsidRPr="00B20BEF">
        <w:br/>
      </w:r>
      <w:r w:rsidRPr="00B20BEF">
        <w:br/>
        <w:t xml:space="preserve">1) график приема заявителей специалистом администрации; </w:t>
      </w:r>
      <w:r w:rsidRPr="00B20BEF">
        <w:br/>
        <w:t xml:space="preserve">2) фамилия, имя, отчество специалиста, исполняющего муниципальную услугу; </w:t>
      </w:r>
      <w:r w:rsidRPr="00B20BEF">
        <w:br/>
        <w:t xml:space="preserve">3) образец заявления; </w:t>
      </w:r>
      <w:r w:rsidRPr="00B20BEF">
        <w:br/>
        <w:t xml:space="preserve">4) перечень документов, необходимых для предоставления муниципальной услуги. </w:t>
      </w:r>
      <w:r w:rsidRPr="00B20BEF">
        <w:br/>
      </w:r>
      <w:r w:rsidRPr="00B20BEF">
        <w:br/>
        <w:t>   5. Предоставление муниципальной услуги в электронной форме</w:t>
      </w:r>
      <w:proofErr w:type="gramStart"/>
      <w:r w:rsidRPr="00B20BEF">
        <w:t xml:space="preserve"> ]</w:t>
      </w:r>
      <w:proofErr w:type="gramEnd"/>
      <w:r w:rsidRPr="00B20BEF">
        <w:t xml:space="preserve">     </w:t>
      </w:r>
      <w:r w:rsidRPr="00B20BEF">
        <w:br/>
      </w:r>
      <w:r w:rsidRPr="00B20BEF">
        <w:br/>
      </w:r>
      <w:r w:rsidRPr="00B20BEF">
        <w:br/>
      </w:r>
      <w:r w:rsidRPr="00B20BEF">
        <w:lastRenderedPageBreak/>
        <w:t xml:space="preserve">Заявление и сканированные копии документов указанных в пункте 6 раздела второго настоящего Регламента, могут быть направлены через Архангельский региональный портал государственных и муниципальных услуг: </w:t>
      </w:r>
      <w:proofErr w:type="spellStart"/>
      <w:r w:rsidRPr="00B20BEF">
        <w:t>www.pgu.dvinaland.ru</w:t>
      </w:r>
      <w:proofErr w:type="spellEnd"/>
      <w:r w:rsidRPr="00B20BEF">
        <w:t xml:space="preserve"> </w:t>
      </w:r>
      <w:r w:rsidRPr="00B20BEF">
        <w:br/>
        <w:t xml:space="preserve">или по адресу электронной почты администрации муниципального образования «Октябрьское»: www.oktiabradmin@rambler.ru </w:t>
      </w:r>
      <w:r w:rsidRPr="00B20BEF">
        <w:br/>
        <w:t xml:space="preserve">Рассмотрение заявления, полученного в электронной форме, осуществляется в том же порядке, что и рассмотрение заявлений, полученных лично от заявителей. При получении результата муниципальной услуги заявитель предоставляет специалисту оригиналы документов, указанных в пункте 6 раздела второго настоящего административного Регламента, для сверки с ранее представленными копиями. </w:t>
      </w:r>
      <w:r w:rsidRPr="00B20BEF">
        <w:br/>
      </w:r>
      <w:r w:rsidRPr="00B20BEF">
        <w:br/>
      </w:r>
      <w:r w:rsidRPr="00B20BEF">
        <w:br/>
        <w:t>   II. СТАНДАРТ ПРЕДОСТАВЛЕНИЯ МУНИЦИПАЛЬНОЙ УСЛУГИ</w:t>
      </w:r>
      <w:proofErr w:type="gramStart"/>
      <w:r w:rsidRPr="00B20BEF">
        <w:t xml:space="preserve"> ]</w:t>
      </w:r>
      <w:proofErr w:type="gramEnd"/>
      <w:r w:rsidRPr="00B20BEF">
        <w:t xml:space="preserve">     </w:t>
      </w:r>
      <w:r w:rsidRPr="00B20BEF">
        <w:br/>
      </w:r>
      <w:r w:rsidRPr="00B20BEF">
        <w:br/>
      </w:r>
      <w:r w:rsidRPr="00B20BEF">
        <w:br/>
        <w:t>   1. Наимено</w:t>
      </w:r>
      <w:r w:rsidR="00740D7C">
        <w:t xml:space="preserve">вание муниципальной услуги </w:t>
      </w:r>
      <w:r w:rsidRPr="00B20BEF">
        <w:t> </w:t>
      </w:r>
      <w:r w:rsidRPr="00B20BEF">
        <w:br/>
      </w:r>
      <w:r w:rsidRPr="00B20BEF">
        <w:br/>
      </w:r>
      <w:r w:rsidRPr="00B20BEF">
        <w:br/>
        <w:t>Полное наименование муниципальной услуги: принятие решений о переводе жилых помещений в нежилые и нежилых помещений в жилые помещения.</w:t>
      </w:r>
      <w:r w:rsidRPr="00B20BEF">
        <w:br/>
        <w:t xml:space="preserve">   2. Наименование </w:t>
      </w:r>
      <w:proofErr w:type="gramStart"/>
      <w:r w:rsidRPr="00B20BEF">
        <w:t>органа, предостав</w:t>
      </w:r>
      <w:r w:rsidR="00740D7C">
        <w:t xml:space="preserve">ляющего муниципальную услугу </w:t>
      </w:r>
      <w:r w:rsidRPr="00B20BEF">
        <w:t>   </w:t>
      </w:r>
      <w:r w:rsidRPr="00B20BEF">
        <w:br/>
      </w:r>
      <w:r w:rsidRPr="00B20BEF">
        <w:br/>
      </w:r>
      <w:r w:rsidRPr="00B20BEF">
        <w:br/>
        <w:t>Предоставление муниципальной услуги осуществляется</w:t>
      </w:r>
      <w:proofErr w:type="gramEnd"/>
      <w:r w:rsidRPr="00B20BEF">
        <w:t xml:space="preserve"> администрацией муниципального образования «Октябрьское» . </w:t>
      </w:r>
      <w:r w:rsidRPr="00B20BEF">
        <w:br/>
      </w:r>
      <w:r w:rsidRPr="00B20BEF">
        <w:br/>
        <w:t>   3. Описание результата предост</w:t>
      </w:r>
      <w:r w:rsidR="00740D7C">
        <w:t xml:space="preserve">авления муниципальной услуги </w:t>
      </w:r>
      <w:r w:rsidRPr="00B20BEF">
        <w:t>   </w:t>
      </w:r>
      <w:r w:rsidRPr="00B20BEF">
        <w:br/>
      </w:r>
      <w:r w:rsidRPr="00B20BEF">
        <w:br/>
        <w:t> </w:t>
      </w:r>
      <w:r w:rsidRPr="00B20BEF">
        <w:br/>
        <w:t>Результатом предоставления муниципальной услуги является:</w:t>
      </w:r>
      <w:r w:rsidRPr="00B20BEF">
        <w:br/>
        <w:t>1) Выдача (направление) заявителю решения о переводе жилого (нежилого) помещения в нежилое (жилое);</w:t>
      </w:r>
      <w:r w:rsidRPr="00B20BEF">
        <w:br/>
        <w:t>2) Выдача (направление) заявителю решения об отказе в переводе жилого (нежилого) помещения в нежилое (жилое).</w:t>
      </w:r>
      <w:r w:rsidRPr="00B20BEF">
        <w:br/>
        <w:t>3) Уведомление об отказе в предоставлении муниципальной услуги</w:t>
      </w:r>
      <w:r w:rsidRPr="00B20BEF">
        <w:br/>
      </w:r>
      <w:r w:rsidRPr="00B20BEF">
        <w:br/>
        <w:t xml:space="preserve">   4. </w:t>
      </w:r>
      <w:proofErr w:type="gramStart"/>
      <w:r w:rsidRPr="00B20BEF">
        <w:t>Сроки при предостав</w:t>
      </w:r>
      <w:r w:rsidR="00740D7C">
        <w:t xml:space="preserve">лении муниципальной услуги </w:t>
      </w:r>
      <w:r w:rsidRPr="00B20BEF">
        <w:t> </w:t>
      </w:r>
      <w:r w:rsidRPr="00B20BEF">
        <w:br/>
      </w:r>
      <w:r w:rsidRPr="00B20BEF">
        <w:br/>
      </w:r>
      <w:r w:rsidRPr="00B20BEF">
        <w:br/>
        <w:t xml:space="preserve">Сроки выполнения отдельных административных процедур и действий: </w:t>
      </w:r>
      <w:r w:rsidRPr="00B20BEF">
        <w:br/>
        <w:t xml:space="preserve">1) прием и регистрация запроса заявителя о предоставлении муниципальной услуги – до 3 рабочих дней; </w:t>
      </w:r>
      <w:r w:rsidRPr="00B20BEF">
        <w:br/>
        <w:t xml:space="preserve">2) рассмотрение запроса – до 12 календарных дней со дня приема и регистрации запроса; </w:t>
      </w:r>
      <w:r w:rsidRPr="00B20BEF">
        <w:br/>
        <w:t>3) принятие решения о предоставлении муниципальной услуги – 7 календарных дней со дня регистрации запроса;</w:t>
      </w:r>
      <w:proofErr w:type="gramEnd"/>
      <w:r w:rsidRPr="00B20BEF">
        <w:t xml:space="preserve"> </w:t>
      </w:r>
      <w:r w:rsidRPr="00B20BEF">
        <w:br/>
        <w:t xml:space="preserve">4) выдача (направление) результата предоставления муниципальной услуги – до 30 дней со дня регистрации запроса. </w:t>
      </w:r>
      <w:r w:rsidRPr="00B20BEF">
        <w:br/>
      </w:r>
      <w:r w:rsidRPr="00B20BEF">
        <w:lastRenderedPageBreak/>
        <w:br/>
        <w:t xml:space="preserve">   5. Перечень нормативных правовых актов, регулирующих </w:t>
      </w:r>
      <w:proofErr w:type="gramStart"/>
      <w:r w:rsidRPr="00B20BEF">
        <w:t>отношения, возникающие в связи с предост</w:t>
      </w:r>
      <w:r w:rsidR="00740D7C">
        <w:t xml:space="preserve">авлением муниципальной услуги </w:t>
      </w:r>
      <w:r w:rsidRPr="00B20BEF">
        <w:t>    </w:t>
      </w:r>
      <w:r w:rsidRPr="00B20BEF">
        <w:br/>
      </w:r>
      <w:r w:rsidRPr="00B20BEF">
        <w:br/>
      </w:r>
      <w:r w:rsidRPr="00B20BEF">
        <w:br/>
        <w:t>Предоставление муниципальной услуги регулируется</w:t>
      </w:r>
      <w:proofErr w:type="gramEnd"/>
      <w:r w:rsidRPr="00B20BEF">
        <w:t>:</w:t>
      </w:r>
      <w:r w:rsidRPr="00B20BEF">
        <w:br/>
        <w:t>1)Конституцией Российской Федерации;</w:t>
      </w:r>
      <w:r w:rsidRPr="00B20BEF">
        <w:br/>
        <w:t>2) Жилищным кодексом РФ;</w:t>
      </w:r>
      <w:r w:rsidRPr="00B20BEF">
        <w:br/>
        <w:t>3) 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r w:rsidRPr="00B20BEF">
        <w:br/>
      </w:r>
      <w:proofErr w:type="gramStart"/>
      <w:r w:rsidRPr="00B20BEF">
        <w:t>4) Федеральным законом от 02.05.2006 № 59-ФЗ «О порядке рассмотрения обращений граждан РФ»;</w:t>
      </w:r>
      <w:r w:rsidRPr="00B20BEF">
        <w:br/>
        <w:t>5)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roofErr w:type="gramEnd"/>
      <w:r w:rsidRPr="00B20BEF">
        <w:br/>
        <w:t>6) Федеральным законом от 29.12.2004 N 190-ФЗ "Градостроительный кодекс Российской Федерации";</w:t>
      </w:r>
      <w:r w:rsidRPr="00B20BEF">
        <w:br/>
        <w:t>7) Федеральным законом от 29.12.2004 N 191-ФЗ "О введении в действие Градостроительного кодекса Российской Федерации"</w:t>
      </w:r>
      <w:r w:rsidRPr="00B20BEF">
        <w:br/>
        <w:t>8) Постановлением Госстроя РФ от 27 сентября 2003 № 170 «Об утверждении Правил и норм технической эксплуатации жилищного фонда».</w:t>
      </w:r>
      <w:r w:rsidRPr="00B20BEF">
        <w:br/>
      </w:r>
      <w:r w:rsidRPr="00B20BEF">
        <w:br/>
        <w:t>   6. Исчерпывающий перечень документов, необходимых для предоставления м</w:t>
      </w:r>
      <w:r w:rsidR="00740D7C">
        <w:t>униципальной услуги</w:t>
      </w:r>
      <w:proofErr w:type="gramStart"/>
      <w:r w:rsidR="00740D7C">
        <w:t xml:space="preserve"> </w:t>
      </w:r>
      <w:r w:rsidRPr="00B20BEF">
        <w:t>    </w:t>
      </w:r>
      <w:r w:rsidRPr="00B20BEF">
        <w:br/>
      </w:r>
      <w:r w:rsidRPr="00B20BEF">
        <w:br/>
      </w:r>
      <w:r w:rsidRPr="00B20BEF">
        <w:br/>
        <w:t>Д</w:t>
      </w:r>
      <w:proofErr w:type="gramEnd"/>
      <w:r w:rsidRPr="00B20BEF">
        <w:t xml:space="preserve">ля предоставления муниципальной услуги заявитель представляет в администрацию муниципального образования «Октябрьское» следующие документы (далее в совокупности – запрос заявителя): </w:t>
      </w:r>
      <w:r w:rsidRPr="00B20BEF">
        <w:br/>
        <w:t>1) заявление о переводе помещения по форме согласно приложения № 2 к настоящему регламенту;</w:t>
      </w:r>
      <w:r w:rsidRPr="00B20BEF">
        <w:br/>
        <w:t>2) правоустанавливающие документы на переводимое помещение (подлинники или засвидетельствованные в нотариальном порядке копии);</w:t>
      </w:r>
      <w:r w:rsidRPr="00B20BEF">
        <w:b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B20BEF">
        <w:br/>
        <w:t>4) поэтажный план дома, в котором находится переводимое помещение;</w:t>
      </w:r>
      <w:r w:rsidRPr="00B20BEF">
        <w:br/>
      </w:r>
      <w:proofErr w:type="gramStart"/>
      <w:r w:rsidRPr="00B20BEF">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roofErr w:type="gramEnd"/>
      <w:r w:rsidRPr="00B20BEF">
        <w:br/>
        <w:t>7) согласие каждого собственника всех помещений, примыкающих к переводимому помещению, на перевод жилого помещения в нежилое помещение.</w:t>
      </w:r>
    </w:p>
    <w:p w:rsidR="00740D7C" w:rsidRDefault="00B20BEF" w:rsidP="00740D7C">
      <w:r w:rsidRPr="00B20BEF">
        <w:t>  7. Исчерпывающий перечень оснований для отказа в предоставлении муниципальной услуги:</w:t>
      </w:r>
      <w:r w:rsidR="00740D7C" w:rsidRPr="00B20BEF">
        <w:t xml:space="preserve"> </w:t>
      </w:r>
      <w:r w:rsidRPr="00B20BEF">
        <w:br/>
      </w:r>
      <w:r w:rsidRPr="00B20BEF">
        <w:br/>
      </w:r>
      <w:r w:rsidRPr="00B20BEF">
        <w:lastRenderedPageBreak/>
        <w:br/>
        <w:t>1) непредставления определенных п.6 раздела второго настоящего регламента;</w:t>
      </w:r>
      <w:r w:rsidRPr="00B20BEF">
        <w:br/>
        <w:t>2) несоблюдения предусмотренных статьей 22 Жилищного Кодекса Российской Федерации условий перевода помещения;</w:t>
      </w:r>
      <w:r w:rsidRPr="00B20BEF">
        <w:br/>
        <w:t>3) несоответствия проекта переустройства и (или) перепланировки жилого помещения требованиям законодательства.</w:t>
      </w:r>
      <w:r w:rsidRPr="00B20BEF">
        <w:br/>
        <w:t>Решение об отказе в переводе помещения должно содержать основания отказа с обязательной ссылкой на нарушения, предусмотренные п.6 раздела второго настоящего регламента.</w:t>
      </w:r>
      <w:r w:rsidRPr="00B20BEF">
        <w:b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досудебном (судебном) порядке.</w:t>
      </w:r>
      <w:r w:rsidRPr="00B20BEF">
        <w:br/>
      </w:r>
      <w:r w:rsidRPr="00B20BEF">
        <w:br/>
      </w:r>
      <w:r w:rsidRPr="00B20BEF">
        <w:br/>
        <w:t>   8. Порядок, размер и основания взимания платы за предоставл</w:t>
      </w:r>
      <w:r w:rsidR="00740D7C">
        <w:t xml:space="preserve">ение муниципальной услуги. </w:t>
      </w:r>
      <w:r w:rsidRPr="00B20BEF">
        <w:t> </w:t>
      </w:r>
      <w:r w:rsidRPr="00B20BEF">
        <w:br/>
      </w:r>
      <w:r w:rsidRPr="00B20BEF">
        <w:br/>
      </w:r>
      <w:r w:rsidRPr="00B20BEF">
        <w:br/>
        <w:t xml:space="preserve">Предоставление муниципальной услуги осуществляется бесплатно. </w:t>
      </w:r>
      <w:r w:rsidRPr="00B20BEF">
        <w:br/>
      </w:r>
      <w:r w:rsidRPr="00B20BEF">
        <w:br/>
        <w:t>   9. Максимальный срок ожидания в очереди при подаче запроса о предоставлении муниципальной усл</w:t>
      </w:r>
      <w:r w:rsidR="00740D7C">
        <w:t xml:space="preserve">уги и при получении результата </w:t>
      </w:r>
      <w:r w:rsidRPr="00B20BEF">
        <w:t xml:space="preserve">     </w:t>
      </w:r>
      <w:r w:rsidRPr="00B20BEF">
        <w:br/>
      </w:r>
      <w:r w:rsidRPr="00B20BEF">
        <w:br/>
        <w:t>составляет 15 минут.</w:t>
      </w:r>
      <w:r w:rsidRPr="00B20BEF">
        <w:br/>
      </w:r>
      <w:r w:rsidRPr="00B20BEF">
        <w:br/>
        <w:t>   10. Срок регистрации запроса заявителя о предо</w:t>
      </w:r>
      <w:r w:rsidR="00740D7C">
        <w:t xml:space="preserve">ставлении муниципальной услуги </w:t>
      </w:r>
      <w:r w:rsidRPr="00B20BEF">
        <w:t xml:space="preserve">     </w:t>
      </w:r>
      <w:r w:rsidRPr="00B20BEF">
        <w:br/>
      </w:r>
      <w:r w:rsidRPr="00B20BEF">
        <w:br/>
        <w:t> составляет до 3-х рабочих дней.</w:t>
      </w:r>
      <w:r w:rsidRPr="00B20BEF">
        <w:br/>
      </w:r>
      <w:r w:rsidRPr="00B20BEF">
        <w:br/>
        <w:t>   11. Требования к местам предо</w:t>
      </w:r>
      <w:r w:rsidR="00740D7C">
        <w:t xml:space="preserve">ставления муниципальной услуги </w:t>
      </w:r>
      <w:r w:rsidRPr="00B20BEF">
        <w:t xml:space="preserve">     </w:t>
      </w:r>
      <w:r w:rsidRPr="00B20BEF">
        <w:br/>
      </w:r>
      <w:r w:rsidRPr="00B20BEF">
        <w:br/>
      </w:r>
      <w:r w:rsidRPr="00B20BEF">
        <w:br/>
        <w:t>Помещения, предназначенные для предоставления муниципальной услуги, обозначаются табличками с указанием номера кабинета, названия отдела, фамилии, имени и отчества специалиста, организующего исполнение муниципальной услуги, мест приема и выдачи документов, мест информирования заявителей, режима работы с заявителями. Помещения, в которых предоставляется муниципальная услуга, оборудуются местами для ожидания в очереди, столами и стульями для заполнения необходимых документов, стендами с образцами заполнения заявлений и перечнями документов, необходимых предоставить заявителю для предоставления муниципальной услуги.</w:t>
      </w:r>
      <w:r w:rsidRPr="00B20BEF">
        <w:br/>
        <w:t>Прием заявителей осуществляется по графику, указанному в пункте 5 раздела первого настоящего Регламента, в порядке очереди.</w:t>
      </w:r>
      <w:r w:rsidRPr="00B20BEF">
        <w:br/>
      </w:r>
      <w:r w:rsidRPr="00B20BEF">
        <w:br/>
        <w:t xml:space="preserve">   12. </w:t>
      </w:r>
      <w:proofErr w:type="gramStart"/>
      <w:r w:rsidRPr="00B20BEF">
        <w:t>Показатели доступности и качества муниципальной услу</w:t>
      </w:r>
      <w:r w:rsidR="00740D7C">
        <w:t xml:space="preserve">ги: </w:t>
      </w:r>
      <w:r w:rsidRPr="00B20BEF">
        <w:t xml:space="preserve">     </w:t>
      </w:r>
      <w:r w:rsidRPr="00B20BEF">
        <w:br/>
      </w:r>
      <w:r w:rsidRPr="00B20BEF">
        <w:br/>
      </w:r>
      <w:r w:rsidRPr="00B20BEF">
        <w:br/>
        <w:t xml:space="preserve">1) получение полной и достоверной информации о порядке предоставления муниципальной услуги, в том числе и в форме электронного документа; </w:t>
      </w:r>
      <w:r w:rsidRPr="00B20BEF">
        <w:br/>
        <w:t xml:space="preserve">2) своевременность получения услуги и в соответствии со стандартом предоставления </w:t>
      </w:r>
      <w:r w:rsidRPr="00B20BEF">
        <w:lastRenderedPageBreak/>
        <w:t xml:space="preserve">муниципальной услуги; </w:t>
      </w:r>
      <w:r w:rsidRPr="00B20BEF">
        <w:br/>
        <w:t xml:space="preserve">3) отсутствие жалоб со стороны заявителя; </w:t>
      </w:r>
      <w:r w:rsidRPr="00B20BEF">
        <w:br/>
        <w:t>4) минимальное количество взаимодействий с должностными лицами и муниципальными служащими при предоставлении муниципальной услуги;</w:t>
      </w:r>
      <w:proofErr w:type="gramEnd"/>
      <w:r w:rsidRPr="00B20BEF">
        <w:t xml:space="preserve"> </w:t>
      </w:r>
      <w:r w:rsidRPr="00B20BEF">
        <w:br/>
        <w:t>5) возможность получения информации о ходе предоставления муниципальной услуги.</w:t>
      </w:r>
      <w:r w:rsidRPr="00B20BEF">
        <w:br/>
      </w:r>
      <w:r w:rsidRPr="00B20BEF">
        <w:br/>
      </w:r>
      <w:r w:rsidRPr="00B20BEF">
        <w:br/>
        <w:t>   III. СОСТАВ, ПОСЛЕДОВАТЕЛЬНОСТЬ И СРОКИ ВЫПОЛНЕНИЯ АДМИНИСТРАТИВНЫХ ПРОЦЕДУР</w:t>
      </w:r>
      <w:proofErr w:type="gramStart"/>
      <w:r w:rsidRPr="00B20BEF">
        <w:t xml:space="preserve"> ]</w:t>
      </w:r>
      <w:proofErr w:type="gramEnd"/>
      <w:r w:rsidRPr="00B20BEF">
        <w:t xml:space="preserve">     </w:t>
      </w:r>
      <w:r w:rsidRPr="00B20BEF">
        <w:br/>
      </w:r>
      <w:r w:rsidRPr="00B20BEF">
        <w:br/>
      </w:r>
      <w:r w:rsidRPr="00B20BEF">
        <w:br/>
      </w:r>
      <w:r w:rsidRPr="00B20BEF">
        <w:br/>
        <w:t>   1. Предоставление муниципальной услуги включает в себя следующи</w:t>
      </w:r>
      <w:r w:rsidR="00740D7C">
        <w:t xml:space="preserve">е административные процедуры: </w:t>
      </w:r>
      <w:r w:rsidRPr="00B20BEF">
        <w:t>    </w:t>
      </w:r>
      <w:r w:rsidRPr="00B20BEF">
        <w:br/>
      </w:r>
      <w:r w:rsidRPr="00B20BEF">
        <w:br/>
      </w:r>
      <w:r w:rsidRPr="00B20BEF">
        <w:br/>
        <w:t xml:space="preserve">1) прием и регистрация запроса заявителя о предоставлении муниципальной услуги; </w:t>
      </w:r>
      <w:r w:rsidRPr="00B20BEF">
        <w:br/>
        <w:t xml:space="preserve">2) рассмотрение запроса; </w:t>
      </w:r>
      <w:r w:rsidRPr="00B20BEF">
        <w:br/>
        <w:t xml:space="preserve">3) принятие решения о предоставлении (отказе в предоставлении) муниципальной услуги; </w:t>
      </w:r>
      <w:r w:rsidRPr="00B20BEF">
        <w:br/>
        <w:t xml:space="preserve">4) выдача (направление) результата предоставления муниципальной услуги. </w:t>
      </w:r>
      <w:r w:rsidRPr="00B20BEF">
        <w:br/>
      </w:r>
      <w:r w:rsidRPr="00B20BEF">
        <w:br/>
        <w:t>   2. Блок-схема предоставления муниципальной ус</w:t>
      </w:r>
      <w:r w:rsidR="00740D7C">
        <w:t xml:space="preserve">луги </w:t>
      </w:r>
      <w:r w:rsidRPr="00B20BEF">
        <w:t xml:space="preserve">     </w:t>
      </w:r>
      <w:r w:rsidRPr="00B20BEF">
        <w:br/>
      </w:r>
      <w:r w:rsidRPr="00B20BEF">
        <w:br/>
        <w:t xml:space="preserve"> приведена в приложении № 1 к настоящему административному регламенту. </w:t>
      </w:r>
      <w:r w:rsidRPr="00B20BEF">
        <w:br/>
      </w:r>
      <w:r w:rsidRPr="00B20BEF">
        <w:br/>
        <w:t>   3. Прием и регистрация запроса заявителя о предо</w:t>
      </w:r>
      <w:r w:rsidR="00740D7C">
        <w:t xml:space="preserve">ставлении муниципальной услуги </w:t>
      </w:r>
      <w:r w:rsidRPr="00B20BEF">
        <w:t xml:space="preserve">     </w:t>
      </w:r>
      <w:r w:rsidRPr="00B20BEF">
        <w:br/>
      </w:r>
      <w:r w:rsidRPr="00B20BEF">
        <w:br/>
      </w:r>
      <w:r w:rsidRPr="00B20BEF">
        <w:br/>
        <w:t xml:space="preserve">Основанием для начала административной процедуры является прием и регистрация в книге учета специалистом администрации муниципального образования «Октябрьское» заявления с прилагаемыми к нему документами. </w:t>
      </w:r>
      <w:r w:rsidRPr="00B20BEF">
        <w:br/>
        <w:t>Максимальная продолжительность указанной процедуры составляет 3 рабочих дн</w:t>
      </w:r>
      <w:r w:rsidR="00740D7C">
        <w:t>я.</w:t>
      </w:r>
      <w:r w:rsidR="00740D7C">
        <w:br/>
      </w:r>
      <w:r w:rsidR="00740D7C">
        <w:br/>
        <w:t xml:space="preserve">   4. Рассмотрение запроса </w:t>
      </w:r>
      <w:r w:rsidRPr="00B20BEF">
        <w:t xml:space="preserve">     </w:t>
      </w:r>
      <w:r w:rsidRPr="00B20BEF">
        <w:br/>
      </w:r>
      <w:r w:rsidRPr="00B20BEF">
        <w:br/>
      </w:r>
      <w:r w:rsidRPr="00B20BEF">
        <w:br/>
        <w:t xml:space="preserve">Специалист администрации проводит проверку представленных заявителем документов, устанавливает наличие или отсутствие оснований для отказа в предоставлении муниципальной услуги в соответствии с пунктом 6 раздела второго настоящего административного регламента. </w:t>
      </w:r>
      <w:r w:rsidRPr="00B20BEF">
        <w:br/>
        <w:t>Если имеются основания для отказа в предоставлении муниципальной услуги, специалист подготавливает соответствующее уведомление. В уведомлении указывается конкретное основание отказа в предоставления муниципальной услуги со ссылкой на нарушение указанное в пункте 6 раздела второго настоящего регламента.</w:t>
      </w:r>
      <w:r w:rsidRPr="00B20BEF">
        <w:br/>
        <w:t>Уведомление об отказе в предоставлении муниципальной услуги подписывается главой администрации муниципального образования «Октябрьское» или его заместителем.</w:t>
      </w:r>
      <w:r w:rsidRPr="00B20BEF">
        <w:br/>
        <w:t xml:space="preserve">После проведения проверки и при отсутствии оснований отказа предоставления муниципальной услуги, исполнитель муниципальной услуги готовит проект уведомления о переводе жилого </w:t>
      </w:r>
      <w:r w:rsidRPr="00B20BEF">
        <w:lastRenderedPageBreak/>
        <w:t xml:space="preserve">(нежилого) помещения в </w:t>
      </w:r>
      <w:proofErr w:type="gramStart"/>
      <w:r w:rsidRPr="00B20BEF">
        <w:t>нежилое</w:t>
      </w:r>
      <w:proofErr w:type="gramEnd"/>
      <w:r w:rsidRPr="00B20BEF">
        <w:t xml:space="preserve"> (жилое).</w:t>
      </w:r>
      <w:r w:rsidRPr="00B20BEF">
        <w:br/>
      </w:r>
      <w:r w:rsidRPr="00B20BEF">
        <w:br/>
        <w:t xml:space="preserve">Максимальная продолжительность указанной процедуры составляет 17 календарных дней со дня приема и регистрации запроса заявителя. </w:t>
      </w:r>
      <w:r w:rsidRPr="00B20BEF">
        <w:br/>
      </w:r>
      <w:r w:rsidRPr="00B20BEF">
        <w:br/>
      </w:r>
      <w:r w:rsidRPr="00B20BEF">
        <w:br/>
        <w:t>  5. Принятие решения о предо</w:t>
      </w:r>
      <w:r w:rsidR="00740D7C">
        <w:t xml:space="preserve">ставлении муниципальной услуги </w:t>
      </w:r>
      <w:r w:rsidRPr="00B20BEF">
        <w:t xml:space="preserve">     </w:t>
      </w:r>
      <w:r w:rsidRPr="00B20BEF">
        <w:br/>
      </w:r>
      <w:r w:rsidRPr="00B20BEF">
        <w:br/>
      </w:r>
      <w:r w:rsidRPr="00B20BEF">
        <w:br/>
        <w:t>1. Проект уведомления о переводе подписывается главой администрации муниципального образования «Октябрьское» или его заместителем.</w:t>
      </w:r>
      <w:r w:rsidRPr="00B20BEF">
        <w:br/>
        <w:t>2.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r w:rsidRPr="00B20BEF">
        <w:br/>
        <w:t xml:space="preserve">3. </w:t>
      </w:r>
      <w:proofErr w:type="gramStart"/>
      <w:r w:rsidRPr="00B20BEF">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проекте.</w:t>
      </w:r>
      <w:r w:rsidRPr="00B20BEF">
        <w:br/>
        <w:t>4.</w:t>
      </w:r>
      <w:proofErr w:type="gramEnd"/>
      <w:r w:rsidRPr="00B20BEF">
        <w:t xml:space="preserve"> </w:t>
      </w:r>
      <w:proofErr w:type="gramStart"/>
      <w:r w:rsidRPr="00B20BEF">
        <w:t>Завершение указанных в пп.3 настоящего пункта переустройства, и (или) перепланировки, и (или) иных работ подтверждается актом приемочной комиссии, сформированной администрацией МО «Октябрьское» (далее - акт приемочной комиссии).</w:t>
      </w:r>
      <w:proofErr w:type="gramEnd"/>
      <w:r w:rsidRPr="00B20BEF">
        <w:t xml:space="preserve"> Акт приемочной комиссии, подтверждающий завершение переустройства и (или) перепланировки, должен быть направлен администрацией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Pr="00B20BEF">
        <w:br/>
      </w:r>
      <w:r w:rsidRPr="00B20BEF">
        <w:br/>
        <w:t xml:space="preserve">Максимальная продолжительность указанной процедуры составляет 25 календарных дней со дня окончания процедуры рассмотрения запроса. </w:t>
      </w:r>
      <w:r w:rsidRPr="00B20BEF">
        <w:br/>
      </w:r>
      <w:r w:rsidRPr="00B20BEF">
        <w:br/>
        <w:t>   5. Выдача (направление) результата предос</w:t>
      </w:r>
      <w:r w:rsidR="00740D7C">
        <w:t xml:space="preserve">тавления муниципальной услуги </w:t>
      </w:r>
      <w:r w:rsidRPr="00B20BEF">
        <w:t>    </w:t>
      </w:r>
      <w:r w:rsidRPr="00B20BEF">
        <w:br/>
      </w:r>
      <w:r w:rsidRPr="00B20BEF">
        <w:br/>
      </w:r>
      <w:r w:rsidRPr="00B20BEF">
        <w:br/>
        <w:t>Уведомление о переводе либо отказе в предоставлении муниципальной услуги выдается (направляется) не позднее 3-х рабочих дней со дня окончания процедуры принятия решения о предоставлении муниципальной услуги.</w:t>
      </w:r>
      <w:r w:rsidRPr="00B20BEF">
        <w:br/>
      </w:r>
      <w:r w:rsidRPr="00B20BEF">
        <w:br/>
      </w:r>
      <w:r w:rsidRPr="00B20BEF">
        <w:br/>
        <w:t>   IV. ПОРЯДОК И ФОРМЫ КОНТРОЛЯ ЗА ПРЕДОСТАВЛЕНИЕМ МУНИЦИПАЛЬНОЙ УСЛУГИ</w:t>
      </w:r>
      <w:proofErr w:type="gramStart"/>
      <w:r w:rsidRPr="00B20BEF">
        <w:t xml:space="preserve"> ]</w:t>
      </w:r>
      <w:proofErr w:type="gramEnd"/>
      <w:r w:rsidRPr="00B20BEF">
        <w:t xml:space="preserve">     </w:t>
      </w:r>
      <w:r w:rsidRPr="00B20BEF">
        <w:br/>
      </w:r>
      <w:r w:rsidRPr="00B20BEF">
        <w:br/>
      </w:r>
      <w:r w:rsidRPr="00B20BEF">
        <w:br/>
      </w:r>
      <w:r w:rsidRPr="00B20BEF">
        <w:br/>
        <w:t>   1. Порядок о</w:t>
      </w:r>
      <w:r w:rsidR="00740D7C">
        <w:t xml:space="preserve">существления текущего контроля </w:t>
      </w:r>
      <w:r w:rsidRPr="00B20BEF">
        <w:t xml:space="preserve">     </w:t>
      </w:r>
      <w:r w:rsidRPr="00B20BEF">
        <w:br/>
      </w:r>
      <w:r w:rsidRPr="00B20BEF">
        <w:br/>
      </w:r>
      <w:r w:rsidRPr="00B20BEF">
        <w:lastRenderedPageBreak/>
        <w:br/>
        <w:t xml:space="preserve">Текущий </w:t>
      </w:r>
      <w:proofErr w:type="gramStart"/>
      <w:r w:rsidRPr="00B20BEF">
        <w:t>контроль за</w:t>
      </w:r>
      <w:proofErr w:type="gramEnd"/>
      <w:r w:rsidRPr="00B20BEF">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B20BEF">
        <w:br/>
        <w:t>главой администрации муниципального образования «Октябрьское» либо его заместителем.</w:t>
      </w:r>
      <w:r w:rsidRPr="00B20BEF">
        <w:br/>
      </w:r>
      <w:r w:rsidRPr="00B20BEF">
        <w:br/>
        <w:t>   2. Порядок и периодичность осуществления плановых и внеплановых проверок полноты и качества предо</w:t>
      </w:r>
      <w:r w:rsidR="00740D7C">
        <w:t xml:space="preserve">ставления муниципальной услуги </w:t>
      </w:r>
      <w:r w:rsidRPr="00B20BEF">
        <w:t xml:space="preserve">     </w:t>
      </w:r>
      <w:r w:rsidRPr="00B20BEF">
        <w:br/>
      </w:r>
      <w:r w:rsidRPr="00B20BEF">
        <w:br/>
      </w:r>
      <w:r w:rsidRPr="00B20BEF">
        <w:br/>
      </w:r>
      <w:proofErr w:type="gramStart"/>
      <w:r w:rsidRPr="00B20BEF">
        <w:t>Контроль за</w:t>
      </w:r>
      <w:proofErr w:type="gramEnd"/>
      <w:r w:rsidRPr="00B20BEF">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решений, подготовку ответов муниципальными служащими. </w:t>
      </w:r>
      <w:r w:rsidRPr="00B20BEF">
        <w:br/>
        <w:t xml:space="preserve">Проведение внеплановых проверок осуществляется на основании решения главы администрации муниципального образования «Октябрьское» и в случае обращения заявителя. </w:t>
      </w:r>
      <w:r w:rsidRPr="00B20BEF">
        <w:br/>
        <w:t xml:space="preserve">По результатам проведенных проверок, в случае выявления нарушений, должностные лица, муниципальные служащие несут дисциплинарную и административную ответственность в случаях и порядке, предусмотрено действующим законодательством Российской Федерации. </w:t>
      </w:r>
      <w:r w:rsidRPr="00B20BEF">
        <w:br/>
      </w:r>
      <w:r w:rsidRPr="00B20BEF">
        <w:br/>
      </w:r>
      <w:r w:rsidRPr="00B20BEF">
        <w:br/>
      </w:r>
      <w:r w:rsidRPr="00B20BEF">
        <w:br/>
        <w:t>   V. ПОРЯДОК ДОСУДЕБНОГО (ВНЕСУДЕБНОГО) ОБЖАЛОВАНИЯ ДЕЙСТВИЙ (БЕЗДЕЙСТВИЙ) ДОЛЖНОСТНЫХ ЛИЦ, МУНИЦИПАЛЬНЫХ СЛУЖАЩИХ, А ТАКЖЕ ПРИНИМАЕМЫХ ИМИ РЕШЕНИЙ ПРИ ПРЕДОСТАВЛЕНИИ МУНИЦИПАЛ</w:t>
      </w:r>
      <w:r w:rsidR="00740D7C">
        <w:t xml:space="preserve">ЬНОЙ УСЛУГИ. </w:t>
      </w:r>
      <w:r w:rsidRPr="00B20BEF">
        <w:t xml:space="preserve">     </w:t>
      </w:r>
      <w:r w:rsidRPr="00B20BEF">
        <w:br/>
      </w:r>
      <w:r w:rsidRPr="00B20BEF">
        <w:br/>
      </w:r>
      <w:r w:rsidRPr="00B20BEF">
        <w:br/>
      </w:r>
      <w:r w:rsidRPr="00B20BEF">
        <w:br/>
        <w:t>   1. Досудебное (внесудебное) обжалование действий (бездействий) органа, должностного лица или муниципального служащего, предоста</w:t>
      </w:r>
      <w:r w:rsidR="00740D7C">
        <w:t xml:space="preserve">вляющего муниципальную услугу. </w:t>
      </w:r>
      <w:r w:rsidRPr="00B20BEF">
        <w:t xml:space="preserve">     </w:t>
      </w:r>
      <w:r w:rsidRPr="00B20BEF">
        <w:br/>
      </w:r>
      <w:r w:rsidRPr="00B20BEF">
        <w:br/>
      </w:r>
      <w:r w:rsidRPr="00B20BEF">
        <w:br/>
        <w:t xml:space="preserve">Действия (бездействия) администрации, должностных лиц администрации, муниципальных служащих при предоставлении муниципальной услуги могут быть обжалованы заявителем в досудебном (внесудебном) порядке. </w:t>
      </w:r>
      <w:r w:rsidRPr="00B20BEF">
        <w:br/>
        <w:t xml:space="preserve">Основанием для начала досудебного (внесудебного) обжалования является поступление в администрацию муниципального образования «Октябрьское» жалобы (претензии). </w:t>
      </w:r>
      <w:r w:rsidRPr="00B20BEF">
        <w:br/>
      </w:r>
      <w:proofErr w:type="gramStart"/>
      <w:r w:rsidRPr="00B20BEF">
        <w:t>В жалобе в обязательном порядке указываются:</w:t>
      </w:r>
      <w:r w:rsidRPr="00B20BEF">
        <w:br/>
        <w:t>- наименование органа, предоставляющего муниципальную услугу, должностного лица или муниципального служащего, решения и действие (бездействие) которых обжалуется;</w:t>
      </w:r>
      <w:r w:rsidRPr="00B20BEF">
        <w:br/>
        <w:t xml:space="preserve">-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w:t>
      </w:r>
      <w:r w:rsidRPr="00B20BEF">
        <w:br/>
        <w:t>- излагается суть жалобы, обстоятельства обжалуемого решения и (или) действия (бездействия);</w:t>
      </w:r>
      <w:proofErr w:type="gramEnd"/>
      <w:r w:rsidRPr="00B20BEF">
        <w:br/>
        <w:t xml:space="preserve">- основания (доводы),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r w:rsidRPr="00B20BEF">
        <w:br/>
        <w:t xml:space="preserve">В жалобе указывается наименование должности, фамилия, имя и отчество должностных лиц, </w:t>
      </w:r>
      <w:r w:rsidRPr="00B20BEF">
        <w:lastRenderedPageBreak/>
        <w:t xml:space="preserve">муниципальных служащих, действия (бездействия), решение которых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 </w:t>
      </w:r>
      <w:r w:rsidRPr="00B20BEF">
        <w:br/>
      </w:r>
      <w:r w:rsidRPr="00B20BEF">
        <w:br/>
        <w:t>   2. Предмет досудебного (внесудебного) обжалования действий (бездействия) органа, должностного лица или муниципального служащего, предоставляющего муниципальную услугу.</w:t>
      </w:r>
      <w:proofErr w:type="gramStart"/>
      <w:r w:rsidRPr="00B20BEF">
        <w:t xml:space="preserve"> ]</w:t>
      </w:r>
      <w:proofErr w:type="gramEnd"/>
      <w:r w:rsidRPr="00B20BEF">
        <w:t xml:space="preserve">     </w:t>
      </w:r>
      <w:r w:rsidRPr="00B20BEF">
        <w:br/>
      </w:r>
      <w:r w:rsidRPr="00B20BEF">
        <w:br/>
      </w:r>
      <w:r w:rsidRPr="00B20BEF">
        <w:br/>
        <w:t xml:space="preserve">Предметом досудебного (внесудебного) обжалования решений и действий (бездействий) администрации, должностных лиц администрации муниципальных служащих, принятых (осуществляемых) в ходе предоставления муниципальной услуги, является: </w:t>
      </w:r>
      <w:r w:rsidRPr="00B20BEF">
        <w:br/>
        <w:t>1) нарушение срока регистрации запроса заявителя о предоставлении муниципальной услуги;</w:t>
      </w:r>
      <w:r w:rsidRPr="00B20BEF">
        <w:br/>
        <w:t>2) нарушение срока предоставления муниципальной услуги;</w:t>
      </w:r>
      <w:r w:rsidRPr="00B20BEF">
        <w:br/>
      </w:r>
      <w:proofErr w:type="gramStart"/>
      <w:r w:rsidRPr="00B20BE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Регламентом для предоставления муниципальной услуги;</w:t>
      </w:r>
      <w:r w:rsidRPr="00B20BEF">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Регламентом для предоставления муниципальной услуги, у заявителя;</w:t>
      </w:r>
      <w:proofErr w:type="gramEnd"/>
      <w:r w:rsidRPr="00B20BEF">
        <w:br/>
      </w:r>
      <w:proofErr w:type="gramStart"/>
      <w:r w:rsidRPr="00B20B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Регламентом;</w:t>
      </w:r>
      <w:r w:rsidRPr="00B20BEF">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Регламентом;</w:t>
      </w:r>
      <w:proofErr w:type="gramEnd"/>
      <w:r w:rsidRPr="00B20BEF">
        <w:br/>
      </w:r>
      <w:proofErr w:type="gramStart"/>
      <w:r w:rsidRPr="00B20BE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20BEF">
        <w:br/>
      </w:r>
      <w:r w:rsidRPr="00B20BEF">
        <w:br/>
        <w:t>   3.</w:t>
      </w:r>
      <w:proofErr w:type="gramEnd"/>
      <w:r w:rsidRPr="00B20BEF">
        <w:t xml:space="preserve"> Исчерпывающий перечень оснований для отказа в рассмотрении жалобы (претензии) либо пр</w:t>
      </w:r>
      <w:r w:rsidR="00740D7C">
        <w:t xml:space="preserve">иостановления ее рассмотрения. </w:t>
      </w:r>
      <w:r w:rsidRPr="00B20BEF">
        <w:t xml:space="preserve">     </w:t>
      </w:r>
      <w:r w:rsidRPr="00B20BEF">
        <w:br/>
      </w:r>
      <w:r w:rsidRPr="00B20BEF">
        <w:br/>
      </w:r>
      <w:r w:rsidRPr="00B20BEF">
        <w:br/>
      </w:r>
      <w:proofErr w:type="gramStart"/>
      <w:r w:rsidRPr="00B20BEF">
        <w:t xml:space="preserve">Основаниями для отказа в рассмотрении жалобы (претензии) либо приостановления ее рассмотрения являются: </w:t>
      </w:r>
      <w:r w:rsidRPr="00B20BEF">
        <w:br/>
        <w:t xml:space="preserve">1) отсутствие обязательных реквизитов письменного обращения и указаний на предмет обжалования; </w:t>
      </w:r>
      <w:r w:rsidRPr="00B20BEF">
        <w:br/>
        <w:t xml:space="preserve">2) подача жалобы (претензии) лицом, не имеющим полномочий выступать от имени заявителя; </w:t>
      </w:r>
      <w:r w:rsidRPr="00B20BEF">
        <w:br/>
        <w:t>3) получение документально подтвержденной информации о вступлении в законную силу решения суда по вопросам, изложенным в жалобе (претензии);</w:t>
      </w:r>
      <w:proofErr w:type="gramEnd"/>
      <w:r w:rsidRPr="00B20BEF">
        <w:t xml:space="preserve"> </w:t>
      </w:r>
      <w:r w:rsidRPr="00B20BEF">
        <w:br/>
      </w:r>
      <w:proofErr w:type="gramStart"/>
      <w:r w:rsidRPr="00B20BEF">
        <w:t xml:space="preserve">4) установление факта, что заявитель уже неоднократно обращался с жалобой и ему были даны исчерпывающие письменные ответы по существу поставленных в жалобе вопросов и при условии, что в жалобе (претензии) не приводятся новые доводы или обстоятельства; </w:t>
      </w:r>
      <w:r w:rsidRPr="00B20BEF">
        <w:br/>
      </w:r>
      <w:r w:rsidRPr="00B20BEF">
        <w:lastRenderedPageBreak/>
        <w:t>5)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roofErr w:type="gramEnd"/>
      <w:r w:rsidRPr="00B20BEF">
        <w:t xml:space="preserve"> </w:t>
      </w:r>
      <w:r w:rsidRPr="00B20BEF">
        <w:br/>
        <w:t>6)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r w:rsidRPr="00B20BEF">
        <w:br/>
      </w:r>
      <w:r w:rsidRPr="00B20BEF">
        <w:br/>
        <w:t>   4. Сроки рассмотрения жалобы (претензии).      </w:t>
      </w:r>
      <w:r w:rsidRPr="00B20BEF">
        <w:br/>
      </w:r>
      <w:r w:rsidRPr="00B20BEF">
        <w:br/>
      </w:r>
      <w:r w:rsidRPr="00B20BEF">
        <w:br/>
        <w:t>Срок рассмотрения жалобы (претензии) не должен превышать 15 рабочих дней со дня ее регистрации, а в случае подачи жалобы по основаниям, предусмотренных подпунктами 4,7 пункта 2 части пятой настоящего Регламента – в течение 5 рабочих дней со дня ее регистрации.</w:t>
      </w:r>
      <w:r w:rsidRPr="00B20BEF">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20BEF">
        <w:br/>
      </w:r>
      <w:r w:rsidRPr="00B20BEF">
        <w:br/>
        <w:t>   5. Права заинтересованных лиц на получение информации о порядке обжалования решений и действий (бездействия) органа, предостав</w:t>
      </w:r>
      <w:r w:rsidR="00740D7C">
        <w:t>ляющего муниципальную услугу.</w:t>
      </w:r>
      <w:r w:rsidRPr="00B20BEF">
        <w:t>    </w:t>
      </w:r>
      <w:r w:rsidRPr="00B20BEF">
        <w:br/>
      </w:r>
      <w:r w:rsidRPr="00B20BEF">
        <w:br/>
      </w:r>
      <w:r w:rsidRPr="00B20BEF">
        <w:br/>
        <w:t xml:space="preserve">Заявитель имеет право на получение информации о порядке обжалования решений и действий (бездействия) органа, предоставляющего муниципальную услугу. </w:t>
      </w:r>
      <w:r w:rsidRPr="00B20BEF">
        <w:br/>
        <w:t>   6. Органы и должностные лица, к которым может быть а</w:t>
      </w:r>
      <w:r w:rsidR="00740D7C">
        <w:t xml:space="preserve">дресована жалоба (претензия). </w:t>
      </w:r>
      <w:r w:rsidRPr="00B20BEF">
        <w:t>    </w:t>
      </w:r>
      <w:r w:rsidRPr="00B20BEF">
        <w:br/>
      </w:r>
      <w:r w:rsidRPr="00B20BEF">
        <w:br/>
        <w:t> </w:t>
      </w:r>
      <w:r w:rsidRPr="00B20BEF">
        <w:br/>
        <w:t xml:space="preserve">Заявитель в досудебном (внесудебном) порядке имеет право лично, через своего представителя, почтовым отправлением либо с использованием сети Интернет направить жалобу (претензию) главе администрации муниципального образования «Октябрьское». </w:t>
      </w:r>
      <w:r w:rsidRPr="00B20BEF">
        <w:br/>
        <w:t xml:space="preserve">Глава администрации обеспечивает объективное, всестороннее и своевременное рассмотрение обращения (жалобы), в случае необходимости - с участием заинтересованного лица, направившего обращение. </w:t>
      </w:r>
      <w:r w:rsidRPr="00B20BEF">
        <w:br/>
        <w:t xml:space="preserve">   </w:t>
      </w:r>
      <w:r w:rsidRPr="00B20BEF">
        <w:br/>
        <w:t>7. Результат досудебног</w:t>
      </w:r>
      <w:r w:rsidR="00740D7C">
        <w:t>о (внесудебного) обжалования.</w:t>
      </w:r>
      <w:r w:rsidRPr="00B20BEF">
        <w:t>    </w:t>
      </w:r>
      <w:r w:rsidRPr="00B20BEF">
        <w:br/>
      </w:r>
      <w:r w:rsidRPr="00B20BEF">
        <w:br/>
      </w:r>
      <w:r w:rsidRPr="00B20BEF">
        <w:br/>
        <w:t xml:space="preserve">По результатам рассмотрения жалобы глава администрации принимает решение об удовлетворении требований заявителя либо об отказе в их удовлетворении и сообщает об этом заявителю в письменном виде. </w:t>
      </w:r>
      <w:r w:rsidRPr="00B20BEF">
        <w:br/>
        <w:t xml:space="preserve">Решение должно быть мотивированным, содержать ссылки на законодательство, а также информацию о мерах по восстановлению нарушенных решениями и действиями (бездействиями) должностных лиц администрации муниципального образования </w:t>
      </w:r>
      <w:r w:rsidRPr="00B20BEF">
        <w:br/>
        <w:t xml:space="preserve">«Октябрьское» прав и законных интересов получателей муниципальной услуги. </w:t>
      </w:r>
      <w:r w:rsidRPr="00B20BEF">
        <w:br/>
      </w:r>
      <w:r w:rsidRPr="00B20BEF">
        <w:br/>
        <w:t>   8. Обжалование действий (бездействий) органа, предоставляющего муниципальную услугу, в судебном порядке.</w:t>
      </w:r>
      <w:r w:rsidR="00740D7C" w:rsidRPr="00B20BEF">
        <w:t xml:space="preserve"> </w:t>
      </w:r>
      <w:r w:rsidRPr="00B20BEF">
        <w:t>Обжалование действий (бездействий) должностных лиц, муниципальных служащих осуществляется в порядке, установленном Гражданским процессуальным</w:t>
      </w:r>
      <w:r w:rsidR="00740D7C">
        <w:t xml:space="preserve"> кодексом Российской Федерации.</w:t>
      </w:r>
      <w:r w:rsidRPr="00B20BEF">
        <w:br/>
      </w:r>
    </w:p>
    <w:p w:rsidR="00740D7C" w:rsidRDefault="00B20BEF" w:rsidP="00740D7C">
      <w:pPr>
        <w:jc w:val="right"/>
      </w:pPr>
      <w:r w:rsidRPr="00B20BEF">
        <w:lastRenderedPageBreak/>
        <w:t>Приложение № 1</w:t>
      </w:r>
      <w:r w:rsidRPr="00B20BEF">
        <w:br/>
        <w:t xml:space="preserve">к административному регламенту </w:t>
      </w:r>
      <w:r w:rsidRPr="00B20BEF">
        <w:br/>
        <w:t>предоставление муниципальной услуги</w:t>
      </w:r>
      <w:r w:rsidRPr="00B20BEF">
        <w:br/>
        <w:t xml:space="preserve">«Принятие решений о переводе </w:t>
      </w:r>
      <w:r w:rsidRPr="00B20BEF">
        <w:br/>
        <w:t xml:space="preserve">жилых помещений </w:t>
      </w:r>
      <w:proofErr w:type="gramStart"/>
      <w:r w:rsidRPr="00B20BEF">
        <w:t>в</w:t>
      </w:r>
      <w:proofErr w:type="gramEnd"/>
      <w:r w:rsidRPr="00B20BEF">
        <w:t xml:space="preserve"> нежилые</w:t>
      </w:r>
      <w:r w:rsidRPr="00B20BEF">
        <w:br/>
        <w:t xml:space="preserve">и нежилых помещений в жилые» </w:t>
      </w:r>
      <w:r w:rsidRPr="00B20BEF">
        <w:br/>
      </w:r>
    </w:p>
    <w:p w:rsidR="00740D7C" w:rsidRDefault="00B20BEF" w:rsidP="00740D7C">
      <w:r w:rsidRPr="00B20BEF">
        <w:br/>
      </w:r>
      <w:r w:rsidRPr="00B20BEF">
        <w:br/>
      </w:r>
      <w:r w:rsidRPr="00B20BEF">
        <w:br/>
      </w:r>
      <w:r w:rsidRPr="00B20BEF">
        <w:br/>
      </w:r>
      <w:proofErr w:type="gramStart"/>
      <w:r w:rsidRPr="00B20BEF">
        <w:t>БЛОК-СХЕМА</w:t>
      </w:r>
      <w:r w:rsidRPr="00B20BEF">
        <w:br/>
        <w:t>предоставления муниципальной услуги</w:t>
      </w:r>
      <w:r w:rsidRPr="00B20BEF">
        <w:br/>
      </w:r>
      <w:r w:rsidRPr="00B20BEF">
        <w:br/>
        <w:t>Прием и регистрация заявления о предоставлении муниципальной услуги с приложенными документами – до 3-х рабочих дней</w:t>
      </w:r>
      <w:r w:rsidRPr="00B20BEF">
        <w:br/>
      </w:r>
      <w:r w:rsidRPr="00B20BEF">
        <w:br/>
        <w:t>Рассмотрение уполномоченным специалистом заявления и оформление результата предоставления муниципальной услуги – до 17 календарных дней с момента регистрации заявления</w:t>
      </w:r>
      <w:r w:rsidRPr="00B20BEF">
        <w:br/>
      </w:r>
      <w:r w:rsidRPr="00B20BEF">
        <w:br/>
        <w:t>Принятие решения о предоставлении (об отказе в предоставлении) муниципальной услуги за подписью главы муниципального образования или его заместителя – до 25 календарных дней с</w:t>
      </w:r>
      <w:proofErr w:type="gramEnd"/>
      <w:r w:rsidRPr="00B20BEF">
        <w:t xml:space="preserve"> момента окончания процедуры рассмотрения заявления</w:t>
      </w:r>
      <w:r w:rsidRPr="00B20BEF">
        <w:br/>
      </w:r>
      <w:r w:rsidRPr="00B20BEF">
        <w:br/>
        <w:t>Выдача специалистом результата предоставления муниципальной услуги в форме уведомления – до 3-х рабочих дней с момента окончания процедуры принятия решения</w:t>
      </w:r>
      <w:r w:rsidRPr="00B20BEF">
        <w:br/>
      </w:r>
    </w:p>
    <w:p w:rsidR="00740D7C" w:rsidRDefault="00740D7C" w:rsidP="00740D7C"/>
    <w:p w:rsidR="00740D7C" w:rsidRDefault="00740D7C" w:rsidP="00740D7C"/>
    <w:p w:rsidR="00740D7C" w:rsidRDefault="00740D7C" w:rsidP="00740D7C"/>
    <w:p w:rsidR="00740D7C" w:rsidRDefault="00740D7C" w:rsidP="00740D7C"/>
    <w:p w:rsidR="00740D7C" w:rsidRDefault="00740D7C" w:rsidP="00740D7C"/>
    <w:p w:rsidR="00740D7C" w:rsidRDefault="00740D7C" w:rsidP="00740D7C"/>
    <w:p w:rsidR="00740D7C" w:rsidRDefault="00740D7C" w:rsidP="00740D7C"/>
    <w:p w:rsidR="00740D7C" w:rsidRDefault="00740D7C" w:rsidP="00740D7C"/>
    <w:p w:rsidR="00740D7C" w:rsidRDefault="00740D7C" w:rsidP="00740D7C"/>
    <w:p w:rsidR="00740D7C" w:rsidRDefault="00740D7C" w:rsidP="00740D7C"/>
    <w:p w:rsidR="00740D7C" w:rsidRDefault="00B20BEF" w:rsidP="00740D7C">
      <w:pPr>
        <w:jc w:val="right"/>
      </w:pPr>
      <w:r w:rsidRPr="00B20BEF">
        <w:lastRenderedPageBreak/>
        <w:t>Приложение № 2</w:t>
      </w:r>
      <w:r w:rsidRPr="00B20BEF">
        <w:br/>
        <w:t xml:space="preserve">к административному регламенту </w:t>
      </w:r>
      <w:r w:rsidRPr="00B20BEF">
        <w:br/>
        <w:t>предоставления муниципальной услуги</w:t>
      </w:r>
      <w:r w:rsidRPr="00B20BEF">
        <w:br/>
        <w:t xml:space="preserve">«Принятие решений о переводе </w:t>
      </w:r>
      <w:r w:rsidRPr="00B20BEF">
        <w:br/>
        <w:t xml:space="preserve">жилых помещений </w:t>
      </w:r>
      <w:proofErr w:type="gramStart"/>
      <w:r w:rsidRPr="00B20BEF">
        <w:t>в</w:t>
      </w:r>
      <w:proofErr w:type="gramEnd"/>
      <w:r w:rsidRPr="00B20BEF">
        <w:t xml:space="preserve"> нежилые</w:t>
      </w:r>
      <w:r w:rsidRPr="00B20BEF">
        <w:br/>
        <w:t xml:space="preserve">и нежилых помещений в жилые» </w:t>
      </w:r>
      <w:r w:rsidRPr="00B20BEF">
        <w:br/>
      </w:r>
    </w:p>
    <w:p w:rsidR="00DA61BF" w:rsidRPr="00B20BEF" w:rsidRDefault="00B20BEF" w:rsidP="00740D7C">
      <w:r w:rsidRPr="00B20BEF">
        <w:t>Главе муниципального образования «Октябрьское»</w:t>
      </w:r>
      <w:r w:rsidRPr="00B20BEF">
        <w:br/>
      </w:r>
      <w:r w:rsidRPr="00B20BEF">
        <w:br/>
        <w:t>____________________________________________</w:t>
      </w:r>
      <w:r w:rsidRPr="00B20BEF">
        <w:br/>
      </w:r>
      <w:r w:rsidRPr="00B20BEF">
        <w:br/>
        <w:t>От кого___________________________________________________</w:t>
      </w:r>
      <w:r w:rsidRPr="00B20BEF">
        <w:br/>
      </w:r>
      <w:r w:rsidRPr="00B20BEF">
        <w:br/>
      </w:r>
      <w:r w:rsidRPr="00B20BEF">
        <w:br/>
      </w:r>
      <w:proofErr w:type="gramStart"/>
      <w:r w:rsidRPr="00B20BEF">
        <w:t>_________________________________________________________</w:t>
      </w:r>
      <w:r w:rsidRPr="00B20BEF">
        <w:br/>
        <w:t>(почтовый адрес)</w:t>
      </w:r>
      <w:r w:rsidRPr="00B20BEF">
        <w:br/>
      </w:r>
      <w:r w:rsidRPr="00B20BEF">
        <w:br/>
        <w:t>________________________________</w:t>
      </w:r>
      <w:r w:rsidRPr="00B20BEF">
        <w:br/>
        <w:t>(контактный телефон)</w:t>
      </w:r>
      <w:r w:rsidRPr="00B20BEF">
        <w:br/>
      </w:r>
      <w:r w:rsidRPr="00B20BEF">
        <w:br/>
      </w:r>
      <w:r w:rsidRPr="00B20BEF">
        <w:br/>
        <w:t>ЗАЯВЛЕНИЕ</w:t>
      </w:r>
      <w:r w:rsidRPr="00B20BEF">
        <w:br/>
        <w:t xml:space="preserve">Прошу перевести жилое (нежилое) помещение в нежилое (жилое), </w:t>
      </w:r>
      <w:r w:rsidRPr="00B20BEF">
        <w:br/>
        <w:t>расположенное по адресу:</w:t>
      </w:r>
      <w:r w:rsidRPr="00B20BEF">
        <w:br/>
        <w:t xml:space="preserve">(указать адрес переводимого помещения), в нежилое (жилое) помещение) </w:t>
      </w:r>
      <w:r w:rsidRPr="00B20BEF">
        <w:br/>
        <w:t>для использования в качестве _______________________________________</w:t>
      </w:r>
      <w:r w:rsidRPr="00B20BEF">
        <w:br/>
        <w:t>(жилого помещения, офиса, магазина, парикмахерской, медицинского центра и т.д.).</w:t>
      </w:r>
      <w:proofErr w:type="gramEnd"/>
      <w:r w:rsidRPr="00B20BEF">
        <w:br/>
        <w:t>Приложение: (указать список прилагаемых документов).</w:t>
      </w:r>
      <w:r w:rsidRPr="00B20BEF">
        <w:br/>
      </w:r>
      <w:r w:rsidRPr="00B20BEF">
        <w:br/>
        <w:t>«____»___________20_____г. _________________ (Подпись)</w:t>
      </w:r>
      <w:r w:rsidRPr="00B20BEF">
        <w:br/>
      </w:r>
      <w:r w:rsidRPr="00B20BEF">
        <w:br/>
      </w:r>
    </w:p>
    <w:sectPr w:rsidR="00DA61BF" w:rsidRPr="00B20BEF" w:rsidSect="00F40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20BEF"/>
    <w:rsid w:val="00740D7C"/>
    <w:rsid w:val="00B20BEF"/>
    <w:rsid w:val="00DA61BF"/>
    <w:rsid w:val="00F4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3788</Words>
  <Characters>21593</Characters>
  <Application>Microsoft Office Word</Application>
  <DocSecurity>0</DocSecurity>
  <Lines>179</Lines>
  <Paragraphs>50</Paragraphs>
  <ScaleCrop>false</ScaleCrop>
  <Company/>
  <LinksUpToDate>false</LinksUpToDate>
  <CharactersWithSpaces>25331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dc:creator>
  <cp:keywords/>
  <dc:description/>
  <cp:lastModifiedBy>Inform</cp:lastModifiedBy>
  <cp:revision>3</cp:revision>
  <dcterms:created xsi:type="dcterms:W3CDTF">2021-07-20T07:24:00Z</dcterms:created>
  <dcterms:modified xsi:type="dcterms:W3CDTF">2021-07-20T07:31:00Z</dcterms:modified>
</cp:coreProperties>
</file>