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1A" w:rsidRPr="00CA211A" w:rsidRDefault="00CA211A" w:rsidP="00CA211A">
      <w:pPr>
        <w:spacing w:line="276" w:lineRule="auto"/>
        <w:jc w:val="center"/>
      </w:pPr>
      <w:r w:rsidRPr="00CA211A">
        <w:t>Администрация муниципального образования «Октябрьское»</w:t>
      </w:r>
    </w:p>
    <w:p w:rsidR="00CA211A" w:rsidRPr="00CA211A" w:rsidRDefault="00CA211A" w:rsidP="00CA211A">
      <w:pPr>
        <w:spacing w:line="276" w:lineRule="auto"/>
        <w:jc w:val="center"/>
      </w:pPr>
      <w:r w:rsidRPr="00CA211A">
        <w:t>Устьянского района Архангельской области</w:t>
      </w:r>
    </w:p>
    <w:p w:rsidR="00CA211A" w:rsidRPr="00CA211A" w:rsidRDefault="00CA211A" w:rsidP="00CA211A">
      <w:pPr>
        <w:spacing w:line="360" w:lineRule="auto"/>
        <w:jc w:val="center"/>
      </w:pPr>
    </w:p>
    <w:p w:rsidR="00CA211A" w:rsidRPr="00CA211A" w:rsidRDefault="00CA211A" w:rsidP="00CA211A">
      <w:pPr>
        <w:jc w:val="center"/>
        <w:rPr>
          <w:b/>
        </w:rPr>
      </w:pPr>
      <w:r w:rsidRPr="00CA211A">
        <w:rPr>
          <w:b/>
        </w:rPr>
        <w:t>П О С Т А Н О В Л Е Н И Е</w:t>
      </w:r>
    </w:p>
    <w:p w:rsidR="00CA211A" w:rsidRPr="00CA211A" w:rsidRDefault="00CA211A" w:rsidP="00CA211A">
      <w:pPr>
        <w:jc w:val="center"/>
        <w:rPr>
          <w:b/>
        </w:rPr>
      </w:pPr>
    </w:p>
    <w:p w:rsidR="00CA211A" w:rsidRPr="00CA211A" w:rsidRDefault="00CA211A" w:rsidP="00CA211A">
      <w:pPr>
        <w:jc w:val="center"/>
        <w:rPr>
          <w:b/>
        </w:rPr>
      </w:pPr>
      <w:r w:rsidRPr="00CA211A">
        <w:rPr>
          <w:b/>
        </w:rPr>
        <w:t xml:space="preserve">от 29 декабря 2017 г. № </w:t>
      </w:r>
      <w:r w:rsidR="00C25963">
        <w:rPr>
          <w:b/>
        </w:rPr>
        <w:t>710</w:t>
      </w:r>
    </w:p>
    <w:p w:rsidR="00CA211A" w:rsidRPr="00CA211A" w:rsidRDefault="00CA211A" w:rsidP="00CA211A">
      <w:pPr>
        <w:jc w:val="center"/>
      </w:pPr>
      <w:r w:rsidRPr="00CA211A">
        <w:t>рп. Октябрьский</w:t>
      </w:r>
    </w:p>
    <w:p w:rsidR="00C80100" w:rsidRPr="00CA211A" w:rsidRDefault="00C80100" w:rsidP="00C80100">
      <w:pPr>
        <w:jc w:val="center"/>
      </w:pPr>
    </w:p>
    <w:p w:rsidR="00C80100" w:rsidRPr="00CA211A" w:rsidRDefault="00B3695C" w:rsidP="00C80100">
      <w:pPr>
        <w:jc w:val="center"/>
        <w:rPr>
          <w:b/>
        </w:rPr>
      </w:pPr>
      <w:r w:rsidRPr="00CA211A">
        <w:rPr>
          <w:b/>
        </w:rPr>
        <w:t xml:space="preserve">Об </w:t>
      </w:r>
      <w:r w:rsidR="000203F6" w:rsidRPr="00CA211A">
        <w:rPr>
          <w:b/>
        </w:rPr>
        <w:t>организации, составе, п</w:t>
      </w:r>
      <w:r w:rsidR="00521195" w:rsidRPr="00CA211A">
        <w:rPr>
          <w:b/>
        </w:rPr>
        <w:t>о</w:t>
      </w:r>
      <w:r w:rsidR="000203F6" w:rsidRPr="00CA211A">
        <w:rPr>
          <w:b/>
        </w:rPr>
        <w:t>рядке деятельности</w:t>
      </w:r>
      <w:r w:rsidR="00C80100" w:rsidRPr="00CA211A">
        <w:rPr>
          <w:b/>
        </w:rPr>
        <w:t xml:space="preserve"> сил и средств </w:t>
      </w:r>
      <w:r w:rsidR="000203F6" w:rsidRPr="00CA211A">
        <w:rPr>
          <w:b/>
        </w:rPr>
        <w:t xml:space="preserve">звена территориальной подсистемы единой государственной системы </w:t>
      </w:r>
      <w:r w:rsidR="00C80100" w:rsidRPr="00CA211A">
        <w:rPr>
          <w:b/>
        </w:rPr>
        <w:t xml:space="preserve">предупреждения и ликвидации </w:t>
      </w:r>
      <w:r w:rsidR="004414DA" w:rsidRPr="00CA211A">
        <w:rPr>
          <w:b/>
        </w:rPr>
        <w:t>чрезвычайных ситуаций</w:t>
      </w:r>
      <w:r w:rsidR="000203F6" w:rsidRPr="00CA211A">
        <w:rPr>
          <w:b/>
        </w:rPr>
        <w:t xml:space="preserve"> муниципального образования «</w:t>
      </w:r>
      <w:r w:rsidR="00C82DDC" w:rsidRPr="00CA211A">
        <w:rPr>
          <w:b/>
        </w:rPr>
        <w:t>Октябрьское</w:t>
      </w:r>
      <w:r w:rsidR="000203F6" w:rsidRPr="00CA211A">
        <w:rPr>
          <w:b/>
        </w:rPr>
        <w:t>»</w:t>
      </w:r>
    </w:p>
    <w:p w:rsidR="00C80100" w:rsidRPr="00CA211A" w:rsidRDefault="00C80100" w:rsidP="00C80100">
      <w:pPr>
        <w:pStyle w:val="a6"/>
        <w:tabs>
          <w:tab w:val="left" w:pos="-5245"/>
          <w:tab w:val="left" w:pos="720"/>
          <w:tab w:val="num" w:pos="1440"/>
        </w:tabs>
        <w:spacing w:after="0"/>
        <w:jc w:val="both"/>
      </w:pPr>
      <w:r w:rsidRPr="00CA211A">
        <w:tab/>
      </w:r>
    </w:p>
    <w:p w:rsidR="00C80100" w:rsidRPr="00CA211A" w:rsidRDefault="00C80100" w:rsidP="00C80100">
      <w:pPr>
        <w:pStyle w:val="a6"/>
        <w:tabs>
          <w:tab w:val="left" w:pos="-5245"/>
          <w:tab w:val="left" w:pos="720"/>
          <w:tab w:val="num" w:pos="1440"/>
        </w:tabs>
        <w:spacing w:after="0"/>
        <w:jc w:val="both"/>
      </w:pPr>
    </w:p>
    <w:p w:rsidR="00C82DDC" w:rsidRPr="00CA211A" w:rsidRDefault="009115CD" w:rsidP="00C82DDC">
      <w:pPr>
        <w:ind w:firstLine="708"/>
        <w:jc w:val="both"/>
      </w:pPr>
      <w:r w:rsidRPr="00CA211A"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</w:t>
      </w:r>
      <w:r w:rsidR="00405EBE" w:rsidRPr="00CA211A">
        <w:t>ии от 08 ноября 2013 года № 1007</w:t>
      </w:r>
      <w:r w:rsidRPr="00CA211A">
        <w:t xml:space="preserve"> «О силах и средствах единой государственной системы предупреждения и ликвидации чрезвыча</w:t>
      </w:r>
      <w:r w:rsidR="00405EBE" w:rsidRPr="00CA211A">
        <w:t>йных ситуаций», постановлением А</w:t>
      </w:r>
      <w:r w:rsidRPr="00CA211A">
        <w:t>дминистрации Архангельс</w:t>
      </w:r>
      <w:r w:rsidR="00405EBE" w:rsidRPr="00CA211A">
        <w:t>кой области от 17 декабря 2007года</w:t>
      </w:r>
      <w:r w:rsidRPr="00CA211A">
        <w:t xml:space="preserve"> № 218-па «Об утверждении Положения об организации и проведении аварийно-спасательных и других неотложных работ в чрезвычайных ситуациях на территории Архангельской области», 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муниципального образования «</w:t>
      </w:r>
      <w:r w:rsidR="00C82DDC" w:rsidRPr="00CA211A">
        <w:t>Октябрьское</w:t>
      </w:r>
      <w:r w:rsidRPr="00CA211A">
        <w:t xml:space="preserve">» </w:t>
      </w:r>
      <w:r w:rsidR="00F34D76" w:rsidRPr="00CA211A">
        <w:t xml:space="preserve"> </w:t>
      </w:r>
      <w:r w:rsidR="00AA2919">
        <w:t xml:space="preserve">администрация </w:t>
      </w:r>
      <w:r w:rsidR="00AA2919" w:rsidRPr="00CA211A">
        <w:t xml:space="preserve">муниципального образования «Октябрьское»  </w:t>
      </w:r>
    </w:p>
    <w:p w:rsidR="004414DA" w:rsidRPr="00CA211A" w:rsidRDefault="00684BC0" w:rsidP="00C82DDC">
      <w:pPr>
        <w:ind w:firstLine="708"/>
        <w:jc w:val="both"/>
      </w:pPr>
      <w:r w:rsidRPr="00CA211A">
        <w:rPr>
          <w:b/>
        </w:rPr>
        <w:t>п о с т а н о в л я е т</w:t>
      </w:r>
      <w:r w:rsidR="00646709" w:rsidRPr="00CA211A">
        <w:rPr>
          <w:b/>
        </w:rPr>
        <w:t>:</w:t>
      </w:r>
    </w:p>
    <w:p w:rsidR="00C321DD" w:rsidRPr="00CA211A" w:rsidRDefault="00C321DD" w:rsidP="00C321DD">
      <w:pPr>
        <w:pStyle w:val="a6"/>
        <w:tabs>
          <w:tab w:val="left" w:pos="-5245"/>
          <w:tab w:val="left" w:pos="720"/>
          <w:tab w:val="num" w:pos="1440"/>
        </w:tabs>
        <w:spacing w:after="0"/>
        <w:jc w:val="both"/>
      </w:pPr>
      <w:r w:rsidRPr="00CA211A">
        <w:tab/>
        <w:t>1</w:t>
      </w:r>
      <w:r w:rsidR="004414DA" w:rsidRPr="00CA211A">
        <w:t xml:space="preserve">. </w:t>
      </w:r>
      <w:r w:rsidRPr="00CA211A">
        <w:t>Утвердить</w:t>
      </w:r>
      <w:r w:rsidR="004414DA" w:rsidRPr="00CA211A">
        <w:t>:</w:t>
      </w:r>
    </w:p>
    <w:p w:rsidR="00C321DD" w:rsidRPr="00CA211A" w:rsidRDefault="00C82DDC" w:rsidP="00C321DD">
      <w:pPr>
        <w:pStyle w:val="a6"/>
        <w:tabs>
          <w:tab w:val="left" w:pos="-5245"/>
          <w:tab w:val="left" w:pos="720"/>
          <w:tab w:val="num" w:pos="1440"/>
        </w:tabs>
        <w:spacing w:after="0"/>
        <w:jc w:val="both"/>
      </w:pPr>
      <w:r w:rsidRPr="00CA211A">
        <w:tab/>
      </w:r>
      <w:r w:rsidR="00405EBE" w:rsidRPr="00CA211A">
        <w:t xml:space="preserve">1.1 </w:t>
      </w:r>
      <w:r w:rsidR="00C321DD" w:rsidRPr="00CA211A">
        <w:t>Положение об организации, составе, п</w:t>
      </w:r>
      <w:r w:rsidR="00B3695C" w:rsidRPr="00CA211A">
        <w:t>о</w:t>
      </w:r>
      <w:r w:rsidR="00C321DD" w:rsidRPr="00CA211A">
        <w:t>рядке деятельности сил и средств звена территориальной подсистемы единой государственной системы предупреждения и ликвидации чрезвычайных ситуаций муниципального образования «</w:t>
      </w:r>
      <w:r w:rsidRPr="00CA211A">
        <w:t>Октябрьское</w:t>
      </w:r>
      <w:r w:rsidR="00C321DD" w:rsidRPr="00CA211A">
        <w:t>» (дал</w:t>
      </w:r>
      <w:r w:rsidR="006F5F8A" w:rsidRPr="00CA211A">
        <w:t xml:space="preserve">ее – ТП РСЧС </w:t>
      </w:r>
      <w:r w:rsidRPr="00CA211A">
        <w:t>МО «Октябрьское»</w:t>
      </w:r>
      <w:r w:rsidR="006F5F8A" w:rsidRPr="00CA211A">
        <w:t>)</w:t>
      </w:r>
      <w:r w:rsidR="00C321DD" w:rsidRPr="00CA211A">
        <w:t>, в соответствии с Приложением № 1;</w:t>
      </w:r>
    </w:p>
    <w:p w:rsidR="004414DA" w:rsidRPr="00CA211A" w:rsidRDefault="00C82DDC" w:rsidP="004414DA">
      <w:pPr>
        <w:pStyle w:val="a6"/>
        <w:tabs>
          <w:tab w:val="left" w:pos="-5245"/>
          <w:tab w:val="left" w:pos="720"/>
          <w:tab w:val="num" w:pos="1440"/>
        </w:tabs>
        <w:spacing w:after="0"/>
        <w:jc w:val="both"/>
      </w:pPr>
      <w:r w:rsidRPr="00CA211A">
        <w:tab/>
      </w:r>
      <w:r w:rsidR="00405EBE" w:rsidRPr="00CA211A">
        <w:t>1.2.</w:t>
      </w:r>
      <w:r w:rsidR="00D36443" w:rsidRPr="00CA211A">
        <w:t xml:space="preserve"> </w:t>
      </w:r>
      <w:r w:rsidR="004414DA" w:rsidRPr="00CA211A">
        <w:t xml:space="preserve">Перечень </w:t>
      </w:r>
      <w:r w:rsidR="00C321DD" w:rsidRPr="00CA211A">
        <w:t xml:space="preserve">сил и средств </w:t>
      </w:r>
      <w:r w:rsidR="00914FF8" w:rsidRPr="00CA211A">
        <w:t xml:space="preserve">постоянной готовности </w:t>
      </w:r>
      <w:r w:rsidR="00C321DD" w:rsidRPr="00CA211A">
        <w:t>звена территориальной подсистемы единой государственной системы предупреждения и ликвидации чрезвычайных ситуаций муниципального образования «</w:t>
      </w:r>
      <w:r w:rsidRPr="00CA211A">
        <w:t>Октябрьское</w:t>
      </w:r>
      <w:r w:rsidR="00C321DD" w:rsidRPr="00CA211A">
        <w:t>», в соответствии с Приложением № 2;</w:t>
      </w:r>
    </w:p>
    <w:p w:rsidR="007B3E9F" w:rsidRPr="00CA211A" w:rsidRDefault="007D1BE8" w:rsidP="00CD0B8B">
      <w:pPr>
        <w:ind w:firstLine="708"/>
        <w:jc w:val="both"/>
      </w:pPr>
      <w:r w:rsidRPr="00CA211A">
        <w:t>2</w:t>
      </w:r>
      <w:r w:rsidR="00293208" w:rsidRPr="00CA211A">
        <w:t xml:space="preserve">. </w:t>
      </w:r>
      <w:r w:rsidR="00C82DDC" w:rsidRPr="00CA211A">
        <w:t>Руководителям</w:t>
      </w:r>
      <w:r w:rsidR="00F17EF1" w:rsidRPr="00CA211A">
        <w:t xml:space="preserve"> </w:t>
      </w:r>
      <w:r w:rsidR="00C82DDC" w:rsidRPr="00CA211A">
        <w:t>предприятий, организаций</w:t>
      </w:r>
      <w:r w:rsidR="007B3E9F" w:rsidRPr="00CA211A">
        <w:t xml:space="preserve"> и учреждений</w:t>
      </w:r>
      <w:r w:rsidR="007B3E9F" w:rsidRPr="00CA211A">
        <w:rPr>
          <w:b/>
        </w:rPr>
        <w:t xml:space="preserve">, </w:t>
      </w:r>
      <w:r w:rsidR="007B3E9F" w:rsidRPr="00CA211A">
        <w:t>привлекаемых для  ликвидации  чрезвы</w:t>
      </w:r>
      <w:r w:rsidR="00F705E1" w:rsidRPr="00CA211A">
        <w:t>чайных ситуаций на территории муниципального образования</w:t>
      </w:r>
      <w:r w:rsidR="007B3E9F" w:rsidRPr="00CA211A">
        <w:t xml:space="preserve"> «</w:t>
      </w:r>
      <w:r w:rsidR="00C82DDC" w:rsidRPr="00CA211A">
        <w:t>Октябрьское</w:t>
      </w:r>
      <w:r w:rsidR="007B3E9F" w:rsidRPr="00CA211A">
        <w:t>» е</w:t>
      </w:r>
      <w:r w:rsidR="00293208" w:rsidRPr="00CA211A">
        <w:t>жегодно, к 10 декабря, представлять уточненные и откорректированные данные</w:t>
      </w:r>
      <w:r w:rsidR="00C80100" w:rsidRPr="00CA211A">
        <w:t xml:space="preserve"> </w:t>
      </w:r>
      <w:r w:rsidR="00293208" w:rsidRPr="00CA211A">
        <w:t xml:space="preserve"> о силах и средствах</w:t>
      </w:r>
      <w:r w:rsidR="00C321DD" w:rsidRPr="00CA211A">
        <w:t xml:space="preserve"> постоянной готовности</w:t>
      </w:r>
      <w:r w:rsidR="007B3E9F" w:rsidRPr="00CA211A">
        <w:t>.</w:t>
      </w:r>
    </w:p>
    <w:p w:rsidR="007D1BE8" w:rsidRPr="00CA211A" w:rsidRDefault="00D36443" w:rsidP="00D36443">
      <w:pPr>
        <w:pStyle w:val="a6"/>
        <w:tabs>
          <w:tab w:val="left" w:pos="709"/>
        </w:tabs>
        <w:spacing w:after="0"/>
        <w:jc w:val="both"/>
      </w:pPr>
      <w:r w:rsidRPr="00CA211A">
        <w:tab/>
      </w:r>
      <w:r w:rsidR="007D1BE8" w:rsidRPr="00CA211A">
        <w:t xml:space="preserve">3. Рекомендовать </w:t>
      </w:r>
      <w:r w:rsidRPr="00CA211A">
        <w:t xml:space="preserve">руководителям предприятий и организаций, имеющих </w:t>
      </w:r>
      <w:r w:rsidR="007D1BE8" w:rsidRPr="00CA211A">
        <w:t>объекты, представляющие высокую степень опасности возникновения чрезвычайных ситуаций (потенциально опасные объекты), объекты оборонно-экономического назначения и жизнеобеспечения, в целях защиты населения и территорий от чрезвычайных ситуаций, создать силы и средства, предназначенные для проведения аварийно-спасательных и других неотложных работ в чрезвычайных ситуациях, поддерживать их в постоянной готовности.</w:t>
      </w:r>
    </w:p>
    <w:p w:rsidR="00E93BF6" w:rsidRPr="00C25963" w:rsidRDefault="00D36443" w:rsidP="00D3644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C25963">
        <w:t>4</w:t>
      </w:r>
      <w:r w:rsidR="00E93BF6" w:rsidRPr="00C25963">
        <w:t xml:space="preserve">. </w:t>
      </w:r>
      <w:r w:rsidR="00C25963" w:rsidRPr="00C25963">
        <w:t>Настоящее постановление подлежит официальному опубликованию.</w:t>
      </w:r>
    </w:p>
    <w:p w:rsidR="00E93BF6" w:rsidRPr="00CA211A" w:rsidRDefault="00D36443" w:rsidP="00E93BF6">
      <w:pPr>
        <w:pStyle w:val="Noparagraphstyle"/>
        <w:spacing w:line="240" w:lineRule="auto"/>
        <w:ind w:firstLine="720"/>
        <w:jc w:val="both"/>
        <w:rPr>
          <w:color w:val="auto"/>
        </w:rPr>
      </w:pPr>
      <w:r w:rsidRPr="00CA211A">
        <w:rPr>
          <w:color w:val="auto"/>
        </w:rPr>
        <w:t>5</w:t>
      </w:r>
      <w:r w:rsidR="00E93BF6" w:rsidRPr="00CA211A">
        <w:rPr>
          <w:color w:val="auto"/>
        </w:rPr>
        <w:t>.  Контроль за исполнением настоящего постановления возложить на заместителя главы администрации муниципального образования «</w:t>
      </w:r>
      <w:r w:rsidRPr="00CA211A">
        <w:rPr>
          <w:color w:val="auto"/>
        </w:rPr>
        <w:t>Октябрьское</w:t>
      </w:r>
      <w:r w:rsidR="00E93BF6" w:rsidRPr="00CA211A">
        <w:rPr>
          <w:color w:val="auto"/>
        </w:rPr>
        <w:t>».</w:t>
      </w:r>
    </w:p>
    <w:p w:rsidR="00E93BF6" w:rsidRPr="00CA211A" w:rsidRDefault="00D36443" w:rsidP="00E93BF6">
      <w:pPr>
        <w:ind w:firstLine="720"/>
        <w:jc w:val="both"/>
      </w:pPr>
      <w:r w:rsidRPr="00CA211A">
        <w:t>6</w:t>
      </w:r>
      <w:r w:rsidR="00E93BF6" w:rsidRPr="00CA211A">
        <w:t>. Настоящее постано</w:t>
      </w:r>
      <w:r w:rsidR="00405EBE" w:rsidRPr="00CA211A">
        <w:t>вление вступает в силу со дня</w:t>
      </w:r>
      <w:r w:rsidR="00E93BF6" w:rsidRPr="00CA211A">
        <w:t xml:space="preserve"> его обнародования.</w:t>
      </w:r>
      <w:r w:rsidR="00E93BF6" w:rsidRPr="00CA211A">
        <w:tab/>
      </w:r>
    </w:p>
    <w:p w:rsidR="00C80100" w:rsidRPr="00CA211A" w:rsidRDefault="00C80100" w:rsidP="00C80100">
      <w:pPr>
        <w:pStyle w:val="a6"/>
        <w:tabs>
          <w:tab w:val="left" w:pos="-5245"/>
          <w:tab w:val="left" w:pos="720"/>
          <w:tab w:val="num" w:pos="1440"/>
        </w:tabs>
        <w:spacing w:after="0"/>
        <w:jc w:val="both"/>
      </w:pPr>
    </w:p>
    <w:p w:rsidR="00C80100" w:rsidRPr="00CA211A" w:rsidRDefault="00C80100" w:rsidP="00C80100">
      <w:pPr>
        <w:jc w:val="both"/>
        <w:rPr>
          <w:b/>
        </w:rPr>
      </w:pPr>
    </w:p>
    <w:p w:rsidR="00C80100" w:rsidRPr="00CA211A" w:rsidRDefault="00C80100" w:rsidP="009A43DE">
      <w:pPr>
        <w:jc w:val="both"/>
      </w:pPr>
      <w:r w:rsidRPr="00CA211A">
        <w:t>Глава муниципального образования</w:t>
      </w:r>
      <w:r w:rsidRPr="00CA211A">
        <w:tab/>
      </w:r>
      <w:r w:rsidRPr="00CA211A">
        <w:tab/>
      </w:r>
      <w:r w:rsidRPr="00CA211A">
        <w:tab/>
      </w:r>
      <w:r w:rsidRPr="00CA211A">
        <w:tab/>
        <w:t>А.</w:t>
      </w:r>
      <w:r w:rsidR="00C1161B" w:rsidRPr="00CA211A">
        <w:t xml:space="preserve"> </w:t>
      </w:r>
      <w:r w:rsidRPr="00CA211A">
        <w:t xml:space="preserve">А. </w:t>
      </w:r>
      <w:r w:rsidR="00C1161B" w:rsidRPr="00CA211A">
        <w:t>Половников</w:t>
      </w:r>
    </w:p>
    <w:p w:rsidR="00E94EFC" w:rsidRPr="00CA211A" w:rsidRDefault="00E94EFC" w:rsidP="008B1B46">
      <w:pPr>
        <w:jc w:val="both"/>
        <w:sectPr w:rsidR="00E94EFC" w:rsidRPr="00CA211A" w:rsidSect="00627A2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C2799" w:rsidRPr="00CA211A" w:rsidRDefault="001C2799" w:rsidP="00CA211A">
      <w:pPr>
        <w:tabs>
          <w:tab w:val="left" w:pos="6022"/>
        </w:tabs>
        <w:jc w:val="right"/>
      </w:pPr>
      <w:r w:rsidRPr="00CA211A">
        <w:lastRenderedPageBreak/>
        <w:t>Приложение №1</w:t>
      </w:r>
    </w:p>
    <w:p w:rsidR="001C2799" w:rsidRPr="00CA211A" w:rsidRDefault="001C2799" w:rsidP="00CA211A">
      <w:pPr>
        <w:jc w:val="right"/>
      </w:pPr>
      <w:r w:rsidRPr="00CA211A">
        <w:t>к  постановлению  администрации</w:t>
      </w:r>
    </w:p>
    <w:p w:rsidR="001C2799" w:rsidRPr="00CA211A" w:rsidRDefault="001C2799" w:rsidP="00CA211A">
      <w:pPr>
        <w:jc w:val="right"/>
      </w:pPr>
      <w:r w:rsidRPr="00CA211A">
        <w:t>муниципального образования  «</w:t>
      </w:r>
      <w:r w:rsidR="00D36443" w:rsidRPr="00CA211A">
        <w:t>Октябрьское</w:t>
      </w:r>
      <w:r w:rsidRPr="00CA211A">
        <w:t xml:space="preserve">» </w:t>
      </w:r>
    </w:p>
    <w:p w:rsidR="001C2799" w:rsidRPr="00CA211A" w:rsidRDefault="00B3695C" w:rsidP="00CA211A">
      <w:pPr>
        <w:jc w:val="right"/>
        <w:rPr>
          <w:b/>
        </w:rPr>
      </w:pPr>
      <w:r w:rsidRPr="00CA211A">
        <w:t>от 2</w:t>
      </w:r>
      <w:r w:rsidR="009A43DE" w:rsidRPr="00CA211A">
        <w:t>9</w:t>
      </w:r>
      <w:r w:rsidRPr="00CA211A">
        <w:t xml:space="preserve"> </w:t>
      </w:r>
      <w:r w:rsidR="009A43DE" w:rsidRPr="00CA211A">
        <w:t>декабря</w:t>
      </w:r>
      <w:r w:rsidR="001C2799" w:rsidRPr="00CA211A"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1C2799" w:rsidRPr="00CA211A">
          <w:t>2017 г</w:t>
        </w:r>
      </w:smartTag>
      <w:r w:rsidRPr="00CA211A">
        <w:t xml:space="preserve">. № </w:t>
      </w:r>
      <w:r w:rsidR="00C25963">
        <w:t>710</w:t>
      </w:r>
    </w:p>
    <w:p w:rsidR="001C2799" w:rsidRDefault="001C2799" w:rsidP="004435DB">
      <w:pPr>
        <w:rPr>
          <w:b/>
        </w:rPr>
      </w:pPr>
    </w:p>
    <w:p w:rsidR="00CA211A" w:rsidRDefault="00CA211A" w:rsidP="004435DB">
      <w:pPr>
        <w:rPr>
          <w:b/>
        </w:rPr>
      </w:pPr>
    </w:p>
    <w:p w:rsidR="00CA211A" w:rsidRPr="00CA211A" w:rsidRDefault="00CA211A" w:rsidP="004435DB">
      <w:pPr>
        <w:rPr>
          <w:b/>
        </w:rPr>
      </w:pPr>
    </w:p>
    <w:p w:rsidR="00A3572D" w:rsidRPr="00CA211A" w:rsidRDefault="00A3572D" w:rsidP="001C2799">
      <w:pPr>
        <w:jc w:val="center"/>
      </w:pPr>
      <w:r w:rsidRPr="00CA211A">
        <w:rPr>
          <w:b/>
        </w:rPr>
        <w:t>Положение</w:t>
      </w:r>
    </w:p>
    <w:p w:rsidR="00A3572D" w:rsidRPr="00CA211A" w:rsidRDefault="00A3572D" w:rsidP="001C2799">
      <w:pPr>
        <w:ind w:left="540"/>
        <w:jc w:val="center"/>
        <w:rPr>
          <w:b/>
        </w:rPr>
      </w:pPr>
      <w:r w:rsidRPr="00CA211A">
        <w:rPr>
          <w:b/>
        </w:rPr>
        <w:t>об организации, составе, прядке деятельности сил и средств звена территориальной подсистемы единой государственной системы предупреждения и ликвидации чрезвычайных ситуаций муниципального образования «</w:t>
      </w:r>
      <w:r w:rsidR="00C82DDC" w:rsidRPr="00CA211A">
        <w:rPr>
          <w:b/>
        </w:rPr>
        <w:t>Октябрьское</w:t>
      </w:r>
      <w:r w:rsidRPr="00CA211A">
        <w:rPr>
          <w:b/>
        </w:rPr>
        <w:t>»</w:t>
      </w:r>
    </w:p>
    <w:p w:rsidR="00A3572D" w:rsidRPr="00CA211A" w:rsidRDefault="00A3572D" w:rsidP="00A3572D"/>
    <w:p w:rsidR="000040A3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 xml:space="preserve">1. 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0040A3" w:rsidRPr="00CA211A">
        <w:t>постановлением Правительства Российской Федерации от 08 ноября 2013 года № 1007 «О силах и средствах единой государственной системы предупреждения и ликвидации чрезвычайных ситуаций», постановлением Администрации Архангельской области от 17 декабря 2007года № 218-па «Об утверждении Положения об организации и проведении аварийно-спасательных и других неотложных работ в чрезвычайных ситуациях на территории Архангельской области»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>2.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муниципального образования «</w:t>
      </w:r>
      <w:r w:rsidR="00C82DDC" w:rsidRPr="00CA211A">
        <w:t>Октябрьское</w:t>
      </w:r>
      <w:r w:rsidRPr="00CA211A">
        <w:t>» (далее – чрезвычайные ситуации).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>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A3572D" w:rsidRPr="00CA211A" w:rsidRDefault="00A3572D" w:rsidP="00A3572D">
      <w:pPr>
        <w:tabs>
          <w:tab w:val="left" w:pos="540"/>
          <w:tab w:val="num" w:pos="1276"/>
        </w:tabs>
        <w:suppressAutoHyphens/>
        <w:autoSpaceDE w:val="0"/>
        <w:autoSpaceDN w:val="0"/>
        <w:adjustRightInd w:val="0"/>
        <w:ind w:left="540" w:right="125" w:firstLine="720"/>
        <w:jc w:val="both"/>
        <w:rPr>
          <w:color w:val="000000"/>
        </w:rPr>
      </w:pPr>
      <w:r w:rsidRPr="00CA211A">
        <w:t xml:space="preserve">4. Мероприятия по проведению и обеспечению аварийно-спасательных работ планируются заблаговременно при разработке </w:t>
      </w:r>
      <w:r w:rsidRPr="00CA211A">
        <w:rPr>
          <w:color w:val="000000"/>
        </w:rPr>
        <w:t>планов действий по предупреждению и ликвидации чрезвычайных ситуаций природного и техногенного характера.</w:t>
      </w:r>
    </w:p>
    <w:p w:rsidR="00A3572D" w:rsidRPr="00CA211A" w:rsidRDefault="00A3572D" w:rsidP="00A3572D">
      <w:pPr>
        <w:tabs>
          <w:tab w:val="left" w:pos="540"/>
          <w:tab w:val="num" w:pos="1276"/>
        </w:tabs>
        <w:suppressAutoHyphens/>
        <w:autoSpaceDE w:val="0"/>
        <w:autoSpaceDN w:val="0"/>
        <w:adjustRightInd w:val="0"/>
        <w:ind w:left="540" w:right="125" w:firstLine="720"/>
        <w:jc w:val="both"/>
        <w:rPr>
          <w:color w:val="000000"/>
        </w:rPr>
      </w:pPr>
      <w:r w:rsidRPr="00CA211A">
        <w:t xml:space="preserve">5. Экстренное реагирование на угрозу и (или) возникновение чрезвычайных ситуаций осуществляют органы управления и силы организаций и муниципальных образований, на территории которых произошла чрезвычайная ситуация, а также органы управления и силы постоянной готовности,  в зоне ответственности которых произошла данная чрезвычайная ситуация. 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 xml:space="preserve">6. Ликвидация чрезвычайных ситуаций осуществляется в соответствии с их классификацией:  </w:t>
      </w:r>
    </w:p>
    <w:p w:rsidR="00A3572D" w:rsidRPr="00CA211A" w:rsidRDefault="00A3572D" w:rsidP="00A3572D">
      <w:pPr>
        <w:tabs>
          <w:tab w:val="left" w:pos="540"/>
        </w:tabs>
        <w:ind w:left="540" w:right="125"/>
        <w:jc w:val="both"/>
      </w:pPr>
      <w:r w:rsidRPr="00CA211A">
        <w:tab/>
        <w:t xml:space="preserve">        локальная – силами и средствами организации;</w:t>
      </w:r>
    </w:p>
    <w:p w:rsidR="00A3572D" w:rsidRPr="00CA211A" w:rsidRDefault="00A3572D" w:rsidP="00A3572D">
      <w:pPr>
        <w:tabs>
          <w:tab w:val="left" w:pos="540"/>
        </w:tabs>
        <w:ind w:left="540" w:right="125"/>
        <w:jc w:val="both"/>
      </w:pPr>
      <w:r w:rsidRPr="00CA211A">
        <w:rPr>
          <w:spacing w:val="-8"/>
        </w:rPr>
        <w:t xml:space="preserve">            муниципальная – силами и средствами муниципального образования (поселения);</w:t>
      </w:r>
    </w:p>
    <w:p w:rsidR="00A3572D" w:rsidRPr="00CA211A" w:rsidRDefault="00A3572D" w:rsidP="00A3572D">
      <w:pPr>
        <w:tabs>
          <w:tab w:val="left" w:pos="540"/>
        </w:tabs>
        <w:ind w:left="540" w:right="125"/>
        <w:jc w:val="both"/>
      </w:pPr>
      <w:r w:rsidRPr="00CA211A">
        <w:t xml:space="preserve">          межмуниципальная – силами и средствами муниципальных образований (поселений), если чрезвычайная ситуация не выходит за пределы границ поселений  или  муниципального района;</w:t>
      </w:r>
    </w:p>
    <w:p w:rsidR="00A3572D" w:rsidRPr="00CA211A" w:rsidRDefault="00A3572D" w:rsidP="00A3572D">
      <w:pPr>
        <w:tabs>
          <w:tab w:val="left" w:pos="540"/>
        </w:tabs>
        <w:ind w:left="540" w:right="125"/>
        <w:jc w:val="both"/>
      </w:pPr>
      <w:r w:rsidRPr="00CA211A">
        <w:t xml:space="preserve">          межмуниципальная и региональная – силами и средствами органов  государственной власти Архангельской области, если чрезвычайная ситуация частично распространяется на территории двух и более муниципальных районов Архангельской области;</w:t>
      </w:r>
    </w:p>
    <w:p w:rsidR="00A3572D" w:rsidRPr="00CA211A" w:rsidRDefault="00A3572D" w:rsidP="00A3572D">
      <w:pPr>
        <w:tabs>
          <w:tab w:val="left" w:pos="540"/>
        </w:tabs>
        <w:ind w:left="540" w:right="125"/>
        <w:jc w:val="both"/>
      </w:pPr>
      <w:r w:rsidRPr="00CA211A">
        <w:rPr>
          <w:spacing w:val="-6"/>
        </w:rPr>
        <w:t xml:space="preserve">           межрегиональная и федеральная – силами и средствами исполнительных</w:t>
      </w:r>
      <w:r w:rsidRPr="00CA211A">
        <w:t xml:space="preserve"> органов государственной власти Архангельской области если чрезвычайная ситуация частично распространяется на территорию Архангельской области. 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  <w:rPr>
          <w:spacing w:val="-8"/>
        </w:rPr>
      </w:pPr>
      <w:r w:rsidRPr="00CA211A">
        <w:rPr>
          <w:spacing w:val="-8"/>
        </w:rPr>
        <w:t xml:space="preserve">При ликвидации чрезвычайных ситуаций используются </w:t>
      </w:r>
      <w:r w:rsidR="00075FD9" w:rsidRPr="00CA211A">
        <w:rPr>
          <w:spacing w:val="-8"/>
        </w:rPr>
        <w:t xml:space="preserve">силы и средства указанные в  </w:t>
      </w:r>
      <w:r w:rsidRPr="00CA211A">
        <w:rPr>
          <w:spacing w:val="-8"/>
        </w:rPr>
        <w:t xml:space="preserve">пункте 5 настоящего Положения. 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</w:pPr>
      <w:r w:rsidRPr="00CA211A">
        <w:rPr>
          <w:spacing w:val="-8"/>
        </w:rPr>
        <w:lastRenderedPageBreak/>
        <w:t xml:space="preserve">В случае недостаточности собственных сил и средств дополнительно  привлекаются в установленном порядке силы и средства областной подсистемы </w:t>
      </w:r>
      <w:r w:rsidRPr="00CA211A">
        <w:t xml:space="preserve">единой государственной системы предупреждения и ликвидации чрезвычайных ситуаций (далее – </w:t>
      </w:r>
      <w:r w:rsidRPr="00CA211A">
        <w:rPr>
          <w:spacing w:val="-8"/>
        </w:rPr>
        <w:t>РСЧС).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  <w:rPr>
          <w:color w:val="000000"/>
        </w:rPr>
      </w:pPr>
      <w:r w:rsidRPr="00CA211A">
        <w:rPr>
          <w:color w:val="000000"/>
        </w:rPr>
        <w:t xml:space="preserve">7. Диспетчера (дежурные) организаций и единой дежурно-диспетчерской службы </w:t>
      </w:r>
      <w:r w:rsidRPr="00CA211A">
        <w:t>муниципального образования «</w:t>
      </w:r>
      <w:r w:rsidR="00DC0F29" w:rsidRPr="00CA211A">
        <w:t>Устьянский муниципальный район</w:t>
      </w:r>
      <w:r w:rsidRPr="00CA211A">
        <w:t xml:space="preserve">» </w:t>
      </w:r>
      <w:r w:rsidRPr="00CA211A">
        <w:rPr>
          <w:color w:val="000000"/>
        </w:rPr>
        <w:t>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 xml:space="preserve">8. 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</w:t>
      </w:r>
      <w:r w:rsidRPr="00CA211A">
        <w:rPr>
          <w:color w:val="000000"/>
        </w:rPr>
        <w:t xml:space="preserve">комиссий по предупреждению и ликвидации чрезвычайных ситуаций и обеспечению пожарной безопасности (далее – КЧС и ПБ) или от органов, </w:t>
      </w:r>
      <w:r w:rsidRPr="00CA211A">
        <w:t>уполномоченных на решение задач  в области защиты населения и территорий от чрезвычайных ситуаций (далее – органы ГО ЧС)</w:t>
      </w:r>
      <w:r w:rsidRPr="00CA211A">
        <w:rPr>
          <w:color w:val="000000"/>
        </w:rPr>
        <w:t>.</w:t>
      </w:r>
      <w:r w:rsidRPr="00CA211A">
        <w:t xml:space="preserve"> 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</w:pPr>
      <w:r w:rsidRPr="00CA211A">
        <w:t xml:space="preserve">9. Непосредственное руководство всеми силами и средствами, привлеченными для проведения аварийно-спасательных и других неотложных работ (далее – АС и ДНР), в зоне чрезвычайной ситуации (на месте </w:t>
      </w:r>
      <w:r w:rsidRPr="00CA211A">
        <w:rPr>
          <w:color w:val="000000"/>
        </w:rPr>
        <w:t>чрезвычайной ситуации</w:t>
      </w:r>
      <w:r w:rsidR="009A43DE" w:rsidRPr="00CA211A">
        <w:t>) осу</w:t>
      </w:r>
      <w:r w:rsidRPr="00CA211A">
        <w:t>ществляют руководители работ по ликвидации чрезвычайных ситуаций.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</w:pPr>
      <w:r w:rsidRPr="00CA211A">
        <w:t>Руководители аварийно-спас</w:t>
      </w:r>
      <w:r w:rsidR="009A43DE" w:rsidRPr="00CA211A">
        <w:t>ательных служб и аварийно-спаса</w:t>
      </w:r>
      <w:r w:rsidRPr="00CA211A">
        <w:t>тельных формирований, прибывшие в</w:t>
      </w:r>
      <w:r w:rsidR="009A43DE" w:rsidRPr="00CA211A">
        <w:t xml:space="preserve"> зоны чрезвычайных ситуаций пер</w:t>
      </w:r>
      <w:r w:rsidRPr="00CA211A">
        <w:t>выми, принимают полномочия руковод</w:t>
      </w:r>
      <w:r w:rsidR="009A43DE" w:rsidRPr="00CA211A">
        <w:t>ителей работ по ликвидации чрез</w:t>
      </w:r>
      <w:r w:rsidRPr="00CA211A">
        <w:t>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</w:pPr>
      <w:r w:rsidRPr="00CA211A">
        <w:t>Старш</w:t>
      </w:r>
      <w:r w:rsidR="00DC0F29" w:rsidRPr="00CA211A">
        <w:t>ее</w:t>
      </w:r>
      <w:r w:rsidRPr="00CA211A">
        <w:t xml:space="preserve"> уполномоченн</w:t>
      </w:r>
      <w:r w:rsidR="00DC0F29" w:rsidRPr="00CA211A">
        <w:t>ое</w:t>
      </w:r>
      <w:r w:rsidRPr="00CA211A">
        <w:t xml:space="preserve"> </w:t>
      </w:r>
      <w:r w:rsidR="00DC0F29" w:rsidRPr="00CA211A">
        <w:t>лицо</w:t>
      </w:r>
      <w:r w:rsidRPr="00CA211A">
        <w:t>, прибывш</w:t>
      </w:r>
      <w:r w:rsidR="00DC0F29" w:rsidRPr="00CA211A">
        <w:t>ее</w:t>
      </w:r>
      <w:r w:rsidRPr="00CA211A">
        <w:t xml:space="preserve"> на место чрезвычайной ситуации, может взять руководство работами по ликвидации ЧС на себя.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</w:pPr>
      <w:r w:rsidRPr="00CA211A">
        <w:t xml:space="preserve"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 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  <w:rPr>
          <w:color w:val="000000"/>
        </w:rPr>
      </w:pPr>
      <w:r w:rsidRPr="00CA211A">
        <w:rPr>
          <w:color w:val="000000"/>
        </w:rPr>
        <w:t xml:space="preserve">10. Для организации проведения АС и ДНР решением главы муниципального образования городского поселения или председателя КЧС и ПБ </w:t>
      </w:r>
      <w:r w:rsidR="00E742FB" w:rsidRPr="00CA211A">
        <w:rPr>
          <w:color w:val="000000"/>
        </w:rPr>
        <w:t>муниципального образования городского поселения</w:t>
      </w:r>
      <w:r w:rsidRPr="00CA211A">
        <w:rPr>
          <w:color w:val="000000"/>
        </w:rPr>
        <w:t xml:space="preserve">: </w:t>
      </w:r>
    </w:p>
    <w:p w:rsidR="00A3572D" w:rsidRPr="00CA211A" w:rsidRDefault="009A43DE" w:rsidP="00E742FB">
      <w:pPr>
        <w:tabs>
          <w:tab w:val="left" w:pos="540"/>
        </w:tabs>
        <w:ind w:left="540" w:right="125"/>
        <w:jc w:val="both"/>
        <w:rPr>
          <w:color w:val="000000"/>
        </w:rPr>
      </w:pPr>
      <w:r w:rsidRPr="00CA211A">
        <w:rPr>
          <w:color w:val="000000"/>
        </w:rPr>
        <w:tab/>
      </w:r>
      <w:r w:rsidRPr="00CA211A">
        <w:rPr>
          <w:color w:val="000000"/>
        </w:rPr>
        <w:tab/>
      </w:r>
      <w:r w:rsidR="00A3572D" w:rsidRPr="00CA211A">
        <w:rPr>
          <w:color w:val="000000"/>
        </w:rPr>
        <w:t>назначается (утверждается) руководитель работ по ликвидации чрезвычайной ситуации;</w:t>
      </w:r>
    </w:p>
    <w:p w:rsidR="00A3572D" w:rsidRPr="00CA211A" w:rsidRDefault="009A43DE" w:rsidP="00E742FB">
      <w:pPr>
        <w:tabs>
          <w:tab w:val="left" w:pos="540"/>
        </w:tabs>
        <w:ind w:left="540" w:right="125"/>
        <w:jc w:val="both"/>
        <w:rPr>
          <w:color w:val="000000"/>
        </w:rPr>
      </w:pPr>
      <w:r w:rsidRPr="00CA211A">
        <w:rPr>
          <w:color w:val="000000"/>
        </w:rPr>
        <w:tab/>
      </w:r>
      <w:r w:rsidRPr="00CA211A">
        <w:rPr>
          <w:color w:val="000000"/>
        </w:rPr>
        <w:tab/>
      </w:r>
      <w:r w:rsidR="00A3572D" w:rsidRPr="00CA211A">
        <w:rPr>
          <w:color w:val="000000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  <w:rPr>
          <w:color w:val="000000"/>
        </w:rPr>
      </w:pPr>
      <w:r w:rsidRPr="00CA211A">
        <w:rPr>
          <w:color w:val="000000"/>
        </w:rPr>
        <w:t xml:space="preserve">11. Координацию деятельности органов управления и сил ликвидации чрезвычайных ситуаций при проведении </w:t>
      </w:r>
      <w:r w:rsidRPr="00CA211A">
        <w:t>аварийно-спасательных и других неотложных работ</w:t>
      </w:r>
      <w:r w:rsidRPr="00CA211A">
        <w:rPr>
          <w:color w:val="000000"/>
        </w:rPr>
        <w:t xml:space="preserve"> осуществляют комиссии по предупреждению и ликвидации чрезвычайных ситуаций и обеспечению пожарной безопасности.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  <w:rPr>
          <w:bCs/>
        </w:rPr>
      </w:pPr>
      <w:r w:rsidRPr="00CA211A">
        <w:t>12. В целях ликвидации чрезвычайной ситуации созда</w:t>
      </w:r>
      <w:r w:rsidR="00DC0F29" w:rsidRPr="00CA211A">
        <w:t>е</w:t>
      </w:r>
      <w:r w:rsidRPr="00CA211A">
        <w:t>тся</w:t>
      </w:r>
      <w:r w:rsidRPr="00CA211A">
        <w:rPr>
          <w:bCs/>
        </w:rPr>
        <w:t xml:space="preserve"> группировка сил и средств </w:t>
      </w:r>
      <w:r w:rsidR="00DC0F29" w:rsidRPr="00CA211A">
        <w:rPr>
          <w:bCs/>
        </w:rPr>
        <w:t>муниципального</w:t>
      </w:r>
      <w:r w:rsidRPr="00CA211A">
        <w:rPr>
          <w:bCs/>
        </w:rPr>
        <w:t xml:space="preserve"> звена областной подсистемы РСЧС. 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  <w:rPr>
          <w:bCs/>
        </w:rPr>
      </w:pPr>
      <w:r w:rsidRPr="00CA211A">
        <w:rPr>
          <w:bCs/>
        </w:rPr>
        <w:t xml:space="preserve">Силы и средства </w:t>
      </w:r>
      <w:r w:rsidR="00DC0F29" w:rsidRPr="00CA211A">
        <w:rPr>
          <w:bCs/>
        </w:rPr>
        <w:t>муниципального</w:t>
      </w:r>
      <w:r w:rsidRPr="00CA211A">
        <w:rPr>
          <w:bCs/>
        </w:rPr>
        <w:t xml:space="preserve"> звена областной подсистемы РСЧС подразделяются на эшелоны исходя из сроков их готовности:</w:t>
      </w:r>
    </w:p>
    <w:p w:rsidR="00A3572D" w:rsidRPr="00CA211A" w:rsidRDefault="00E742FB" w:rsidP="00A3572D">
      <w:pPr>
        <w:tabs>
          <w:tab w:val="left" w:pos="540"/>
        </w:tabs>
        <w:ind w:left="540" w:right="125" w:firstLine="720"/>
        <w:jc w:val="both"/>
        <w:rPr>
          <w:b/>
          <w:bCs/>
        </w:rPr>
      </w:pPr>
      <w:r w:rsidRPr="00CA211A">
        <w:rPr>
          <w:bCs/>
        </w:rPr>
        <w:t xml:space="preserve"> </w:t>
      </w:r>
      <w:r w:rsidR="00A3572D" w:rsidRPr="00CA211A">
        <w:rPr>
          <w:bCs/>
        </w:rPr>
        <w:t>1-й эшелон</w:t>
      </w:r>
      <w:r w:rsidR="00A3572D" w:rsidRPr="00CA211A">
        <w:rPr>
          <w:b/>
          <w:bCs/>
        </w:rPr>
        <w:t xml:space="preserve"> </w:t>
      </w:r>
      <w:r w:rsidR="00A3572D" w:rsidRPr="00CA211A">
        <w:rPr>
          <w:bCs/>
        </w:rPr>
        <w:t>–</w:t>
      </w:r>
      <w:r w:rsidR="00A3572D" w:rsidRPr="00CA211A">
        <w:rPr>
          <w:b/>
          <w:bCs/>
        </w:rPr>
        <w:t xml:space="preserve"> </w:t>
      </w:r>
      <w:r w:rsidR="00A3572D" w:rsidRPr="00CA211A">
        <w:t xml:space="preserve">силы и средства постоянной готовности с готовностью </w:t>
      </w:r>
      <w:r w:rsidR="00A3572D" w:rsidRPr="00CA211A">
        <w:rPr>
          <w:bCs/>
        </w:rPr>
        <w:t>до 0,5 часа</w:t>
      </w:r>
      <w:r w:rsidR="00A3572D" w:rsidRPr="00CA211A">
        <w:t>;</w:t>
      </w:r>
    </w:p>
    <w:p w:rsidR="00A3572D" w:rsidRPr="00CA211A" w:rsidRDefault="00E742FB" w:rsidP="00A3572D">
      <w:pPr>
        <w:tabs>
          <w:tab w:val="left" w:pos="540"/>
        </w:tabs>
        <w:ind w:left="540" w:right="125" w:firstLine="720"/>
        <w:jc w:val="both"/>
        <w:rPr>
          <w:bCs/>
        </w:rPr>
      </w:pPr>
      <w:r w:rsidRPr="00CA211A">
        <w:rPr>
          <w:bCs/>
        </w:rPr>
        <w:t xml:space="preserve"> </w:t>
      </w:r>
      <w:r w:rsidR="00A3572D" w:rsidRPr="00CA211A">
        <w:rPr>
          <w:bCs/>
        </w:rPr>
        <w:t>2-й эшелон</w:t>
      </w:r>
      <w:r w:rsidR="00A3572D" w:rsidRPr="00CA211A">
        <w:rPr>
          <w:b/>
          <w:bCs/>
        </w:rPr>
        <w:t xml:space="preserve"> – </w:t>
      </w:r>
      <w:r w:rsidR="00A3572D" w:rsidRPr="00CA211A">
        <w:t xml:space="preserve">силы и средства постоянной готовности с готовностью </w:t>
      </w:r>
      <w:r w:rsidR="00A3572D" w:rsidRPr="00CA211A">
        <w:rPr>
          <w:bCs/>
        </w:rPr>
        <w:t>0,5 - 3 часа</w:t>
      </w:r>
      <w:r w:rsidR="00A3572D" w:rsidRPr="00CA211A">
        <w:t>;</w:t>
      </w:r>
    </w:p>
    <w:p w:rsidR="00A3572D" w:rsidRPr="00CA211A" w:rsidRDefault="00E742FB" w:rsidP="00A3572D">
      <w:pPr>
        <w:tabs>
          <w:tab w:val="left" w:pos="540"/>
        </w:tabs>
        <w:ind w:left="540" w:right="125" w:firstLine="720"/>
        <w:jc w:val="both"/>
        <w:rPr>
          <w:bCs/>
        </w:rPr>
      </w:pPr>
      <w:r w:rsidRPr="00CA211A">
        <w:rPr>
          <w:bCs/>
        </w:rPr>
        <w:t xml:space="preserve"> </w:t>
      </w:r>
      <w:r w:rsidR="00A3572D" w:rsidRPr="00CA211A">
        <w:rPr>
          <w:bCs/>
        </w:rPr>
        <w:t>3-й эшелон</w:t>
      </w:r>
      <w:r w:rsidR="00A3572D" w:rsidRPr="00CA211A">
        <w:rPr>
          <w:b/>
          <w:bCs/>
        </w:rPr>
        <w:t xml:space="preserve"> </w:t>
      </w:r>
      <w:r w:rsidR="00A3572D" w:rsidRPr="00CA211A">
        <w:rPr>
          <w:bCs/>
        </w:rPr>
        <w:t>–</w:t>
      </w:r>
      <w:r w:rsidR="00A3572D" w:rsidRPr="00CA211A">
        <w:rPr>
          <w:b/>
          <w:bCs/>
        </w:rPr>
        <w:t xml:space="preserve"> </w:t>
      </w:r>
      <w:r w:rsidR="00A3572D" w:rsidRPr="00CA211A">
        <w:t xml:space="preserve">все остальные силы и средства, привлекаемые к ликвидации </w:t>
      </w:r>
      <w:r w:rsidR="00A3572D" w:rsidRPr="00CA211A">
        <w:rPr>
          <w:color w:val="000000"/>
        </w:rPr>
        <w:t>ЧС</w:t>
      </w:r>
      <w:r w:rsidR="00A3572D" w:rsidRPr="00CA211A">
        <w:t xml:space="preserve"> согласно Планам действий (взаимодействий) по предупреждению и ликвидации </w:t>
      </w:r>
      <w:r w:rsidR="00A3572D" w:rsidRPr="00CA211A">
        <w:rPr>
          <w:color w:val="000000"/>
        </w:rPr>
        <w:t>чрезвычайных ситуаций,</w:t>
      </w:r>
      <w:r w:rsidR="00A3572D" w:rsidRPr="00CA211A">
        <w:t xml:space="preserve"> с готовностью </w:t>
      </w:r>
      <w:r w:rsidR="00A3572D" w:rsidRPr="00CA211A">
        <w:rPr>
          <w:bCs/>
        </w:rPr>
        <w:t>более 3 часов</w:t>
      </w:r>
      <w:r w:rsidR="00A3572D" w:rsidRPr="00CA211A">
        <w:t>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  <w:rPr>
          <w:bCs/>
        </w:rPr>
      </w:pPr>
      <w:r w:rsidRPr="00CA211A">
        <w:rPr>
          <w:bCs/>
        </w:rPr>
        <w:t>Перечни сил и средств постоянной готовности определяются</w:t>
      </w:r>
      <w:r w:rsidR="00E742FB" w:rsidRPr="00CA211A">
        <w:rPr>
          <w:bCs/>
        </w:rPr>
        <w:t xml:space="preserve"> нормативными правовыми актами г</w:t>
      </w:r>
      <w:r w:rsidRPr="00CA211A">
        <w:rPr>
          <w:bCs/>
        </w:rPr>
        <w:t xml:space="preserve">лавы </w:t>
      </w:r>
      <w:r w:rsidRPr="00CA211A">
        <w:t>муниципального образования «</w:t>
      </w:r>
      <w:r w:rsidR="00C82DDC" w:rsidRPr="00CA211A">
        <w:t>Октябрьское</w:t>
      </w:r>
      <w:r w:rsidRPr="00CA211A">
        <w:t>»</w:t>
      </w:r>
      <w:r w:rsidRPr="00CA211A">
        <w:rPr>
          <w:bCs/>
        </w:rPr>
        <w:t xml:space="preserve">. 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</w:pPr>
      <w:r w:rsidRPr="00CA211A">
        <w:t xml:space="preserve">13. Ликвидация чрезвычайных ситуаций проводится поэтапно: 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rPr>
          <w:bCs/>
        </w:rPr>
        <w:t>1-й этап – проведение мероприятий по экстренной защите и спасению населения;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rPr>
          <w:bCs/>
        </w:rPr>
        <w:lastRenderedPageBreak/>
        <w:t xml:space="preserve">2-й этап – проведение аварийно-спасательных и других неотложных работ в зонах </w:t>
      </w:r>
      <w:r w:rsidRPr="00CA211A">
        <w:rPr>
          <w:color w:val="000000"/>
        </w:rPr>
        <w:t>чрезвычайных ситуаций</w:t>
      </w:r>
      <w:r w:rsidRPr="00CA211A">
        <w:rPr>
          <w:bCs/>
        </w:rPr>
        <w:t>;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  <w:rPr>
          <w:bCs/>
        </w:rPr>
      </w:pPr>
      <w:r w:rsidRPr="00CA211A">
        <w:rPr>
          <w:bCs/>
        </w:rPr>
        <w:t xml:space="preserve">3-й этап – проведение мероприятий по ликвидации последствий </w:t>
      </w:r>
      <w:r w:rsidRPr="00CA211A">
        <w:rPr>
          <w:color w:val="000000"/>
        </w:rPr>
        <w:t>чрезвычайных ситуаций</w:t>
      </w:r>
      <w:r w:rsidRPr="00CA211A">
        <w:rPr>
          <w:bCs/>
        </w:rPr>
        <w:t>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>14. На первом этапе выполняются:</w:t>
      </w:r>
    </w:p>
    <w:p w:rsidR="00E742FB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ab/>
        <w:t xml:space="preserve">        </w:t>
      </w:r>
      <w:r w:rsidR="00A3572D" w:rsidRPr="00CA211A">
        <w:t>оповещение об опасности;</w:t>
      </w:r>
    </w:p>
    <w:p w:rsidR="00E742FB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приведение в готовность органов управления, сил и средств;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использование средств индивидуальной защиты, убежищ, укрытий;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эвакуация населения из районов, где есть опасность поражения;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 xml:space="preserve">ввод сил постоянной готовности в район </w:t>
      </w:r>
      <w:r w:rsidR="00A3572D" w:rsidRPr="00CA211A">
        <w:rPr>
          <w:color w:val="000000"/>
        </w:rPr>
        <w:t>чрезвычайной ситуации</w:t>
      </w:r>
      <w:r w:rsidR="00A3572D" w:rsidRPr="00CA211A">
        <w:t>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 xml:space="preserve">выдвижение оперативных групп в район </w:t>
      </w:r>
      <w:r w:rsidR="00A3572D" w:rsidRPr="00CA211A">
        <w:rPr>
          <w:color w:val="000000"/>
        </w:rPr>
        <w:t>чрезвычайной ситуации</w:t>
      </w:r>
      <w:r w:rsidR="00A3572D" w:rsidRPr="00CA211A">
        <w:t>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 xml:space="preserve">разведка, проведение поисковых работ по обнаружению пострадавших людей, оказание первой медицинской помощи и вывод (вынос) их в безопасное место; </w:t>
      </w:r>
    </w:p>
    <w:p w:rsidR="00E742FB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перекрытие (глушение) источника опасности, остановка (отключение) технологических процессов;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 xml:space="preserve">определение границ зоны чрезвычайной ситуации, организация оцепления и поддержания общественного порядка в зоне </w:t>
      </w:r>
      <w:r w:rsidR="00A3572D" w:rsidRPr="00CA211A">
        <w:rPr>
          <w:color w:val="000000"/>
        </w:rPr>
        <w:t>чрезвычайной ситуации</w:t>
      </w:r>
      <w:r w:rsidR="00A3572D" w:rsidRPr="00CA211A">
        <w:t>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>15. На втором этапе выполняются: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 </w:t>
      </w:r>
      <w:r w:rsidR="00A3572D" w:rsidRPr="00CA211A">
        <w:t>оценка обстановки и принятие решения на проведение АС и ДНР;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 </w:t>
      </w:r>
      <w:r w:rsidR="00A3572D" w:rsidRPr="00CA211A">
        <w:t xml:space="preserve">создание группировки сил, выдвижение и ввод на объект сил и средств, необходимых для выполнения работ; 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 </w:t>
      </w:r>
      <w:r w:rsidR="00A3572D" w:rsidRPr="00CA211A">
        <w:t xml:space="preserve">организация управления, взаимодействия, всестороннего обеспечения действий сил и средств, находящихся в районе </w:t>
      </w:r>
      <w:r w:rsidR="00A3572D" w:rsidRPr="00CA211A">
        <w:rPr>
          <w:color w:val="000000"/>
        </w:rPr>
        <w:t>чрезвычайной ситуации</w:t>
      </w:r>
      <w:r w:rsidR="00A3572D" w:rsidRPr="00CA211A">
        <w:t>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проведение аварийно-спасательных работ;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 xml:space="preserve">вывод сил и средств по завершении работ и возвращение их к месту дислокации. 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  <w:rPr>
          <w:b/>
          <w:bCs/>
        </w:rPr>
      </w:pPr>
      <w:r w:rsidRPr="00CA211A">
        <w:rPr>
          <w:bCs/>
        </w:rPr>
        <w:t xml:space="preserve">          </w:t>
      </w:r>
      <w:r w:rsidR="00A3572D" w:rsidRPr="00CA211A">
        <w:rPr>
          <w:bCs/>
        </w:rPr>
        <w:t>АС и ДНР считаются завершенными</w:t>
      </w:r>
      <w:r w:rsidR="00A3572D" w:rsidRPr="00CA211A">
        <w:rPr>
          <w:b/>
          <w:bCs/>
        </w:rPr>
        <w:t xml:space="preserve"> </w:t>
      </w:r>
      <w:r w:rsidR="00A3572D" w:rsidRPr="00CA211A">
        <w:t>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>16. На третьем этапе выполняются: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 xml:space="preserve">выдвижение в район </w:t>
      </w:r>
      <w:r w:rsidR="00A3572D" w:rsidRPr="00CA211A">
        <w:rPr>
          <w:color w:val="000000"/>
        </w:rPr>
        <w:t>чрезвычайной ситуации</w:t>
      </w:r>
      <w:r w:rsidR="00A3572D" w:rsidRPr="00CA211A">
        <w:t xml:space="preserve"> мобильных формирований жизнеобеспечения пострадавшего населения;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работы по организации первоочередного жизнеобеспечения пострадавшего населения;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дезактивация, дегазация, дезинфекция территории, дорог, сооружений и других объектов;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продовольственное, медико-санитарное, топливно-энергетическое и транспортное обеспечение;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перераспределение ресурсов в пользу пострадавшего района;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возвращение населения из мест временного размещения.</w:t>
      </w:r>
    </w:p>
    <w:p w:rsidR="00A3572D" w:rsidRPr="00CA211A" w:rsidRDefault="00E742FB" w:rsidP="00A3572D">
      <w:pPr>
        <w:tabs>
          <w:tab w:val="left" w:pos="540"/>
        </w:tabs>
        <w:ind w:left="540" w:right="125" w:firstLine="720"/>
        <w:jc w:val="both"/>
        <w:rPr>
          <w:b/>
        </w:rPr>
      </w:pPr>
      <w:r w:rsidRPr="00CA211A">
        <w:t xml:space="preserve">17. </w:t>
      </w:r>
      <w:r w:rsidR="00A3572D" w:rsidRPr="00CA211A">
        <w:t>До ввода аварийно-спасательных формирований на объект (территорию) - на них должна быть проведена комплексная радиац</w:t>
      </w:r>
      <w:r w:rsidRPr="00CA211A">
        <w:t>ионная, химическая, бактериоло</w:t>
      </w:r>
      <w:r w:rsidR="00A3572D" w:rsidRPr="00CA211A">
        <w:t>гическая и биологическая разведка.</w:t>
      </w:r>
      <w:r w:rsidR="00A3572D" w:rsidRPr="00CA211A">
        <w:rPr>
          <w:b/>
        </w:rPr>
        <w:t xml:space="preserve"> 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 xml:space="preserve">18. </w:t>
      </w:r>
      <w:r w:rsidR="00E742FB" w:rsidRPr="00CA211A">
        <w:t xml:space="preserve">  </w:t>
      </w:r>
      <w:r w:rsidRPr="00CA211A">
        <w:t xml:space="preserve"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 </w:t>
      </w:r>
    </w:p>
    <w:p w:rsidR="00A3572D" w:rsidRPr="00CA211A" w:rsidRDefault="00A3572D" w:rsidP="00A3572D">
      <w:pPr>
        <w:tabs>
          <w:tab w:val="left" w:pos="540"/>
          <w:tab w:val="num" w:pos="1260"/>
        </w:tabs>
        <w:ind w:left="540" w:right="125" w:firstLine="720"/>
        <w:jc w:val="both"/>
      </w:pPr>
      <w:r w:rsidRPr="00CA211A">
        <w:t>Решения руководителя работ п</w:t>
      </w:r>
      <w:r w:rsidR="00DE5E37" w:rsidRPr="00CA211A">
        <w:t>о ликвидации чрезвычайной ситуа</w:t>
      </w:r>
      <w:r w:rsidRPr="00CA211A">
        <w:t>ции являются обязательными для все</w:t>
      </w:r>
      <w:r w:rsidR="00DE5E37" w:rsidRPr="00CA211A">
        <w:t>х граждан и организаций, находя</w:t>
      </w:r>
      <w:r w:rsidRPr="00CA211A">
        <w:t>щихся в зоне чрезвычайных ситуаций, если и</w:t>
      </w:r>
      <w:r w:rsidR="00DE5E37" w:rsidRPr="00CA211A">
        <w:t>ное не предусмотрено за</w:t>
      </w:r>
      <w:r w:rsidRPr="00CA211A">
        <w:t>конами и иными нормативными правовыми актами Российской Федерации, Архангельской области</w:t>
      </w:r>
      <w:r w:rsidR="00DC0F29" w:rsidRPr="00CA211A">
        <w:t>,</w:t>
      </w:r>
      <w:r w:rsidRPr="00CA211A">
        <w:t xml:space="preserve"> муниципального района</w:t>
      </w:r>
      <w:r w:rsidR="00DC0F29" w:rsidRPr="00CA211A">
        <w:t xml:space="preserve"> и городского поселения</w:t>
      </w:r>
      <w:r w:rsidRPr="00CA211A">
        <w:t>.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</w:pPr>
      <w:r w:rsidRPr="00CA211A">
        <w:t>19.</w:t>
      </w:r>
      <w:r w:rsidR="00E742FB" w:rsidRPr="00CA211A">
        <w:t xml:space="preserve">   </w:t>
      </w:r>
      <w:r w:rsidRPr="00CA211A">
        <w:t>В случае крайней необходимости руководители работ по лик</w:t>
      </w:r>
      <w:r w:rsidRPr="00CA211A">
        <w:softHyphen/>
        <w:t>видации чрезвычайной ситуации вправе самостоятельно при</w:t>
      </w:r>
      <w:r w:rsidR="00DE5E37" w:rsidRPr="00CA211A">
        <w:t>нимать ре</w:t>
      </w:r>
      <w:r w:rsidRPr="00CA211A">
        <w:t>шения по следующим вопросам:</w:t>
      </w:r>
    </w:p>
    <w:p w:rsidR="00A3572D" w:rsidRPr="00CA211A" w:rsidRDefault="00E742FB" w:rsidP="00E742FB">
      <w:pPr>
        <w:tabs>
          <w:tab w:val="left" w:pos="540"/>
        </w:tabs>
        <w:suppressAutoHyphens/>
        <w:autoSpaceDE w:val="0"/>
        <w:autoSpaceDN w:val="0"/>
        <w:adjustRightInd w:val="0"/>
        <w:ind w:left="540" w:right="125"/>
        <w:jc w:val="both"/>
      </w:pPr>
      <w:r w:rsidRPr="00CA211A">
        <w:t xml:space="preserve">          </w:t>
      </w:r>
      <w:r w:rsidR="00A3572D" w:rsidRPr="00CA211A">
        <w:t>проведение эвакуационных мероприятий;</w:t>
      </w:r>
    </w:p>
    <w:p w:rsidR="00A3572D" w:rsidRPr="00CA211A" w:rsidRDefault="00E742FB" w:rsidP="00E742FB">
      <w:pPr>
        <w:tabs>
          <w:tab w:val="left" w:pos="540"/>
        </w:tabs>
        <w:suppressAutoHyphens/>
        <w:autoSpaceDE w:val="0"/>
        <w:autoSpaceDN w:val="0"/>
        <w:adjustRightInd w:val="0"/>
        <w:ind w:left="540" w:right="125"/>
        <w:jc w:val="both"/>
      </w:pPr>
      <w:r w:rsidRPr="00CA211A">
        <w:lastRenderedPageBreak/>
        <w:t xml:space="preserve">          </w:t>
      </w:r>
      <w:r w:rsidR="00A3572D" w:rsidRPr="00CA211A">
        <w:t>остановка деятельности орган</w:t>
      </w:r>
      <w:r w:rsidR="00DE5E37" w:rsidRPr="00CA211A">
        <w:t>изаций, находящихся в зоне чрез</w:t>
      </w:r>
      <w:r w:rsidR="00A3572D" w:rsidRPr="00CA211A">
        <w:t>вычайной ситуации;</w:t>
      </w:r>
    </w:p>
    <w:p w:rsidR="00A3572D" w:rsidRPr="00CA211A" w:rsidRDefault="00E742FB" w:rsidP="00E742FB">
      <w:pPr>
        <w:tabs>
          <w:tab w:val="left" w:pos="540"/>
        </w:tabs>
        <w:suppressAutoHyphens/>
        <w:autoSpaceDE w:val="0"/>
        <w:autoSpaceDN w:val="0"/>
        <w:adjustRightInd w:val="0"/>
        <w:ind w:left="540" w:right="125"/>
        <w:jc w:val="both"/>
      </w:pPr>
      <w:r w:rsidRPr="00CA211A">
        <w:t xml:space="preserve">          </w:t>
      </w:r>
      <w:r w:rsidR="00A3572D" w:rsidRPr="00CA211A">
        <w:t>проведение аварийно-спасатель</w:t>
      </w:r>
      <w:r w:rsidR="00DE5E37" w:rsidRPr="00CA211A">
        <w:t>ных работ на объектах и террито</w:t>
      </w:r>
      <w:r w:rsidR="00A3572D" w:rsidRPr="00CA211A">
        <w:t>риях организаций, находящихся в зоне чрезвычайной ситуации;</w:t>
      </w:r>
    </w:p>
    <w:p w:rsidR="00A3572D" w:rsidRPr="00CA211A" w:rsidRDefault="00E742FB" w:rsidP="00E742FB">
      <w:pPr>
        <w:tabs>
          <w:tab w:val="left" w:pos="540"/>
        </w:tabs>
        <w:suppressAutoHyphens/>
        <w:autoSpaceDE w:val="0"/>
        <w:autoSpaceDN w:val="0"/>
        <w:adjustRightInd w:val="0"/>
        <w:ind w:left="540" w:right="125"/>
        <w:jc w:val="both"/>
      </w:pPr>
      <w:r w:rsidRPr="00CA211A">
        <w:t xml:space="preserve">          </w:t>
      </w:r>
      <w:r w:rsidR="00A3572D" w:rsidRPr="00CA211A">
        <w:t>ограничение доступа людей в зону чрезвычайной ситуации;</w:t>
      </w:r>
    </w:p>
    <w:p w:rsidR="00A3572D" w:rsidRPr="00CA211A" w:rsidRDefault="00E742FB" w:rsidP="00E742FB">
      <w:pPr>
        <w:tabs>
          <w:tab w:val="left" w:pos="540"/>
        </w:tabs>
        <w:suppressAutoHyphens/>
        <w:autoSpaceDE w:val="0"/>
        <w:autoSpaceDN w:val="0"/>
        <w:adjustRightInd w:val="0"/>
        <w:ind w:left="540" w:right="125"/>
        <w:jc w:val="both"/>
      </w:pPr>
      <w:r w:rsidRPr="00CA211A">
        <w:t xml:space="preserve">          </w:t>
      </w:r>
      <w:r w:rsidR="00A3572D" w:rsidRPr="00CA211A">
        <w:t>использование средств связи и оповещения, транспортных средств и иного имущества организаций, находящихся в зоне чрезвычайной ситуации в порядке, уст</w:t>
      </w:r>
      <w:r w:rsidR="00DC0F29" w:rsidRPr="00CA211A">
        <w:t>ановленном законами и иными нор</w:t>
      </w:r>
      <w:r w:rsidR="00A3572D" w:rsidRPr="00CA211A">
        <w:t>мативными правовыми актами Российской Федерации и Архангельской области;</w:t>
      </w:r>
    </w:p>
    <w:p w:rsidR="00A3572D" w:rsidRPr="00CA211A" w:rsidRDefault="00E742FB" w:rsidP="00E742FB">
      <w:pPr>
        <w:tabs>
          <w:tab w:val="left" w:pos="540"/>
        </w:tabs>
        <w:suppressAutoHyphens/>
        <w:autoSpaceDE w:val="0"/>
        <w:autoSpaceDN w:val="0"/>
        <w:adjustRightInd w:val="0"/>
        <w:ind w:left="540" w:right="125"/>
        <w:jc w:val="both"/>
      </w:pPr>
      <w:r w:rsidRPr="00CA211A">
        <w:t xml:space="preserve">          </w:t>
      </w:r>
      <w:r w:rsidR="00A3572D" w:rsidRPr="00CA211A">
        <w:t>привлечение к проведению рабо</w:t>
      </w:r>
      <w:r w:rsidR="00DE5E37" w:rsidRPr="00CA211A">
        <w:t>т по ликвидации чрезвычайной си</w:t>
      </w:r>
      <w:r w:rsidR="00A3572D" w:rsidRPr="00CA211A">
        <w:t>туации нештатных и общественных аварийно-спасательных формир</w:t>
      </w:r>
      <w:r w:rsidR="00DE5E37" w:rsidRPr="00CA211A">
        <w:t>ова</w:t>
      </w:r>
      <w:r w:rsidR="00A3572D" w:rsidRPr="00CA211A">
        <w:t>ний, а также спасателей, не входящ</w:t>
      </w:r>
      <w:r w:rsidR="00DE5E37" w:rsidRPr="00CA211A">
        <w:t>их в состав указанных формирова</w:t>
      </w:r>
      <w:r w:rsidR="00A3572D" w:rsidRPr="00CA211A">
        <w:t>ний, при наличии у них документов, подтверждающих их аттестацию на проведение аварийно-спасательных работ;</w:t>
      </w:r>
    </w:p>
    <w:p w:rsidR="00A3572D" w:rsidRPr="00CA211A" w:rsidRDefault="00E742FB" w:rsidP="00E742FB">
      <w:pPr>
        <w:tabs>
          <w:tab w:val="left" w:pos="540"/>
        </w:tabs>
        <w:suppressAutoHyphens/>
        <w:autoSpaceDE w:val="0"/>
        <w:autoSpaceDN w:val="0"/>
        <w:adjustRightInd w:val="0"/>
        <w:ind w:left="540" w:right="125"/>
        <w:jc w:val="both"/>
      </w:pPr>
      <w:r w:rsidRPr="00CA211A">
        <w:t xml:space="preserve">          </w:t>
      </w:r>
      <w:r w:rsidR="00A3572D" w:rsidRPr="00CA211A">
        <w:t>привлечение на добровольной основе населения к проведению не</w:t>
      </w:r>
      <w:r w:rsidR="00A3572D" w:rsidRPr="00CA211A">
        <w:softHyphen/>
        <w:t>отложных работ, а также отдельных</w:t>
      </w:r>
      <w:r w:rsidR="00DE5E37" w:rsidRPr="00CA211A">
        <w:t xml:space="preserve"> граждан, не являющихся спасате</w:t>
      </w:r>
      <w:r w:rsidR="00A3572D" w:rsidRPr="00CA211A">
        <w:t>лями, к проведению аварийно-спасательных работ;</w:t>
      </w:r>
    </w:p>
    <w:p w:rsidR="00A3572D" w:rsidRPr="00CA211A" w:rsidRDefault="00E742FB" w:rsidP="00E742FB">
      <w:pPr>
        <w:tabs>
          <w:tab w:val="left" w:pos="540"/>
        </w:tabs>
        <w:suppressAutoHyphens/>
        <w:autoSpaceDE w:val="0"/>
        <w:autoSpaceDN w:val="0"/>
        <w:adjustRightInd w:val="0"/>
        <w:ind w:left="540" w:right="125"/>
        <w:jc w:val="both"/>
      </w:pPr>
      <w:r w:rsidRPr="00CA211A">
        <w:t xml:space="preserve">          </w:t>
      </w:r>
      <w:r w:rsidR="00A3572D" w:rsidRPr="00CA211A">
        <w:t>принятие других необходимых мер, обусловленных развитием чрезвычайных ситуаций и ходом работ по их ликвидации.</w:t>
      </w:r>
    </w:p>
    <w:p w:rsidR="00A3572D" w:rsidRPr="00CA211A" w:rsidRDefault="00A3572D" w:rsidP="00A3572D">
      <w:pPr>
        <w:tabs>
          <w:tab w:val="left" w:pos="540"/>
        </w:tabs>
        <w:suppressAutoHyphens/>
        <w:autoSpaceDE w:val="0"/>
        <w:autoSpaceDN w:val="0"/>
        <w:adjustRightInd w:val="0"/>
        <w:ind w:left="540" w:right="125" w:firstLine="720"/>
        <w:jc w:val="both"/>
      </w:pPr>
      <w:r w:rsidRPr="00CA211A">
        <w:t xml:space="preserve">20. Руководители работ по ликвидации чрезвычайных ситуаций незамедлительно информируют администрацию </w:t>
      </w:r>
      <w:r w:rsidR="00E742FB" w:rsidRPr="00CA211A">
        <w:rPr>
          <w:color w:val="000000"/>
        </w:rPr>
        <w:t>муниципального образования «</w:t>
      </w:r>
      <w:r w:rsidR="00D36443" w:rsidRPr="00CA211A">
        <w:rPr>
          <w:color w:val="000000"/>
        </w:rPr>
        <w:t>Октябрьское</w:t>
      </w:r>
      <w:r w:rsidR="00E742FB" w:rsidRPr="00CA211A">
        <w:rPr>
          <w:color w:val="000000"/>
        </w:rPr>
        <w:t>»</w:t>
      </w:r>
      <w:r w:rsidRPr="00CA211A">
        <w:t>, руководство организаций, на соответствующих территориях которых выполняются данные мероприятия, о принятых ими, в случае крайне</w:t>
      </w:r>
      <w:r w:rsidR="00DE5E37" w:rsidRPr="00CA211A">
        <w:t>й необ</w:t>
      </w:r>
      <w:r w:rsidRPr="00CA211A">
        <w:t>ходимости, решениях.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 xml:space="preserve">21.  Руководитель работ по ликвидации чрезвычайных ситуаций обязан: 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получить исчерпывающую информацию о чрезвычайной ситуации;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произвести разведку и оценить обстановку в месте проведения спасательных работ;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определить технологию и разработать план проведения аварийно-спасательных работ;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создать резерв сил и средств, организовать посменную работу подразделений, питание и отдых;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обеспечить безопасность спасателей, сохранность техники;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</w:t>
      </w:r>
      <w:r w:rsidR="00A3572D" w:rsidRPr="00CA211A">
        <w:t>организовать пункты сбора пострадавших и пункты медицинской помощи;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 </w:t>
      </w:r>
      <w:r w:rsidR="00A3572D" w:rsidRPr="00CA211A"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A3572D" w:rsidRPr="00CA211A" w:rsidRDefault="00E742FB" w:rsidP="00E742FB">
      <w:pPr>
        <w:tabs>
          <w:tab w:val="left" w:pos="540"/>
        </w:tabs>
        <w:ind w:left="540" w:right="125"/>
        <w:jc w:val="both"/>
      </w:pPr>
      <w:r w:rsidRPr="00CA211A">
        <w:t xml:space="preserve">           </w:t>
      </w:r>
      <w:r w:rsidR="00A3572D" w:rsidRPr="00CA211A">
        <w:t xml:space="preserve">определить порядок убытия с места аварийно-спасательных работ подразделений и взаимодействующих служб. 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  <w:rPr>
          <w:bCs/>
        </w:rPr>
      </w:pPr>
      <w:r w:rsidRPr="00CA211A">
        <w:t>22. Организация поддержания общественного</w:t>
      </w:r>
      <w:r w:rsidR="00DC0F29" w:rsidRPr="00CA211A">
        <w:t xml:space="preserve"> порядка при чрезвычайных ситуа</w:t>
      </w:r>
      <w:r w:rsidRPr="00CA211A">
        <w:t xml:space="preserve">циях природного и техногенного характера </w:t>
      </w:r>
      <w:r w:rsidRPr="00CA211A">
        <w:rPr>
          <w:bCs/>
        </w:rPr>
        <w:t>определяется нормативными правовыми актами</w:t>
      </w:r>
      <w:r w:rsidRPr="00CA211A">
        <w:t xml:space="preserve"> </w:t>
      </w:r>
      <w:r w:rsidRPr="00CA211A">
        <w:rPr>
          <w:bCs/>
        </w:rPr>
        <w:t xml:space="preserve">администрации Архангельской области, </w:t>
      </w:r>
      <w:r w:rsidR="00873094" w:rsidRPr="00CA211A">
        <w:rPr>
          <w:color w:val="000000"/>
        </w:rPr>
        <w:t>муниципального образования «</w:t>
      </w:r>
      <w:r w:rsidR="00DC0F29" w:rsidRPr="00CA211A">
        <w:rPr>
          <w:color w:val="000000"/>
        </w:rPr>
        <w:t>Устьянский муниципальный район</w:t>
      </w:r>
      <w:r w:rsidR="00873094" w:rsidRPr="00CA211A">
        <w:rPr>
          <w:color w:val="000000"/>
        </w:rPr>
        <w:t xml:space="preserve">» </w:t>
      </w:r>
      <w:r w:rsidRPr="00CA211A">
        <w:rPr>
          <w:bCs/>
        </w:rPr>
        <w:t>и муниципальн</w:t>
      </w:r>
      <w:r w:rsidR="00DC0F29" w:rsidRPr="00CA211A">
        <w:rPr>
          <w:bCs/>
        </w:rPr>
        <w:t>ого</w:t>
      </w:r>
      <w:r w:rsidRPr="00CA211A">
        <w:rPr>
          <w:bCs/>
        </w:rPr>
        <w:t xml:space="preserve"> образовани</w:t>
      </w:r>
      <w:r w:rsidR="00DC0F29" w:rsidRPr="00CA211A">
        <w:rPr>
          <w:bCs/>
        </w:rPr>
        <w:t>я «Октябрьское»</w:t>
      </w:r>
      <w:r w:rsidRPr="00CA211A">
        <w:rPr>
          <w:bCs/>
        </w:rPr>
        <w:t>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  <w:r w:rsidRPr="00CA211A">
        <w:t xml:space="preserve">23. После завершения аварийно-спасательных и других неотложных работ и вывода основной части сил, участвовавших в ликвидации чрезвычайной ситуации, </w:t>
      </w:r>
      <w:r w:rsidRPr="00CA211A">
        <w:rPr>
          <w:bCs/>
        </w:rPr>
        <w:t>в зоне чрезвычайной ситуации остаются</w:t>
      </w:r>
      <w:r w:rsidRPr="00CA211A">
        <w:t xml:space="preserve"> те формирования, которые необходимы для выполнения специфических для них задач.</w:t>
      </w:r>
    </w:p>
    <w:p w:rsidR="00A3572D" w:rsidRPr="00CA211A" w:rsidRDefault="00A3572D" w:rsidP="00A3572D">
      <w:pPr>
        <w:tabs>
          <w:tab w:val="left" w:pos="540"/>
        </w:tabs>
        <w:ind w:left="540" w:right="125" w:firstLine="720"/>
        <w:jc w:val="both"/>
      </w:pPr>
    </w:p>
    <w:p w:rsidR="00561D1E" w:rsidRPr="00CA211A" w:rsidRDefault="00561D1E" w:rsidP="00A3572D">
      <w:pPr>
        <w:tabs>
          <w:tab w:val="left" w:pos="540"/>
        </w:tabs>
        <w:ind w:left="540" w:right="125" w:firstLine="720"/>
      </w:pPr>
    </w:p>
    <w:p w:rsidR="00DE5E37" w:rsidRPr="00CA211A" w:rsidRDefault="00DE5E37">
      <w:r w:rsidRPr="00CA211A">
        <w:br w:type="page"/>
      </w:r>
    </w:p>
    <w:p w:rsidR="00561D1E" w:rsidRPr="00CA211A" w:rsidRDefault="00561D1E" w:rsidP="00A3572D">
      <w:pPr>
        <w:tabs>
          <w:tab w:val="left" w:pos="540"/>
        </w:tabs>
        <w:ind w:left="540" w:right="125" w:firstLine="720"/>
      </w:pPr>
    </w:p>
    <w:p w:rsidR="00561D1E" w:rsidRPr="00CA211A" w:rsidRDefault="00561D1E" w:rsidP="00627A27">
      <w:pPr>
        <w:tabs>
          <w:tab w:val="left" w:pos="540"/>
        </w:tabs>
        <w:ind w:right="125"/>
      </w:pPr>
    </w:p>
    <w:p w:rsidR="00DC0F29" w:rsidRPr="00CA211A" w:rsidRDefault="00561D1E" w:rsidP="00DC0F29">
      <w:pPr>
        <w:tabs>
          <w:tab w:val="left" w:pos="6022"/>
        </w:tabs>
        <w:jc w:val="right"/>
      </w:pPr>
      <w:r w:rsidRPr="00CA211A">
        <w:t xml:space="preserve">Приложение №2 </w:t>
      </w:r>
      <w:r w:rsidR="00DC0F29" w:rsidRPr="00CA211A">
        <w:t xml:space="preserve"> </w:t>
      </w:r>
    </w:p>
    <w:p w:rsidR="00561D1E" w:rsidRPr="00CA211A" w:rsidRDefault="00561D1E" w:rsidP="00DC0F29">
      <w:pPr>
        <w:tabs>
          <w:tab w:val="left" w:pos="6022"/>
        </w:tabs>
        <w:jc w:val="right"/>
      </w:pPr>
      <w:r w:rsidRPr="00CA211A">
        <w:t>к  постановлению администрации</w:t>
      </w:r>
    </w:p>
    <w:p w:rsidR="00561D1E" w:rsidRPr="00CA211A" w:rsidRDefault="00561D1E" w:rsidP="00DC0F29">
      <w:pPr>
        <w:jc w:val="right"/>
      </w:pPr>
      <w:r w:rsidRPr="00CA211A">
        <w:t>муниципального образования «</w:t>
      </w:r>
      <w:r w:rsidR="00D36443" w:rsidRPr="00CA211A">
        <w:t>Октябрьское</w:t>
      </w:r>
      <w:r w:rsidR="00DC0F29" w:rsidRPr="00CA211A">
        <w:t>»</w:t>
      </w:r>
      <w:r w:rsidRPr="00CA211A">
        <w:t xml:space="preserve"> </w:t>
      </w:r>
    </w:p>
    <w:p w:rsidR="00914FF8" w:rsidRPr="00CA211A" w:rsidRDefault="00B3695C" w:rsidP="00DC0F29">
      <w:pPr>
        <w:tabs>
          <w:tab w:val="left" w:pos="540"/>
        </w:tabs>
        <w:ind w:right="125"/>
        <w:jc w:val="right"/>
      </w:pPr>
      <w:r w:rsidRPr="00CA211A">
        <w:t>от  2</w:t>
      </w:r>
      <w:r w:rsidR="00DC0F29" w:rsidRPr="00CA211A">
        <w:t>9</w:t>
      </w:r>
      <w:r w:rsidRPr="00CA211A">
        <w:t xml:space="preserve"> </w:t>
      </w:r>
      <w:r w:rsidR="00DC0F29" w:rsidRPr="00CA211A">
        <w:t>декабря</w:t>
      </w:r>
      <w:r w:rsidR="00561D1E" w:rsidRPr="00CA211A"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561D1E" w:rsidRPr="00CA211A">
          <w:t>2017 г</w:t>
        </w:r>
      </w:smartTag>
      <w:r w:rsidR="00561D1E" w:rsidRPr="00CA211A">
        <w:t xml:space="preserve">. № </w:t>
      </w:r>
      <w:r w:rsidR="00DC0F29" w:rsidRPr="00CA211A">
        <w:t xml:space="preserve"> </w:t>
      </w:r>
      <w:r w:rsidR="00C25963">
        <w:t>710</w:t>
      </w:r>
    </w:p>
    <w:p w:rsidR="00BA035F" w:rsidRPr="00CA211A" w:rsidRDefault="00BA035F" w:rsidP="00BA035F">
      <w:pPr>
        <w:tabs>
          <w:tab w:val="left" w:pos="540"/>
        </w:tabs>
        <w:ind w:left="540" w:right="125" w:firstLine="720"/>
      </w:pPr>
    </w:p>
    <w:p w:rsidR="00914FF8" w:rsidRPr="00CA211A" w:rsidRDefault="00DC0F29" w:rsidP="00CA211A">
      <w:pPr>
        <w:jc w:val="center"/>
        <w:rPr>
          <w:b/>
        </w:rPr>
      </w:pPr>
      <w:r w:rsidRPr="00CA211A">
        <w:rPr>
          <w:b/>
        </w:rPr>
        <w:t>ПЕРЕЧЕНЬ</w:t>
      </w:r>
    </w:p>
    <w:p w:rsidR="00914FF8" w:rsidRPr="00CA211A" w:rsidRDefault="00914FF8" w:rsidP="00914FF8">
      <w:pPr>
        <w:jc w:val="center"/>
        <w:rPr>
          <w:b/>
        </w:rPr>
      </w:pPr>
      <w:r w:rsidRPr="00CA211A">
        <w:rPr>
          <w:b/>
        </w:rPr>
        <w:t>сил и средств постоянной готовности звена территориальной подсистемы единой государственной системы предупреждения и ликвидации чрезвычайных ситуаций муниципального образования «</w:t>
      </w:r>
      <w:r w:rsidR="00C82DDC" w:rsidRPr="00CA211A">
        <w:rPr>
          <w:b/>
        </w:rPr>
        <w:t>Октябрьское</w:t>
      </w:r>
      <w:r w:rsidRPr="00CA211A">
        <w:rPr>
          <w:b/>
        </w:rPr>
        <w:t>»</w:t>
      </w:r>
    </w:p>
    <w:p w:rsidR="00914FF8" w:rsidRPr="00CA211A" w:rsidRDefault="00914FF8" w:rsidP="00914FF8"/>
    <w:p w:rsidR="00914FF8" w:rsidRPr="00CA211A" w:rsidRDefault="00914FF8" w:rsidP="00914F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360"/>
        <w:gridCol w:w="2117"/>
        <w:gridCol w:w="1982"/>
        <w:gridCol w:w="331"/>
        <w:gridCol w:w="1624"/>
        <w:gridCol w:w="1425"/>
        <w:gridCol w:w="222"/>
      </w:tblGrid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№ пп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Наименование организации, место дислокации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ind w:left="-110" w:right="-108"/>
              <w:jc w:val="center"/>
            </w:pPr>
            <w:r w:rsidRPr="00CA211A">
              <w:t>Наименов</w:t>
            </w:r>
            <w:r>
              <w:t>ани</w:t>
            </w:r>
            <w:r w:rsidRPr="00CA211A">
              <w:t>е формиров</w:t>
            </w:r>
            <w:r>
              <w:t>ани</w:t>
            </w:r>
            <w:r w:rsidRPr="00CA211A">
              <w:t>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Назначение  формирования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Оснащение формирования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Время готовности</w:t>
            </w:r>
          </w:p>
        </w:tc>
      </w:tr>
      <w:tr w:rsidR="00914FF8" w:rsidRPr="00CA211A" w:rsidTr="00CA211A">
        <w:trPr>
          <w:gridAfter w:val="1"/>
          <w:wAfter w:w="105" w:type="pct"/>
          <w:trHeight w:val="506"/>
        </w:trPr>
        <w:tc>
          <w:tcPr>
            <w:tcW w:w="4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pStyle w:val="a6"/>
              <w:tabs>
                <w:tab w:val="left" w:pos="9781"/>
              </w:tabs>
              <w:spacing w:before="120" w:after="0"/>
              <w:jc w:val="center"/>
              <w:rPr>
                <w:b/>
              </w:rPr>
            </w:pPr>
            <w:r w:rsidRPr="00CA211A">
              <w:rPr>
                <w:b/>
                <w:lang w:val="en-US"/>
              </w:rPr>
              <w:t>I</w:t>
            </w:r>
            <w:r w:rsidRPr="00CA211A">
              <w:rPr>
                <w:b/>
              </w:rPr>
              <w:t>.  Тушение пожаров и проведение аварийно-спасательных работ (АСР)</w:t>
            </w:r>
          </w:p>
        </w:tc>
      </w:tr>
      <w:tr w:rsidR="000B0930" w:rsidRPr="00CA211A" w:rsidTr="000B0930">
        <w:trPr>
          <w:gridAfter w:val="1"/>
          <w:wAfter w:w="105" w:type="pct"/>
          <w:trHeight w:val="506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1.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ind w:left="-108" w:right="-108"/>
              <w:jc w:val="center"/>
            </w:pPr>
            <w:r w:rsidRPr="00CA211A">
              <w:t xml:space="preserve">ГКУ АО </w:t>
            </w:r>
          </w:p>
          <w:p w:rsidR="00CA211A" w:rsidRPr="00CA211A" w:rsidRDefault="00CA211A" w:rsidP="00C56B32">
            <w:pPr>
              <w:ind w:left="-108" w:right="-108"/>
              <w:jc w:val="center"/>
            </w:pPr>
            <w:r w:rsidRPr="00CA211A">
              <w:t xml:space="preserve">«ОГПС № 17», </w:t>
            </w:r>
          </w:p>
          <w:p w:rsidR="00CA211A" w:rsidRPr="00CA211A" w:rsidRDefault="00CA211A" w:rsidP="00C56B32">
            <w:pPr>
              <w:ind w:left="-108" w:right="-108"/>
              <w:jc w:val="center"/>
            </w:pPr>
            <w:r w:rsidRPr="00CA211A">
              <w:t xml:space="preserve">п. Октябрьский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 xml:space="preserve">Орган  управления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ind w:right="-117"/>
              <w:jc w:val="center"/>
            </w:pPr>
            <w:r w:rsidRPr="00CA211A">
              <w:t>Руководство по тушению пожаров и проведению АСР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легковой автотранспорт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Постоянная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A" w:rsidRPr="00CA211A" w:rsidRDefault="00CA211A"/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A" w:rsidRPr="00CA211A" w:rsidRDefault="00CA211A"/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ind w:left="-76"/>
              <w:jc w:val="center"/>
            </w:pPr>
            <w:r w:rsidRPr="00CA211A">
              <w:t xml:space="preserve">ПЧ-60 </w:t>
            </w:r>
          </w:p>
          <w:p w:rsidR="00CA211A" w:rsidRPr="00CA211A" w:rsidRDefault="00CA211A" w:rsidP="00C916B5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Тушение пожаров,</w:t>
            </w:r>
          </w:p>
          <w:p w:rsidR="00CA211A" w:rsidRPr="00CA211A" w:rsidRDefault="00CA211A">
            <w:pPr>
              <w:jc w:val="center"/>
            </w:pPr>
            <w:r w:rsidRPr="00CA211A">
              <w:t>проведение АСР, ликвидация ЧС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Пожарная и вспомогательная  техника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Постоянная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rPr>
                <w:bCs/>
              </w:rPr>
              <w:t>Вельское подразделение ГАУ АО «Единый лесопожарный центр»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Тушение лесных пожаров</w:t>
            </w:r>
          </w:p>
          <w:p w:rsidR="00CA211A" w:rsidRPr="00CA211A" w:rsidRDefault="00CA211A">
            <w:pPr>
              <w:jc w:val="center"/>
            </w:pPr>
            <w:r w:rsidRPr="00CA211A">
              <w:t xml:space="preserve"> 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jc w:val="center"/>
            </w:pPr>
            <w:r w:rsidRPr="00CA211A">
              <w:t>Пожарная   техника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1A" w:rsidRPr="00CA211A" w:rsidRDefault="00CA211A">
            <w:pPr>
              <w:pStyle w:val="a6"/>
              <w:jc w:val="center"/>
            </w:pPr>
            <w:r w:rsidRPr="00CA211A">
              <w:t>0,5 час (летом)</w:t>
            </w:r>
          </w:p>
        </w:tc>
      </w:tr>
      <w:tr w:rsidR="00CA211A" w:rsidRPr="00CA211A" w:rsidTr="00CA211A">
        <w:trPr>
          <w:cantSplit/>
        </w:trPr>
        <w:tc>
          <w:tcPr>
            <w:tcW w:w="489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11A" w:rsidRPr="00CA211A" w:rsidRDefault="00CA211A">
            <w:pPr>
              <w:pStyle w:val="a6"/>
              <w:ind w:left="-108"/>
              <w:jc w:val="center"/>
              <w:rPr>
                <w:b/>
              </w:rPr>
            </w:pPr>
            <w:r w:rsidRPr="00CA211A">
              <w:rPr>
                <w:b/>
                <w:lang w:val="en-US"/>
              </w:rPr>
              <w:t>II</w:t>
            </w:r>
            <w:r w:rsidRPr="00CA211A">
              <w:rPr>
                <w:b/>
              </w:rPr>
              <w:t>.Обеспечение охраны общественного порядка в очаге  ЧС (ООП)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11A" w:rsidRPr="00CA211A" w:rsidRDefault="00CA211A">
            <w:pPr>
              <w:pStyle w:val="a6"/>
              <w:rPr>
                <w:b/>
              </w:rPr>
            </w:pP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 w:rsidP="00C916B5">
            <w:pPr>
              <w:jc w:val="center"/>
            </w:pPr>
            <w:r w:rsidRPr="00CA211A">
              <w:t xml:space="preserve">ОМВД  России по Устьянскому району, </w:t>
            </w:r>
          </w:p>
          <w:p w:rsidR="000B0930" w:rsidRPr="00CA211A" w:rsidRDefault="000B0930" w:rsidP="00C916B5">
            <w:pPr>
              <w:jc w:val="center"/>
            </w:pPr>
            <w:r w:rsidRPr="00CA211A">
              <w:t>п. Октябрьский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 xml:space="preserve">Подвижная группа охраны обществен- ного порядка (ООП)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Оцепление места «ЧС», охрана общественного порядка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Специальный транспорт</w:t>
            </w:r>
          </w:p>
          <w:p w:rsidR="000B0930" w:rsidRPr="00CA211A" w:rsidRDefault="000B0930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Постоянная</w:t>
            </w:r>
          </w:p>
        </w:tc>
      </w:tr>
      <w:tr w:rsidR="00914FF8" w:rsidRPr="00CA211A" w:rsidTr="00CA211A">
        <w:trPr>
          <w:gridAfter w:val="1"/>
          <w:wAfter w:w="105" w:type="pct"/>
        </w:trPr>
        <w:tc>
          <w:tcPr>
            <w:tcW w:w="4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pStyle w:val="a6"/>
              <w:spacing w:before="120" w:after="0"/>
              <w:jc w:val="center"/>
            </w:pPr>
            <w:r w:rsidRPr="00CA211A">
              <w:rPr>
                <w:b/>
                <w:lang w:val="en-US"/>
              </w:rPr>
              <w:t>III</w:t>
            </w:r>
            <w:r w:rsidRPr="00CA211A">
              <w:rPr>
                <w:b/>
              </w:rPr>
              <w:t>.Оказание неотложной, скорой, первой медицинской помощи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  <w:rPr>
                <w:lang w:val="en-US"/>
              </w:rPr>
            </w:pPr>
            <w:r w:rsidRPr="00CA211A">
              <w:rPr>
                <w:lang w:val="en-US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 xml:space="preserve">   ГБУЗ АО</w:t>
            </w:r>
          </w:p>
          <w:p w:rsidR="000B0930" w:rsidRPr="00CA211A" w:rsidRDefault="000B0930">
            <w:pPr>
              <w:jc w:val="center"/>
            </w:pPr>
            <w:r w:rsidRPr="00CA211A">
              <w:t>«Устьянская ЦРБ»,</w:t>
            </w:r>
          </w:p>
          <w:p w:rsidR="000B0930" w:rsidRPr="00CA211A" w:rsidRDefault="000B0930" w:rsidP="00C916B5">
            <w:pPr>
              <w:jc w:val="center"/>
            </w:pPr>
            <w:r w:rsidRPr="00CA211A">
              <w:t xml:space="preserve">п. Октябрьский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Бригада  фельдшерской скорой медпомощи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Оказание первой медицинской   помощи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Специальный санитарный</w:t>
            </w:r>
          </w:p>
          <w:p w:rsidR="000B0930" w:rsidRPr="00CA211A" w:rsidRDefault="000B0930">
            <w:pPr>
              <w:jc w:val="center"/>
            </w:pPr>
            <w:r w:rsidRPr="00CA211A">
              <w:t>транспорт</w:t>
            </w:r>
          </w:p>
          <w:p w:rsidR="000B0930" w:rsidRPr="00CA211A" w:rsidRDefault="000B0930">
            <w:pPr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Постоянная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 w:rsidP="004E12C4">
            <w:pPr>
              <w:jc w:val="center"/>
            </w:pPr>
            <w:r w:rsidRPr="00CA211A">
              <w:t>ФГУЗ «Центр  гигиены и эпидеми-ологии» г. Вельск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>
              <w:t>Группа эпидразведки</w:t>
            </w:r>
            <w:r w:rsidRPr="00CA211A"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Выполнение работ  по предназначению.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Спец.транспорт, приборы и спец. оборудование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1 час</w:t>
            </w:r>
          </w:p>
        </w:tc>
      </w:tr>
      <w:tr w:rsidR="00914FF8" w:rsidRPr="00CA211A" w:rsidTr="00CA211A">
        <w:trPr>
          <w:gridAfter w:val="1"/>
          <w:wAfter w:w="105" w:type="pct"/>
        </w:trPr>
        <w:tc>
          <w:tcPr>
            <w:tcW w:w="4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spacing w:before="120"/>
              <w:jc w:val="center"/>
              <w:rPr>
                <w:b/>
              </w:rPr>
            </w:pPr>
            <w:r w:rsidRPr="00CA211A">
              <w:rPr>
                <w:b/>
                <w:lang w:val="en-US"/>
              </w:rPr>
              <w:t>IV</w:t>
            </w:r>
            <w:r w:rsidRPr="00CA211A">
              <w:rPr>
                <w:b/>
              </w:rPr>
              <w:t>. Проведение аварийно – технических работ по восстановлению электроснабжения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ind w:left="-42"/>
              <w:jc w:val="center"/>
              <w:rPr>
                <w:color w:val="000000"/>
              </w:rPr>
            </w:pPr>
            <w:r w:rsidRPr="00CA211A">
              <w:rPr>
                <w:color w:val="000000"/>
              </w:rPr>
              <w:t xml:space="preserve">Устьянский участок ПО «Вельские электрические сети» филиала ОАО «МРСК «Северо-Запада» </w:t>
            </w:r>
            <w:r w:rsidRPr="00CA211A">
              <w:rPr>
                <w:color w:val="000000"/>
              </w:rPr>
              <w:lastRenderedPageBreak/>
              <w:t>«Архэнерго»</w:t>
            </w:r>
          </w:p>
          <w:p w:rsidR="000B0930" w:rsidRPr="00CA211A" w:rsidRDefault="000B0930">
            <w:pPr>
              <w:ind w:left="-42"/>
              <w:jc w:val="center"/>
            </w:pPr>
            <w:r w:rsidRPr="00CA211A">
              <w:t xml:space="preserve">п. Октябрьский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lastRenderedPageBreak/>
              <w:t>Аварийно-технические группы по электросетям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ind w:right="-117"/>
              <w:jc w:val="center"/>
            </w:pPr>
            <w:r w:rsidRPr="00CA211A">
              <w:t>Выполнение АВР  по электро-</w:t>
            </w:r>
          </w:p>
          <w:p w:rsidR="000B0930" w:rsidRPr="00CA211A" w:rsidRDefault="000B0930">
            <w:pPr>
              <w:ind w:right="-117"/>
              <w:jc w:val="center"/>
            </w:pPr>
            <w:r w:rsidRPr="00CA211A">
              <w:t>снабжению</w:t>
            </w:r>
          </w:p>
          <w:p w:rsidR="000B0930" w:rsidRPr="00CA211A" w:rsidRDefault="000B0930">
            <w:pPr>
              <w:ind w:right="-117"/>
              <w:jc w:val="center"/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Специальный транспорт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Постоянная</w:t>
            </w:r>
          </w:p>
          <w:p w:rsidR="000B0930" w:rsidRPr="00CA211A" w:rsidRDefault="000B0930"/>
        </w:tc>
      </w:tr>
      <w:tr w:rsidR="00914FF8" w:rsidRPr="00CA211A" w:rsidTr="00CA211A">
        <w:trPr>
          <w:gridAfter w:val="1"/>
          <w:wAfter w:w="105" w:type="pct"/>
        </w:trPr>
        <w:tc>
          <w:tcPr>
            <w:tcW w:w="4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  <w:rPr>
                <w:b/>
              </w:rPr>
            </w:pPr>
            <w:r w:rsidRPr="00CA211A">
              <w:rPr>
                <w:b/>
                <w:lang w:val="en-US"/>
              </w:rPr>
              <w:lastRenderedPageBreak/>
              <w:t>V</w:t>
            </w:r>
            <w:r w:rsidRPr="00CA211A">
              <w:rPr>
                <w:b/>
              </w:rPr>
              <w:t>. Проведение аварийно – технических работ по восстановлению связи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 xml:space="preserve"> ЛТУ п. Октябрьский МЦТЭТ Архангельского </w:t>
            </w:r>
          </w:p>
          <w:p w:rsidR="000B0930" w:rsidRPr="00CA211A" w:rsidRDefault="000B0930">
            <w:pPr>
              <w:jc w:val="center"/>
            </w:pPr>
            <w:r w:rsidRPr="00CA211A">
              <w:t>ф-ла  ПАО «Ростелеком»</w:t>
            </w:r>
          </w:p>
          <w:p w:rsidR="000B0930" w:rsidRPr="00CA211A" w:rsidRDefault="000B0930" w:rsidP="004E12C4">
            <w:pPr>
              <w:jc w:val="center"/>
            </w:pPr>
            <w:r w:rsidRPr="00CA211A">
              <w:t>п. Октябрьский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Бригада по обеспе- чению  связью пункта управления руководителя ГО  района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Обеспечение связью пункта управления руководителя ГО  района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Специальный транспорт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</w:p>
          <w:p w:rsidR="000B0930" w:rsidRPr="00CA211A" w:rsidRDefault="000B0930">
            <w:pPr>
              <w:jc w:val="center"/>
            </w:pPr>
            <w:r w:rsidRPr="00CA211A">
              <w:t>0,5 час</w:t>
            </w:r>
          </w:p>
        </w:tc>
      </w:tr>
      <w:tr w:rsidR="00914FF8" w:rsidRPr="00CA211A" w:rsidTr="00CA211A">
        <w:trPr>
          <w:gridAfter w:val="1"/>
          <w:wAfter w:w="105" w:type="pct"/>
        </w:trPr>
        <w:tc>
          <w:tcPr>
            <w:tcW w:w="4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rPr>
                <w:b/>
                <w:lang w:val="en-US"/>
              </w:rPr>
              <w:t>VI</w:t>
            </w:r>
            <w:r w:rsidRPr="00CA211A">
              <w:rPr>
                <w:b/>
              </w:rPr>
              <w:t>. Проведение аварийно-ремонтных работ по восстановлению газоснабжения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 w:rsidP="004E12C4">
            <w:pPr>
              <w:ind w:right="-108"/>
              <w:jc w:val="center"/>
            </w:pPr>
            <w:r w:rsidRPr="00CA211A">
              <w:t>Устьянский филиал «Архангельскоблгаз» п. Октябрьский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Аварийно- ремонтная  группа по газовым сетям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Выполнение АВР на сетях газоснабжения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Спец. транспорт и инструменты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Постоянная</w:t>
            </w:r>
          </w:p>
        </w:tc>
      </w:tr>
      <w:tr w:rsidR="00914FF8" w:rsidRPr="00CA211A" w:rsidTr="00CA211A">
        <w:trPr>
          <w:gridAfter w:val="1"/>
          <w:wAfter w:w="105" w:type="pct"/>
        </w:trPr>
        <w:tc>
          <w:tcPr>
            <w:tcW w:w="4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  <w:rPr>
                <w:b/>
              </w:rPr>
            </w:pPr>
            <w:r w:rsidRPr="00CA211A">
              <w:rPr>
                <w:b/>
                <w:lang w:val="en-US"/>
              </w:rPr>
              <w:t>VI</w:t>
            </w:r>
            <w:r w:rsidRPr="00CA211A">
              <w:rPr>
                <w:b/>
              </w:rPr>
              <w:t>I. Проведение аварийно-ремонтных работ жилищно-коммунального назначения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 w:rsidP="004E12C4">
            <w:pPr>
              <w:jc w:val="center"/>
            </w:pPr>
            <w:r w:rsidRPr="00CA211A">
              <w:t xml:space="preserve">ООО «Устьянская теплоэнергетическая компания»  </w:t>
            </w:r>
          </w:p>
          <w:p w:rsidR="000B0930" w:rsidRPr="00CA211A" w:rsidRDefault="000B0930" w:rsidP="004E12C4">
            <w:pPr>
              <w:jc w:val="center"/>
            </w:pPr>
            <w:r w:rsidRPr="00CA211A">
              <w:t>п. Октябрьский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Аварийно-диспечерская служба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 w:rsidP="004E12C4">
            <w:pPr>
              <w:ind w:left="-57"/>
              <w:jc w:val="center"/>
            </w:pPr>
            <w:r w:rsidRPr="00CA211A">
              <w:t>Выполнение АВР  на объектах КХ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Спец. транспорт инструменты и оборудование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</w:p>
          <w:p w:rsidR="000B0930" w:rsidRPr="00CA211A" w:rsidRDefault="000B0930">
            <w:pPr>
              <w:jc w:val="center"/>
            </w:pPr>
            <w:r w:rsidRPr="00CA211A">
              <w:t>Постоянная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 w:rsidP="004E12C4">
            <w:pPr>
              <w:jc w:val="center"/>
            </w:pPr>
            <w:r w:rsidRPr="00CA211A">
              <w:t>ООО УК «Октябрьская»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 w:rsidP="000B0930">
            <w:pPr>
              <w:jc w:val="center"/>
            </w:pPr>
            <w:r w:rsidRPr="00CA211A">
              <w:t>Аварийно-диспечерская служба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ind w:left="-57"/>
              <w:jc w:val="center"/>
            </w:pPr>
            <w:r w:rsidRPr="00CA211A">
              <w:t>Выполнение АВР  на объектах ЖКХ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Спец. транспорт инструменты и оборудование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Постоянная</w:t>
            </w:r>
          </w:p>
        </w:tc>
      </w:tr>
      <w:tr w:rsidR="00914FF8" w:rsidRPr="00CA211A" w:rsidTr="00CA211A">
        <w:trPr>
          <w:gridAfter w:val="1"/>
          <w:wAfter w:w="105" w:type="pct"/>
        </w:trPr>
        <w:tc>
          <w:tcPr>
            <w:tcW w:w="4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spacing w:before="120"/>
              <w:jc w:val="center"/>
              <w:rPr>
                <w:b/>
              </w:rPr>
            </w:pPr>
            <w:r w:rsidRPr="00CA211A">
              <w:rPr>
                <w:b/>
                <w:lang w:val="en-US"/>
              </w:rPr>
              <w:t>VIII</w:t>
            </w:r>
            <w:r w:rsidRPr="00CA211A">
              <w:rPr>
                <w:b/>
              </w:rPr>
              <w:t>.Проведение аварийно-восстановительных работ  по ремонту дорог и мостов</w:t>
            </w:r>
          </w:p>
        </w:tc>
      </w:tr>
      <w:tr w:rsidR="000B0930" w:rsidRPr="00CA211A" w:rsidTr="000B0930">
        <w:trPr>
          <w:gridAfter w:val="1"/>
          <w:wAfter w:w="105" w:type="pct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 w:rsidP="004E12C4">
            <w:pPr>
              <w:jc w:val="center"/>
            </w:pPr>
            <w:r w:rsidRPr="00CA211A">
              <w:t xml:space="preserve">Устьянский дорожный участок АО «Плесецкое дорожное управление» </w:t>
            </w:r>
          </w:p>
          <w:p w:rsidR="000B0930" w:rsidRPr="00CA211A" w:rsidRDefault="000B0930" w:rsidP="004E12C4">
            <w:pPr>
              <w:jc w:val="center"/>
            </w:pPr>
            <w:r w:rsidRPr="00CA211A">
              <w:t>п. Октябрьский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 xml:space="preserve">Бригада  по ремонту и содержанию дорог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ind w:left="-57"/>
              <w:jc w:val="center"/>
            </w:pPr>
            <w:r w:rsidRPr="00CA211A">
              <w:t>Выполнение АВР дорог и мостов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  <w:r w:rsidRPr="00CA211A">
              <w:t>Спец. транспорт инструменты и оборудование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0" w:rsidRPr="00CA211A" w:rsidRDefault="000B0930">
            <w:pPr>
              <w:jc w:val="center"/>
            </w:pPr>
          </w:p>
          <w:p w:rsidR="000B0930" w:rsidRPr="00CA211A" w:rsidRDefault="000B0930">
            <w:pPr>
              <w:jc w:val="center"/>
            </w:pPr>
            <w:r w:rsidRPr="00CA211A">
              <w:t>1 час</w:t>
            </w:r>
          </w:p>
        </w:tc>
      </w:tr>
    </w:tbl>
    <w:p w:rsidR="00EA58C3" w:rsidRPr="00CA211A" w:rsidRDefault="00EA58C3" w:rsidP="00637A71">
      <w:pPr>
        <w:tabs>
          <w:tab w:val="left" w:pos="6022"/>
        </w:tabs>
      </w:pPr>
    </w:p>
    <w:p w:rsidR="00EA58C3" w:rsidRPr="00CA211A" w:rsidRDefault="00EA58C3">
      <w:r w:rsidRPr="00CA211A">
        <w:br w:type="page"/>
      </w:r>
    </w:p>
    <w:p w:rsidR="00637A71" w:rsidRPr="00CA211A" w:rsidRDefault="00637A71" w:rsidP="00CA211A">
      <w:pPr>
        <w:tabs>
          <w:tab w:val="left" w:pos="6022"/>
        </w:tabs>
        <w:jc w:val="right"/>
      </w:pPr>
      <w:r w:rsidRPr="00CA211A">
        <w:lastRenderedPageBreak/>
        <w:t xml:space="preserve">Приложение №3 </w:t>
      </w:r>
    </w:p>
    <w:p w:rsidR="00637A71" w:rsidRPr="00CA211A" w:rsidRDefault="00637A71" w:rsidP="00CA211A">
      <w:pPr>
        <w:jc w:val="right"/>
      </w:pPr>
      <w:r w:rsidRPr="00CA211A">
        <w:t>к  постановлению  администрации</w:t>
      </w:r>
    </w:p>
    <w:p w:rsidR="00637A71" w:rsidRPr="00CA211A" w:rsidRDefault="00637A71" w:rsidP="00CA211A">
      <w:pPr>
        <w:jc w:val="right"/>
      </w:pPr>
      <w:r w:rsidRPr="00CA211A">
        <w:t xml:space="preserve">муниципального образования </w:t>
      </w:r>
    </w:p>
    <w:p w:rsidR="00637A71" w:rsidRPr="00CA211A" w:rsidRDefault="00637A71" w:rsidP="00CA211A">
      <w:pPr>
        <w:jc w:val="right"/>
      </w:pPr>
      <w:r w:rsidRPr="00CA211A">
        <w:t xml:space="preserve"> «</w:t>
      </w:r>
      <w:r w:rsidR="00D36443" w:rsidRPr="00CA211A">
        <w:t>Октябрьское</w:t>
      </w:r>
      <w:r w:rsidR="00EA58C3" w:rsidRPr="00CA211A">
        <w:t>»</w:t>
      </w:r>
      <w:r w:rsidRPr="00CA211A">
        <w:t xml:space="preserve"> </w:t>
      </w:r>
    </w:p>
    <w:p w:rsidR="00914FF8" w:rsidRPr="00CA211A" w:rsidRDefault="00B3695C" w:rsidP="00CA211A">
      <w:pPr>
        <w:jc w:val="right"/>
      </w:pPr>
      <w:r w:rsidRPr="00CA211A">
        <w:t>от  2</w:t>
      </w:r>
      <w:r w:rsidR="00EA58C3" w:rsidRPr="00CA211A">
        <w:t>9</w:t>
      </w:r>
      <w:r w:rsidR="00637A71" w:rsidRPr="00CA211A">
        <w:t xml:space="preserve"> </w:t>
      </w:r>
      <w:r w:rsidR="00EA58C3" w:rsidRPr="00CA211A">
        <w:t>декабря</w:t>
      </w:r>
      <w:r w:rsidR="00637A71" w:rsidRPr="00CA211A"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637A71" w:rsidRPr="00CA211A">
          <w:t>2017 г</w:t>
        </w:r>
      </w:smartTag>
      <w:r w:rsidR="00637A71" w:rsidRPr="00CA211A">
        <w:t xml:space="preserve">. № </w:t>
      </w:r>
    </w:p>
    <w:p w:rsidR="00914FF8" w:rsidRPr="00CA211A" w:rsidRDefault="00914FF8" w:rsidP="00914FF8">
      <w:pPr>
        <w:jc w:val="center"/>
      </w:pPr>
    </w:p>
    <w:p w:rsidR="00637A71" w:rsidRPr="00CA211A" w:rsidRDefault="00CA211A" w:rsidP="00914FF8">
      <w:pPr>
        <w:jc w:val="center"/>
        <w:rPr>
          <w:b/>
        </w:rPr>
      </w:pPr>
      <w:r w:rsidRPr="00CA211A">
        <w:rPr>
          <w:b/>
        </w:rPr>
        <w:t xml:space="preserve">ПЕРЕЧЕНЬ </w:t>
      </w:r>
    </w:p>
    <w:p w:rsidR="00637A71" w:rsidRPr="00CA211A" w:rsidRDefault="00637A71" w:rsidP="00914FF8">
      <w:pPr>
        <w:jc w:val="center"/>
        <w:rPr>
          <w:b/>
        </w:rPr>
      </w:pPr>
      <w:r w:rsidRPr="00CA211A">
        <w:rPr>
          <w:b/>
        </w:rPr>
        <w:t>техники предприятий, учреждений, организаций привлекаемых для ликвидации чрезвычайных ситуаций</w:t>
      </w:r>
    </w:p>
    <w:p w:rsidR="00637A71" w:rsidRPr="00CA211A" w:rsidRDefault="00637A71" w:rsidP="00914FF8">
      <w:pPr>
        <w:jc w:val="center"/>
      </w:pPr>
    </w:p>
    <w:p w:rsidR="00637A71" w:rsidRPr="00CA211A" w:rsidRDefault="00637A71" w:rsidP="00914FF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3390"/>
        <w:gridCol w:w="3544"/>
        <w:gridCol w:w="2551"/>
      </w:tblGrid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№/№</w:t>
            </w:r>
          </w:p>
          <w:p w:rsidR="00914FF8" w:rsidRPr="00CA211A" w:rsidRDefault="00914FF8">
            <w:pPr>
              <w:jc w:val="center"/>
            </w:pPr>
            <w:r w:rsidRPr="00CA211A">
              <w:t>п/п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Наименование предприятия, учреждения и место дислокации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 w:rsidP="00FB5DD8">
            <w:pPr>
              <w:jc w:val="center"/>
            </w:pPr>
            <w:r w:rsidRPr="00CA211A">
              <w:t xml:space="preserve">Наименование и количество техники привлекаемые для ликвидации «ЧС»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Ответственный за подготовку (прибытие) и обработку вызова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4</w:t>
            </w:r>
          </w:p>
        </w:tc>
      </w:tr>
      <w:tr w:rsidR="00914FF8" w:rsidRPr="00CA211A" w:rsidTr="00914FF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  <w:rPr>
                <w:b/>
              </w:rPr>
            </w:pPr>
            <w:r w:rsidRPr="00CA211A">
              <w:rPr>
                <w:b/>
              </w:rPr>
              <w:t>Отделения пожаротушения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ГКУ АО  «ОГПС-1</w:t>
            </w:r>
            <w:r w:rsidR="00EA58C3" w:rsidRPr="00CA211A">
              <w:t>7</w:t>
            </w:r>
            <w:r w:rsidRPr="00CA211A">
              <w:t xml:space="preserve">» </w:t>
            </w:r>
          </w:p>
          <w:p w:rsidR="00914FF8" w:rsidRPr="00CA211A" w:rsidRDefault="00914FF8" w:rsidP="00EA58C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r w:rsidRPr="00CA211A">
              <w:t>Пожарные автомобили-</w:t>
            </w:r>
            <w:r w:rsidR="00EA58C3" w:rsidRPr="00CA211A">
              <w:t>3</w:t>
            </w:r>
            <w:r w:rsidRPr="00CA211A">
              <w:t xml:space="preserve"> </w:t>
            </w:r>
          </w:p>
          <w:p w:rsidR="00914FF8" w:rsidRPr="00CA211A" w:rsidRDefault="00914FF8">
            <w:r w:rsidRPr="00CA211A">
              <w:t>Грузовые автомобили-</w:t>
            </w:r>
            <w:r w:rsidR="00EA58C3" w:rsidRPr="00CA211A">
              <w:t>1</w:t>
            </w:r>
          </w:p>
          <w:p w:rsidR="00914FF8" w:rsidRPr="00CA211A" w:rsidRDefault="00914FF8" w:rsidP="00EA58C3">
            <w:r w:rsidRPr="00CA211A">
              <w:t>Легковые автомобили-</w:t>
            </w:r>
            <w:r w:rsidR="00EA58C3" w:rsidRPr="00CA211A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Диспетчер ПЧ-</w:t>
            </w:r>
            <w:r w:rsidR="00EA58C3" w:rsidRPr="00CA211A">
              <w:t>60</w:t>
            </w:r>
          </w:p>
          <w:p w:rsidR="00914FF8" w:rsidRPr="00CA211A" w:rsidRDefault="00914FF8">
            <w:pPr>
              <w:jc w:val="center"/>
            </w:pPr>
            <w:r w:rsidRPr="00CA211A">
              <w:t>тел.</w:t>
            </w:r>
            <w:r w:rsidR="00620D08" w:rsidRPr="00CA211A">
              <w:t xml:space="preserve"> 5-14-06</w:t>
            </w:r>
          </w:p>
          <w:p w:rsidR="00914FF8" w:rsidRPr="00CA211A" w:rsidRDefault="00620D08">
            <w:pPr>
              <w:jc w:val="center"/>
            </w:pPr>
            <w:r w:rsidRPr="00CA211A">
              <w:t>ОГПС-17 тел. 5-14-43</w:t>
            </w:r>
          </w:p>
        </w:tc>
      </w:tr>
      <w:tr w:rsidR="00914FF8" w:rsidRPr="00CA211A" w:rsidTr="00914FF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  <w:rPr>
                <w:b/>
              </w:rPr>
            </w:pPr>
            <w:r w:rsidRPr="00CA211A">
              <w:rPr>
                <w:b/>
              </w:rPr>
              <w:t>Отделения тушения лесных пожаров</w:t>
            </w:r>
          </w:p>
        </w:tc>
      </w:tr>
      <w:tr w:rsidR="00914FF8" w:rsidRPr="00CA211A" w:rsidTr="008E211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F8" w:rsidRPr="00CA211A" w:rsidRDefault="008E211E">
            <w:pPr>
              <w:jc w:val="center"/>
            </w:pPr>
            <w:r w:rsidRPr="00CA211A">
              <w:rPr>
                <w:bCs/>
              </w:rPr>
              <w:t>Вельское подразделение ГАУ АО «Единый лесопожарный центр»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8" w:rsidRPr="00CA211A" w:rsidRDefault="00FB5DD8" w:rsidP="00FB5DD8">
            <w:r w:rsidRPr="00CA211A">
              <w:t xml:space="preserve">Пожарные автомобили, трактора </w:t>
            </w:r>
          </w:p>
          <w:p w:rsidR="00914FF8" w:rsidRPr="00CA211A" w:rsidRDefault="00914FF8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тел.</w:t>
            </w:r>
            <w:r w:rsidR="00FB5DD8" w:rsidRPr="00CA211A">
              <w:t>(818-36) 6</w:t>
            </w:r>
            <w:r w:rsidRPr="00CA211A">
              <w:t>-</w:t>
            </w:r>
            <w:r w:rsidR="00FB5DD8" w:rsidRPr="00CA211A">
              <w:t>44</w:t>
            </w:r>
            <w:r w:rsidRPr="00CA211A">
              <w:t>-</w:t>
            </w:r>
            <w:r w:rsidR="00FB5DD8" w:rsidRPr="00CA211A">
              <w:t>5</w:t>
            </w:r>
            <w:r w:rsidRPr="00CA211A">
              <w:t>1;</w:t>
            </w:r>
          </w:p>
          <w:p w:rsidR="00914FF8" w:rsidRPr="00CA211A" w:rsidRDefault="00FB5DD8" w:rsidP="00FB5DD8">
            <w:pPr>
              <w:jc w:val="center"/>
            </w:pPr>
            <w:r w:rsidRPr="00CA211A">
              <w:t>тел./факс</w:t>
            </w:r>
            <w:r w:rsidR="00914FF8" w:rsidRPr="00CA211A">
              <w:t xml:space="preserve">   </w:t>
            </w:r>
            <w:r w:rsidRPr="00CA211A">
              <w:t>6</w:t>
            </w:r>
            <w:r w:rsidR="00914FF8" w:rsidRPr="00CA211A">
              <w:t>-</w:t>
            </w:r>
            <w:r w:rsidRPr="00CA211A">
              <w:t>43</w:t>
            </w:r>
            <w:r w:rsidR="00914FF8" w:rsidRPr="00CA211A">
              <w:t xml:space="preserve">- </w:t>
            </w:r>
            <w:r w:rsidRPr="00CA211A">
              <w:t>80</w:t>
            </w:r>
          </w:p>
        </w:tc>
      </w:tr>
      <w:tr w:rsidR="00914FF8" w:rsidRPr="00CA211A" w:rsidTr="00914FF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rPr>
                <w:b/>
              </w:rPr>
              <w:t>Предприятия, учреждения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C3" w:rsidRPr="00CA211A" w:rsidRDefault="00914FF8" w:rsidP="00EA58C3">
            <w:pPr>
              <w:jc w:val="center"/>
            </w:pPr>
            <w:r w:rsidRPr="00CA211A">
              <w:t xml:space="preserve">ОМВД России по </w:t>
            </w:r>
            <w:r w:rsidR="00EA58C3" w:rsidRPr="00CA211A">
              <w:t>Устьянскому</w:t>
            </w:r>
            <w:r w:rsidRPr="00CA211A">
              <w:t xml:space="preserve"> району, </w:t>
            </w:r>
          </w:p>
          <w:p w:rsidR="00914FF8" w:rsidRPr="00CA211A" w:rsidRDefault="00914FF8" w:rsidP="00EA58C3">
            <w:pPr>
              <w:jc w:val="center"/>
            </w:pPr>
            <w:r w:rsidRPr="00CA211A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 w:rsidP="00EA58C3">
            <w:r w:rsidRPr="00CA211A">
              <w:t>Специальные автомобили –</w:t>
            </w:r>
            <w:r w:rsidR="00637A71" w:rsidRPr="00CA211A">
              <w:t xml:space="preserve"> </w:t>
            </w:r>
            <w:r w:rsidR="00EA58C3" w:rsidRPr="00CA211A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ОДС</w:t>
            </w:r>
          </w:p>
          <w:p w:rsidR="00914FF8" w:rsidRPr="00CA211A" w:rsidRDefault="00914FF8" w:rsidP="00EA58C3">
            <w:pPr>
              <w:jc w:val="center"/>
            </w:pPr>
            <w:r w:rsidRPr="00CA211A">
              <w:t xml:space="preserve">тел </w:t>
            </w:r>
            <w:r w:rsidR="00EA58C3" w:rsidRPr="00CA211A">
              <w:t>5</w:t>
            </w:r>
            <w:r w:rsidRPr="00CA211A">
              <w:t>-1</w:t>
            </w:r>
            <w:r w:rsidR="00EA58C3" w:rsidRPr="00CA211A">
              <w:t>5</w:t>
            </w:r>
            <w:r w:rsidRPr="00CA211A">
              <w:t>-</w:t>
            </w:r>
            <w:r w:rsidR="00EA58C3" w:rsidRPr="00CA211A">
              <w:t>15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 xml:space="preserve">   ГБУЗ АО «</w:t>
            </w:r>
            <w:r w:rsidR="00EA58C3" w:rsidRPr="00CA211A">
              <w:t>Устьянская</w:t>
            </w:r>
            <w:r w:rsidRPr="00CA211A">
              <w:t xml:space="preserve"> ЦРБ» </w:t>
            </w:r>
          </w:p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r w:rsidRPr="00CA211A">
              <w:t xml:space="preserve">Специальные автомобили – </w:t>
            </w:r>
            <w:r w:rsidR="00EA58C3" w:rsidRPr="00CA211A">
              <w:t>5</w:t>
            </w:r>
          </w:p>
          <w:p w:rsidR="00914FF8" w:rsidRPr="00CA211A" w:rsidRDefault="00914FF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 xml:space="preserve">Скорая помощь- 03, </w:t>
            </w:r>
          </w:p>
          <w:p w:rsidR="00914FF8" w:rsidRPr="00CA211A" w:rsidRDefault="00620D08" w:rsidP="00620D08">
            <w:pPr>
              <w:jc w:val="center"/>
            </w:pPr>
            <w:r w:rsidRPr="00CA211A">
              <w:t>5</w:t>
            </w:r>
            <w:r w:rsidR="00914FF8" w:rsidRPr="00CA211A">
              <w:t>-1</w:t>
            </w:r>
            <w:r w:rsidRPr="00CA211A">
              <w:t>4</w:t>
            </w:r>
            <w:r w:rsidR="00914FF8" w:rsidRPr="00CA211A">
              <w:t>-</w:t>
            </w:r>
            <w:r w:rsidRPr="00CA211A">
              <w:t>38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61FF0">
            <w:pPr>
              <w:jc w:val="center"/>
            </w:pPr>
            <w:r w:rsidRPr="00CA211A">
              <w:rPr>
                <w:color w:val="000000"/>
              </w:rPr>
              <w:t>Устьянский участок ПО «Вельские электрические сети» филиала ОАО «МРСК «Северо-Запада» «Архэнерго»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r w:rsidRPr="00CA211A">
              <w:t xml:space="preserve">Специальные автомобили – </w:t>
            </w:r>
            <w:r w:rsidR="00E61FF0" w:rsidRPr="00CA211A">
              <w:t>7</w:t>
            </w:r>
          </w:p>
          <w:p w:rsidR="00914FF8" w:rsidRPr="00CA211A" w:rsidRDefault="00914FF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F" w:rsidRPr="00CA211A" w:rsidRDefault="00914FF8" w:rsidP="00336D2F">
            <w:pPr>
              <w:jc w:val="center"/>
            </w:pPr>
            <w:r w:rsidRPr="00CA211A">
              <w:t xml:space="preserve">Диспетчерская служба: </w:t>
            </w:r>
            <w:r w:rsidR="00336D2F" w:rsidRPr="00CA211A">
              <w:t xml:space="preserve">5-12-93, </w:t>
            </w:r>
          </w:p>
          <w:p w:rsidR="00914FF8" w:rsidRPr="00CA211A" w:rsidRDefault="00336D2F" w:rsidP="00336D2F">
            <w:pPr>
              <w:jc w:val="center"/>
            </w:pPr>
            <w:r w:rsidRPr="00CA211A">
              <w:t>8-921-0778664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96" w:rsidRPr="00CA211A" w:rsidRDefault="007C5996" w:rsidP="007C5996">
            <w:pPr>
              <w:jc w:val="center"/>
            </w:pPr>
            <w:r w:rsidRPr="00CA211A">
              <w:t xml:space="preserve">ЛТУ п. </w:t>
            </w:r>
            <w:r w:rsidR="00E61FF0" w:rsidRPr="00CA211A">
              <w:t>Октябрьский</w:t>
            </w:r>
            <w:r w:rsidRPr="00CA211A">
              <w:t xml:space="preserve"> МЦТЭТ Архангельского филиала  ПАО «Ростелеком»</w:t>
            </w:r>
          </w:p>
          <w:p w:rsidR="00914FF8" w:rsidRPr="00CA211A" w:rsidRDefault="00914FF8" w:rsidP="007C599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222C3">
            <w:r w:rsidRPr="00CA211A">
              <w:t xml:space="preserve">Специальные автомобили – </w:t>
            </w:r>
            <w:r w:rsidR="00E61FF0" w:rsidRPr="00CA211A">
              <w:t>1</w:t>
            </w:r>
          </w:p>
          <w:p w:rsidR="00914FF8" w:rsidRPr="00CA211A" w:rsidRDefault="00914FF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2F" w:rsidRPr="00CA211A" w:rsidRDefault="00E61FF0" w:rsidP="00E61FF0">
            <w:pPr>
              <w:jc w:val="center"/>
            </w:pPr>
            <w:r w:rsidRPr="00CA211A">
              <w:rPr>
                <w:highlight w:val="yellow"/>
              </w:rPr>
              <w:t>5</w:t>
            </w:r>
            <w:r w:rsidR="00914FF8" w:rsidRPr="00CA211A">
              <w:rPr>
                <w:highlight w:val="yellow"/>
              </w:rPr>
              <w:t>-1</w:t>
            </w:r>
            <w:r w:rsidRPr="00CA211A">
              <w:rPr>
                <w:highlight w:val="yellow"/>
              </w:rPr>
              <w:t>2</w:t>
            </w:r>
            <w:r w:rsidR="00914FF8" w:rsidRPr="00CA211A">
              <w:rPr>
                <w:highlight w:val="yellow"/>
              </w:rPr>
              <w:t>-</w:t>
            </w:r>
            <w:r w:rsidRPr="00CA211A">
              <w:rPr>
                <w:highlight w:val="yellow"/>
              </w:rPr>
              <w:t>9</w:t>
            </w:r>
            <w:r w:rsidR="00914FF8" w:rsidRPr="00CA211A">
              <w:rPr>
                <w:highlight w:val="yellow"/>
              </w:rPr>
              <w:t>3</w:t>
            </w:r>
            <w:r w:rsidR="00336D2F" w:rsidRPr="00CA211A">
              <w:t xml:space="preserve">, </w:t>
            </w:r>
          </w:p>
          <w:p w:rsidR="00914FF8" w:rsidRPr="00CA211A" w:rsidRDefault="00914FF8" w:rsidP="00E61FF0">
            <w:pPr>
              <w:jc w:val="center"/>
            </w:pP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08" w:rsidRPr="00CA211A" w:rsidRDefault="00620D08" w:rsidP="00620D08">
            <w:pPr>
              <w:jc w:val="center"/>
            </w:pPr>
            <w:r w:rsidRPr="00CA211A">
              <w:t xml:space="preserve">Устьянский дорожный участок АО «Плесецкое дорожное управление» </w:t>
            </w:r>
          </w:p>
          <w:p w:rsidR="00914FF8" w:rsidRPr="00CA211A" w:rsidRDefault="00620D08" w:rsidP="00620D08">
            <w:pPr>
              <w:jc w:val="center"/>
            </w:pPr>
            <w:r w:rsidRPr="00CA211A">
              <w:t>п. Октябрьский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 xml:space="preserve">Специальный автомобиль – </w:t>
            </w:r>
            <w:r w:rsidRPr="00CA211A">
              <w:rPr>
                <w:highlight w:val="yellow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620D08">
            <w:pPr>
              <w:jc w:val="center"/>
            </w:pPr>
            <w:r w:rsidRPr="00CA211A">
              <w:t>8-921-0837260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Специальный автомобиль –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Диспетчерская служба</w:t>
            </w:r>
          </w:p>
          <w:p w:rsidR="00914FF8" w:rsidRPr="00CA211A" w:rsidRDefault="00914FF8">
            <w:pPr>
              <w:jc w:val="center"/>
            </w:pPr>
            <w:r w:rsidRPr="00CA211A">
              <w:t>8-(817)-474-52-15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644C53">
            <w:pPr>
              <w:jc w:val="center"/>
            </w:pPr>
            <w:r w:rsidRPr="00CA211A">
              <w:t>Специальный автомобиль –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143447">
            <w:pPr>
              <w:jc w:val="center"/>
            </w:pPr>
            <w:r w:rsidRPr="00CA211A">
              <w:t>7-17-74</w:t>
            </w:r>
          </w:p>
        </w:tc>
      </w:tr>
      <w:tr w:rsidR="00E222C3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3" w:rsidRPr="00CA211A" w:rsidRDefault="00E222C3">
            <w:pPr>
              <w:jc w:val="center"/>
            </w:pPr>
            <w:r w:rsidRPr="00CA211A">
              <w:t>10.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3" w:rsidRPr="00CA211A" w:rsidRDefault="00E222C3" w:rsidP="00633B5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3" w:rsidRPr="00CA211A" w:rsidRDefault="00E222C3">
            <w:pPr>
              <w:jc w:val="center"/>
            </w:pPr>
            <w:r w:rsidRPr="00CA211A">
              <w:t>Специальный автомобиль –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3" w:rsidRPr="00CA211A" w:rsidRDefault="00E222C3">
            <w:pPr>
              <w:jc w:val="center"/>
              <w:rPr>
                <w:bCs/>
              </w:rPr>
            </w:pPr>
            <w:r w:rsidRPr="00CA211A">
              <w:rPr>
                <w:bCs/>
              </w:rPr>
              <w:t>7-16-50</w:t>
            </w:r>
          </w:p>
          <w:p w:rsidR="00E222C3" w:rsidRPr="00CA211A" w:rsidRDefault="00E222C3">
            <w:pPr>
              <w:jc w:val="center"/>
            </w:pPr>
            <w:r w:rsidRPr="00CA211A">
              <w:rPr>
                <w:bCs/>
              </w:rPr>
              <w:t xml:space="preserve"> 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222C3">
            <w:pPr>
              <w:jc w:val="center"/>
            </w:pPr>
            <w:r w:rsidRPr="00CA211A">
              <w:t>11</w:t>
            </w:r>
            <w:r w:rsidR="00914FF8" w:rsidRPr="00CA211A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644C53">
            <w:pPr>
              <w:jc w:val="center"/>
            </w:pPr>
            <w:r w:rsidRPr="00CA211A">
              <w:t>Специальный автомобиль – 3</w:t>
            </w:r>
          </w:p>
          <w:p w:rsidR="00914FF8" w:rsidRPr="00CA211A" w:rsidRDefault="00914FF8">
            <w:pPr>
              <w:jc w:val="center"/>
            </w:pPr>
            <w:r w:rsidRPr="00CA211A">
              <w:t>Трактор с ножом-1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Диспетчерская служба   64-620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222C3">
            <w:pPr>
              <w:jc w:val="center"/>
            </w:pPr>
            <w:r w:rsidRPr="00CA211A">
              <w:t>12</w:t>
            </w:r>
            <w:r w:rsidR="00914FF8" w:rsidRPr="00CA211A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 xml:space="preserve">Оперативная машина УАЗ </w:t>
            </w:r>
            <w:r w:rsidR="00644C53" w:rsidRPr="00CA211A">
              <w:t>–</w:t>
            </w:r>
            <w:r w:rsidRPr="00CA211A">
              <w:t xml:space="preserve"> 1</w:t>
            </w:r>
          </w:p>
          <w:p w:rsidR="00644C53" w:rsidRPr="00CA211A" w:rsidRDefault="00644C53">
            <w:pPr>
              <w:jc w:val="center"/>
            </w:pPr>
            <w:r w:rsidRPr="00CA211A">
              <w:t>Экскаватор – 1, автомобили-2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6-19-40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222C3">
            <w:pPr>
              <w:jc w:val="center"/>
            </w:pPr>
            <w:r w:rsidRPr="00CA211A">
              <w:t>13</w:t>
            </w:r>
            <w:r w:rsidR="00914FF8" w:rsidRPr="00CA211A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 w:rsidP="00E222C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 xml:space="preserve">Оперативная машина УАЗ - 1,                      </w:t>
            </w:r>
            <w:r w:rsidR="00143447" w:rsidRPr="00CA211A">
              <w:t>Специальный автомобиль –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4-14-34,</w:t>
            </w:r>
          </w:p>
          <w:p w:rsidR="00914FF8" w:rsidRPr="00CA211A" w:rsidRDefault="00914FF8">
            <w:pPr>
              <w:jc w:val="center"/>
            </w:pPr>
            <w:r w:rsidRPr="00CA211A">
              <w:t>м/т: 8 952 256 76 68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222C3">
            <w:pPr>
              <w:jc w:val="center"/>
            </w:pPr>
            <w:r w:rsidRPr="00CA211A">
              <w:lastRenderedPageBreak/>
              <w:t>14</w:t>
            </w:r>
            <w:r w:rsidR="00914FF8" w:rsidRPr="00CA211A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Автомобили-6</w:t>
            </w:r>
          </w:p>
          <w:p w:rsidR="00914FF8" w:rsidRPr="00CA211A" w:rsidRDefault="00914FF8">
            <w:pPr>
              <w:jc w:val="center"/>
            </w:pPr>
            <w:r w:rsidRPr="00CA211A">
              <w:t>Грейдер-5</w:t>
            </w:r>
          </w:p>
          <w:p w:rsidR="00914FF8" w:rsidRPr="00CA211A" w:rsidRDefault="00914FF8">
            <w:pPr>
              <w:jc w:val="center"/>
            </w:pPr>
            <w:r w:rsidRPr="00CA211A">
              <w:t>погрузчик 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  <w:p w:rsidR="00914FF8" w:rsidRPr="00CA211A" w:rsidRDefault="00914FF8">
            <w:pPr>
              <w:jc w:val="center"/>
            </w:pPr>
            <w:r w:rsidRPr="00CA211A">
              <w:t>7-21-69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222C3">
            <w:pPr>
              <w:jc w:val="center"/>
            </w:pPr>
            <w:r w:rsidRPr="00CA211A">
              <w:t>15</w:t>
            </w:r>
            <w:r w:rsidR="00914FF8" w:rsidRPr="00CA211A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Оперативная машина УАЗ - 1;</w:t>
            </w:r>
          </w:p>
          <w:p w:rsidR="00914FF8" w:rsidRPr="00CA211A" w:rsidRDefault="00914FF8">
            <w:pPr>
              <w:jc w:val="center"/>
            </w:pPr>
            <w:r w:rsidRPr="00CA211A">
              <w:t>Бульдозер - 1; погрузчик 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  <w:p w:rsidR="00914FF8" w:rsidRPr="00CA211A" w:rsidRDefault="00914FF8">
            <w:pPr>
              <w:jc w:val="center"/>
            </w:pPr>
            <w:r w:rsidRPr="00CA211A">
              <w:t>6-40-15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222C3">
            <w:pPr>
              <w:jc w:val="center"/>
            </w:pPr>
            <w:r w:rsidRPr="00CA211A">
              <w:t>16</w:t>
            </w:r>
            <w:r w:rsidR="00914FF8" w:rsidRPr="00CA211A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Оперативная машина УАЗ - 1;</w:t>
            </w:r>
          </w:p>
          <w:p w:rsidR="00914FF8" w:rsidRPr="00CA211A" w:rsidRDefault="00914FF8">
            <w:pPr>
              <w:jc w:val="center"/>
            </w:pPr>
            <w:r w:rsidRPr="00CA211A">
              <w:t>Бульдозер - 1; погрузчик 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6-11-86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222C3">
            <w:pPr>
              <w:jc w:val="center"/>
            </w:pPr>
            <w:r w:rsidRPr="00CA211A">
              <w:t>17</w:t>
            </w:r>
            <w:r w:rsidR="00914FF8" w:rsidRPr="00CA211A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Автомобиль -1, спец. ЖД техника - 1, трактор 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7-15-71;</w:t>
            </w:r>
          </w:p>
        </w:tc>
      </w:tr>
      <w:tr w:rsidR="00914FF8" w:rsidRPr="00CA211A" w:rsidTr="00914FF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E222C3">
            <w:pPr>
              <w:jc w:val="center"/>
            </w:pPr>
            <w:r w:rsidRPr="00CA211A">
              <w:t>18</w:t>
            </w:r>
            <w:r w:rsidR="00914FF8" w:rsidRPr="00CA211A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</w:p>
          <w:p w:rsidR="00914FF8" w:rsidRPr="00CA211A" w:rsidRDefault="00914FF8">
            <w:pPr>
              <w:jc w:val="center"/>
            </w:pPr>
            <w:r w:rsidRPr="00CA211A">
              <w:t>Трактор 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8" w:rsidRPr="00CA211A" w:rsidRDefault="00914FF8">
            <w:pPr>
              <w:jc w:val="center"/>
            </w:pPr>
            <w:r w:rsidRPr="00CA211A">
              <w:t>Пост охраны 7-12-31;</w:t>
            </w:r>
          </w:p>
          <w:p w:rsidR="00914FF8" w:rsidRPr="00CA211A" w:rsidRDefault="00914FF8">
            <w:pPr>
              <w:jc w:val="center"/>
            </w:pPr>
            <w:r w:rsidRPr="00CA211A">
              <w:t>7-19-56</w:t>
            </w:r>
          </w:p>
        </w:tc>
      </w:tr>
    </w:tbl>
    <w:p w:rsidR="00914FF8" w:rsidRPr="00CA211A" w:rsidRDefault="00914FF8" w:rsidP="00914FF8">
      <w:pPr>
        <w:tabs>
          <w:tab w:val="left" w:pos="990"/>
        </w:tabs>
      </w:pPr>
    </w:p>
    <w:p w:rsidR="00561D1E" w:rsidRPr="00CA211A" w:rsidRDefault="00561D1E" w:rsidP="00914FF8">
      <w:pPr>
        <w:tabs>
          <w:tab w:val="left" w:pos="4185"/>
        </w:tabs>
      </w:pPr>
    </w:p>
    <w:sectPr w:rsidR="00561D1E" w:rsidRPr="00CA211A" w:rsidSect="00CA211A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F6" w:rsidRDefault="00BB6CF6">
      <w:r>
        <w:separator/>
      </w:r>
    </w:p>
  </w:endnote>
  <w:endnote w:type="continuationSeparator" w:id="1">
    <w:p w:rsidR="00BB6CF6" w:rsidRDefault="00BB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29" w:rsidRDefault="00DC0F29" w:rsidP="00F0034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F29" w:rsidRDefault="00DC0F29" w:rsidP="00D1623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29" w:rsidRDefault="00DC0F29" w:rsidP="00F0034E">
    <w:pPr>
      <w:pStyle w:val="a8"/>
      <w:framePr w:wrap="around" w:vAnchor="text" w:hAnchor="margin" w:xAlign="right" w:y="1"/>
      <w:rPr>
        <w:rStyle w:val="a5"/>
      </w:rPr>
    </w:pPr>
  </w:p>
  <w:p w:rsidR="00DC0F29" w:rsidRDefault="00DC0F29" w:rsidP="00D1623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F6" w:rsidRDefault="00BB6CF6">
      <w:r>
        <w:separator/>
      </w:r>
    </w:p>
  </w:footnote>
  <w:footnote w:type="continuationSeparator" w:id="1">
    <w:p w:rsidR="00BB6CF6" w:rsidRDefault="00BB6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29" w:rsidRDefault="00DC0F29" w:rsidP="00627A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F29" w:rsidRDefault="00DC0F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29" w:rsidRPr="00627A27" w:rsidRDefault="00DC0F29" w:rsidP="00A03407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627A27">
      <w:rPr>
        <w:rStyle w:val="a5"/>
        <w:sz w:val="22"/>
        <w:szCs w:val="22"/>
      </w:rPr>
      <w:fldChar w:fldCharType="begin"/>
    </w:r>
    <w:r w:rsidRPr="00627A27">
      <w:rPr>
        <w:rStyle w:val="a5"/>
        <w:sz w:val="22"/>
        <w:szCs w:val="22"/>
      </w:rPr>
      <w:instrText xml:space="preserve">PAGE  </w:instrText>
    </w:r>
    <w:r w:rsidRPr="00627A27">
      <w:rPr>
        <w:rStyle w:val="a5"/>
        <w:sz w:val="22"/>
        <w:szCs w:val="22"/>
      </w:rPr>
      <w:fldChar w:fldCharType="separate"/>
    </w:r>
    <w:r w:rsidR="00C25963">
      <w:rPr>
        <w:rStyle w:val="a5"/>
        <w:noProof/>
        <w:sz w:val="22"/>
        <w:szCs w:val="22"/>
      </w:rPr>
      <w:t>7</w:t>
    </w:r>
    <w:r w:rsidRPr="00627A27">
      <w:rPr>
        <w:rStyle w:val="a5"/>
        <w:sz w:val="22"/>
        <w:szCs w:val="22"/>
      </w:rPr>
      <w:fldChar w:fldCharType="end"/>
    </w:r>
  </w:p>
  <w:p w:rsidR="00DC0F29" w:rsidRPr="000203F6" w:rsidRDefault="00DC0F29">
    <w:pPr>
      <w:pStyle w:val="a4"/>
      <w:rPr>
        <w:lang w:val="en-US"/>
      </w:rPr>
    </w:pPr>
    <w:r>
      <w:rPr>
        <w:rStyle w:val="a5"/>
      </w:rP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2EB"/>
    <w:multiLevelType w:val="hybridMultilevel"/>
    <w:tmpl w:val="2556D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674C2"/>
    <w:multiLevelType w:val="multilevel"/>
    <w:tmpl w:val="625AB26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</w:rPr>
    </w:lvl>
  </w:abstractNum>
  <w:abstractNum w:abstractNumId="2">
    <w:nsid w:val="088161F8"/>
    <w:multiLevelType w:val="hybridMultilevel"/>
    <w:tmpl w:val="757447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883406"/>
    <w:multiLevelType w:val="hybridMultilevel"/>
    <w:tmpl w:val="F956122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1F715DF7"/>
    <w:multiLevelType w:val="hybridMultilevel"/>
    <w:tmpl w:val="D354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B65BE"/>
    <w:multiLevelType w:val="hybridMultilevel"/>
    <w:tmpl w:val="08AAB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15EE3"/>
    <w:multiLevelType w:val="hybridMultilevel"/>
    <w:tmpl w:val="EE20D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33038"/>
    <w:multiLevelType w:val="hybridMultilevel"/>
    <w:tmpl w:val="A9A0F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35203"/>
    <w:multiLevelType w:val="hybridMultilevel"/>
    <w:tmpl w:val="FAAC4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34678"/>
    <w:multiLevelType w:val="hybridMultilevel"/>
    <w:tmpl w:val="5540E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03AD6"/>
    <w:multiLevelType w:val="multilevel"/>
    <w:tmpl w:val="95E861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63909"/>
    <w:multiLevelType w:val="hybridMultilevel"/>
    <w:tmpl w:val="89B8E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430A00"/>
    <w:multiLevelType w:val="multilevel"/>
    <w:tmpl w:val="8FF8AB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</w:rPr>
    </w:lvl>
  </w:abstractNum>
  <w:abstractNum w:abstractNumId="13">
    <w:nsid w:val="6CFE2222"/>
    <w:multiLevelType w:val="hybridMultilevel"/>
    <w:tmpl w:val="6BA86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D8"/>
    <w:rsid w:val="000040A3"/>
    <w:rsid w:val="000203F6"/>
    <w:rsid w:val="0002699E"/>
    <w:rsid w:val="00032701"/>
    <w:rsid w:val="000410EC"/>
    <w:rsid w:val="000513CE"/>
    <w:rsid w:val="00075708"/>
    <w:rsid w:val="00075FD9"/>
    <w:rsid w:val="000A2CF9"/>
    <w:rsid w:val="000B0930"/>
    <w:rsid w:val="000B23AE"/>
    <w:rsid w:val="000D702A"/>
    <w:rsid w:val="000F1F1A"/>
    <w:rsid w:val="001005E5"/>
    <w:rsid w:val="00143447"/>
    <w:rsid w:val="00177D6C"/>
    <w:rsid w:val="00195310"/>
    <w:rsid w:val="001C2799"/>
    <w:rsid w:val="001C3626"/>
    <w:rsid w:val="001C5808"/>
    <w:rsid w:val="001D02B2"/>
    <w:rsid w:val="001D073F"/>
    <w:rsid w:val="001D4A27"/>
    <w:rsid w:val="001E367B"/>
    <w:rsid w:val="001F1847"/>
    <w:rsid w:val="001F31DE"/>
    <w:rsid w:val="001F6266"/>
    <w:rsid w:val="00215F07"/>
    <w:rsid w:val="0022347D"/>
    <w:rsid w:val="002405D8"/>
    <w:rsid w:val="00241277"/>
    <w:rsid w:val="00264E0C"/>
    <w:rsid w:val="00277CA6"/>
    <w:rsid w:val="00293208"/>
    <w:rsid w:val="002A3B70"/>
    <w:rsid w:val="002A3DC5"/>
    <w:rsid w:val="002D3D0D"/>
    <w:rsid w:val="002E79CA"/>
    <w:rsid w:val="002F3848"/>
    <w:rsid w:val="003004D9"/>
    <w:rsid w:val="00305C17"/>
    <w:rsid w:val="00307671"/>
    <w:rsid w:val="00336D2F"/>
    <w:rsid w:val="003441BC"/>
    <w:rsid w:val="0036362F"/>
    <w:rsid w:val="00365A39"/>
    <w:rsid w:val="003766F7"/>
    <w:rsid w:val="00386F1B"/>
    <w:rsid w:val="003A2C8E"/>
    <w:rsid w:val="003A482C"/>
    <w:rsid w:val="003B7199"/>
    <w:rsid w:val="003D29D6"/>
    <w:rsid w:val="003D5253"/>
    <w:rsid w:val="003D6D88"/>
    <w:rsid w:val="003F07E0"/>
    <w:rsid w:val="003F7176"/>
    <w:rsid w:val="0040119D"/>
    <w:rsid w:val="00405D72"/>
    <w:rsid w:val="00405EBE"/>
    <w:rsid w:val="004414DA"/>
    <w:rsid w:val="004435DB"/>
    <w:rsid w:val="004D66BB"/>
    <w:rsid w:val="004E12C4"/>
    <w:rsid w:val="004E2549"/>
    <w:rsid w:val="00502E9A"/>
    <w:rsid w:val="0051427C"/>
    <w:rsid w:val="00521195"/>
    <w:rsid w:val="005264A0"/>
    <w:rsid w:val="00531F39"/>
    <w:rsid w:val="005521C0"/>
    <w:rsid w:val="0055611F"/>
    <w:rsid w:val="00557519"/>
    <w:rsid w:val="00561D1E"/>
    <w:rsid w:val="00565260"/>
    <w:rsid w:val="005772DB"/>
    <w:rsid w:val="00595539"/>
    <w:rsid w:val="005B1EDD"/>
    <w:rsid w:val="005C6AFC"/>
    <w:rsid w:val="005E5680"/>
    <w:rsid w:val="005E7D40"/>
    <w:rsid w:val="005F0422"/>
    <w:rsid w:val="006125C9"/>
    <w:rsid w:val="00620D08"/>
    <w:rsid w:val="00627A27"/>
    <w:rsid w:val="00632E5C"/>
    <w:rsid w:val="00633B5C"/>
    <w:rsid w:val="00637A71"/>
    <w:rsid w:val="00644C53"/>
    <w:rsid w:val="00646709"/>
    <w:rsid w:val="00650A0F"/>
    <w:rsid w:val="00657073"/>
    <w:rsid w:val="00670FDF"/>
    <w:rsid w:val="006826DE"/>
    <w:rsid w:val="00684BC0"/>
    <w:rsid w:val="00690437"/>
    <w:rsid w:val="006B1955"/>
    <w:rsid w:val="006F5F8A"/>
    <w:rsid w:val="00765AAE"/>
    <w:rsid w:val="0079418E"/>
    <w:rsid w:val="007967E1"/>
    <w:rsid w:val="007A62EE"/>
    <w:rsid w:val="007B0435"/>
    <w:rsid w:val="007B3E9F"/>
    <w:rsid w:val="007C4EF9"/>
    <w:rsid w:val="007C5996"/>
    <w:rsid w:val="007D1BE8"/>
    <w:rsid w:val="007D2119"/>
    <w:rsid w:val="00802534"/>
    <w:rsid w:val="00807BA3"/>
    <w:rsid w:val="00834447"/>
    <w:rsid w:val="00842166"/>
    <w:rsid w:val="00873094"/>
    <w:rsid w:val="008949C8"/>
    <w:rsid w:val="008A19F3"/>
    <w:rsid w:val="008A6018"/>
    <w:rsid w:val="008B1B46"/>
    <w:rsid w:val="008B7EAD"/>
    <w:rsid w:val="008E211E"/>
    <w:rsid w:val="008E2A64"/>
    <w:rsid w:val="008E310E"/>
    <w:rsid w:val="008F5D87"/>
    <w:rsid w:val="009005E6"/>
    <w:rsid w:val="009115CD"/>
    <w:rsid w:val="00914FF8"/>
    <w:rsid w:val="00926EE7"/>
    <w:rsid w:val="00934F75"/>
    <w:rsid w:val="009645A2"/>
    <w:rsid w:val="0097024F"/>
    <w:rsid w:val="0097424C"/>
    <w:rsid w:val="00975BCA"/>
    <w:rsid w:val="00982705"/>
    <w:rsid w:val="0098525E"/>
    <w:rsid w:val="00992DFC"/>
    <w:rsid w:val="009A43DE"/>
    <w:rsid w:val="009B1288"/>
    <w:rsid w:val="009D32C4"/>
    <w:rsid w:val="009E4A7B"/>
    <w:rsid w:val="009E4AD0"/>
    <w:rsid w:val="00A02AD1"/>
    <w:rsid w:val="00A03407"/>
    <w:rsid w:val="00A3572D"/>
    <w:rsid w:val="00A45B84"/>
    <w:rsid w:val="00A71A67"/>
    <w:rsid w:val="00A92375"/>
    <w:rsid w:val="00AA2919"/>
    <w:rsid w:val="00AB2D52"/>
    <w:rsid w:val="00AD38A3"/>
    <w:rsid w:val="00B27567"/>
    <w:rsid w:val="00B3695C"/>
    <w:rsid w:val="00B42539"/>
    <w:rsid w:val="00B456F8"/>
    <w:rsid w:val="00B92C57"/>
    <w:rsid w:val="00BA035F"/>
    <w:rsid w:val="00BA630C"/>
    <w:rsid w:val="00BB6CF6"/>
    <w:rsid w:val="00BE191F"/>
    <w:rsid w:val="00BF513E"/>
    <w:rsid w:val="00C1161B"/>
    <w:rsid w:val="00C1174F"/>
    <w:rsid w:val="00C15E3F"/>
    <w:rsid w:val="00C17E80"/>
    <w:rsid w:val="00C25963"/>
    <w:rsid w:val="00C321DD"/>
    <w:rsid w:val="00C5448F"/>
    <w:rsid w:val="00C56B32"/>
    <w:rsid w:val="00C56B54"/>
    <w:rsid w:val="00C653A2"/>
    <w:rsid w:val="00C80100"/>
    <w:rsid w:val="00C82DDC"/>
    <w:rsid w:val="00C916B5"/>
    <w:rsid w:val="00CA211A"/>
    <w:rsid w:val="00CD0B8B"/>
    <w:rsid w:val="00CF3B73"/>
    <w:rsid w:val="00D1623D"/>
    <w:rsid w:val="00D36443"/>
    <w:rsid w:val="00D43FBF"/>
    <w:rsid w:val="00D44094"/>
    <w:rsid w:val="00D60DA2"/>
    <w:rsid w:val="00D84FEA"/>
    <w:rsid w:val="00D87935"/>
    <w:rsid w:val="00DC0F29"/>
    <w:rsid w:val="00DC485A"/>
    <w:rsid w:val="00DE5E37"/>
    <w:rsid w:val="00DF5292"/>
    <w:rsid w:val="00E11D16"/>
    <w:rsid w:val="00E222C3"/>
    <w:rsid w:val="00E24CB5"/>
    <w:rsid w:val="00E61FF0"/>
    <w:rsid w:val="00E71FCB"/>
    <w:rsid w:val="00E742FB"/>
    <w:rsid w:val="00E80C7F"/>
    <w:rsid w:val="00E93BF6"/>
    <w:rsid w:val="00E94EFC"/>
    <w:rsid w:val="00EA3C41"/>
    <w:rsid w:val="00EA58C3"/>
    <w:rsid w:val="00EA68D6"/>
    <w:rsid w:val="00EB3060"/>
    <w:rsid w:val="00EC7CEB"/>
    <w:rsid w:val="00EE0279"/>
    <w:rsid w:val="00EE0349"/>
    <w:rsid w:val="00EE7603"/>
    <w:rsid w:val="00F0034E"/>
    <w:rsid w:val="00F17EF1"/>
    <w:rsid w:val="00F34D76"/>
    <w:rsid w:val="00F507C8"/>
    <w:rsid w:val="00F5726F"/>
    <w:rsid w:val="00F705E1"/>
    <w:rsid w:val="00F75EA4"/>
    <w:rsid w:val="00F7750A"/>
    <w:rsid w:val="00F92C15"/>
    <w:rsid w:val="00F9410D"/>
    <w:rsid w:val="00F95557"/>
    <w:rsid w:val="00FB18B1"/>
    <w:rsid w:val="00FB5DD8"/>
    <w:rsid w:val="00FC3DEA"/>
    <w:rsid w:val="00FD613A"/>
    <w:rsid w:val="00FD792E"/>
    <w:rsid w:val="00FE1A82"/>
    <w:rsid w:val="00FE2A8F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935"/>
    <w:rPr>
      <w:sz w:val="24"/>
      <w:szCs w:val="24"/>
    </w:rPr>
  </w:style>
  <w:style w:type="paragraph" w:styleId="1">
    <w:name w:val="heading 1"/>
    <w:basedOn w:val="a"/>
    <w:next w:val="a"/>
    <w:qFormat/>
    <w:rsid w:val="00DC4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1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B1B46"/>
    <w:pPr>
      <w:ind w:firstLine="851"/>
    </w:pPr>
    <w:rPr>
      <w:sz w:val="28"/>
      <w:szCs w:val="20"/>
    </w:rPr>
  </w:style>
  <w:style w:type="paragraph" w:styleId="a3">
    <w:name w:val="Title"/>
    <w:basedOn w:val="a"/>
    <w:qFormat/>
    <w:rsid w:val="008B1B46"/>
    <w:pPr>
      <w:jc w:val="center"/>
    </w:pPr>
    <w:rPr>
      <w:sz w:val="28"/>
      <w:szCs w:val="20"/>
    </w:rPr>
  </w:style>
  <w:style w:type="paragraph" w:customStyle="1" w:styleId="Noparagraphstyle">
    <w:name w:val="[No paragraph style]"/>
    <w:rsid w:val="008B1B4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4">
    <w:name w:val="header"/>
    <w:basedOn w:val="a"/>
    <w:rsid w:val="00DC485A"/>
    <w:pPr>
      <w:tabs>
        <w:tab w:val="center" w:pos="4677"/>
        <w:tab w:val="right" w:pos="9355"/>
      </w:tabs>
    </w:pPr>
    <w:rPr>
      <w:sz w:val="28"/>
      <w:szCs w:val="20"/>
    </w:rPr>
  </w:style>
  <w:style w:type="character" w:styleId="a5">
    <w:name w:val="page number"/>
    <w:basedOn w:val="a0"/>
    <w:rsid w:val="00DC485A"/>
  </w:style>
  <w:style w:type="paragraph" w:styleId="a6">
    <w:name w:val="Body Text"/>
    <w:basedOn w:val="a"/>
    <w:rsid w:val="00E94EFC"/>
    <w:pPr>
      <w:spacing w:after="120"/>
    </w:pPr>
  </w:style>
  <w:style w:type="paragraph" w:styleId="a7">
    <w:name w:val="Block Text"/>
    <w:basedOn w:val="a"/>
    <w:rsid w:val="00E94EFC"/>
    <w:pPr>
      <w:ind w:left="-108" w:right="-108"/>
      <w:jc w:val="center"/>
    </w:pPr>
    <w:rPr>
      <w:sz w:val="20"/>
      <w:szCs w:val="20"/>
    </w:rPr>
  </w:style>
  <w:style w:type="paragraph" w:styleId="a8">
    <w:name w:val="footer"/>
    <w:basedOn w:val="a"/>
    <w:rsid w:val="00D1623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E93BF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E93BF6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C82D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РАВИТЕЛЬСТВО ЛЕНИНГРАДСКОЙ ОБЛАСТИ</vt:lpstr>
    </vt:vector>
  </TitlesOfParts>
  <Company>Microsoft</Company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РАВИТЕЛЬСТВО ЛЕНИНГРАДСКОЙ ОБЛАСТИ</dc:title>
  <dc:creator>XTreme</dc:creator>
  <cp:lastModifiedBy>I</cp:lastModifiedBy>
  <cp:revision>8</cp:revision>
  <cp:lastPrinted>2018-06-27T12:10:00Z</cp:lastPrinted>
  <dcterms:created xsi:type="dcterms:W3CDTF">2018-06-26T12:52:00Z</dcterms:created>
  <dcterms:modified xsi:type="dcterms:W3CDTF">2018-06-27T12:19:00Z</dcterms:modified>
</cp:coreProperties>
</file>