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D4" w:rsidRPr="001748D2" w:rsidRDefault="002338D4" w:rsidP="0004264B">
      <w:pPr>
        <w:jc w:val="center"/>
        <w:rPr>
          <w:sz w:val="28"/>
          <w:szCs w:val="28"/>
        </w:rPr>
      </w:pPr>
      <w:r w:rsidRPr="00E856F3">
        <w:rPr>
          <w:sz w:val="28"/>
          <w:szCs w:val="28"/>
        </w:rPr>
        <w:t>ПРОЕКТ</w:t>
      </w:r>
    </w:p>
    <w:p w:rsidR="002338D4" w:rsidRDefault="002338D4" w:rsidP="0004264B">
      <w:pPr>
        <w:jc w:val="center"/>
        <w:rPr>
          <w:sz w:val="28"/>
          <w:szCs w:val="28"/>
        </w:rPr>
      </w:pPr>
      <w:r>
        <w:rPr>
          <w:sz w:val="28"/>
          <w:szCs w:val="28"/>
        </w:rPr>
        <w:t>Администрация  муниципального  образования  «Октябрьское»</w:t>
      </w:r>
    </w:p>
    <w:p w:rsidR="002338D4" w:rsidRDefault="002338D4" w:rsidP="0004264B">
      <w:pPr>
        <w:jc w:val="center"/>
        <w:rPr>
          <w:sz w:val="28"/>
          <w:szCs w:val="28"/>
        </w:rPr>
      </w:pPr>
      <w:r>
        <w:rPr>
          <w:sz w:val="28"/>
          <w:szCs w:val="28"/>
        </w:rPr>
        <w:t>Устьянского  района  Архангельской  области</w:t>
      </w:r>
    </w:p>
    <w:p w:rsidR="002338D4" w:rsidRDefault="002338D4" w:rsidP="0004264B">
      <w:pPr>
        <w:jc w:val="center"/>
        <w:rPr>
          <w:sz w:val="28"/>
          <w:szCs w:val="28"/>
        </w:rPr>
      </w:pPr>
    </w:p>
    <w:p w:rsidR="002338D4" w:rsidRDefault="002338D4" w:rsidP="0004264B">
      <w:pPr>
        <w:jc w:val="center"/>
        <w:rPr>
          <w:b/>
          <w:sz w:val="28"/>
          <w:szCs w:val="28"/>
        </w:rPr>
      </w:pPr>
      <w:r>
        <w:rPr>
          <w:b/>
          <w:sz w:val="28"/>
          <w:szCs w:val="28"/>
        </w:rPr>
        <w:t>ПОСТАНОВЛЕНИЕ</w:t>
      </w:r>
    </w:p>
    <w:p w:rsidR="002338D4" w:rsidRDefault="002338D4" w:rsidP="0004264B">
      <w:pPr>
        <w:jc w:val="center"/>
        <w:rPr>
          <w:sz w:val="28"/>
          <w:szCs w:val="28"/>
        </w:rPr>
      </w:pPr>
    </w:p>
    <w:p w:rsidR="002338D4" w:rsidRPr="00EE0B83" w:rsidRDefault="002338D4" w:rsidP="0004264B">
      <w:pPr>
        <w:jc w:val="center"/>
        <w:rPr>
          <w:b/>
          <w:sz w:val="28"/>
          <w:szCs w:val="28"/>
        </w:rPr>
      </w:pPr>
      <w:r w:rsidRPr="00894D5A">
        <w:rPr>
          <w:b/>
          <w:sz w:val="28"/>
          <w:szCs w:val="28"/>
        </w:rPr>
        <w:t>от  201</w:t>
      </w:r>
      <w:r>
        <w:rPr>
          <w:b/>
          <w:sz w:val="28"/>
          <w:szCs w:val="28"/>
        </w:rPr>
        <w:t>2</w:t>
      </w:r>
      <w:r w:rsidRPr="00894D5A">
        <w:rPr>
          <w:b/>
          <w:sz w:val="28"/>
          <w:szCs w:val="28"/>
        </w:rPr>
        <w:t xml:space="preserve"> года  </w:t>
      </w:r>
    </w:p>
    <w:p w:rsidR="002338D4" w:rsidRDefault="002338D4" w:rsidP="0004264B">
      <w:pPr>
        <w:jc w:val="center"/>
        <w:rPr>
          <w:sz w:val="28"/>
          <w:szCs w:val="28"/>
        </w:rPr>
      </w:pPr>
      <w:r>
        <w:rPr>
          <w:sz w:val="28"/>
          <w:szCs w:val="28"/>
        </w:rPr>
        <w:t>р.п.  Октябрьский</w:t>
      </w:r>
    </w:p>
    <w:p w:rsidR="002338D4" w:rsidRDefault="002338D4" w:rsidP="0004264B">
      <w:pPr>
        <w:pStyle w:val="ConsTitle"/>
        <w:widowControl/>
        <w:rPr>
          <w:rFonts w:ascii="Times New Roman" w:hAnsi="Times New Roman" w:cs="Times New Roman"/>
        </w:rPr>
      </w:pPr>
    </w:p>
    <w:p w:rsidR="002338D4" w:rsidRDefault="002338D4" w:rsidP="0004264B">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 регламента</w:t>
      </w:r>
    </w:p>
    <w:p w:rsidR="002338D4" w:rsidRDefault="002338D4" w:rsidP="0004264B">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«Выдача специальных разрешений на перевозки опасных, тяжеловесных и (или) крупногабаритных грузов по автомобильным дорогам местного значения в случаях, предусмотренных законодательством об автомобильных дорогах и о дорожной деятельности»</w:t>
      </w:r>
    </w:p>
    <w:p w:rsidR="002338D4" w:rsidRDefault="002338D4" w:rsidP="0004264B">
      <w:pPr>
        <w:jc w:val="center"/>
        <w:rPr>
          <w:sz w:val="20"/>
          <w:szCs w:val="20"/>
        </w:rPr>
      </w:pPr>
    </w:p>
    <w:p w:rsidR="002338D4" w:rsidRPr="00EE49BC" w:rsidRDefault="002338D4" w:rsidP="0004264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27.07.2010 года № 210-ФЗ «Об организации государственных и муниципальных услуг», постановления Правительства Российской Федерации от 23 апреля 1994 года № 372 «О мерах по обеспечению безопасности при перевозке опасных грузов автомобильным транспортом», инструкции по перевозке крупногабаритных и тяжеловесных грузов автомобильным транспортом по дорогам Российской Федерации, утвержденная Минтрансом Российской Федерации 27 августа 1996 года (зарегистрирована в Минюсте РФ 08 августа 1996 года, № 1146), администрация муниципального образования «Октябрьское» </w:t>
      </w:r>
      <w:r>
        <w:rPr>
          <w:b/>
          <w:sz w:val="26"/>
          <w:szCs w:val="26"/>
        </w:rPr>
        <w:t>ПОСТАНОВЛЯЕТ:</w:t>
      </w:r>
    </w:p>
    <w:p w:rsidR="002338D4" w:rsidRDefault="002338D4" w:rsidP="0004264B">
      <w:pPr>
        <w:pStyle w:val="ConsPlusTitle"/>
        <w:widowControl/>
        <w:ind w:firstLine="567"/>
        <w:jc w:val="both"/>
        <w:rPr>
          <w:rFonts w:ascii="Times New Roman" w:hAnsi="Times New Roman" w:cs="Times New Roman"/>
          <w:b w:val="0"/>
          <w:sz w:val="26"/>
          <w:szCs w:val="26"/>
        </w:rPr>
      </w:pPr>
      <w:r>
        <w:rPr>
          <w:rFonts w:ascii="Times New Roman" w:hAnsi="Times New Roman" w:cs="Times New Roman"/>
          <w:b w:val="0"/>
          <w:sz w:val="26"/>
          <w:szCs w:val="26"/>
        </w:rPr>
        <w:t>1. Утвердить прилагаемый Административный регламент предоставления муниципальной услуги «Выдача специальных разрешений на перевозки опасных, тяжеловесных и (или) крупногабаритных грузов по автомобильным дорогам местного значения в случаях, предусмотренных законодательством об автомобильных дорогах и о дорожной деятельности».</w:t>
      </w:r>
    </w:p>
    <w:p w:rsidR="002338D4" w:rsidRDefault="002338D4" w:rsidP="0004264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Контроль за выполнением настоящего постановления возложить на  заместителя главы администрации муниципального образования «Октябрьское» Харлашину Н.Г.</w:t>
      </w:r>
    </w:p>
    <w:p w:rsidR="002338D4" w:rsidRDefault="002338D4" w:rsidP="0004264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вступает в законную силу по истечении 10 дней со дня его официального опубликования и подлежит размещению на официальном</w:t>
      </w:r>
      <w:r>
        <w:rPr>
          <w:rFonts w:ascii="Times New Roman" w:hAnsi="Times New Roman" w:cs="Times New Roman"/>
          <w:sz w:val="28"/>
          <w:szCs w:val="28"/>
        </w:rPr>
        <w:t xml:space="preserve"> </w:t>
      </w:r>
      <w:r>
        <w:rPr>
          <w:rFonts w:ascii="Times New Roman" w:hAnsi="Times New Roman" w:cs="Times New Roman"/>
          <w:sz w:val="26"/>
          <w:szCs w:val="26"/>
        </w:rPr>
        <w:t>сайте администрации муниципального образования «Октябрьское» в сети «Интернет».</w:t>
      </w:r>
    </w:p>
    <w:p w:rsidR="002338D4" w:rsidRDefault="002338D4" w:rsidP="0004264B">
      <w:pPr>
        <w:pStyle w:val="ConsNormal"/>
        <w:widowControl/>
        <w:ind w:firstLine="0"/>
        <w:jc w:val="both"/>
        <w:rPr>
          <w:rFonts w:ascii="Times New Roman" w:hAnsi="Times New Roman"/>
          <w:sz w:val="28"/>
          <w:szCs w:val="28"/>
        </w:rPr>
      </w:pPr>
    </w:p>
    <w:p w:rsidR="002338D4" w:rsidRDefault="002338D4" w:rsidP="0004264B">
      <w:pPr>
        <w:pStyle w:val="ConsNonformat"/>
        <w:widowControl/>
        <w:jc w:val="both"/>
        <w:rPr>
          <w:rFonts w:ascii="Times New Roman" w:hAnsi="Times New Roman"/>
        </w:rPr>
      </w:pPr>
    </w:p>
    <w:p w:rsidR="002338D4" w:rsidRDefault="002338D4" w:rsidP="0004264B">
      <w:pPr>
        <w:pStyle w:val="ConsNonformat"/>
        <w:widowControl/>
        <w:jc w:val="both"/>
        <w:rPr>
          <w:rFonts w:ascii="Times New Roman" w:hAnsi="Times New Roman"/>
        </w:rPr>
      </w:pPr>
    </w:p>
    <w:p w:rsidR="002338D4" w:rsidRDefault="002338D4" w:rsidP="0004264B">
      <w:pPr>
        <w:pStyle w:val="ConsNormal"/>
        <w:widowControl/>
        <w:ind w:firstLine="0"/>
        <w:rPr>
          <w:rFonts w:ascii="Times New Roman" w:hAnsi="Times New Roman"/>
          <w:b/>
          <w:bCs/>
          <w:sz w:val="28"/>
          <w:szCs w:val="28"/>
        </w:rPr>
      </w:pPr>
    </w:p>
    <w:p w:rsidR="002338D4" w:rsidRDefault="002338D4" w:rsidP="0004264B">
      <w:pPr>
        <w:pStyle w:val="ConsNormal"/>
        <w:widowControl/>
        <w:ind w:firstLine="0"/>
        <w:rPr>
          <w:rFonts w:ascii="Times New Roman" w:hAnsi="Times New Roman"/>
          <w:b/>
          <w:bCs/>
          <w:sz w:val="28"/>
          <w:szCs w:val="28"/>
        </w:rPr>
      </w:pPr>
      <w:r>
        <w:rPr>
          <w:rFonts w:ascii="Times New Roman" w:hAnsi="Times New Roman"/>
          <w:b/>
          <w:bCs/>
          <w:sz w:val="28"/>
          <w:szCs w:val="28"/>
        </w:rPr>
        <w:t>Глава муниципального образования                                      С.С. Молчанов</w:t>
      </w:r>
    </w:p>
    <w:p w:rsidR="002338D4" w:rsidRDefault="002338D4" w:rsidP="0004264B"/>
    <w:p w:rsidR="002338D4" w:rsidRDefault="002338D4" w:rsidP="0004264B"/>
    <w:p w:rsidR="002338D4" w:rsidRDefault="002338D4" w:rsidP="0004264B"/>
    <w:p w:rsidR="002338D4" w:rsidRDefault="002338D4" w:rsidP="0004264B">
      <w:pPr>
        <w:pStyle w:val="ConsPlusTitle"/>
        <w:widowControl/>
        <w:jc w:val="right"/>
        <w:rPr>
          <w:rFonts w:ascii="Times New Roman" w:hAnsi="Times New Roman" w:cs="Times New Roman"/>
          <w:b w:val="0"/>
          <w:bCs w:val="0"/>
          <w:sz w:val="28"/>
          <w:szCs w:val="28"/>
        </w:rPr>
      </w:pPr>
    </w:p>
    <w:p w:rsidR="002338D4" w:rsidRDefault="002338D4" w:rsidP="0004264B">
      <w:pPr>
        <w:pStyle w:val="ConsPlusTitle"/>
        <w:widowControl/>
        <w:jc w:val="right"/>
        <w:rPr>
          <w:rFonts w:ascii="Times New Roman" w:hAnsi="Times New Roman" w:cs="Times New Roman"/>
          <w:b w:val="0"/>
          <w:bCs w:val="0"/>
          <w:sz w:val="28"/>
          <w:szCs w:val="28"/>
        </w:rPr>
      </w:pPr>
    </w:p>
    <w:p w:rsidR="002338D4" w:rsidRDefault="002338D4" w:rsidP="0004264B">
      <w:pPr>
        <w:pStyle w:val="ConsPlusTitle"/>
        <w:widowControl/>
        <w:jc w:val="right"/>
        <w:rPr>
          <w:rFonts w:ascii="Times New Roman" w:hAnsi="Times New Roman" w:cs="Times New Roman"/>
          <w:b w:val="0"/>
          <w:bCs w:val="0"/>
          <w:sz w:val="28"/>
          <w:szCs w:val="28"/>
        </w:rPr>
      </w:pPr>
    </w:p>
    <w:p w:rsidR="002338D4" w:rsidRDefault="002338D4" w:rsidP="0004264B">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2338D4" w:rsidRDefault="002338D4" w:rsidP="0004264B">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Постановлением администрации</w:t>
      </w:r>
    </w:p>
    <w:p w:rsidR="002338D4" w:rsidRDefault="002338D4" w:rsidP="0004264B">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образования «Октябрьское»</w:t>
      </w:r>
    </w:p>
    <w:p w:rsidR="002338D4" w:rsidRDefault="002338D4" w:rsidP="0004264B">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2012 года № </w:t>
      </w:r>
    </w:p>
    <w:p w:rsidR="002338D4" w:rsidRDefault="002338D4" w:rsidP="0004264B">
      <w:pPr>
        <w:ind w:left="-1"/>
        <w:jc w:val="both"/>
        <w:rPr>
          <w:sz w:val="28"/>
          <w:szCs w:val="28"/>
        </w:rPr>
      </w:pPr>
    </w:p>
    <w:p w:rsidR="002338D4" w:rsidRDefault="002338D4" w:rsidP="0004264B">
      <w:pPr>
        <w:pStyle w:val="ConsPlusTitle"/>
        <w:widowControl/>
        <w:jc w:val="center"/>
        <w:rPr>
          <w:sz w:val="28"/>
          <w:szCs w:val="28"/>
        </w:rPr>
      </w:pPr>
    </w:p>
    <w:p w:rsidR="002338D4" w:rsidRDefault="002338D4" w:rsidP="0004264B">
      <w:pPr>
        <w:pStyle w:val="ConsPlusTitle"/>
        <w:widowControl/>
        <w:jc w:val="center"/>
        <w:rPr>
          <w:b w:val="0"/>
          <w:sz w:val="28"/>
          <w:szCs w:val="28"/>
        </w:rPr>
      </w:pPr>
    </w:p>
    <w:p w:rsidR="002338D4" w:rsidRPr="00EE49BC" w:rsidRDefault="002338D4" w:rsidP="0004264B">
      <w:pPr>
        <w:pStyle w:val="ConsPlusTitle"/>
        <w:widowControl/>
        <w:jc w:val="center"/>
        <w:rPr>
          <w:rFonts w:ascii="Times New Roman" w:hAnsi="Times New Roman" w:cs="Times New Roman"/>
          <w:b w:val="0"/>
          <w:sz w:val="28"/>
          <w:szCs w:val="28"/>
        </w:rPr>
      </w:pPr>
      <w:r w:rsidRPr="00EE49BC">
        <w:rPr>
          <w:rFonts w:ascii="Times New Roman" w:hAnsi="Times New Roman" w:cs="Times New Roman"/>
          <w:b w:val="0"/>
          <w:sz w:val="28"/>
          <w:szCs w:val="28"/>
        </w:rPr>
        <w:t>Административный регламент</w:t>
      </w:r>
    </w:p>
    <w:p w:rsidR="002338D4" w:rsidRPr="00EE49BC" w:rsidRDefault="002338D4" w:rsidP="0004264B">
      <w:pPr>
        <w:pStyle w:val="ConsPlusTitle"/>
        <w:widowControl/>
        <w:jc w:val="center"/>
        <w:rPr>
          <w:rFonts w:ascii="Times New Roman" w:hAnsi="Times New Roman" w:cs="Times New Roman"/>
          <w:b w:val="0"/>
          <w:sz w:val="28"/>
          <w:szCs w:val="28"/>
        </w:rPr>
      </w:pPr>
      <w:r w:rsidRPr="00EE49BC">
        <w:rPr>
          <w:rFonts w:ascii="Times New Roman" w:hAnsi="Times New Roman" w:cs="Times New Roman"/>
          <w:b w:val="0"/>
          <w:sz w:val="28"/>
          <w:szCs w:val="28"/>
        </w:rPr>
        <w:t>предоставления муниципальной услуги «Выдача специальных разрешений на перевозки опасных, тяжеловесных и (или) крупногабаритных грузов по автомобильным дорогам местного значения в случаях, предусмотренных законодательством об автомобильных дорогах и о дорожной деятельности»</w:t>
      </w:r>
    </w:p>
    <w:p w:rsidR="002338D4" w:rsidRDefault="002338D4" w:rsidP="0004264B">
      <w:pPr>
        <w:pStyle w:val="ConsPlusTitle"/>
        <w:widowControl/>
        <w:jc w:val="center"/>
        <w:rPr>
          <w:b w:val="0"/>
          <w:sz w:val="28"/>
          <w:szCs w:val="28"/>
        </w:rPr>
      </w:pPr>
    </w:p>
    <w:p w:rsidR="002338D4" w:rsidRDefault="002338D4" w:rsidP="0004264B">
      <w:pPr>
        <w:pStyle w:val="ConsPlusNormal"/>
        <w:widowControl/>
        <w:ind w:firstLine="0"/>
        <w:jc w:val="center"/>
        <w:outlineLvl w:val="1"/>
        <w:rPr>
          <w:rFonts w:ascii="Times New Roman" w:hAnsi="Times New Roman" w:cs="Times New Roman"/>
          <w:sz w:val="28"/>
        </w:rPr>
      </w:pPr>
      <w:r>
        <w:rPr>
          <w:rFonts w:ascii="Times New Roman" w:hAnsi="Times New Roman" w:cs="Times New Roman"/>
          <w:sz w:val="28"/>
        </w:rPr>
        <w:t>I. Общие положения</w:t>
      </w:r>
    </w:p>
    <w:p w:rsidR="002338D4" w:rsidRDefault="002338D4" w:rsidP="0004264B">
      <w:pPr>
        <w:pStyle w:val="ConsPlusNormal"/>
        <w:widowControl/>
        <w:ind w:firstLine="0"/>
        <w:jc w:val="center"/>
        <w:rPr>
          <w:rFonts w:ascii="Times New Roman" w:hAnsi="Times New Roman" w:cs="Times New Roman"/>
          <w:sz w:val="28"/>
        </w:rPr>
      </w:pPr>
    </w:p>
    <w:p w:rsidR="002338D4" w:rsidRDefault="002338D4" w:rsidP="0004264B">
      <w:pPr>
        <w:jc w:val="both"/>
        <w:rPr>
          <w:sz w:val="28"/>
          <w:szCs w:val="28"/>
        </w:rPr>
      </w:pPr>
    </w:p>
    <w:p w:rsidR="002338D4" w:rsidRDefault="002338D4" w:rsidP="0004264B">
      <w:pPr>
        <w:ind w:firstLine="709"/>
        <w:jc w:val="both"/>
        <w:rPr>
          <w:sz w:val="28"/>
          <w:szCs w:val="28"/>
        </w:rPr>
      </w:pPr>
      <w:r>
        <w:rPr>
          <w:sz w:val="28"/>
          <w:szCs w:val="28"/>
        </w:rPr>
        <w:t xml:space="preserve">1.1. Настоящий административный регламент разработан в соответствии с требованиями Федерального закона от </w:t>
      </w:r>
      <w:r>
        <w:rPr>
          <w:iCs/>
          <w:sz w:val="28"/>
          <w:szCs w:val="28"/>
        </w:rPr>
        <w:t>06.10.2003 № 131-ФЗ «Об общих принципах организации местного самоуправления в Российской Федерации»;</w:t>
      </w:r>
      <w:r>
        <w:rPr>
          <w:sz w:val="28"/>
          <w:szCs w:val="28"/>
        </w:rPr>
        <w:t xml:space="preserve"> Федерального закона от 27.07.2010 № 210-ФЗ «Об организации предоставления государственных и муниципальных услуг»; Устава муниципального образования «Октябрьское»; постановлением администрации МО «Октябрьское» от 09.07.2012 № 222-а «Об утверждении Порядка </w:t>
      </w:r>
      <w:r>
        <w:rPr>
          <w:rStyle w:val="Strong"/>
          <w:b w:val="0"/>
          <w:bCs w:val="0"/>
          <w:sz w:val="28"/>
          <w:szCs w:val="28"/>
        </w:rPr>
        <w:t>разработки и утверждения</w:t>
      </w:r>
      <w:r>
        <w:rPr>
          <w:b/>
          <w:bCs/>
          <w:sz w:val="28"/>
          <w:szCs w:val="28"/>
        </w:rPr>
        <w:br/>
      </w:r>
      <w:r>
        <w:rPr>
          <w:rStyle w:val="Strong"/>
          <w:b w:val="0"/>
          <w:bCs w:val="0"/>
          <w:sz w:val="28"/>
          <w:szCs w:val="28"/>
        </w:rPr>
        <w:t>административных регламентов предоставления муниципальных услуг</w:t>
      </w:r>
      <w:r>
        <w:rPr>
          <w:b/>
          <w:bCs/>
          <w:sz w:val="28"/>
          <w:szCs w:val="28"/>
        </w:rPr>
        <w:br/>
      </w:r>
      <w:r>
        <w:rPr>
          <w:rStyle w:val="Strong"/>
          <w:b w:val="0"/>
          <w:bCs w:val="0"/>
          <w:sz w:val="28"/>
          <w:szCs w:val="28"/>
        </w:rPr>
        <w:t>должностными лицами  администрации муниципального образования «Октябрьское»</w:t>
      </w:r>
      <w:r>
        <w:rPr>
          <w:sz w:val="28"/>
          <w:szCs w:val="28"/>
        </w:rPr>
        <w:t>.</w:t>
      </w:r>
    </w:p>
    <w:p w:rsidR="002338D4" w:rsidRDefault="002338D4" w:rsidP="0004264B">
      <w:pPr>
        <w:autoSpaceDE w:val="0"/>
        <w:autoSpaceDN w:val="0"/>
        <w:adjustRightInd w:val="0"/>
        <w:ind w:firstLine="540"/>
        <w:jc w:val="both"/>
        <w:outlineLvl w:val="1"/>
        <w:rPr>
          <w:sz w:val="28"/>
          <w:szCs w:val="28"/>
        </w:rPr>
      </w:pPr>
      <w:r>
        <w:rPr>
          <w:sz w:val="28"/>
          <w:szCs w:val="28"/>
        </w:rPr>
        <w:t>Предметом регулирования административного регламента являются правоотношения, возникающие:</w:t>
      </w:r>
    </w:p>
    <w:p w:rsidR="002338D4" w:rsidRDefault="002338D4" w:rsidP="0004264B">
      <w:pPr>
        <w:autoSpaceDE w:val="0"/>
        <w:autoSpaceDN w:val="0"/>
        <w:adjustRightInd w:val="0"/>
        <w:ind w:firstLine="540"/>
        <w:jc w:val="both"/>
        <w:outlineLvl w:val="1"/>
        <w:rPr>
          <w:sz w:val="28"/>
          <w:szCs w:val="28"/>
        </w:rPr>
      </w:pPr>
      <w:r>
        <w:rPr>
          <w:sz w:val="28"/>
          <w:szCs w:val="28"/>
        </w:rPr>
        <w:t>- при обращении физических или юридических лиц, осуществляющих деятельность по перевозке опасных, тяжеловесных и (или) крупногабаритных грузов по автомобильным дорогам местного значения МО «Октябрьское», или их представителей, действующих на основании доверенности, оформленной в соответствии с законодательством, в администрацию МО «Октябрьское» (далее – администрация) для получения муниципальной услуги;</w:t>
      </w:r>
    </w:p>
    <w:p w:rsidR="002338D4" w:rsidRDefault="002338D4" w:rsidP="0004264B">
      <w:pPr>
        <w:autoSpaceDE w:val="0"/>
        <w:autoSpaceDN w:val="0"/>
        <w:adjustRightInd w:val="0"/>
        <w:ind w:firstLine="540"/>
        <w:jc w:val="both"/>
        <w:outlineLvl w:val="1"/>
        <w:rPr>
          <w:sz w:val="28"/>
          <w:szCs w:val="28"/>
        </w:rPr>
      </w:pPr>
      <w:r>
        <w:rPr>
          <w:sz w:val="28"/>
          <w:szCs w:val="28"/>
        </w:rPr>
        <w:t>- при обращении физических или юридических лиц в администрацию для получения информации по вопросам предоставления администрацией муниципальной услуги.</w:t>
      </w:r>
    </w:p>
    <w:p w:rsidR="002338D4" w:rsidRDefault="002338D4" w:rsidP="0004264B">
      <w:pPr>
        <w:ind w:firstLine="720"/>
        <w:jc w:val="both"/>
        <w:rPr>
          <w:sz w:val="28"/>
          <w:szCs w:val="28"/>
        </w:rPr>
      </w:pPr>
    </w:p>
    <w:p w:rsidR="002338D4" w:rsidRDefault="002338D4" w:rsidP="0004264B">
      <w:pPr>
        <w:ind w:firstLine="567"/>
        <w:jc w:val="both"/>
        <w:rPr>
          <w:sz w:val="28"/>
          <w:szCs w:val="28"/>
        </w:rPr>
      </w:pPr>
      <w:r>
        <w:rPr>
          <w:sz w:val="28"/>
          <w:szCs w:val="28"/>
        </w:rPr>
        <w:t>1.2. Блок-схема предоставления муниципальной услуги приведена в приложении № 1 к настоящему административному регламенту.</w:t>
      </w:r>
    </w:p>
    <w:p w:rsidR="002338D4" w:rsidRDefault="002338D4" w:rsidP="0004264B">
      <w:pPr>
        <w:autoSpaceDE w:val="0"/>
        <w:autoSpaceDN w:val="0"/>
        <w:adjustRightInd w:val="0"/>
        <w:ind w:firstLine="540"/>
        <w:jc w:val="both"/>
        <w:outlineLvl w:val="1"/>
        <w:rPr>
          <w:sz w:val="28"/>
          <w:szCs w:val="28"/>
        </w:rPr>
      </w:pPr>
    </w:p>
    <w:p w:rsidR="002338D4" w:rsidRDefault="002338D4" w:rsidP="0004264B">
      <w:pPr>
        <w:ind w:firstLine="540"/>
        <w:jc w:val="both"/>
        <w:rPr>
          <w:sz w:val="28"/>
          <w:szCs w:val="28"/>
        </w:rPr>
      </w:pPr>
      <w:r>
        <w:rPr>
          <w:sz w:val="28"/>
          <w:szCs w:val="28"/>
        </w:rPr>
        <w:t>1.3. Круг заявителей</w:t>
      </w:r>
    </w:p>
    <w:p w:rsidR="002338D4" w:rsidRDefault="002338D4" w:rsidP="0004264B">
      <w:pPr>
        <w:ind w:firstLine="540"/>
        <w:jc w:val="both"/>
        <w:rPr>
          <w:sz w:val="28"/>
          <w:szCs w:val="28"/>
        </w:rPr>
      </w:pPr>
      <w:r>
        <w:rPr>
          <w:sz w:val="28"/>
          <w:szCs w:val="28"/>
        </w:rPr>
        <w:t>Муниципальная услуга предоставляется физическим или юридическим лицам, являющимся владельцами транспортного средства, осуществляющим перевозки опасных, тяжеловесных и (или) крупногабаритных грузов по автомобильным дорогам местного значения МО «Октябрьское» или их представителям, действующими на основании доверенности, оформленной в соответствии с законодательством (далее – заявители).</w:t>
      </w:r>
    </w:p>
    <w:p w:rsidR="002338D4" w:rsidRDefault="002338D4" w:rsidP="0004264B">
      <w:pPr>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1.4. Требования к порядку информирования о предоставлении муниципальной услуги</w:t>
      </w:r>
    </w:p>
    <w:p w:rsidR="002338D4" w:rsidRDefault="002338D4" w:rsidP="0004264B">
      <w:pPr>
        <w:autoSpaceDE w:val="0"/>
        <w:autoSpaceDN w:val="0"/>
        <w:adjustRightInd w:val="0"/>
        <w:ind w:firstLine="540"/>
        <w:jc w:val="both"/>
        <w:outlineLvl w:val="1"/>
        <w:rPr>
          <w:sz w:val="28"/>
          <w:szCs w:val="28"/>
        </w:rPr>
      </w:pPr>
      <w:r>
        <w:rPr>
          <w:sz w:val="28"/>
          <w:szCs w:val="28"/>
        </w:rPr>
        <w:t>Консультации по процедуре предоставления муниципальной услуги предоставляются специалистами отдела ЖКХ (далее - специалистами) администрации, осуществляющими предоставление муниципальной услуги, по письменным обращениям, поступающим по электронной почте или на почтовый адрес администрации, а также по устным обращениям, поступающим по телефону, и при личном посещении администрации.</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График приема специалистами отдела экономики:</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рабочие дни: понедельник, вторник, среда, четверг, пятница;</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часы приема заявлений: с 08:00 до 17:00 часов, обед с 13.00 до 14.00 часов.</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Адрес местонахождения:</w:t>
      </w:r>
    </w:p>
    <w:p w:rsidR="002338D4" w:rsidRDefault="002338D4" w:rsidP="0004264B">
      <w:pPr>
        <w:tabs>
          <w:tab w:val="left" w:pos="10065"/>
        </w:tabs>
        <w:ind w:left="3"/>
        <w:jc w:val="both"/>
        <w:rPr>
          <w:rFonts w:eastAsia="SimSun"/>
          <w:sz w:val="28"/>
          <w:szCs w:val="28"/>
        </w:rPr>
      </w:pPr>
      <w:r>
        <w:rPr>
          <w:sz w:val="28"/>
          <w:szCs w:val="28"/>
        </w:rPr>
        <w:t>165210, Архангельская область, Устьянский район</w:t>
      </w:r>
      <w:r>
        <w:rPr>
          <w:rFonts w:eastAsia="SimSun"/>
          <w:sz w:val="28"/>
          <w:szCs w:val="28"/>
        </w:rPr>
        <w:t>, п. Октябрьский, ул. Комсомольская, д.13</w:t>
      </w:r>
    </w:p>
    <w:p w:rsidR="002338D4" w:rsidRDefault="002338D4" w:rsidP="0004264B">
      <w:pPr>
        <w:tabs>
          <w:tab w:val="left" w:pos="10065"/>
        </w:tabs>
        <w:ind w:left="3"/>
        <w:jc w:val="both"/>
        <w:rPr>
          <w:b/>
          <w:i/>
          <w:sz w:val="28"/>
          <w:szCs w:val="28"/>
        </w:rPr>
      </w:pPr>
      <w:r>
        <w:rPr>
          <w:rFonts w:eastAsia="SimSun"/>
          <w:sz w:val="28"/>
          <w:szCs w:val="28"/>
        </w:rPr>
        <w:t>, тел.: 8 (81855) 5-11-94, факс:</w:t>
      </w:r>
      <w:r>
        <w:rPr>
          <w:sz w:val="28"/>
          <w:szCs w:val="28"/>
        </w:rPr>
        <w:t xml:space="preserve"> 8(81855)5-11-94.</w:t>
      </w:r>
    </w:p>
    <w:p w:rsidR="002338D4" w:rsidRPr="00420678" w:rsidRDefault="002338D4" w:rsidP="0004264B">
      <w:pPr>
        <w:ind w:right="4854"/>
        <w:rPr>
          <w:sz w:val="18"/>
          <w:szCs w:val="18"/>
        </w:rPr>
      </w:pPr>
      <w:r>
        <w:rPr>
          <w:rFonts w:eastAsia="SimSun"/>
          <w:sz w:val="28"/>
          <w:szCs w:val="28"/>
          <w:lang w:val="en-US"/>
        </w:rPr>
        <w:t>E</w:t>
      </w:r>
      <w:r w:rsidRPr="00420678">
        <w:rPr>
          <w:rFonts w:eastAsia="SimSun"/>
          <w:sz w:val="28"/>
          <w:szCs w:val="28"/>
        </w:rPr>
        <w:t>-</w:t>
      </w:r>
      <w:r>
        <w:rPr>
          <w:rFonts w:eastAsia="SimSun"/>
          <w:sz w:val="28"/>
          <w:szCs w:val="28"/>
          <w:lang w:val="en-US"/>
        </w:rPr>
        <w:t>mail</w:t>
      </w:r>
      <w:r w:rsidRPr="00420678">
        <w:rPr>
          <w:rFonts w:eastAsia="SimSun"/>
          <w:sz w:val="28"/>
          <w:szCs w:val="28"/>
        </w:rPr>
        <w:t xml:space="preserve">: </w:t>
      </w:r>
      <w:hyperlink r:id="rId6" w:history="1">
        <w:r w:rsidRPr="00AA6276">
          <w:rPr>
            <w:rStyle w:val="Hyperlink"/>
            <w:sz w:val="28"/>
            <w:szCs w:val="28"/>
            <w:lang w:val="en-US"/>
          </w:rPr>
          <w:t>oktiabradmin</w:t>
        </w:r>
        <w:r w:rsidRPr="006F4F4F">
          <w:rPr>
            <w:rStyle w:val="Hyperlink"/>
            <w:sz w:val="28"/>
            <w:szCs w:val="28"/>
          </w:rPr>
          <w:t>@</w:t>
        </w:r>
        <w:r w:rsidRPr="00AA6276">
          <w:rPr>
            <w:rStyle w:val="Hyperlink"/>
            <w:sz w:val="28"/>
            <w:szCs w:val="28"/>
            <w:lang w:val="en-US"/>
          </w:rPr>
          <w:t>rambler</w:t>
        </w:r>
        <w:r w:rsidRPr="006F4F4F">
          <w:rPr>
            <w:rStyle w:val="Hyperlink"/>
            <w:sz w:val="28"/>
            <w:szCs w:val="28"/>
          </w:rPr>
          <w:t>.</w:t>
        </w:r>
        <w:r w:rsidRPr="00AA6276">
          <w:rPr>
            <w:rStyle w:val="Hyperlink"/>
            <w:sz w:val="28"/>
            <w:szCs w:val="28"/>
            <w:lang w:val="en-US"/>
          </w:rPr>
          <w:t>ru</w:t>
        </w:r>
      </w:hyperlink>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По поступившим обращениям специалисты администрации, осуществляющие предоставление муниципальной услуги, обязаны предоставлять следующую информацию:</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-о входящих номерах, под которыми зарегистрированы в системе делопроизводства заявления;</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-о принятии решения по конкретному заявлению;</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-о нормативных правовых актах, регламентирующих выдачу специальных разрешений на перевозки опасных, тяжеловесных и (или) крупногабаритных грузов по автомобильным дорогам местного значения муниципального образования «Октябрьское» (наименование, номер, дата принятия нормативного правового акта);</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-о необходимых документах для получения муниципальной услуги;</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-о требованиях к оформлению документов, прилагаемых к заявлению для получения муниципальной услуги;</w:t>
      </w:r>
    </w:p>
    <w:p w:rsidR="002338D4" w:rsidRDefault="002338D4" w:rsidP="0004264B">
      <w:pPr>
        <w:pStyle w:val="NoSpacing"/>
        <w:ind w:firstLine="540"/>
        <w:jc w:val="both"/>
        <w:rPr>
          <w:rFonts w:ascii="Times New Roman" w:hAnsi="Times New Roman"/>
          <w:sz w:val="28"/>
          <w:szCs w:val="28"/>
        </w:rPr>
      </w:pPr>
      <w:r>
        <w:rPr>
          <w:rFonts w:ascii="Times New Roman" w:hAnsi="Times New Roman"/>
          <w:sz w:val="28"/>
          <w:szCs w:val="28"/>
        </w:rPr>
        <w:t>-иная информация о предоставлении муниципальной услуги.</w:t>
      </w:r>
    </w:p>
    <w:p w:rsidR="002338D4" w:rsidRDefault="002338D4" w:rsidP="0004264B">
      <w:pPr>
        <w:autoSpaceDE w:val="0"/>
        <w:autoSpaceDN w:val="0"/>
        <w:adjustRightInd w:val="0"/>
        <w:ind w:firstLine="540"/>
        <w:jc w:val="both"/>
        <w:rPr>
          <w:sz w:val="28"/>
          <w:szCs w:val="28"/>
        </w:rPr>
      </w:pPr>
      <w:r>
        <w:rPr>
          <w:sz w:val="28"/>
          <w:szCs w:val="28"/>
        </w:rPr>
        <w:t xml:space="preserve">При ответах на телефонные звонки и устные обращения </w:t>
      </w:r>
      <w:r>
        <w:rPr>
          <w:bCs/>
          <w:sz w:val="28"/>
          <w:szCs w:val="28"/>
        </w:rPr>
        <w:t>специалисты</w:t>
      </w:r>
      <w:r>
        <w:rPr>
          <w:sz w:val="28"/>
          <w:szCs w:val="28"/>
        </w:rPr>
        <w:t>, осуществляющие предоставление муниципальной услуги</w:t>
      </w:r>
      <w:r>
        <w:rPr>
          <w:bCs/>
          <w:sz w:val="28"/>
          <w:szCs w:val="28"/>
        </w:rPr>
        <w:t>,</w:t>
      </w:r>
      <w:r>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338D4" w:rsidRDefault="002338D4" w:rsidP="0004264B">
      <w:pPr>
        <w:autoSpaceDE w:val="0"/>
        <w:autoSpaceDN w:val="0"/>
        <w:adjustRightInd w:val="0"/>
        <w:ind w:firstLine="540"/>
        <w:jc w:val="both"/>
        <w:rPr>
          <w:sz w:val="28"/>
          <w:szCs w:val="28"/>
        </w:rPr>
      </w:pPr>
      <w:r>
        <w:rPr>
          <w:sz w:val="28"/>
          <w:szCs w:val="28"/>
        </w:rPr>
        <w:t>Время разговора не должно превышать 10 минут.</w:t>
      </w:r>
    </w:p>
    <w:p w:rsidR="002338D4" w:rsidRDefault="002338D4" w:rsidP="0004264B">
      <w:pPr>
        <w:autoSpaceDE w:val="0"/>
        <w:autoSpaceDN w:val="0"/>
        <w:adjustRightInd w:val="0"/>
        <w:ind w:firstLine="540"/>
        <w:jc w:val="both"/>
        <w:rPr>
          <w:sz w:val="28"/>
          <w:szCs w:val="28"/>
        </w:rPr>
      </w:pPr>
      <w:r>
        <w:rPr>
          <w:sz w:val="28"/>
          <w:szCs w:val="28"/>
        </w:rPr>
        <w:t xml:space="preserve">При невозможности </w:t>
      </w:r>
      <w:r>
        <w:rPr>
          <w:bCs/>
          <w:sz w:val="28"/>
          <w:szCs w:val="28"/>
        </w:rPr>
        <w:t>специалиста</w:t>
      </w:r>
      <w:r>
        <w:rPr>
          <w:sz w:val="28"/>
          <w:szCs w:val="28"/>
        </w:rPr>
        <w:t>, осуществляющего предоставление муниципальной услуги</w:t>
      </w:r>
      <w:r>
        <w:rPr>
          <w:bCs/>
          <w:sz w:val="28"/>
          <w:szCs w:val="28"/>
        </w:rPr>
        <w:t>,</w:t>
      </w:r>
      <w:r>
        <w:rPr>
          <w:sz w:val="28"/>
          <w:szCs w:val="28"/>
        </w:rPr>
        <w:t xml:space="preserve">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посредством почтовой связи и электронной почты в письменном обращении указывается наименование заявителя и почтовый адрес либо адрес электронной почты, по которому должен быть направлен ответ. Текст письменного обращения излагается в свободной форме. Ответ на письменное обращение направляется заявителю посредством почтовой связи или электронной почты в срок, не превышающий 30 рабочих дней со дня его регистрации в администрации МО «Октябрьское».</w:t>
      </w:r>
    </w:p>
    <w:p w:rsidR="002338D4" w:rsidRDefault="002338D4" w:rsidP="0004264B">
      <w:pPr>
        <w:autoSpaceDE w:val="0"/>
        <w:autoSpaceDN w:val="0"/>
        <w:adjustRightInd w:val="0"/>
        <w:ind w:firstLine="540"/>
        <w:jc w:val="both"/>
        <w:rPr>
          <w:sz w:val="28"/>
          <w:szCs w:val="28"/>
        </w:rPr>
      </w:pPr>
      <w:r>
        <w:rPr>
          <w:sz w:val="28"/>
          <w:szCs w:val="28"/>
        </w:rPr>
        <w:t xml:space="preserve">Информация о порядке предоставления муниципальной услуги, настоящий административный регламент размещаются на Официальном интернет-портале администрации МО «Октябрьское»: </w:t>
      </w:r>
      <w:r w:rsidRPr="00F12572">
        <w:rPr>
          <w:szCs w:val="28"/>
          <w:lang w:val="en-US"/>
        </w:rPr>
        <w:t>http</w:t>
      </w:r>
      <w:r w:rsidRPr="00F12572">
        <w:rPr>
          <w:szCs w:val="28"/>
        </w:rPr>
        <w:t>://</w:t>
      </w:r>
      <w:r w:rsidRPr="00F12572">
        <w:rPr>
          <w:szCs w:val="28"/>
          <w:lang w:val="en-US"/>
        </w:rPr>
        <w:t>www</w:t>
      </w:r>
      <w:r w:rsidRPr="00F12572">
        <w:rPr>
          <w:szCs w:val="28"/>
        </w:rPr>
        <w:t>.oktiabradmin.ru</w:t>
      </w:r>
      <w:r>
        <w:rPr>
          <w:sz w:val="28"/>
          <w:szCs w:val="28"/>
        </w:rPr>
        <w:t xml:space="preserve"> (далее – интернет-портал).</w:t>
      </w:r>
    </w:p>
    <w:p w:rsidR="002338D4" w:rsidRDefault="002338D4" w:rsidP="0004264B">
      <w:pPr>
        <w:ind w:firstLine="540"/>
        <w:jc w:val="both"/>
        <w:rPr>
          <w:sz w:val="28"/>
          <w:szCs w:val="28"/>
        </w:rPr>
      </w:pPr>
    </w:p>
    <w:p w:rsidR="002338D4" w:rsidRDefault="002338D4" w:rsidP="0004264B">
      <w:pPr>
        <w:pStyle w:val="ConsPlusNormal"/>
        <w:widowControl/>
        <w:ind w:firstLine="540"/>
        <w:jc w:val="center"/>
        <w:rPr>
          <w:rFonts w:ascii="Times New Roman" w:hAnsi="Times New Roman" w:cs="Times New Roman"/>
          <w:bCs/>
          <w:sz w:val="28"/>
          <w:szCs w:val="28"/>
        </w:rPr>
      </w:pPr>
      <w:r>
        <w:rPr>
          <w:rFonts w:ascii="Times New Roman" w:hAnsi="Times New Roman" w:cs="Times New Roman"/>
          <w:bCs/>
          <w:sz w:val="28"/>
          <w:szCs w:val="28"/>
        </w:rPr>
        <w:t>II. Стандарт предоставления муниципальной услуги</w:t>
      </w:r>
    </w:p>
    <w:p w:rsidR="002338D4" w:rsidRDefault="002338D4" w:rsidP="0004264B">
      <w:pPr>
        <w:pStyle w:val="ConsPlusNormal"/>
        <w:widowControl/>
        <w:ind w:firstLine="540"/>
        <w:jc w:val="both"/>
        <w:rPr>
          <w:rFonts w:ascii="Times New Roman" w:hAnsi="Times New Roman" w:cs="Times New Roman"/>
          <w:bCs/>
          <w:sz w:val="28"/>
          <w:szCs w:val="28"/>
          <w:highlight w:val="green"/>
        </w:rPr>
      </w:pPr>
    </w:p>
    <w:p w:rsidR="002338D4" w:rsidRDefault="002338D4" w:rsidP="0004264B">
      <w:pPr>
        <w:autoSpaceDE w:val="0"/>
        <w:autoSpaceDN w:val="0"/>
        <w:adjustRightInd w:val="0"/>
        <w:ind w:firstLine="540"/>
        <w:jc w:val="both"/>
        <w:rPr>
          <w:sz w:val="28"/>
          <w:szCs w:val="28"/>
        </w:rPr>
      </w:pPr>
      <w:r>
        <w:rPr>
          <w:sz w:val="28"/>
          <w:szCs w:val="28"/>
        </w:rPr>
        <w:t>2.1. Наименование муниципальной услуги:</w:t>
      </w:r>
    </w:p>
    <w:p w:rsidR="002338D4" w:rsidRDefault="002338D4" w:rsidP="0004264B">
      <w:pPr>
        <w:autoSpaceDE w:val="0"/>
        <w:autoSpaceDN w:val="0"/>
        <w:adjustRightInd w:val="0"/>
        <w:ind w:firstLine="540"/>
        <w:jc w:val="both"/>
        <w:rPr>
          <w:sz w:val="28"/>
          <w:szCs w:val="28"/>
        </w:rPr>
      </w:pPr>
      <w:r>
        <w:rPr>
          <w:sz w:val="28"/>
          <w:szCs w:val="28"/>
        </w:rPr>
        <w:t xml:space="preserve">- «Выдача специальных разрешений на перевозки опасных, тяжеловесных и (или) крупногабаритных грузов по автомобильным дорогам местного значения в случаях, предусмотренных законодательством об автомобильных дорогах и о дорожной деятельности».  </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2.2. Наименование органа, предоставляющего муниципальную услугу:</w:t>
      </w:r>
    </w:p>
    <w:p w:rsidR="002338D4" w:rsidRDefault="002338D4" w:rsidP="0004264B">
      <w:pPr>
        <w:autoSpaceDE w:val="0"/>
        <w:autoSpaceDN w:val="0"/>
        <w:adjustRightInd w:val="0"/>
        <w:ind w:firstLine="540"/>
        <w:jc w:val="both"/>
        <w:rPr>
          <w:sz w:val="28"/>
          <w:szCs w:val="28"/>
        </w:rPr>
      </w:pPr>
      <w:r>
        <w:rPr>
          <w:sz w:val="28"/>
          <w:szCs w:val="28"/>
        </w:rPr>
        <w:t>Муниципальную услугу предоставляет администрация муниципального образования «Октябрьское».</w:t>
      </w:r>
    </w:p>
    <w:p w:rsidR="002338D4" w:rsidRDefault="002338D4" w:rsidP="0004264B">
      <w:pPr>
        <w:pStyle w:val="ConsPlusNormal"/>
        <w:widowControl/>
        <w:ind w:firstLine="540"/>
        <w:jc w:val="both"/>
        <w:rPr>
          <w:rFonts w:ascii="Times New Roman" w:hAnsi="Times New Roman" w:cs="Times New Roman"/>
          <w:bCs/>
          <w:sz w:val="28"/>
          <w:szCs w:val="28"/>
        </w:rPr>
      </w:pPr>
    </w:p>
    <w:p w:rsidR="002338D4" w:rsidRDefault="002338D4" w:rsidP="0004264B">
      <w:pPr>
        <w:autoSpaceDE w:val="0"/>
        <w:autoSpaceDN w:val="0"/>
        <w:adjustRightInd w:val="0"/>
        <w:ind w:firstLine="540"/>
        <w:jc w:val="both"/>
        <w:rPr>
          <w:sz w:val="28"/>
          <w:szCs w:val="28"/>
        </w:rPr>
      </w:pPr>
      <w:r>
        <w:rPr>
          <w:sz w:val="28"/>
          <w:szCs w:val="28"/>
        </w:rPr>
        <w:t>2.3. Описание результата предоставления муниципальной услуги</w:t>
      </w:r>
    </w:p>
    <w:p w:rsidR="002338D4" w:rsidRDefault="002338D4" w:rsidP="0004264B">
      <w:pPr>
        <w:autoSpaceDE w:val="0"/>
        <w:autoSpaceDN w:val="0"/>
        <w:adjustRightInd w:val="0"/>
        <w:ind w:firstLine="540"/>
        <w:jc w:val="both"/>
        <w:outlineLvl w:val="1"/>
        <w:rPr>
          <w:sz w:val="28"/>
          <w:szCs w:val="28"/>
        </w:rPr>
      </w:pPr>
      <w:r>
        <w:rPr>
          <w:sz w:val="28"/>
          <w:szCs w:val="28"/>
        </w:rPr>
        <w:t>Результатом предоставления муниципальной услуги является выдача специальных разрешений на перевозки опасных, тяжеловесных и (или) крупногабаритных грузов по автомобильным дорогам местного значения МО «Октябрьское» (приложение № 2), либо отказ в выдаче специального разрешения.</w:t>
      </w:r>
    </w:p>
    <w:p w:rsidR="002338D4" w:rsidRDefault="002338D4" w:rsidP="0004264B">
      <w:pPr>
        <w:autoSpaceDE w:val="0"/>
        <w:autoSpaceDN w:val="0"/>
        <w:adjustRightInd w:val="0"/>
        <w:ind w:firstLine="540"/>
        <w:jc w:val="both"/>
        <w:rPr>
          <w:rFonts w:ascii="Arial" w:hAnsi="Arial" w:cs="Arial"/>
        </w:rPr>
      </w:pPr>
    </w:p>
    <w:p w:rsidR="002338D4" w:rsidRDefault="002338D4" w:rsidP="0004264B">
      <w:pPr>
        <w:autoSpaceDE w:val="0"/>
        <w:autoSpaceDN w:val="0"/>
        <w:adjustRightInd w:val="0"/>
        <w:ind w:firstLine="540"/>
        <w:jc w:val="both"/>
        <w:outlineLvl w:val="1"/>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338D4" w:rsidRDefault="002338D4" w:rsidP="0004264B">
      <w:pPr>
        <w:ind w:firstLine="540"/>
        <w:jc w:val="both"/>
        <w:rPr>
          <w:sz w:val="28"/>
          <w:szCs w:val="28"/>
        </w:rPr>
      </w:pPr>
      <w:r>
        <w:rPr>
          <w:sz w:val="28"/>
          <w:szCs w:val="28"/>
        </w:rPr>
        <w:t>- срок выдачи специального разрешения заявителю не превышает 10 дней со дня регистрации заявления по предоставлению муниципальной услуги.</w:t>
      </w:r>
    </w:p>
    <w:p w:rsidR="002338D4" w:rsidRDefault="002338D4" w:rsidP="0004264B">
      <w:pPr>
        <w:ind w:firstLine="540"/>
        <w:jc w:val="both"/>
        <w:rPr>
          <w:sz w:val="28"/>
          <w:szCs w:val="28"/>
        </w:rPr>
      </w:pPr>
      <w:r>
        <w:rPr>
          <w:sz w:val="28"/>
          <w:szCs w:val="28"/>
        </w:rPr>
        <w:t>- срок приема и регистрации документов – 1 день.</w:t>
      </w:r>
    </w:p>
    <w:p w:rsidR="002338D4" w:rsidRDefault="002338D4" w:rsidP="0004264B">
      <w:pPr>
        <w:ind w:firstLine="540"/>
        <w:jc w:val="both"/>
        <w:rPr>
          <w:sz w:val="28"/>
          <w:szCs w:val="28"/>
        </w:rPr>
      </w:pPr>
      <w:r>
        <w:rPr>
          <w:sz w:val="28"/>
          <w:szCs w:val="28"/>
        </w:rPr>
        <w:t>- срок согласования маршрута транспортного средства не должен превышать 3 дней.</w:t>
      </w:r>
    </w:p>
    <w:p w:rsidR="002338D4" w:rsidRDefault="002338D4" w:rsidP="0004264B">
      <w:pPr>
        <w:ind w:firstLine="540"/>
        <w:jc w:val="both"/>
        <w:rPr>
          <w:sz w:val="28"/>
          <w:szCs w:val="28"/>
        </w:rPr>
      </w:pPr>
      <w:r>
        <w:rPr>
          <w:sz w:val="28"/>
          <w:szCs w:val="28"/>
        </w:rPr>
        <w:t>- срок определения размера вреда, наносимого дорогам и дорожным сооружениям транспортным средством и предоставления заявителю извещения</w:t>
      </w:r>
      <w:r>
        <w:rPr>
          <w:spacing w:val="4"/>
          <w:sz w:val="28"/>
          <w:szCs w:val="28"/>
        </w:rPr>
        <w:t xml:space="preserve"> </w:t>
      </w:r>
      <w:r>
        <w:rPr>
          <w:sz w:val="28"/>
          <w:szCs w:val="28"/>
        </w:rPr>
        <w:t>по расчету платы за перевозку опасных, тяжеловесных и (или) крупногабаритных грузов по автомобильным дорогам местного значения МО «Октябрьское» – 2 дня.</w:t>
      </w:r>
    </w:p>
    <w:p w:rsidR="002338D4" w:rsidRDefault="002338D4" w:rsidP="0004264B">
      <w:pPr>
        <w:autoSpaceDE w:val="0"/>
        <w:autoSpaceDN w:val="0"/>
        <w:adjustRightInd w:val="0"/>
        <w:ind w:firstLine="540"/>
        <w:jc w:val="both"/>
        <w:rPr>
          <w:sz w:val="28"/>
          <w:szCs w:val="28"/>
        </w:rPr>
      </w:pPr>
      <w:r>
        <w:rPr>
          <w:sz w:val="28"/>
          <w:szCs w:val="28"/>
        </w:rPr>
        <w:t xml:space="preserve">При предоставлении муниципальной услуги учитывается срок уплаты заявителем государственной пошлины и оплаты размера вреда, наносимого дорогам и дорожным сооружениям и предоставления в администрацию документов, подтверждающих оплату госпошлины за выдачу специального разрешения и об оплате размера вреда, </w:t>
      </w:r>
      <w:r>
        <w:rPr>
          <w:bCs/>
          <w:sz w:val="28"/>
          <w:szCs w:val="28"/>
        </w:rPr>
        <w:t xml:space="preserve">причиняемого тяжеловесным транспортом автомобильным дорогам местного значения </w:t>
      </w:r>
      <w:r>
        <w:rPr>
          <w:sz w:val="28"/>
          <w:szCs w:val="28"/>
        </w:rPr>
        <w:t>МО «Октябрьское»</w:t>
      </w:r>
      <w:r>
        <w:rPr>
          <w:bCs/>
          <w:sz w:val="28"/>
          <w:szCs w:val="28"/>
        </w:rPr>
        <w:t>.</w:t>
      </w:r>
    </w:p>
    <w:p w:rsidR="002338D4" w:rsidRDefault="002338D4" w:rsidP="0004264B">
      <w:pPr>
        <w:pStyle w:val="ConsNormal"/>
        <w:widowControl/>
        <w:ind w:firstLine="540"/>
        <w:jc w:val="both"/>
        <w:rPr>
          <w:rFonts w:ascii="Times New Roman" w:hAnsi="Times New Roman"/>
          <w:sz w:val="28"/>
          <w:szCs w:val="28"/>
        </w:rPr>
      </w:pPr>
      <w:r>
        <w:rPr>
          <w:rFonts w:ascii="Times New Roman" w:hAnsi="Times New Roman"/>
          <w:sz w:val="28"/>
          <w:szCs w:val="28"/>
        </w:rPr>
        <w:t>- срок выдачи специального разрешения – 1 день.</w:t>
      </w:r>
    </w:p>
    <w:p w:rsidR="002338D4" w:rsidRDefault="002338D4" w:rsidP="0004264B">
      <w:pPr>
        <w:pStyle w:val="ConsNormal"/>
        <w:widowControl/>
        <w:ind w:firstLine="567"/>
        <w:jc w:val="both"/>
        <w:rPr>
          <w:rFonts w:ascii="Times New Roman" w:hAnsi="Times New Roman"/>
          <w:sz w:val="28"/>
          <w:szCs w:val="28"/>
        </w:rPr>
      </w:pPr>
      <w:r>
        <w:rPr>
          <w:rFonts w:ascii="Times New Roman" w:hAnsi="Times New Roman"/>
          <w:sz w:val="28"/>
          <w:szCs w:val="28"/>
        </w:rPr>
        <w:t>- срок исправления технических ошибок, допущенных при оформлении специального разрешения, не должен превышать 1 рабочего дня со дня их обнаружения.</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38D4" w:rsidRDefault="002338D4" w:rsidP="0004264B">
      <w:pPr>
        <w:ind w:firstLine="720"/>
        <w:jc w:val="both"/>
        <w:rPr>
          <w:sz w:val="28"/>
          <w:szCs w:val="28"/>
        </w:rPr>
      </w:pPr>
      <w:r>
        <w:rPr>
          <w:sz w:val="28"/>
          <w:szCs w:val="28"/>
        </w:rPr>
        <w:t>Конституция Российской Федерации;</w:t>
      </w:r>
    </w:p>
    <w:p w:rsidR="002338D4" w:rsidRDefault="002338D4" w:rsidP="0004264B">
      <w:pPr>
        <w:ind w:firstLine="720"/>
        <w:jc w:val="both"/>
        <w:rPr>
          <w:sz w:val="28"/>
          <w:szCs w:val="28"/>
        </w:rPr>
      </w:pPr>
      <w:r>
        <w:rPr>
          <w:sz w:val="28"/>
          <w:szCs w:val="28"/>
        </w:rPr>
        <w:t xml:space="preserve">Федеральный </w:t>
      </w:r>
      <w:hyperlink r:id="rId7" w:history="1">
        <w:r>
          <w:rPr>
            <w:sz w:val="28"/>
            <w:szCs w:val="28"/>
          </w:rPr>
          <w:t>закон</w:t>
        </w:r>
      </w:hyperlink>
      <w:r>
        <w:rPr>
          <w:sz w:val="28"/>
          <w:szCs w:val="28"/>
        </w:rPr>
        <w:t xml:space="preserve"> от 24 июля 1998 года № 127-ФЗ «О государственном контроле за осуществлением междугородных автомобильных перевозок и об ответственности за нарушение порядка их выполнения»;</w:t>
      </w:r>
    </w:p>
    <w:p w:rsidR="002338D4" w:rsidRDefault="002338D4" w:rsidP="0004264B">
      <w:pPr>
        <w:ind w:firstLine="720"/>
        <w:jc w:val="both"/>
        <w:rPr>
          <w:sz w:val="28"/>
          <w:szCs w:val="28"/>
        </w:rPr>
      </w:pPr>
      <w:r>
        <w:rPr>
          <w:sz w:val="28"/>
          <w:szCs w:val="28"/>
        </w:rPr>
        <w:t xml:space="preserve">Налоговый </w:t>
      </w:r>
      <w:hyperlink r:id="rId8" w:history="1">
        <w:r>
          <w:rPr>
            <w:sz w:val="28"/>
            <w:szCs w:val="28"/>
          </w:rPr>
          <w:t>кодекс</w:t>
        </w:r>
      </w:hyperlink>
      <w:r>
        <w:rPr>
          <w:sz w:val="28"/>
          <w:szCs w:val="28"/>
        </w:rPr>
        <w:t xml:space="preserve"> Российской Федерации (часть вторая) от 05 августа 2000 года № 117-ФЗ;</w:t>
      </w:r>
    </w:p>
    <w:p w:rsidR="002338D4" w:rsidRDefault="002338D4" w:rsidP="0004264B">
      <w:pPr>
        <w:ind w:firstLine="720"/>
        <w:jc w:val="both"/>
        <w:rPr>
          <w:sz w:val="28"/>
          <w:szCs w:val="28"/>
        </w:rPr>
      </w:pPr>
      <w:r>
        <w:rPr>
          <w:sz w:val="28"/>
          <w:szCs w:val="28"/>
        </w:rPr>
        <w:t>Федеральный закон от 02 мая 2006 года № 59-ФЗ «О порядке рассмотрения обращений граждан Российской Федерации»;</w:t>
      </w:r>
    </w:p>
    <w:p w:rsidR="002338D4" w:rsidRDefault="002338D4" w:rsidP="0004264B">
      <w:pPr>
        <w:ind w:firstLine="720"/>
        <w:jc w:val="both"/>
        <w:rPr>
          <w:sz w:val="28"/>
          <w:szCs w:val="28"/>
        </w:rPr>
      </w:pPr>
      <w:r>
        <w:rPr>
          <w:sz w:val="28"/>
          <w:szCs w:val="28"/>
        </w:rPr>
        <w:t xml:space="preserve">Федеральный </w:t>
      </w:r>
      <w:hyperlink r:id="rId9" w:history="1">
        <w:r>
          <w:rPr>
            <w:sz w:val="28"/>
            <w:szCs w:val="28"/>
          </w:rPr>
          <w:t>закон</w:t>
        </w:r>
      </w:hyperlink>
      <w:r>
        <w:rPr>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338D4" w:rsidRDefault="002338D4" w:rsidP="0004264B">
      <w:pPr>
        <w:ind w:firstLine="720"/>
        <w:jc w:val="both"/>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p>
    <w:p w:rsidR="002338D4" w:rsidRDefault="002338D4" w:rsidP="000426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23 октября 1993 года № 1090 «О Правилах дорожного движения»;</w:t>
      </w:r>
    </w:p>
    <w:p w:rsidR="002338D4" w:rsidRDefault="002338D4" w:rsidP="000426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23 апреля 1994 года № 372 «О мерах по обеспечению безопасности при перевозке опасных грузов автомобильным транспортом»;</w:t>
      </w:r>
    </w:p>
    <w:p w:rsidR="002338D4" w:rsidRDefault="002338D4" w:rsidP="000426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338D4" w:rsidRDefault="002338D4" w:rsidP="000426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приказ Минтранса РФ от 27 августа 2009 года № 149 «Об утверждении Порядка осуществления временных ограничений или прекращения движения транспортных средств по автомобильным дорогам»;</w:t>
      </w:r>
    </w:p>
    <w:p w:rsidR="002338D4" w:rsidRDefault="002338D4" w:rsidP="000426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hyperlink r:id="rId10" w:history="1">
        <w:r>
          <w:rPr>
            <w:rFonts w:ascii="Times New Roman" w:hAnsi="Times New Roman" w:cs="Times New Roman"/>
            <w:sz w:val="28"/>
            <w:szCs w:val="28"/>
          </w:rPr>
          <w:t>риказ</w:t>
        </w:r>
      </w:hyperlink>
      <w:r>
        <w:rPr>
          <w:rFonts w:ascii="Times New Roman" w:hAnsi="Times New Roman" w:cs="Times New Roman"/>
          <w:sz w:val="28"/>
          <w:szCs w:val="28"/>
        </w:rPr>
        <w:t xml:space="preserve"> Минтранса РФ от 08 августа 1995 года № 73 «Об утверждении Правил перевозки опасных грузов автомобильным транспортом»;</w:t>
      </w:r>
    </w:p>
    <w:p w:rsidR="002338D4" w:rsidRDefault="002338D4" w:rsidP="000426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w:t>
      </w:r>
      <w:hyperlink r:id="rId11" w:history="1">
        <w:r>
          <w:rPr>
            <w:rFonts w:ascii="Times New Roman" w:hAnsi="Times New Roman" w:cs="Times New Roman"/>
            <w:sz w:val="28"/>
            <w:szCs w:val="28"/>
          </w:rPr>
          <w:t>нструкция</w:t>
        </w:r>
      </w:hyperlink>
      <w:r>
        <w:rPr>
          <w:rFonts w:ascii="Times New Roman" w:hAnsi="Times New Roman" w:cs="Times New Roman"/>
          <w:sz w:val="28"/>
          <w:szCs w:val="28"/>
        </w:rPr>
        <w:t xml:space="preserve"> по перевозке крупногабаритных и тяжеловесных грузов автомобильным транспортом по дорогам Российской Федерации, утвержденная Минтрансом Российской Федерации 27 августа 1996 года (зарегистрирована в Минюсте РФ 08 августа 1996 года, № 1146)</w:t>
      </w:r>
    </w:p>
    <w:p w:rsidR="002338D4" w:rsidRDefault="002338D4" w:rsidP="0004264B">
      <w:pPr>
        <w:autoSpaceDE w:val="0"/>
        <w:autoSpaceDN w:val="0"/>
        <w:adjustRightInd w:val="0"/>
        <w:ind w:firstLine="540"/>
        <w:jc w:val="both"/>
        <w:outlineLvl w:val="1"/>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38D4" w:rsidRDefault="002338D4" w:rsidP="0004264B">
      <w:pPr>
        <w:autoSpaceDE w:val="0"/>
        <w:autoSpaceDN w:val="0"/>
        <w:adjustRightInd w:val="0"/>
        <w:ind w:firstLine="540"/>
        <w:jc w:val="both"/>
        <w:outlineLvl w:val="1"/>
        <w:rPr>
          <w:sz w:val="28"/>
          <w:szCs w:val="28"/>
        </w:rPr>
      </w:pPr>
      <w:r>
        <w:rPr>
          <w:sz w:val="28"/>
          <w:szCs w:val="28"/>
        </w:rPr>
        <w:t>Для получения специального разрешения заявителю необходимо направить администрацию:</w:t>
      </w:r>
    </w:p>
    <w:p w:rsidR="002338D4" w:rsidRDefault="002338D4" w:rsidP="0004264B">
      <w:pPr>
        <w:autoSpaceDE w:val="0"/>
        <w:autoSpaceDN w:val="0"/>
        <w:adjustRightInd w:val="0"/>
        <w:ind w:firstLine="540"/>
        <w:jc w:val="both"/>
        <w:outlineLvl w:val="1"/>
        <w:rPr>
          <w:sz w:val="28"/>
          <w:szCs w:val="28"/>
        </w:rPr>
      </w:pPr>
      <w:r>
        <w:rPr>
          <w:sz w:val="28"/>
          <w:szCs w:val="28"/>
        </w:rPr>
        <w:t>- заявление на предоставление муниципальной услуги (приложение №3);</w:t>
      </w:r>
    </w:p>
    <w:p w:rsidR="002338D4" w:rsidRDefault="002338D4" w:rsidP="0004264B">
      <w:pPr>
        <w:autoSpaceDE w:val="0"/>
        <w:autoSpaceDN w:val="0"/>
        <w:adjustRightInd w:val="0"/>
        <w:ind w:firstLine="540"/>
        <w:jc w:val="both"/>
        <w:outlineLvl w:val="1"/>
        <w:rPr>
          <w:sz w:val="28"/>
          <w:szCs w:val="28"/>
        </w:rPr>
      </w:pPr>
      <w:r>
        <w:rPr>
          <w:sz w:val="28"/>
          <w:szCs w:val="28"/>
        </w:rPr>
        <w:t>- схема автопоезда с изображением на ней всех участвующих в перевозке транспортных средств (с указанием межосных расстояний и осевых нагрузок);</w:t>
      </w:r>
    </w:p>
    <w:p w:rsidR="002338D4" w:rsidRDefault="002338D4" w:rsidP="0004264B">
      <w:pPr>
        <w:autoSpaceDE w:val="0"/>
        <w:autoSpaceDN w:val="0"/>
        <w:adjustRightInd w:val="0"/>
        <w:ind w:firstLine="540"/>
        <w:jc w:val="both"/>
        <w:outlineLvl w:val="1"/>
        <w:rPr>
          <w:sz w:val="28"/>
          <w:szCs w:val="28"/>
        </w:rPr>
      </w:pPr>
      <w:r>
        <w:rPr>
          <w:sz w:val="28"/>
          <w:szCs w:val="28"/>
        </w:rPr>
        <w:t>- документ, подтверждающий технические характеристики транспортного средства (паспорт транспортного средства, документы на прицеп);</w:t>
      </w:r>
    </w:p>
    <w:p w:rsidR="002338D4" w:rsidRDefault="002338D4" w:rsidP="0004264B">
      <w:pPr>
        <w:autoSpaceDE w:val="0"/>
        <w:autoSpaceDN w:val="0"/>
        <w:adjustRightInd w:val="0"/>
        <w:ind w:firstLine="540"/>
        <w:jc w:val="both"/>
        <w:outlineLvl w:val="1"/>
        <w:rPr>
          <w:sz w:val="28"/>
          <w:szCs w:val="28"/>
        </w:rPr>
      </w:pPr>
      <w:r>
        <w:rPr>
          <w:sz w:val="28"/>
          <w:szCs w:val="28"/>
        </w:rPr>
        <w:t>- документ, подтверждающий размерные и весовые характеристики груза.</w:t>
      </w:r>
    </w:p>
    <w:p w:rsidR="002338D4" w:rsidRDefault="002338D4" w:rsidP="0004264B">
      <w:pPr>
        <w:ind w:firstLine="540"/>
        <w:jc w:val="both"/>
        <w:rPr>
          <w:bCs/>
          <w:sz w:val="28"/>
          <w:szCs w:val="28"/>
        </w:rPr>
      </w:pPr>
      <w:r>
        <w:rPr>
          <w:bCs/>
          <w:sz w:val="28"/>
          <w:szCs w:val="28"/>
        </w:rPr>
        <w:t xml:space="preserve">Заявления </w:t>
      </w:r>
      <w:r>
        <w:rPr>
          <w:sz w:val="28"/>
          <w:szCs w:val="28"/>
        </w:rPr>
        <w:t>могут</w:t>
      </w:r>
      <w:r>
        <w:rPr>
          <w:bCs/>
          <w:sz w:val="28"/>
          <w:szCs w:val="28"/>
        </w:rPr>
        <w:t xml:space="preserve"> быть заполнены машинописным способом, распечатаны посредством печатающих устройств или заполнены </w:t>
      </w:r>
      <w:r>
        <w:rPr>
          <w:sz w:val="28"/>
          <w:szCs w:val="28"/>
        </w:rPr>
        <w:t>чернилами (шариковой ручкой) разборчиво и аккуратно, без исправлений.</w:t>
      </w:r>
    </w:p>
    <w:p w:rsidR="002338D4" w:rsidRDefault="002338D4" w:rsidP="0004264B">
      <w:pPr>
        <w:ind w:firstLine="540"/>
        <w:jc w:val="both"/>
        <w:rPr>
          <w:bCs/>
          <w:sz w:val="28"/>
          <w:szCs w:val="28"/>
        </w:rPr>
      </w:pPr>
      <w:r>
        <w:rPr>
          <w:bCs/>
          <w:sz w:val="28"/>
          <w:szCs w:val="28"/>
        </w:rPr>
        <w:t>Заявление заверяется подписью заявителя (для физических лиц), подписью заявителя и печатью (для юридических лиц и индивидуальных предпринимателей).</w:t>
      </w:r>
    </w:p>
    <w:p w:rsidR="002338D4" w:rsidRDefault="002338D4" w:rsidP="0004264B">
      <w:pPr>
        <w:ind w:firstLine="540"/>
        <w:jc w:val="both"/>
        <w:rPr>
          <w:bCs/>
        </w:rPr>
      </w:pPr>
      <w:r>
        <w:rPr>
          <w:bCs/>
          <w:sz w:val="28"/>
          <w:szCs w:val="28"/>
        </w:rPr>
        <w:t>Тексты представляемых документов должны быть написаны на русском языке (за исключением марок транспортных средств, регистрационных номеров, которые могут быть написаны с использованием символов английского алфавита), наименования юридических лиц – без сокращений, с указанием местонахождения. Фамилия, имя и отчество физического лица, адрес местожительства – написаны без сокращений.</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2.7. Исчерпывающий перечень оснований для отказа в приёме документов, необходимых для предоставления муниципальной услуги.</w:t>
      </w:r>
    </w:p>
    <w:p w:rsidR="002338D4" w:rsidRDefault="002338D4" w:rsidP="0004264B">
      <w:pPr>
        <w:autoSpaceDE w:val="0"/>
        <w:autoSpaceDN w:val="0"/>
        <w:adjustRightInd w:val="0"/>
        <w:ind w:firstLine="540"/>
        <w:jc w:val="both"/>
        <w:rPr>
          <w:sz w:val="28"/>
          <w:szCs w:val="28"/>
        </w:rPr>
      </w:pPr>
      <w:r>
        <w:rPr>
          <w:sz w:val="28"/>
          <w:szCs w:val="28"/>
        </w:rPr>
        <w:t>Отказ заявителям в приеме и рассмотрении документов производится в следующих случаях:</w:t>
      </w:r>
    </w:p>
    <w:p w:rsidR="002338D4" w:rsidRDefault="002338D4" w:rsidP="0004264B">
      <w:pPr>
        <w:autoSpaceDE w:val="0"/>
        <w:autoSpaceDN w:val="0"/>
        <w:adjustRightInd w:val="0"/>
        <w:ind w:firstLine="540"/>
        <w:jc w:val="both"/>
        <w:rPr>
          <w:sz w:val="28"/>
          <w:szCs w:val="28"/>
        </w:rPr>
      </w:pPr>
      <w:r>
        <w:rPr>
          <w:sz w:val="28"/>
          <w:szCs w:val="28"/>
        </w:rPr>
        <w:t>- в заявлении не указаны фамилия гражданина, наименование юридического лица или индивидуального предпринимателя, направившего данное заявление, почтовый адрес, по которому должен быть направлен ответ;</w:t>
      </w:r>
    </w:p>
    <w:p w:rsidR="002338D4" w:rsidRDefault="002338D4" w:rsidP="0004264B">
      <w:pPr>
        <w:autoSpaceDE w:val="0"/>
        <w:autoSpaceDN w:val="0"/>
        <w:adjustRightInd w:val="0"/>
        <w:ind w:firstLine="540"/>
        <w:jc w:val="both"/>
        <w:rPr>
          <w:sz w:val="28"/>
          <w:szCs w:val="28"/>
        </w:rPr>
      </w:pPr>
      <w:r>
        <w:rPr>
          <w:sz w:val="28"/>
          <w:szCs w:val="28"/>
        </w:rPr>
        <w:t>- в заявлении содержатся нецензурные либо оскорбительные выражения, угрозы жизни, здоровью и имуществу должностного лица администрации района, а также членов его семьи;</w:t>
      </w:r>
    </w:p>
    <w:p w:rsidR="002338D4" w:rsidRDefault="002338D4" w:rsidP="0004264B">
      <w:pPr>
        <w:autoSpaceDE w:val="0"/>
        <w:autoSpaceDN w:val="0"/>
        <w:adjustRightInd w:val="0"/>
        <w:ind w:firstLine="540"/>
        <w:jc w:val="both"/>
        <w:rPr>
          <w:sz w:val="28"/>
          <w:szCs w:val="28"/>
        </w:rPr>
      </w:pPr>
      <w:r>
        <w:rPr>
          <w:sz w:val="28"/>
          <w:szCs w:val="28"/>
        </w:rPr>
        <w:t>- текст заявления не поддается прочтению.</w:t>
      </w:r>
    </w:p>
    <w:p w:rsidR="002338D4" w:rsidRDefault="002338D4" w:rsidP="0004264B">
      <w:pPr>
        <w:ind w:firstLine="540"/>
        <w:jc w:val="both"/>
        <w:rPr>
          <w:bCs/>
          <w:sz w:val="28"/>
          <w:szCs w:val="28"/>
        </w:rPr>
      </w:pPr>
      <w:r>
        <w:rPr>
          <w:bCs/>
          <w:sz w:val="28"/>
          <w:szCs w:val="28"/>
        </w:rPr>
        <w:t>Не подлежат приему для предоставления муниципальной услуги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серьезными повреждениями, не позволяющими однозначно истолковать их содержание.</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 xml:space="preserve">2.8. Исчерпывающий перечень оснований для приостановления или отказа в предоставлении муниципальной услуги. </w:t>
      </w:r>
    </w:p>
    <w:p w:rsidR="002338D4" w:rsidRDefault="002338D4" w:rsidP="0004264B">
      <w:pPr>
        <w:autoSpaceDE w:val="0"/>
        <w:autoSpaceDN w:val="0"/>
        <w:adjustRightInd w:val="0"/>
        <w:ind w:firstLine="540"/>
        <w:jc w:val="both"/>
        <w:rPr>
          <w:iCs/>
          <w:sz w:val="28"/>
          <w:szCs w:val="28"/>
        </w:rPr>
      </w:pPr>
      <w:r>
        <w:rPr>
          <w:sz w:val="28"/>
          <w:szCs w:val="28"/>
        </w:rPr>
        <w:t>Основания для приостановления предоставления муниципальной услуги федеральным законодательством не предусмотрены.</w:t>
      </w:r>
    </w:p>
    <w:p w:rsidR="002338D4" w:rsidRDefault="002338D4" w:rsidP="0004264B">
      <w:pPr>
        <w:ind w:firstLine="540"/>
        <w:jc w:val="both"/>
        <w:rPr>
          <w:bCs/>
          <w:sz w:val="28"/>
          <w:szCs w:val="28"/>
        </w:rPr>
      </w:pPr>
      <w:r>
        <w:rPr>
          <w:bCs/>
          <w:sz w:val="28"/>
          <w:szCs w:val="28"/>
        </w:rPr>
        <w:t>Основаниями для отказа в предоставлении муниципальной услуги являются:</w:t>
      </w:r>
    </w:p>
    <w:p w:rsidR="002338D4" w:rsidRDefault="002338D4" w:rsidP="0004264B">
      <w:pPr>
        <w:autoSpaceDE w:val="0"/>
        <w:autoSpaceDN w:val="0"/>
        <w:adjustRightInd w:val="0"/>
        <w:ind w:firstLine="540"/>
        <w:jc w:val="both"/>
        <w:outlineLvl w:val="1"/>
        <w:rPr>
          <w:sz w:val="28"/>
          <w:szCs w:val="28"/>
        </w:rPr>
      </w:pPr>
      <w:r>
        <w:rPr>
          <w:sz w:val="28"/>
          <w:szCs w:val="28"/>
        </w:rPr>
        <w:t xml:space="preserve">- непредоставление документов, указанных в </w:t>
      </w:r>
      <w:hyperlink r:id="rId12" w:history="1">
        <w:r w:rsidRPr="00F1480D">
          <w:rPr>
            <w:rStyle w:val="Hyperlink"/>
            <w:sz w:val="28"/>
            <w:szCs w:val="28"/>
          </w:rPr>
          <w:t>пункте 2.6</w:t>
        </w:r>
      </w:hyperlink>
      <w:r>
        <w:rPr>
          <w:sz w:val="28"/>
          <w:szCs w:val="28"/>
        </w:rPr>
        <w:t xml:space="preserve"> административного регламента;</w:t>
      </w:r>
    </w:p>
    <w:p w:rsidR="002338D4" w:rsidRDefault="002338D4" w:rsidP="0004264B">
      <w:pPr>
        <w:autoSpaceDE w:val="0"/>
        <w:autoSpaceDN w:val="0"/>
        <w:adjustRightInd w:val="0"/>
        <w:ind w:firstLine="540"/>
        <w:jc w:val="both"/>
        <w:outlineLvl w:val="1"/>
        <w:rPr>
          <w:sz w:val="28"/>
          <w:szCs w:val="28"/>
        </w:rPr>
      </w:pPr>
      <w:r>
        <w:rPr>
          <w:sz w:val="28"/>
          <w:szCs w:val="28"/>
        </w:rPr>
        <w:t>- несоответствие документов, прилагаемых к заявлению, требованиям административного регламента;</w:t>
      </w:r>
    </w:p>
    <w:p w:rsidR="002338D4" w:rsidRDefault="002338D4" w:rsidP="0004264B">
      <w:pPr>
        <w:autoSpaceDE w:val="0"/>
        <w:autoSpaceDN w:val="0"/>
        <w:adjustRightInd w:val="0"/>
        <w:ind w:firstLine="540"/>
        <w:jc w:val="both"/>
        <w:outlineLvl w:val="1"/>
        <w:rPr>
          <w:sz w:val="28"/>
          <w:szCs w:val="28"/>
        </w:rPr>
      </w:pPr>
      <w:r>
        <w:rPr>
          <w:sz w:val="28"/>
          <w:szCs w:val="28"/>
        </w:rPr>
        <w:t>- наличие в документах, предоставленных заявителем, недостаточной, недостоверной или искаженной информации;</w:t>
      </w:r>
    </w:p>
    <w:p w:rsidR="002338D4" w:rsidRDefault="002338D4" w:rsidP="0004264B">
      <w:pPr>
        <w:autoSpaceDE w:val="0"/>
        <w:autoSpaceDN w:val="0"/>
        <w:adjustRightInd w:val="0"/>
        <w:ind w:firstLine="540"/>
        <w:jc w:val="both"/>
        <w:outlineLvl w:val="1"/>
        <w:rPr>
          <w:sz w:val="28"/>
          <w:szCs w:val="28"/>
        </w:rPr>
      </w:pPr>
      <w:r>
        <w:rPr>
          <w:sz w:val="28"/>
          <w:szCs w:val="28"/>
        </w:rPr>
        <w:t>- отсутствие технической возможности проезда по маршруту, предлагаемому заявителем.</w:t>
      </w:r>
    </w:p>
    <w:p w:rsidR="002338D4" w:rsidRDefault="002338D4" w:rsidP="0004264B">
      <w:pPr>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8D4" w:rsidRDefault="002338D4" w:rsidP="0004264B">
      <w:pPr>
        <w:ind w:firstLine="540"/>
        <w:jc w:val="both"/>
        <w:rPr>
          <w:sz w:val="28"/>
          <w:szCs w:val="28"/>
        </w:rPr>
      </w:pPr>
      <w:r>
        <w:rPr>
          <w:sz w:val="28"/>
          <w:szCs w:val="28"/>
        </w:rPr>
        <w:t>При предоставлении муниципальной услуги заявителю предоставляются следующие услуги:</w:t>
      </w:r>
    </w:p>
    <w:p w:rsidR="002338D4" w:rsidRDefault="002338D4" w:rsidP="0004264B">
      <w:pPr>
        <w:ind w:firstLine="540"/>
        <w:jc w:val="both"/>
        <w:rPr>
          <w:sz w:val="28"/>
          <w:szCs w:val="28"/>
        </w:rPr>
      </w:pPr>
      <w:r>
        <w:rPr>
          <w:sz w:val="28"/>
          <w:szCs w:val="28"/>
        </w:rPr>
        <w:t>- согласование маршрута транспортного средства;</w:t>
      </w:r>
    </w:p>
    <w:p w:rsidR="002338D4" w:rsidRDefault="002338D4" w:rsidP="0004264B">
      <w:pPr>
        <w:ind w:firstLine="540"/>
        <w:jc w:val="both"/>
        <w:rPr>
          <w:sz w:val="28"/>
          <w:szCs w:val="28"/>
        </w:rPr>
      </w:pPr>
      <w:r>
        <w:rPr>
          <w:sz w:val="28"/>
          <w:szCs w:val="28"/>
        </w:rPr>
        <w:t xml:space="preserve">- </w:t>
      </w:r>
      <w:r>
        <w:rPr>
          <w:bCs/>
          <w:sz w:val="28"/>
          <w:szCs w:val="28"/>
        </w:rPr>
        <w:t xml:space="preserve">расчет размера вреда, причиняемого </w:t>
      </w:r>
      <w:r>
        <w:rPr>
          <w:sz w:val="28"/>
          <w:szCs w:val="28"/>
        </w:rPr>
        <w:t>транспортными средствами, осуществляющими перевозку опасных, тяжеловесных и (или) крупногабаритных грузов, автомобильным дорогам местного значения МО «Октябрьское».</w:t>
      </w:r>
    </w:p>
    <w:p w:rsidR="002338D4" w:rsidRDefault="002338D4" w:rsidP="0004264B">
      <w:pPr>
        <w:ind w:firstLine="540"/>
        <w:jc w:val="both"/>
        <w:rPr>
          <w:sz w:val="28"/>
          <w:szCs w:val="28"/>
        </w:rPr>
      </w:pPr>
      <w:r>
        <w:rPr>
          <w:sz w:val="28"/>
          <w:szCs w:val="28"/>
        </w:rPr>
        <w:t xml:space="preserve">По результатам согласование маршрута транспортного средства отметка о согласовании с федеральными органами исполнительной власти проставляется на специальном разрешении. </w:t>
      </w:r>
    </w:p>
    <w:p w:rsidR="002338D4" w:rsidRDefault="002338D4" w:rsidP="0004264B">
      <w:pPr>
        <w:ind w:firstLine="540"/>
        <w:jc w:val="both"/>
        <w:rPr>
          <w:sz w:val="28"/>
          <w:szCs w:val="28"/>
        </w:rPr>
      </w:pPr>
      <w:r>
        <w:rPr>
          <w:sz w:val="28"/>
          <w:szCs w:val="28"/>
        </w:rPr>
        <w:t>По результатам определения размера вреда</w:t>
      </w:r>
      <w:r>
        <w:rPr>
          <w:bCs/>
          <w:sz w:val="28"/>
          <w:szCs w:val="28"/>
        </w:rPr>
        <w:t xml:space="preserve">, причиняемого </w:t>
      </w:r>
      <w:r>
        <w:rPr>
          <w:sz w:val="28"/>
          <w:szCs w:val="28"/>
        </w:rPr>
        <w:t>транспортными средствами, осуществляющими перевозку опасных, тяжеловесных и (или) крупногабаритных грузов, автомобильным дорогам местного значения МО «Октябрьское»</w:t>
      </w:r>
      <w:r>
        <w:rPr>
          <w:bCs/>
          <w:sz w:val="28"/>
          <w:szCs w:val="28"/>
        </w:rPr>
        <w:t xml:space="preserve">, оформляется извещение по расчету платы за перевозку </w:t>
      </w:r>
      <w:r>
        <w:rPr>
          <w:sz w:val="28"/>
          <w:szCs w:val="28"/>
        </w:rPr>
        <w:t>опасных, тяжеловесных и (или) крупногабаритных грузов по автомобильным дорогам местного значения МО «Октябрьское».</w:t>
      </w:r>
    </w:p>
    <w:p w:rsidR="002338D4" w:rsidRDefault="002338D4" w:rsidP="0004264B">
      <w:pPr>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338D4" w:rsidRDefault="002338D4" w:rsidP="0004264B">
      <w:pPr>
        <w:autoSpaceDE w:val="0"/>
        <w:autoSpaceDN w:val="0"/>
        <w:adjustRightInd w:val="0"/>
        <w:ind w:firstLine="540"/>
        <w:jc w:val="both"/>
        <w:rPr>
          <w:sz w:val="28"/>
          <w:szCs w:val="28"/>
        </w:rPr>
      </w:pPr>
      <w:r>
        <w:rPr>
          <w:sz w:val="28"/>
          <w:szCs w:val="28"/>
        </w:rPr>
        <w:t>За выдачу специального разрешения уплачивается государственная пошлина в соответствии с законодательством Российской Федерации о налогах и сборах (подпункт 111 пункт 1 статья 333.33 Налогового кодекса Российской Федерации).</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38D4" w:rsidRDefault="002338D4" w:rsidP="0004264B">
      <w:pPr>
        <w:autoSpaceDE w:val="0"/>
        <w:autoSpaceDN w:val="0"/>
        <w:adjustRightInd w:val="0"/>
        <w:ind w:firstLine="540"/>
        <w:jc w:val="both"/>
        <w:outlineLvl w:val="1"/>
        <w:rPr>
          <w:sz w:val="28"/>
          <w:szCs w:val="28"/>
        </w:rPr>
      </w:pPr>
      <w:r>
        <w:rPr>
          <w:sz w:val="28"/>
          <w:szCs w:val="28"/>
        </w:rPr>
        <w:t>Плата за согласование маршрутов транспортных средств, осуществляющих перевозки опасных, тяжеловесных и (или) крупногабаритных грузов, не взимается.</w:t>
      </w:r>
    </w:p>
    <w:p w:rsidR="002338D4" w:rsidRDefault="002338D4" w:rsidP="0004264B">
      <w:pPr>
        <w:autoSpaceDE w:val="0"/>
        <w:autoSpaceDN w:val="0"/>
        <w:adjustRightInd w:val="0"/>
        <w:ind w:firstLine="540"/>
        <w:jc w:val="both"/>
        <w:rPr>
          <w:sz w:val="28"/>
          <w:szCs w:val="28"/>
        </w:rPr>
      </w:pPr>
      <w:r>
        <w:rPr>
          <w:sz w:val="28"/>
          <w:szCs w:val="28"/>
        </w:rPr>
        <w:t>Плата за определение размера вреда, причиняемого транспортными средствами, осуществляющими перевозку опасных, тяжеловесных и (или) крупногабаритных грузов, автомобильным дорогам местного значения МО «Октябрьское», не взимается.</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2.12. Максимальный срок ожидания в очереди при подаче запроса о предоставлении муниципальной услуги.</w:t>
      </w:r>
    </w:p>
    <w:p w:rsidR="002338D4" w:rsidRDefault="002338D4" w:rsidP="0004264B">
      <w:pPr>
        <w:autoSpaceDE w:val="0"/>
        <w:autoSpaceDN w:val="0"/>
        <w:adjustRightInd w:val="0"/>
        <w:ind w:firstLine="540"/>
        <w:jc w:val="both"/>
        <w:rPr>
          <w:sz w:val="28"/>
          <w:szCs w:val="28"/>
        </w:rPr>
      </w:pPr>
      <w:r>
        <w:rPr>
          <w:sz w:val="28"/>
          <w:szCs w:val="28"/>
        </w:rPr>
        <w:t>Максимальный срок ожидания в очереди при подаче запроса о предоставлении муниципальной услуги – 30 минут.</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38D4" w:rsidRDefault="002338D4" w:rsidP="0004264B">
      <w:pPr>
        <w:ind w:firstLine="540"/>
        <w:jc w:val="both"/>
        <w:rPr>
          <w:sz w:val="28"/>
          <w:szCs w:val="28"/>
        </w:rPr>
      </w:pPr>
      <w:r>
        <w:rPr>
          <w:sz w:val="28"/>
          <w:szCs w:val="28"/>
        </w:rPr>
        <w:t>Регистрацию запроса о предоставлении муниципальной услуги осуществляет специалист администрации, ответственный за ведение делопроизводства, который регистрирует документы в системе делопроизводства администрации в день их поступления и передает главе администрации для наложения резолюции на рассмотрение.</w:t>
      </w:r>
    </w:p>
    <w:p w:rsidR="002338D4" w:rsidRDefault="002338D4" w:rsidP="0004264B">
      <w:pPr>
        <w:ind w:firstLine="540"/>
        <w:jc w:val="both"/>
        <w:rPr>
          <w:sz w:val="28"/>
          <w:szCs w:val="28"/>
        </w:rPr>
      </w:pPr>
      <w:r>
        <w:rPr>
          <w:sz w:val="28"/>
          <w:szCs w:val="28"/>
        </w:rPr>
        <w:t>Запрос с резолюцией главы в течение 1 рабочего дня передается специалистом администрации, ответственным за ведение делопроизводства и специалисту администрации, осуществляющему предоставление муниципальной услуги.</w:t>
      </w:r>
    </w:p>
    <w:p w:rsidR="002338D4" w:rsidRDefault="002338D4" w:rsidP="0004264B">
      <w:pPr>
        <w:autoSpaceDE w:val="0"/>
        <w:autoSpaceDN w:val="0"/>
        <w:adjustRightInd w:val="0"/>
        <w:ind w:firstLine="540"/>
        <w:jc w:val="both"/>
        <w:rPr>
          <w:sz w:val="28"/>
          <w:szCs w:val="28"/>
        </w:rPr>
      </w:pPr>
      <w:r>
        <w:rPr>
          <w:sz w:val="28"/>
          <w:szCs w:val="28"/>
        </w:rPr>
        <w:t>Срок регистрации запроса  – 1 день.</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2.14. Требования к помещениям, в которых предоставляется муниципальная услуга, местам для заполнения запросов о предоставлении муниципальной услуги.</w:t>
      </w:r>
    </w:p>
    <w:p w:rsidR="002338D4" w:rsidRDefault="002338D4" w:rsidP="0004264B">
      <w:pPr>
        <w:pStyle w:val="NoSpacing"/>
        <w:ind w:firstLine="720"/>
        <w:jc w:val="both"/>
        <w:rPr>
          <w:rFonts w:ascii="Times New Roman" w:hAnsi="Times New Roman"/>
          <w:sz w:val="28"/>
          <w:szCs w:val="28"/>
        </w:rPr>
      </w:pPr>
      <w:r>
        <w:rPr>
          <w:rFonts w:ascii="Times New Roman" w:hAnsi="Times New Roman"/>
          <w:sz w:val="28"/>
          <w:szCs w:val="28"/>
        </w:rPr>
        <w:t>Помещение, предназначенное для оказания муниципальной услуги, обозначается соответствующими табличками с указанием номера кабинета, фамилий, имен, отчеств, наименований должностей специалистов администрации, осуществляющих предоставление муниципальной услуги.</w:t>
      </w:r>
    </w:p>
    <w:p w:rsidR="002338D4" w:rsidRDefault="002338D4" w:rsidP="0004264B">
      <w:pPr>
        <w:pStyle w:val="NoSpacing"/>
        <w:ind w:firstLine="720"/>
        <w:jc w:val="both"/>
        <w:rPr>
          <w:rFonts w:ascii="Times New Roman" w:hAnsi="Times New Roman"/>
          <w:sz w:val="28"/>
          <w:szCs w:val="28"/>
        </w:rPr>
      </w:pPr>
      <w:r>
        <w:rPr>
          <w:rFonts w:ascii="Times New Roman" w:hAnsi="Times New Roman"/>
          <w:sz w:val="28"/>
          <w:szCs w:val="28"/>
        </w:rPr>
        <w:t>Для ожидания приема заявителям отводятся места, оснащенные стульями и столом для оформления документов.</w:t>
      </w:r>
    </w:p>
    <w:p w:rsidR="002338D4" w:rsidRDefault="002338D4" w:rsidP="0004264B">
      <w:pPr>
        <w:pStyle w:val="NoSpacing"/>
        <w:ind w:firstLine="720"/>
        <w:jc w:val="both"/>
        <w:rPr>
          <w:rFonts w:ascii="Times New Roman" w:hAnsi="Times New Roman"/>
          <w:sz w:val="28"/>
          <w:szCs w:val="28"/>
        </w:rPr>
      </w:pPr>
      <w:r>
        <w:rPr>
          <w:rFonts w:ascii="Times New Roman" w:hAnsi="Times New Roman"/>
          <w:sz w:val="28"/>
          <w:szCs w:val="28"/>
        </w:rPr>
        <w:t>Рабочие места специалистов администрации, осуществляющих предоставление муниципальной услуги,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38D4" w:rsidRDefault="002338D4" w:rsidP="0004264B">
      <w:pPr>
        <w:autoSpaceDE w:val="0"/>
        <w:autoSpaceDN w:val="0"/>
        <w:adjustRightInd w:val="0"/>
        <w:ind w:firstLine="540"/>
        <w:jc w:val="both"/>
        <w:rPr>
          <w:sz w:val="28"/>
          <w:szCs w:val="28"/>
        </w:rPr>
      </w:pPr>
      <w:r>
        <w:rPr>
          <w:sz w:val="28"/>
          <w:szCs w:val="28"/>
        </w:rPr>
        <w:t>Показатели доступности и качества муниципальной услуги:</w:t>
      </w:r>
    </w:p>
    <w:p w:rsidR="002338D4" w:rsidRDefault="002338D4" w:rsidP="0004264B">
      <w:pPr>
        <w:autoSpaceDE w:val="0"/>
        <w:autoSpaceDN w:val="0"/>
        <w:adjustRightInd w:val="0"/>
        <w:ind w:firstLine="540"/>
        <w:jc w:val="both"/>
        <w:outlineLvl w:val="0"/>
        <w:rPr>
          <w:sz w:val="28"/>
          <w:szCs w:val="28"/>
        </w:rPr>
      </w:pPr>
      <w:r>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(бездействие) должностных лиц администрации;</w:t>
      </w:r>
    </w:p>
    <w:p w:rsidR="002338D4" w:rsidRDefault="002338D4" w:rsidP="0004264B">
      <w:pPr>
        <w:autoSpaceDE w:val="0"/>
        <w:autoSpaceDN w:val="0"/>
        <w:adjustRightInd w:val="0"/>
        <w:ind w:firstLine="540"/>
        <w:jc w:val="both"/>
        <w:outlineLvl w:val="0"/>
        <w:rPr>
          <w:sz w:val="28"/>
          <w:szCs w:val="28"/>
        </w:rPr>
      </w:pPr>
      <w:r>
        <w:rPr>
          <w:sz w:val="28"/>
          <w:szCs w:val="28"/>
        </w:rPr>
        <w:t>- соблюдение стандарта предоставления муниципальной услуги;</w:t>
      </w:r>
    </w:p>
    <w:p w:rsidR="002338D4" w:rsidRDefault="002338D4" w:rsidP="0004264B">
      <w:pPr>
        <w:autoSpaceDE w:val="0"/>
        <w:autoSpaceDN w:val="0"/>
        <w:adjustRightInd w:val="0"/>
        <w:ind w:firstLine="540"/>
        <w:jc w:val="both"/>
        <w:outlineLvl w:val="0"/>
        <w:rPr>
          <w:sz w:val="28"/>
          <w:szCs w:val="28"/>
        </w:rPr>
      </w:pPr>
      <w:r>
        <w:rPr>
          <w:sz w:val="28"/>
          <w:szCs w:val="28"/>
        </w:rPr>
        <w:t>- отсутствие обоснованных жалоб заявителей на действия (бездействия) должностных лиц администрации при предоставлении муниципальной услуги.</w:t>
      </w:r>
    </w:p>
    <w:p w:rsidR="002338D4" w:rsidRDefault="002338D4" w:rsidP="0004264B">
      <w:pPr>
        <w:ind w:firstLine="540"/>
        <w:jc w:val="both"/>
        <w:rPr>
          <w:sz w:val="28"/>
          <w:szCs w:val="28"/>
        </w:rPr>
      </w:pPr>
      <w:r>
        <w:rPr>
          <w:sz w:val="28"/>
          <w:szCs w:val="28"/>
        </w:rPr>
        <w:t xml:space="preserve">Заявитель при посещении администрации для подачи заявления по предоставлению муниципальной услуги либо запроса о предоставлении муниципальной услуги взаимодействует непосредственно со специалистом администрации, ответственным за ведение делопроизводства. При посещении администрации для получении извещения </w:t>
      </w:r>
      <w:r>
        <w:rPr>
          <w:bCs/>
          <w:sz w:val="28"/>
          <w:szCs w:val="28"/>
        </w:rPr>
        <w:t xml:space="preserve">по расчету платы за перевозку </w:t>
      </w:r>
      <w:r>
        <w:rPr>
          <w:sz w:val="28"/>
          <w:szCs w:val="28"/>
        </w:rPr>
        <w:t>опасных, тяжеловесных и (или) крупногабаритных грузов по автомобильным дорогам местного значения МО «Октябрьское»</w:t>
      </w:r>
      <w:r>
        <w:rPr>
          <w:bCs/>
          <w:sz w:val="28"/>
          <w:szCs w:val="28"/>
        </w:rPr>
        <w:t xml:space="preserve">, специального разрешения, предоставления документов, подтверждающих </w:t>
      </w:r>
      <w:r>
        <w:rPr>
          <w:sz w:val="28"/>
          <w:szCs w:val="28"/>
        </w:rPr>
        <w:t xml:space="preserve">оплату госпошлины за выдачу специального разрешения и  об оплате размера вреда, </w:t>
      </w:r>
      <w:r>
        <w:rPr>
          <w:bCs/>
          <w:sz w:val="28"/>
          <w:szCs w:val="28"/>
        </w:rPr>
        <w:t xml:space="preserve">причиняемого </w:t>
      </w:r>
      <w:r>
        <w:rPr>
          <w:sz w:val="28"/>
          <w:szCs w:val="28"/>
        </w:rPr>
        <w:t>транспортными средствами, осуществляющими перевозку опасных, тяжеловесных и (или) крупногабаритных грузов, автомобильным дорогам местного значения МО «Октябрьское»</w:t>
      </w:r>
      <w:r>
        <w:rPr>
          <w:bCs/>
          <w:sz w:val="28"/>
          <w:szCs w:val="28"/>
        </w:rPr>
        <w:t>,</w:t>
      </w:r>
      <w:r>
        <w:rPr>
          <w:sz w:val="28"/>
          <w:szCs w:val="28"/>
        </w:rPr>
        <w:t xml:space="preserve"> заявитель взаимодействует со специалистом администрации, ответственным за предоставление муниципальной услуги.</w:t>
      </w:r>
    </w:p>
    <w:p w:rsidR="002338D4" w:rsidRDefault="002338D4" w:rsidP="0004264B">
      <w:pPr>
        <w:autoSpaceDE w:val="0"/>
        <w:autoSpaceDN w:val="0"/>
        <w:adjustRightInd w:val="0"/>
        <w:ind w:firstLine="540"/>
        <w:jc w:val="both"/>
        <w:rPr>
          <w:sz w:val="28"/>
          <w:szCs w:val="28"/>
        </w:rPr>
      </w:pPr>
      <w:r>
        <w:rPr>
          <w:sz w:val="28"/>
          <w:szCs w:val="28"/>
        </w:rPr>
        <w:t xml:space="preserve">Информация о ходе предоставления муниципальной услуги предоставляется заявителям на каждой из стадий предоставления муниципальной услуги непосредственно при личном обращении или по телефону, либо в течение 2 рабочих дней со дня поступления письменного либо электронного запроса в администрацию. </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outlineLvl w:val="1"/>
        <w:rPr>
          <w:sz w:val="28"/>
          <w:szCs w:val="28"/>
        </w:rPr>
      </w:pPr>
      <w:r>
        <w:rPr>
          <w:sz w:val="28"/>
          <w:szCs w:val="28"/>
        </w:rPr>
        <w:t>2.16. Иные требования, в том числе учитывающие особенности предоставления муниципальной услуги в электронной форме.</w:t>
      </w:r>
    </w:p>
    <w:p w:rsidR="002338D4" w:rsidRDefault="002338D4" w:rsidP="0004264B">
      <w:pPr>
        <w:autoSpaceDE w:val="0"/>
        <w:autoSpaceDN w:val="0"/>
        <w:adjustRightInd w:val="0"/>
        <w:ind w:firstLine="540"/>
        <w:jc w:val="both"/>
        <w:outlineLvl w:val="1"/>
        <w:rPr>
          <w:sz w:val="28"/>
          <w:szCs w:val="28"/>
        </w:rPr>
      </w:pPr>
      <w:r>
        <w:rPr>
          <w:sz w:val="28"/>
          <w:szCs w:val="28"/>
        </w:rPr>
        <w:t xml:space="preserve">Для предоставления муниципальной услуги в электронной форме заявители обращаются в администрацию посредством электронной почты на электронный адрес, указанный в пункте 1.3 настоящего административного регламента. </w:t>
      </w:r>
    </w:p>
    <w:p w:rsidR="002338D4" w:rsidRDefault="002338D4" w:rsidP="0004264B">
      <w:pPr>
        <w:autoSpaceDE w:val="0"/>
        <w:autoSpaceDN w:val="0"/>
        <w:adjustRightInd w:val="0"/>
        <w:ind w:firstLine="540"/>
        <w:jc w:val="both"/>
        <w:rPr>
          <w:sz w:val="28"/>
          <w:szCs w:val="28"/>
        </w:rPr>
      </w:pPr>
      <w:r>
        <w:rPr>
          <w:sz w:val="28"/>
          <w:szCs w:val="28"/>
        </w:rPr>
        <w:t>Информация по вопросам предоставления администрацией муниципальной услуги, а также о ходе предоставления муниципальной услуги предоставляется на основании запросов, полученных администрацией, в том числе посредством электронной почты на электронный адрес, указанный в пункте 1.4 настоящего административного регламента.</w:t>
      </w:r>
    </w:p>
    <w:p w:rsidR="002338D4" w:rsidRDefault="002338D4" w:rsidP="0004264B">
      <w:pPr>
        <w:autoSpaceDE w:val="0"/>
        <w:autoSpaceDN w:val="0"/>
        <w:adjustRightInd w:val="0"/>
        <w:ind w:firstLine="540"/>
        <w:jc w:val="both"/>
        <w:rPr>
          <w:bCs/>
          <w:sz w:val="28"/>
          <w:szCs w:val="28"/>
        </w:rPr>
      </w:pPr>
    </w:p>
    <w:p w:rsidR="002338D4" w:rsidRDefault="002338D4" w:rsidP="0004264B">
      <w:pPr>
        <w:autoSpaceDE w:val="0"/>
        <w:autoSpaceDN w:val="0"/>
        <w:adjustRightInd w:val="0"/>
        <w:ind w:firstLine="540"/>
        <w:jc w:val="both"/>
        <w:outlineLvl w:val="1"/>
        <w:rPr>
          <w:sz w:val="28"/>
          <w:szCs w:val="28"/>
          <w:u w:val="single"/>
        </w:rPr>
      </w:pPr>
      <w:r>
        <w:rPr>
          <w:bCs/>
          <w:sz w:val="28"/>
          <w:szCs w:val="28"/>
        </w:rPr>
        <w:t>II</w:t>
      </w:r>
      <w:r>
        <w:rPr>
          <w:bCs/>
          <w:sz w:val="28"/>
          <w:szCs w:val="28"/>
          <w:lang w:val="en-US"/>
        </w:rPr>
        <w:t>I</w:t>
      </w:r>
      <w:r>
        <w:rPr>
          <w:bCs/>
          <w:sz w:val="28"/>
          <w:szCs w:val="28"/>
        </w:rPr>
        <w:t>.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административных процедур в электронной форме.</w:t>
      </w:r>
    </w:p>
    <w:p w:rsidR="002338D4" w:rsidRDefault="002338D4" w:rsidP="0004264B">
      <w:pPr>
        <w:shd w:val="clear" w:color="auto" w:fill="FFFFFF"/>
        <w:ind w:right="-2" w:firstLine="540"/>
        <w:jc w:val="center"/>
        <w:rPr>
          <w:bCs/>
          <w:sz w:val="28"/>
          <w:szCs w:val="28"/>
          <w:highlight w:val="green"/>
        </w:rPr>
      </w:pPr>
    </w:p>
    <w:p w:rsidR="002338D4" w:rsidRDefault="002338D4" w:rsidP="0004264B">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2338D4" w:rsidRDefault="002338D4" w:rsidP="0004264B">
      <w:pPr>
        <w:autoSpaceDE w:val="0"/>
        <w:autoSpaceDN w:val="0"/>
        <w:adjustRightInd w:val="0"/>
        <w:ind w:firstLine="540"/>
        <w:jc w:val="both"/>
        <w:rPr>
          <w:sz w:val="28"/>
          <w:szCs w:val="28"/>
        </w:rPr>
      </w:pPr>
      <w:r>
        <w:rPr>
          <w:sz w:val="28"/>
          <w:szCs w:val="28"/>
        </w:rPr>
        <w:t>-  прием и регистрация документов;</w:t>
      </w:r>
    </w:p>
    <w:p w:rsidR="002338D4" w:rsidRDefault="002338D4" w:rsidP="0004264B">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согласование маршрута транспортного средства;</w:t>
      </w:r>
    </w:p>
    <w:p w:rsidR="002338D4" w:rsidRDefault="002338D4" w:rsidP="0004264B">
      <w:pPr>
        <w:ind w:firstLine="540"/>
        <w:jc w:val="both"/>
        <w:rPr>
          <w:sz w:val="28"/>
          <w:szCs w:val="28"/>
        </w:rPr>
      </w:pPr>
      <w:r>
        <w:rPr>
          <w:bCs/>
          <w:sz w:val="28"/>
          <w:szCs w:val="28"/>
        </w:rPr>
        <w:t xml:space="preserve">- расчет размера вреда, причиняемого </w:t>
      </w:r>
      <w:r>
        <w:rPr>
          <w:sz w:val="28"/>
          <w:szCs w:val="28"/>
        </w:rPr>
        <w:t>транспортными средствами, осуществляющими перевозку опасных, тяжеловесных и (или) крупногабаритных грузов, автомобильным дорогам местного значения МО «Октябрьское»</w:t>
      </w:r>
      <w:r>
        <w:rPr>
          <w:bCs/>
          <w:sz w:val="28"/>
          <w:szCs w:val="28"/>
        </w:rPr>
        <w:t xml:space="preserve">, оформление и выдача извещения по расчет уплаты за перевозку </w:t>
      </w:r>
      <w:r>
        <w:rPr>
          <w:sz w:val="28"/>
          <w:szCs w:val="28"/>
        </w:rPr>
        <w:t>опасных, тяжеловесных и (или) крупногабаритных грузов, автомобильным дорогам местного значения МО «Октябрьское»</w:t>
      </w:r>
      <w:r>
        <w:rPr>
          <w:bCs/>
          <w:sz w:val="28"/>
          <w:szCs w:val="28"/>
        </w:rPr>
        <w:t>;</w:t>
      </w:r>
    </w:p>
    <w:p w:rsidR="002338D4" w:rsidRDefault="002338D4" w:rsidP="0004264B">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оформление и выдача специального разрешения.</w:t>
      </w:r>
    </w:p>
    <w:p w:rsidR="002338D4" w:rsidRDefault="002338D4" w:rsidP="0004264B">
      <w:pPr>
        <w:pStyle w:val="ConsPlusNormal"/>
        <w:widowControl/>
        <w:ind w:firstLine="540"/>
        <w:jc w:val="both"/>
        <w:rPr>
          <w:rFonts w:ascii="Times New Roman" w:hAnsi="Times New Roman" w:cs="Times New Roman"/>
          <w:sz w:val="28"/>
          <w:highlight w:val="green"/>
        </w:rPr>
      </w:pPr>
    </w:p>
    <w:p w:rsidR="002338D4" w:rsidRDefault="002338D4" w:rsidP="0004264B">
      <w:pPr>
        <w:autoSpaceDE w:val="0"/>
        <w:autoSpaceDN w:val="0"/>
        <w:adjustRightInd w:val="0"/>
        <w:ind w:firstLine="540"/>
        <w:jc w:val="both"/>
        <w:rPr>
          <w:sz w:val="28"/>
          <w:szCs w:val="28"/>
        </w:rPr>
      </w:pPr>
      <w:r>
        <w:rPr>
          <w:sz w:val="28"/>
          <w:szCs w:val="28"/>
        </w:rPr>
        <w:t>3.2. Прием и регистрация документов.</w:t>
      </w:r>
    </w:p>
    <w:p w:rsidR="002338D4" w:rsidRDefault="002338D4" w:rsidP="0004264B">
      <w:pPr>
        <w:ind w:firstLine="540"/>
        <w:jc w:val="both"/>
        <w:rPr>
          <w:sz w:val="28"/>
          <w:szCs w:val="28"/>
        </w:rPr>
      </w:pPr>
      <w:r>
        <w:rPr>
          <w:sz w:val="28"/>
          <w:szCs w:val="28"/>
        </w:rPr>
        <w:t>Юридическим фактом, являющимся основанием для приема и регистрации заявления и прилагаемых к нему документов, является предоставление заявителем заявления и документов, предусмотренных в пункте 2.6 настоящего административного регламента (далее – документы) при посещении администрации либо посредством почтовой связи.</w:t>
      </w:r>
    </w:p>
    <w:p w:rsidR="002338D4" w:rsidRDefault="002338D4" w:rsidP="0004264B">
      <w:pPr>
        <w:ind w:firstLine="540"/>
        <w:jc w:val="both"/>
        <w:rPr>
          <w:sz w:val="28"/>
          <w:szCs w:val="28"/>
        </w:rPr>
      </w:pPr>
      <w:r>
        <w:rPr>
          <w:sz w:val="28"/>
          <w:szCs w:val="28"/>
        </w:rPr>
        <w:t xml:space="preserve">Должностным лицом, ответственным за прием и регистрацию документов, является специалист администрации, ответственный за ведение делопроизводства. </w:t>
      </w:r>
    </w:p>
    <w:p w:rsidR="002338D4" w:rsidRDefault="002338D4" w:rsidP="0004264B">
      <w:pPr>
        <w:ind w:firstLine="540"/>
        <w:jc w:val="both"/>
        <w:rPr>
          <w:sz w:val="28"/>
          <w:szCs w:val="28"/>
        </w:rPr>
      </w:pPr>
      <w:r>
        <w:rPr>
          <w:sz w:val="28"/>
          <w:szCs w:val="28"/>
        </w:rPr>
        <w:t>Специалист администрации, ответственный за ведение делопроизводства, осуществляет проверку документов в соответствии с пунктом 2.7 настоящего административного регламента. В случае выявления оснований для отказа в приеме документов специалист администрации, ответственный за ведение делопроизводства, сообщает заявителю об отказе в приеме документов с указанием причин отказа.</w:t>
      </w:r>
    </w:p>
    <w:p w:rsidR="002338D4" w:rsidRDefault="002338D4" w:rsidP="0004264B">
      <w:pPr>
        <w:ind w:firstLine="540"/>
        <w:jc w:val="both"/>
        <w:rPr>
          <w:sz w:val="28"/>
          <w:szCs w:val="28"/>
        </w:rPr>
      </w:pPr>
      <w:r>
        <w:rPr>
          <w:sz w:val="28"/>
          <w:szCs w:val="28"/>
        </w:rPr>
        <w:t>Специалист администрации, ответственный за ведение делопроизводства, регистрирует документы в системе делопроизводства и передает главе администрации на рассмотрение в день их поступления в администрацию.</w:t>
      </w:r>
    </w:p>
    <w:p w:rsidR="002338D4" w:rsidRDefault="002338D4" w:rsidP="0004264B">
      <w:pPr>
        <w:ind w:firstLine="540"/>
        <w:jc w:val="both"/>
        <w:rPr>
          <w:sz w:val="28"/>
          <w:szCs w:val="28"/>
        </w:rPr>
      </w:pPr>
      <w:r>
        <w:rPr>
          <w:sz w:val="28"/>
          <w:szCs w:val="28"/>
        </w:rPr>
        <w:t>Документы с резолюцией главы в течение 1 рабочего дня передаются специалистом администрации, ответственным за ведение делопроизводства и специалисту, ответственному за предоставление муниципальной услуги.</w:t>
      </w:r>
    </w:p>
    <w:p w:rsidR="002338D4" w:rsidRDefault="002338D4" w:rsidP="0004264B">
      <w:pPr>
        <w:ind w:firstLine="540"/>
        <w:jc w:val="both"/>
        <w:rPr>
          <w:sz w:val="28"/>
          <w:szCs w:val="28"/>
        </w:rPr>
      </w:pPr>
      <w:r>
        <w:rPr>
          <w:sz w:val="28"/>
          <w:szCs w:val="28"/>
        </w:rPr>
        <w:t>Критерием принятия решений при приеме и регистрации документов является подача заявителем документов, предусмотренных в пункте 2.6 настоящего административного регламента.</w:t>
      </w:r>
    </w:p>
    <w:p w:rsidR="002338D4" w:rsidRDefault="002338D4" w:rsidP="0004264B">
      <w:pPr>
        <w:ind w:firstLine="540"/>
        <w:jc w:val="both"/>
        <w:rPr>
          <w:sz w:val="28"/>
          <w:szCs w:val="28"/>
        </w:rPr>
      </w:pPr>
      <w:r>
        <w:rPr>
          <w:sz w:val="28"/>
          <w:szCs w:val="28"/>
        </w:rPr>
        <w:t>Результатом административного действия является регистрация поступивших документов, наложение главой администрации резолюции к исполнению специалистом администрации, ответственным за предоставление муниципальной услуги.</w:t>
      </w:r>
    </w:p>
    <w:p w:rsidR="002338D4" w:rsidRDefault="002338D4" w:rsidP="0004264B">
      <w:pPr>
        <w:ind w:firstLine="540"/>
        <w:jc w:val="both"/>
        <w:rPr>
          <w:sz w:val="28"/>
          <w:szCs w:val="28"/>
        </w:rPr>
      </w:pPr>
      <w:r>
        <w:rPr>
          <w:sz w:val="28"/>
          <w:szCs w:val="28"/>
        </w:rPr>
        <w:t>Результат административного действия фиксируется в системе делопроизводства администрации.</w:t>
      </w:r>
    </w:p>
    <w:p w:rsidR="002338D4" w:rsidRDefault="002338D4" w:rsidP="0004264B">
      <w:pPr>
        <w:ind w:firstLine="540"/>
        <w:jc w:val="both"/>
        <w:rPr>
          <w:sz w:val="28"/>
          <w:szCs w:val="28"/>
        </w:rPr>
      </w:pPr>
      <w:r>
        <w:rPr>
          <w:sz w:val="28"/>
          <w:szCs w:val="28"/>
        </w:rPr>
        <w:t>Срок исполнения данного административного действия составляет не более 1 дня.</w:t>
      </w:r>
    </w:p>
    <w:p w:rsidR="002338D4" w:rsidRDefault="002338D4" w:rsidP="0004264B">
      <w:pPr>
        <w:ind w:firstLine="540"/>
        <w:jc w:val="both"/>
        <w:rPr>
          <w:sz w:val="28"/>
          <w:szCs w:val="28"/>
        </w:rPr>
      </w:pPr>
    </w:p>
    <w:p w:rsidR="002338D4" w:rsidRDefault="002338D4" w:rsidP="0004264B">
      <w:pPr>
        <w:ind w:firstLine="540"/>
        <w:jc w:val="both"/>
        <w:rPr>
          <w:sz w:val="28"/>
          <w:szCs w:val="28"/>
        </w:rPr>
      </w:pPr>
      <w:r>
        <w:rPr>
          <w:sz w:val="28"/>
          <w:szCs w:val="28"/>
        </w:rPr>
        <w:t>3.3. Согласование маршрута транспортного средства.</w:t>
      </w:r>
    </w:p>
    <w:p w:rsidR="002338D4" w:rsidRDefault="002338D4" w:rsidP="0004264B">
      <w:pPr>
        <w:ind w:firstLine="540"/>
        <w:jc w:val="both"/>
        <w:rPr>
          <w:bCs/>
          <w:sz w:val="28"/>
          <w:szCs w:val="28"/>
        </w:rPr>
      </w:pPr>
      <w:r>
        <w:rPr>
          <w:sz w:val="28"/>
          <w:szCs w:val="28"/>
        </w:rPr>
        <w:t xml:space="preserve">Юридическим фактом, являющимся основанием для начала согласования маршрута транспортного средства является </w:t>
      </w:r>
      <w:r>
        <w:rPr>
          <w:bCs/>
          <w:sz w:val="28"/>
          <w:szCs w:val="28"/>
        </w:rPr>
        <w:t>получение специалистом администрации, ответственным за предоставление муниципальной услуги, заявления и документов, предусмотренных пунктом 2.6 настоящего административного регламента, с резолюцией главы администрации.</w:t>
      </w:r>
    </w:p>
    <w:p w:rsidR="002338D4" w:rsidRDefault="002338D4" w:rsidP="0004264B">
      <w:pPr>
        <w:ind w:firstLine="540"/>
        <w:jc w:val="both"/>
        <w:rPr>
          <w:sz w:val="28"/>
          <w:szCs w:val="28"/>
        </w:rPr>
      </w:pPr>
      <w:r>
        <w:rPr>
          <w:sz w:val="28"/>
          <w:szCs w:val="28"/>
        </w:rPr>
        <w:t>Должностным лицом, ответственным за согласование маршрута транспортного средства, является специалист администрации, ответственный за предоставление муниципальной услуги.</w:t>
      </w:r>
    </w:p>
    <w:p w:rsidR="002338D4" w:rsidRDefault="002338D4" w:rsidP="0004264B">
      <w:pPr>
        <w:ind w:firstLine="540"/>
        <w:jc w:val="both"/>
        <w:rPr>
          <w:bCs/>
          <w:sz w:val="28"/>
          <w:szCs w:val="28"/>
        </w:rPr>
      </w:pPr>
      <w:r>
        <w:rPr>
          <w:bCs/>
          <w:sz w:val="28"/>
          <w:szCs w:val="28"/>
        </w:rPr>
        <w:t>Специалист администрации, ответственный за предоставление муниципальной услуги, осуществляет проверку документов заявителя на соответствие требованиям, изложенным в пункте 2.8 настоящего административного регламента. В случае нарушения вышеуказанных требований предоставление муниципальной услуги прекращается, о чем специалист администрации, ответственный за предоставление муниципальной услуги, информирует заявителя в течение 1 рабочего дня.</w:t>
      </w:r>
    </w:p>
    <w:p w:rsidR="002338D4" w:rsidRDefault="002338D4" w:rsidP="0004264B">
      <w:pPr>
        <w:autoSpaceDE w:val="0"/>
        <w:autoSpaceDN w:val="0"/>
        <w:adjustRightInd w:val="0"/>
        <w:ind w:firstLine="540"/>
        <w:jc w:val="both"/>
        <w:outlineLvl w:val="1"/>
        <w:rPr>
          <w:sz w:val="28"/>
          <w:szCs w:val="28"/>
        </w:rPr>
      </w:pPr>
      <w:r>
        <w:rPr>
          <w:sz w:val="28"/>
          <w:szCs w:val="28"/>
        </w:rPr>
        <w:t>Администрация осуществляет согласование маршрута транспортного средства, осуществляющего перевозки опасных, тяжеловесных и (или) крупногабаритных грузов с владельцем автомобильных дорог, по которым проходит такой маршрут.</w:t>
      </w:r>
    </w:p>
    <w:p w:rsidR="002338D4" w:rsidRDefault="002338D4" w:rsidP="0004264B">
      <w:pPr>
        <w:ind w:firstLine="540"/>
        <w:jc w:val="both"/>
        <w:rPr>
          <w:sz w:val="28"/>
          <w:szCs w:val="28"/>
        </w:rPr>
      </w:pPr>
      <w:r>
        <w:rPr>
          <w:sz w:val="28"/>
          <w:szCs w:val="28"/>
        </w:rPr>
        <w:t>Администрация осуществляет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w:t>
      </w:r>
    </w:p>
    <w:p w:rsidR="002338D4" w:rsidRDefault="002338D4" w:rsidP="0004264B">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Заявитель вправе самостоятельно согласовать маршрут транспортного средства, осуществляющего перевозки опасных, тяжеловесных и (или) крупногабаритных грузов, с уполномоченными органами и организациями и представить специалисту администрации, ответственному за предоставление муниципальной услуги, результаты такого согласования в виде официальных документов, полученных от согласовывающих органов и организаций.</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при осуществлении административного действия по согласованию маршрута транспортного средства определяются требованиями, предусмотренными законодательством.</w:t>
      </w:r>
    </w:p>
    <w:p w:rsidR="002338D4" w:rsidRDefault="002338D4" w:rsidP="0004264B">
      <w:pPr>
        <w:ind w:firstLine="540"/>
        <w:jc w:val="both"/>
        <w:rPr>
          <w:sz w:val="28"/>
          <w:szCs w:val="28"/>
        </w:rPr>
      </w:pPr>
      <w:r>
        <w:rPr>
          <w:sz w:val="28"/>
          <w:szCs w:val="28"/>
        </w:rPr>
        <w:t>Результатом административного действия является получение согласования маршрута транспортного средства.</w:t>
      </w:r>
    </w:p>
    <w:p w:rsidR="002338D4" w:rsidRDefault="002338D4" w:rsidP="0004264B">
      <w:pPr>
        <w:ind w:firstLine="540"/>
        <w:jc w:val="both"/>
        <w:rPr>
          <w:sz w:val="28"/>
          <w:szCs w:val="28"/>
        </w:rPr>
      </w:pPr>
      <w:r>
        <w:rPr>
          <w:sz w:val="28"/>
          <w:szCs w:val="28"/>
        </w:rPr>
        <w:t>Результат административного действия фиксируется в качестве отметки на специальном разрешении.</w:t>
      </w:r>
    </w:p>
    <w:p w:rsidR="002338D4" w:rsidRDefault="002338D4" w:rsidP="0004264B">
      <w:pPr>
        <w:ind w:firstLine="540"/>
        <w:jc w:val="both"/>
        <w:rPr>
          <w:sz w:val="28"/>
          <w:szCs w:val="28"/>
        </w:rPr>
      </w:pPr>
      <w:r>
        <w:rPr>
          <w:sz w:val="28"/>
          <w:szCs w:val="28"/>
        </w:rPr>
        <w:t>Срок исполнения данного административного действия составляет не более 3 рабочих дней.</w:t>
      </w:r>
    </w:p>
    <w:p w:rsidR="002338D4" w:rsidRDefault="002338D4" w:rsidP="0004264B">
      <w:pPr>
        <w:ind w:firstLine="540"/>
        <w:jc w:val="both"/>
        <w:rPr>
          <w:sz w:val="28"/>
          <w:szCs w:val="28"/>
        </w:rPr>
      </w:pPr>
    </w:p>
    <w:p w:rsidR="002338D4" w:rsidRDefault="002338D4" w:rsidP="0004264B">
      <w:pPr>
        <w:ind w:firstLine="540"/>
        <w:jc w:val="both"/>
        <w:rPr>
          <w:sz w:val="28"/>
          <w:szCs w:val="28"/>
        </w:rPr>
      </w:pPr>
      <w:r>
        <w:rPr>
          <w:sz w:val="28"/>
          <w:szCs w:val="28"/>
        </w:rPr>
        <w:t>3.4. Р</w:t>
      </w:r>
      <w:r>
        <w:rPr>
          <w:bCs/>
          <w:sz w:val="28"/>
          <w:szCs w:val="28"/>
        </w:rPr>
        <w:t xml:space="preserve">асчет размера вреда, причиняемого транспортными средствами, </w:t>
      </w:r>
      <w:r>
        <w:rPr>
          <w:sz w:val="28"/>
          <w:szCs w:val="28"/>
        </w:rPr>
        <w:t>осуществляющих перевозку опасных, тяжеловесных и (или) крупногабаритных грузов по автомобильным дорогам местного значения МО «Октябрьское»,</w:t>
      </w:r>
      <w:r>
        <w:rPr>
          <w:bCs/>
          <w:sz w:val="28"/>
          <w:szCs w:val="28"/>
        </w:rPr>
        <w:t xml:space="preserve"> оформление и выдача извещения по расчету платы за перевозку </w:t>
      </w:r>
      <w:r>
        <w:rPr>
          <w:sz w:val="28"/>
          <w:szCs w:val="28"/>
        </w:rPr>
        <w:t>опасных, тяжеловесных и (или) крупногабаритных грузов по автомобильным дорогам местного значения МО «Октябрьское»</w:t>
      </w:r>
      <w:r>
        <w:rPr>
          <w:bCs/>
          <w:sz w:val="28"/>
          <w:szCs w:val="28"/>
        </w:rPr>
        <w:t>.</w:t>
      </w:r>
    </w:p>
    <w:p w:rsidR="002338D4" w:rsidRDefault="002338D4" w:rsidP="0004264B">
      <w:pPr>
        <w:ind w:firstLine="540"/>
        <w:jc w:val="both"/>
        <w:rPr>
          <w:bCs/>
          <w:sz w:val="28"/>
          <w:szCs w:val="28"/>
        </w:rPr>
      </w:pPr>
      <w:r>
        <w:rPr>
          <w:sz w:val="28"/>
          <w:szCs w:val="28"/>
        </w:rPr>
        <w:t>Юридическим фактом, являющимся основанием для начала р</w:t>
      </w:r>
      <w:r>
        <w:rPr>
          <w:bCs/>
          <w:sz w:val="28"/>
          <w:szCs w:val="28"/>
        </w:rPr>
        <w:t xml:space="preserve">асчета размера вреда, причиняемого транспортными средствами, </w:t>
      </w:r>
      <w:r>
        <w:rPr>
          <w:sz w:val="28"/>
          <w:szCs w:val="28"/>
        </w:rPr>
        <w:t>осуществляющих перевозку опасных, тяжеловесных и (или) крупногабаритных грузов по автомобильным дорогам местного значения МО «Октябрьское»</w:t>
      </w:r>
      <w:r>
        <w:rPr>
          <w:bCs/>
          <w:sz w:val="28"/>
          <w:szCs w:val="28"/>
        </w:rPr>
        <w:t xml:space="preserve">, является получение специалистом администрации, ответственным за предоставление муниципальной услуги, </w:t>
      </w:r>
      <w:r>
        <w:rPr>
          <w:sz w:val="28"/>
          <w:szCs w:val="28"/>
        </w:rPr>
        <w:t>согласования маршрута транспортного средства</w:t>
      </w:r>
      <w:r>
        <w:rPr>
          <w:bCs/>
          <w:sz w:val="28"/>
          <w:szCs w:val="28"/>
        </w:rPr>
        <w:t>.</w:t>
      </w:r>
    </w:p>
    <w:p w:rsidR="002338D4" w:rsidRDefault="002338D4" w:rsidP="0004264B">
      <w:pPr>
        <w:ind w:firstLine="540"/>
        <w:jc w:val="both"/>
        <w:rPr>
          <w:sz w:val="28"/>
          <w:szCs w:val="28"/>
        </w:rPr>
      </w:pPr>
      <w:r>
        <w:rPr>
          <w:sz w:val="28"/>
          <w:szCs w:val="28"/>
        </w:rPr>
        <w:t>Расчет размера вреда, причиняемого автомобильным дорогам местного значения МО «Октябрьское», производит специалист администрации, ответственный за предоставление муниципальной услуги,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338D4" w:rsidRDefault="002338D4" w:rsidP="0004264B">
      <w:pPr>
        <w:ind w:firstLine="540"/>
        <w:jc w:val="both"/>
        <w:rPr>
          <w:sz w:val="28"/>
          <w:szCs w:val="28"/>
        </w:rPr>
      </w:pPr>
      <w:r>
        <w:rPr>
          <w:sz w:val="28"/>
          <w:szCs w:val="28"/>
        </w:rPr>
        <w:t>По результатам расчета размера вреда, причиняемого автомобильным дорогам местного значения МО «Октябрьское»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муниципальной услуги, оформляет извещение</w:t>
      </w:r>
      <w:r>
        <w:rPr>
          <w:bCs/>
          <w:sz w:val="28"/>
          <w:szCs w:val="28"/>
        </w:rPr>
        <w:t xml:space="preserve"> по расчету платы за перевозку </w:t>
      </w:r>
      <w:r>
        <w:rPr>
          <w:sz w:val="28"/>
          <w:szCs w:val="28"/>
        </w:rPr>
        <w:t>опасных, тяжеловесных и (или) крупногабаритных грузов по автомобильным дорогам местного значения МО «Октябрьское»</w:t>
      </w:r>
      <w:r>
        <w:rPr>
          <w:bCs/>
          <w:sz w:val="28"/>
          <w:szCs w:val="28"/>
        </w:rPr>
        <w:t xml:space="preserve"> (далее - извещение)</w:t>
      </w:r>
      <w:r>
        <w:rPr>
          <w:sz w:val="28"/>
          <w:szCs w:val="28"/>
        </w:rPr>
        <w:t>.</w:t>
      </w:r>
    </w:p>
    <w:p w:rsidR="002338D4" w:rsidRDefault="002338D4" w:rsidP="0004264B">
      <w:pPr>
        <w:autoSpaceDE w:val="0"/>
        <w:autoSpaceDN w:val="0"/>
        <w:adjustRightInd w:val="0"/>
        <w:ind w:firstLine="540"/>
        <w:jc w:val="both"/>
        <w:rPr>
          <w:sz w:val="28"/>
          <w:szCs w:val="28"/>
        </w:rPr>
      </w:pPr>
      <w:r>
        <w:rPr>
          <w:sz w:val="28"/>
          <w:szCs w:val="28"/>
        </w:rPr>
        <w:t>Специалист администрации, ответственный за предоставление муниципальной услуги, передает извещение главе администрации МО «Октябрьское» на подпись. После подписания извещения, специалист администрации, ответственный за предоставление муниципальной услуги, регистрирует данное извещение в журнале регистрации (приложение № 4).</w:t>
      </w:r>
    </w:p>
    <w:p w:rsidR="002338D4" w:rsidRDefault="002338D4" w:rsidP="0004264B">
      <w:pPr>
        <w:autoSpaceDE w:val="0"/>
        <w:autoSpaceDN w:val="0"/>
        <w:adjustRightInd w:val="0"/>
        <w:ind w:firstLine="540"/>
        <w:jc w:val="both"/>
        <w:rPr>
          <w:sz w:val="28"/>
          <w:szCs w:val="28"/>
        </w:rPr>
      </w:pPr>
      <w:r>
        <w:rPr>
          <w:sz w:val="28"/>
          <w:szCs w:val="28"/>
        </w:rPr>
        <w:t>Специалист администрации, ответственный предоставление муниципальной услуги, в день регистрации извещения в журнале регистрации сообщает заявителю по телефону, факсу или электронной почте о том, когда он может получить данное извещение.</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ответственный за предоставление муниципальной услуги, выдает извещение заявителю или его доверенному лицу при предъявлении паспорта, доверенности на получение извещения.</w:t>
      </w:r>
    </w:p>
    <w:p w:rsidR="002338D4" w:rsidRDefault="002338D4" w:rsidP="0004264B">
      <w:pPr>
        <w:autoSpaceDE w:val="0"/>
        <w:autoSpaceDN w:val="0"/>
        <w:adjustRightInd w:val="0"/>
        <w:ind w:firstLine="540"/>
        <w:jc w:val="both"/>
        <w:rPr>
          <w:sz w:val="28"/>
          <w:szCs w:val="28"/>
        </w:rPr>
      </w:pPr>
      <w:r>
        <w:rPr>
          <w:sz w:val="28"/>
          <w:szCs w:val="28"/>
        </w:rPr>
        <w:t>Заявитель или его доверенное лицо расписывается в получении извещения, проставляет дату его получения в соответствующей графе журнала регистрации.</w:t>
      </w:r>
    </w:p>
    <w:p w:rsidR="002338D4" w:rsidRDefault="002338D4" w:rsidP="0004264B">
      <w:pPr>
        <w:pStyle w:val="ConsNormal"/>
        <w:widowControl/>
        <w:ind w:firstLine="540"/>
        <w:jc w:val="both"/>
        <w:rPr>
          <w:rFonts w:ascii="Times New Roman" w:hAnsi="Times New Roman"/>
          <w:sz w:val="28"/>
          <w:szCs w:val="28"/>
        </w:rPr>
      </w:pPr>
      <w:r>
        <w:rPr>
          <w:rFonts w:ascii="Times New Roman" w:hAnsi="Times New Roman"/>
          <w:sz w:val="28"/>
          <w:szCs w:val="28"/>
        </w:rPr>
        <w:t>В случае обнаружения технических ошибок, допущенных при оформлении извещения, специалист администрации, ответственный за предоставление муниципальной услуги, в срок, не превышающий 1 рабочего дня со дня обнаружения технических ошибок, оформляет новое извещение.</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 при осуществлении административного действия определяются требованиями, предусмотренными законодательством.</w:t>
      </w:r>
    </w:p>
    <w:p w:rsidR="002338D4" w:rsidRDefault="002338D4" w:rsidP="0004264B">
      <w:pPr>
        <w:autoSpaceDE w:val="0"/>
        <w:autoSpaceDN w:val="0"/>
        <w:adjustRightInd w:val="0"/>
        <w:ind w:firstLine="540"/>
        <w:jc w:val="both"/>
        <w:rPr>
          <w:sz w:val="28"/>
          <w:szCs w:val="28"/>
        </w:rPr>
      </w:pPr>
      <w:r>
        <w:rPr>
          <w:sz w:val="28"/>
          <w:szCs w:val="28"/>
        </w:rPr>
        <w:t>Результатом административного действия является выдача заявителю извещения.</w:t>
      </w:r>
    </w:p>
    <w:p w:rsidR="002338D4" w:rsidRDefault="002338D4" w:rsidP="0004264B">
      <w:pPr>
        <w:ind w:firstLine="540"/>
        <w:jc w:val="both"/>
        <w:rPr>
          <w:sz w:val="28"/>
          <w:szCs w:val="28"/>
        </w:rPr>
      </w:pPr>
      <w:r>
        <w:rPr>
          <w:sz w:val="28"/>
          <w:szCs w:val="28"/>
        </w:rPr>
        <w:t>Результат административного действия фиксируется в журнале регистрации и выдачи извещений.</w:t>
      </w:r>
    </w:p>
    <w:p w:rsidR="002338D4" w:rsidRDefault="002338D4" w:rsidP="0004264B">
      <w:pPr>
        <w:ind w:firstLine="540"/>
        <w:jc w:val="both"/>
        <w:rPr>
          <w:sz w:val="28"/>
          <w:szCs w:val="28"/>
        </w:rPr>
      </w:pPr>
      <w:r>
        <w:rPr>
          <w:sz w:val="28"/>
          <w:szCs w:val="28"/>
        </w:rPr>
        <w:t>Срок исполнения данного административного действия составляет не более 2 дней.</w:t>
      </w:r>
    </w:p>
    <w:p w:rsidR="002338D4" w:rsidRDefault="002338D4" w:rsidP="0004264B">
      <w:pPr>
        <w:ind w:firstLine="540"/>
        <w:jc w:val="both"/>
        <w:rPr>
          <w:sz w:val="28"/>
          <w:szCs w:val="28"/>
        </w:rPr>
      </w:pP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Оформление и выдача специального разрешения.</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оформления и выдачи специального разрешения является предоставление заявителем документов, подтверждающих оплату госпошлины за выдачу специального разрешения и об оплате размера вреда, </w:t>
      </w:r>
      <w:r>
        <w:rPr>
          <w:rFonts w:ascii="Times New Roman" w:hAnsi="Times New Roman" w:cs="Times New Roman"/>
          <w:bCs/>
          <w:sz w:val="28"/>
          <w:szCs w:val="28"/>
        </w:rPr>
        <w:t xml:space="preserve">причиняемого физическими или юридическими лицами, </w:t>
      </w:r>
      <w:r>
        <w:rPr>
          <w:rFonts w:ascii="Times New Roman" w:hAnsi="Times New Roman" w:cs="Times New Roman"/>
          <w:sz w:val="28"/>
          <w:szCs w:val="28"/>
        </w:rPr>
        <w:t xml:space="preserve">осуществляющих деятельность по перевозке опасных, тяжеловесных и (или) крупногабаритных грузов по автомобильным дорогам местного значения МО «Октябрьское». </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Должностным лицом, ответственным за оформление и выдачу специального разрешения является специалист администрации, ответственный за предоставление муниципальной услуги.</w:t>
      </w:r>
    </w:p>
    <w:p w:rsidR="002338D4" w:rsidRDefault="002338D4" w:rsidP="0004264B">
      <w:pPr>
        <w:autoSpaceDE w:val="0"/>
        <w:autoSpaceDN w:val="0"/>
        <w:adjustRightInd w:val="0"/>
        <w:ind w:firstLine="540"/>
        <w:jc w:val="both"/>
        <w:rPr>
          <w:sz w:val="28"/>
          <w:szCs w:val="28"/>
        </w:rPr>
      </w:pPr>
      <w:r>
        <w:rPr>
          <w:sz w:val="28"/>
          <w:szCs w:val="28"/>
        </w:rPr>
        <w:t xml:space="preserve">Специалист, ответственный за предоставление муниципальной услуги, в течение 1 рабочего дня со дня предоставления заявителем документов, подтверждающих оплату госпошлины за выдачу специального разрешения и об оплате размера вреда, </w:t>
      </w:r>
      <w:r>
        <w:rPr>
          <w:bCs/>
          <w:sz w:val="28"/>
          <w:szCs w:val="28"/>
        </w:rPr>
        <w:t xml:space="preserve">причиняемого транспортными средствами, </w:t>
      </w:r>
      <w:r>
        <w:rPr>
          <w:sz w:val="28"/>
          <w:szCs w:val="28"/>
        </w:rPr>
        <w:t>осуществляющих перевозку опасных, тяжеловесных и (или) крупногабаритных грузов по автомобильным дорогам местного значения МО «Октябрьское»</w:t>
      </w:r>
      <w:r>
        <w:rPr>
          <w:bCs/>
          <w:sz w:val="28"/>
          <w:szCs w:val="28"/>
        </w:rPr>
        <w:t xml:space="preserve">, </w:t>
      </w:r>
      <w:r>
        <w:rPr>
          <w:sz w:val="28"/>
          <w:szCs w:val="28"/>
        </w:rPr>
        <w:t>оформляет специальное разрешение.</w:t>
      </w:r>
    </w:p>
    <w:p w:rsidR="002338D4" w:rsidRDefault="002338D4" w:rsidP="0004264B">
      <w:pPr>
        <w:autoSpaceDE w:val="0"/>
        <w:autoSpaceDN w:val="0"/>
        <w:adjustRightInd w:val="0"/>
        <w:ind w:firstLine="540"/>
        <w:jc w:val="both"/>
        <w:rPr>
          <w:sz w:val="28"/>
          <w:szCs w:val="28"/>
        </w:rPr>
      </w:pPr>
      <w:r>
        <w:rPr>
          <w:sz w:val="28"/>
          <w:szCs w:val="28"/>
        </w:rPr>
        <w:t>После рассмотрения и подписания главой администрации специального разрешения, специалист, ответственный за предоставление муниципальной услуги, регистрирует специальное разрешение в соответствующем журнале регистрации.</w:t>
      </w:r>
    </w:p>
    <w:p w:rsidR="002338D4" w:rsidRDefault="002338D4" w:rsidP="0004264B">
      <w:pPr>
        <w:autoSpaceDE w:val="0"/>
        <w:autoSpaceDN w:val="0"/>
        <w:adjustRightInd w:val="0"/>
        <w:ind w:firstLine="540"/>
        <w:jc w:val="both"/>
        <w:rPr>
          <w:sz w:val="28"/>
          <w:szCs w:val="28"/>
        </w:rPr>
      </w:pPr>
      <w:r>
        <w:rPr>
          <w:sz w:val="28"/>
          <w:szCs w:val="28"/>
        </w:rPr>
        <w:t>Специалист администрации, ответственный за предоставление муниципальной услуги, в день регистрации специального разрешения в журнале регистрации сообщает заявителю по телефону, факсу или электронной почте о том, когда он может получить данное специальное разрешение.</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ответственный за предоставление муниципальной услуги, выдает специальное разрешение заявителю или его доверенному лицу при предъявлении паспорта, доверенности на получение специального разрешения.</w:t>
      </w:r>
    </w:p>
    <w:p w:rsidR="002338D4" w:rsidRDefault="002338D4" w:rsidP="0004264B">
      <w:pPr>
        <w:autoSpaceDE w:val="0"/>
        <w:autoSpaceDN w:val="0"/>
        <w:adjustRightInd w:val="0"/>
        <w:ind w:firstLine="540"/>
        <w:jc w:val="both"/>
        <w:rPr>
          <w:sz w:val="28"/>
          <w:szCs w:val="28"/>
        </w:rPr>
      </w:pPr>
      <w:r>
        <w:rPr>
          <w:sz w:val="28"/>
          <w:szCs w:val="28"/>
        </w:rPr>
        <w:t>Заявитель или его доверенное лицо расписывается в получении специального разрешения, проставляет дату его получения в соответствующей графе журнала регистрации.</w:t>
      </w:r>
    </w:p>
    <w:p w:rsidR="002338D4" w:rsidRDefault="002338D4" w:rsidP="0004264B">
      <w:pPr>
        <w:pStyle w:val="ConsNormal"/>
        <w:widowControl/>
        <w:ind w:firstLine="540"/>
        <w:jc w:val="both"/>
        <w:rPr>
          <w:rFonts w:ascii="Times New Roman" w:hAnsi="Times New Roman"/>
          <w:sz w:val="28"/>
          <w:szCs w:val="28"/>
        </w:rPr>
      </w:pPr>
      <w:r>
        <w:rPr>
          <w:rFonts w:ascii="Times New Roman" w:hAnsi="Times New Roman"/>
          <w:sz w:val="28"/>
          <w:szCs w:val="28"/>
        </w:rPr>
        <w:t>В случае обнаружения технических ошибок, допущенных при оформлении специального разрешения, специалист администрации, ответственный за предоставление муниципальной услуги, в срок, не превышающий 1 рабочего дня со дня обнаружения технических ошибок, оформляет новое специальное разрешение.</w:t>
      </w:r>
    </w:p>
    <w:p w:rsidR="002338D4" w:rsidRDefault="002338D4" w:rsidP="000426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 при осуществлении административного действия определяются требованиями, предусмотренными законодательством.</w:t>
      </w:r>
    </w:p>
    <w:p w:rsidR="002338D4" w:rsidRDefault="002338D4" w:rsidP="0004264B">
      <w:pPr>
        <w:autoSpaceDE w:val="0"/>
        <w:autoSpaceDN w:val="0"/>
        <w:adjustRightInd w:val="0"/>
        <w:ind w:firstLine="540"/>
        <w:jc w:val="both"/>
        <w:rPr>
          <w:sz w:val="28"/>
          <w:szCs w:val="28"/>
        </w:rPr>
      </w:pPr>
      <w:r>
        <w:rPr>
          <w:sz w:val="28"/>
          <w:szCs w:val="28"/>
        </w:rPr>
        <w:t>Результатом административного действия является выдача заявителю специального разрешения на перевозку опасных грузов, тяжеловесных и (или) крупногабаритных грузов категории 1, тяжеловесных и (или) крупногабаритных грузов категории 2.</w:t>
      </w:r>
    </w:p>
    <w:p w:rsidR="002338D4" w:rsidRDefault="002338D4" w:rsidP="0004264B">
      <w:pPr>
        <w:ind w:firstLine="540"/>
        <w:jc w:val="both"/>
        <w:rPr>
          <w:sz w:val="28"/>
          <w:szCs w:val="28"/>
        </w:rPr>
      </w:pPr>
      <w:r>
        <w:rPr>
          <w:sz w:val="28"/>
          <w:szCs w:val="28"/>
        </w:rPr>
        <w:t>Результат административного действия фиксируется в специальном журнале.</w:t>
      </w:r>
    </w:p>
    <w:p w:rsidR="002338D4" w:rsidRDefault="002338D4" w:rsidP="0004264B">
      <w:pPr>
        <w:ind w:firstLine="540"/>
        <w:jc w:val="both"/>
        <w:rPr>
          <w:sz w:val="28"/>
          <w:szCs w:val="28"/>
        </w:rPr>
      </w:pPr>
      <w:r>
        <w:rPr>
          <w:sz w:val="28"/>
          <w:szCs w:val="28"/>
        </w:rPr>
        <w:t>Срок исполнения данного административного действия составляет не более 1 дня.</w:t>
      </w:r>
    </w:p>
    <w:p w:rsidR="002338D4" w:rsidRDefault="002338D4" w:rsidP="0004264B">
      <w:pPr>
        <w:ind w:firstLine="540"/>
        <w:jc w:val="both"/>
        <w:rPr>
          <w:sz w:val="28"/>
          <w:szCs w:val="28"/>
        </w:rPr>
      </w:pPr>
    </w:p>
    <w:p w:rsidR="002338D4" w:rsidRDefault="002338D4" w:rsidP="0004264B">
      <w:pPr>
        <w:shd w:val="clear" w:color="auto" w:fill="FFFFFF"/>
        <w:ind w:right="-2" w:firstLine="540"/>
        <w:jc w:val="center"/>
        <w:rPr>
          <w:bCs/>
          <w:sz w:val="28"/>
          <w:szCs w:val="28"/>
        </w:rPr>
      </w:pPr>
      <w:r>
        <w:rPr>
          <w:bCs/>
          <w:sz w:val="28"/>
          <w:szCs w:val="28"/>
        </w:rPr>
        <w:t>I</w:t>
      </w:r>
      <w:r>
        <w:rPr>
          <w:bCs/>
          <w:sz w:val="28"/>
          <w:szCs w:val="28"/>
          <w:lang w:val="en-US"/>
        </w:rPr>
        <w:t>V</w:t>
      </w:r>
      <w:r>
        <w:rPr>
          <w:bCs/>
          <w:sz w:val="28"/>
          <w:szCs w:val="28"/>
        </w:rPr>
        <w:t>. Формы контроля за исполнением административного регламента.</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38D4" w:rsidRDefault="002338D4" w:rsidP="0004264B">
      <w:pPr>
        <w:autoSpaceDE w:val="0"/>
        <w:autoSpaceDN w:val="0"/>
        <w:adjustRightInd w:val="0"/>
        <w:ind w:firstLine="540"/>
        <w:jc w:val="both"/>
        <w:rPr>
          <w:sz w:val="28"/>
          <w:szCs w:val="28"/>
        </w:rPr>
      </w:pPr>
      <w:r>
        <w:rPr>
          <w:sz w:val="28"/>
          <w:szCs w:val="28"/>
        </w:rPr>
        <w:t xml:space="preserve">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либо его заместителем в случае закрепления за ним данной функции (далее – текущий контроль). </w:t>
      </w:r>
    </w:p>
    <w:p w:rsidR="002338D4" w:rsidRDefault="002338D4" w:rsidP="0004264B">
      <w:pPr>
        <w:autoSpaceDE w:val="0"/>
        <w:autoSpaceDN w:val="0"/>
        <w:adjustRightInd w:val="0"/>
        <w:ind w:firstLine="540"/>
        <w:jc w:val="both"/>
        <w:rPr>
          <w:sz w:val="28"/>
          <w:szCs w:val="28"/>
        </w:rPr>
      </w:pPr>
      <w:r>
        <w:rPr>
          <w:sz w:val="28"/>
          <w:szCs w:val="28"/>
        </w:rPr>
        <w:t>В ходе текущего контроля проверяется:</w:t>
      </w:r>
    </w:p>
    <w:p w:rsidR="002338D4" w:rsidRDefault="002338D4" w:rsidP="0004264B">
      <w:pPr>
        <w:autoSpaceDE w:val="0"/>
        <w:autoSpaceDN w:val="0"/>
        <w:adjustRightInd w:val="0"/>
        <w:ind w:firstLine="540"/>
        <w:jc w:val="both"/>
        <w:rPr>
          <w:sz w:val="28"/>
          <w:szCs w:val="28"/>
        </w:rPr>
      </w:pPr>
      <w:r>
        <w:rPr>
          <w:sz w:val="28"/>
          <w:szCs w:val="28"/>
        </w:rPr>
        <w:t>- соблюдение сроков исполнения административных процедур;</w:t>
      </w:r>
    </w:p>
    <w:p w:rsidR="002338D4" w:rsidRDefault="002338D4" w:rsidP="0004264B">
      <w:pPr>
        <w:autoSpaceDE w:val="0"/>
        <w:autoSpaceDN w:val="0"/>
        <w:adjustRightInd w:val="0"/>
        <w:ind w:firstLine="540"/>
        <w:jc w:val="both"/>
        <w:rPr>
          <w:sz w:val="28"/>
          <w:szCs w:val="28"/>
        </w:rPr>
      </w:pPr>
      <w:r>
        <w:rPr>
          <w:sz w:val="28"/>
          <w:szCs w:val="28"/>
        </w:rPr>
        <w:t>- соблюдение последовательности исполнения административных процедур;</w:t>
      </w:r>
    </w:p>
    <w:p w:rsidR="002338D4" w:rsidRDefault="002338D4" w:rsidP="0004264B">
      <w:pPr>
        <w:autoSpaceDE w:val="0"/>
        <w:autoSpaceDN w:val="0"/>
        <w:adjustRightInd w:val="0"/>
        <w:ind w:firstLine="540"/>
        <w:jc w:val="both"/>
        <w:rPr>
          <w:sz w:val="28"/>
          <w:szCs w:val="28"/>
        </w:rPr>
      </w:pPr>
      <w:r>
        <w:rPr>
          <w:sz w:val="28"/>
          <w:szCs w:val="28"/>
        </w:rPr>
        <w:t>- правильность принятых решений (расчётов) при предоставлении муниципальной услуги.</w:t>
      </w:r>
    </w:p>
    <w:p w:rsidR="002338D4" w:rsidRDefault="002338D4" w:rsidP="0004264B">
      <w:pPr>
        <w:autoSpaceDE w:val="0"/>
        <w:autoSpaceDN w:val="0"/>
        <w:adjustRightInd w:val="0"/>
        <w:ind w:firstLine="540"/>
        <w:jc w:val="both"/>
        <w:rPr>
          <w:sz w:val="28"/>
          <w:szCs w:val="28"/>
        </w:rPr>
      </w:pPr>
      <w:r>
        <w:rPr>
          <w:sz w:val="28"/>
          <w:szCs w:val="28"/>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2338D4" w:rsidRDefault="002338D4" w:rsidP="0004264B">
      <w:pPr>
        <w:autoSpaceDE w:val="0"/>
        <w:autoSpaceDN w:val="0"/>
        <w:adjustRightInd w:val="0"/>
        <w:ind w:firstLine="540"/>
        <w:jc w:val="both"/>
        <w:rPr>
          <w:sz w:val="28"/>
          <w:szCs w:val="28"/>
        </w:rPr>
      </w:pPr>
      <w:r>
        <w:rPr>
          <w:sz w:val="28"/>
          <w:szCs w:val="28"/>
        </w:rPr>
        <w:t>Текущий контроль осуществляется в соответствии с периодичностью, устанавливаемой главой администрации, но не реже одного раза в квартал.</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38D4" w:rsidRDefault="002338D4" w:rsidP="0004264B">
      <w:pPr>
        <w:autoSpaceDE w:val="0"/>
        <w:autoSpaceDN w:val="0"/>
        <w:adjustRightInd w:val="0"/>
        <w:ind w:firstLine="5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2338D4" w:rsidRDefault="002338D4" w:rsidP="0004264B">
      <w:pPr>
        <w:autoSpaceDE w:val="0"/>
        <w:autoSpaceDN w:val="0"/>
        <w:adjustRightInd w:val="0"/>
        <w:ind w:firstLine="540"/>
        <w:jc w:val="both"/>
        <w:rPr>
          <w:sz w:val="28"/>
          <w:szCs w:val="28"/>
        </w:rPr>
      </w:pPr>
      <w:r>
        <w:rPr>
          <w:sz w:val="28"/>
          <w:szCs w:val="28"/>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2338D4" w:rsidRDefault="002338D4" w:rsidP="0004264B">
      <w:pPr>
        <w:autoSpaceDE w:val="0"/>
        <w:autoSpaceDN w:val="0"/>
        <w:adjustRightInd w:val="0"/>
        <w:ind w:firstLine="540"/>
        <w:jc w:val="both"/>
        <w:rPr>
          <w:sz w:val="28"/>
          <w:szCs w:val="28"/>
        </w:rPr>
      </w:pPr>
      <w:r>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2338D4" w:rsidRDefault="002338D4" w:rsidP="0004264B">
      <w:pPr>
        <w:autoSpaceDE w:val="0"/>
        <w:autoSpaceDN w:val="0"/>
        <w:adjustRightInd w:val="0"/>
        <w:ind w:firstLine="540"/>
        <w:jc w:val="both"/>
        <w:rPr>
          <w:sz w:val="28"/>
          <w:szCs w:val="28"/>
        </w:rPr>
      </w:pPr>
      <w:r>
        <w:rPr>
          <w:sz w:val="28"/>
          <w:szCs w:val="28"/>
        </w:rPr>
        <w:t>Акт подписывается должностными лицами администрации, уполномоченными главой администрации на проведение проверок.</w:t>
      </w:r>
    </w:p>
    <w:p w:rsidR="002338D4" w:rsidRDefault="002338D4" w:rsidP="0004264B">
      <w:pPr>
        <w:autoSpaceDE w:val="0"/>
        <w:autoSpaceDN w:val="0"/>
        <w:adjustRightInd w:val="0"/>
        <w:ind w:firstLine="540"/>
        <w:jc w:val="both"/>
        <w:rPr>
          <w:sz w:val="28"/>
          <w:szCs w:val="28"/>
        </w:rPr>
      </w:pPr>
      <w:r>
        <w:rPr>
          <w:sz w:val="28"/>
          <w:szCs w:val="28"/>
        </w:rPr>
        <w:t>Плановые проверки осуществляются на основании планов работы администрации, но не реже 1 раза в год.</w:t>
      </w:r>
    </w:p>
    <w:p w:rsidR="002338D4" w:rsidRDefault="002338D4" w:rsidP="0004264B">
      <w:pPr>
        <w:autoSpaceDE w:val="0"/>
        <w:autoSpaceDN w:val="0"/>
        <w:adjustRightInd w:val="0"/>
        <w:ind w:firstLine="540"/>
        <w:jc w:val="both"/>
        <w:rPr>
          <w:sz w:val="28"/>
          <w:szCs w:val="28"/>
        </w:rPr>
      </w:pPr>
      <w:r>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2338D4" w:rsidRDefault="002338D4" w:rsidP="0004264B">
      <w:pPr>
        <w:autoSpaceDE w:val="0"/>
        <w:autoSpaceDN w:val="0"/>
        <w:adjustRightInd w:val="0"/>
        <w:ind w:firstLine="540"/>
        <w:jc w:val="both"/>
        <w:rPr>
          <w:b/>
          <w:sz w:val="28"/>
          <w:szCs w:val="28"/>
          <w:highlight w:val="yellow"/>
        </w:rPr>
      </w:pPr>
    </w:p>
    <w:p w:rsidR="002338D4" w:rsidRDefault="002338D4" w:rsidP="0004264B">
      <w:pPr>
        <w:autoSpaceDE w:val="0"/>
        <w:autoSpaceDN w:val="0"/>
        <w:adjustRightInd w:val="0"/>
        <w:ind w:firstLine="540"/>
        <w:jc w:val="both"/>
        <w:rPr>
          <w:sz w:val="28"/>
          <w:szCs w:val="28"/>
        </w:rPr>
      </w:pPr>
      <w:r>
        <w:rPr>
          <w:sz w:val="28"/>
          <w:szCs w:val="28"/>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2338D4" w:rsidRDefault="002338D4" w:rsidP="0004264B">
      <w:pPr>
        <w:pStyle w:val="Style5"/>
        <w:widowControl/>
        <w:tabs>
          <w:tab w:val="left" w:pos="1114"/>
        </w:tabs>
        <w:kinsoku w:val="0"/>
        <w:overflowPunct w:val="0"/>
        <w:spacing w:line="240" w:lineRule="auto"/>
        <w:ind w:firstLine="540"/>
        <w:rPr>
          <w:rStyle w:val="FontStyle11"/>
          <w:sz w:val="28"/>
          <w:szCs w:val="28"/>
        </w:rPr>
      </w:pPr>
      <w:r>
        <w:rPr>
          <w:rStyle w:val="FontStyle11"/>
          <w:sz w:val="28"/>
          <w:szCs w:val="28"/>
        </w:rPr>
        <w:t xml:space="preserve">Специалист администрации,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 </w:t>
      </w:r>
    </w:p>
    <w:p w:rsidR="002338D4" w:rsidRDefault="002338D4" w:rsidP="0004264B">
      <w:pPr>
        <w:pStyle w:val="style2cxsplast"/>
        <w:kinsoku w:val="0"/>
        <w:overflowPunct w:val="0"/>
        <w:spacing w:before="0" w:beforeAutospacing="0" w:after="0" w:afterAutospacing="0"/>
        <w:ind w:firstLine="540"/>
        <w:jc w:val="both"/>
        <w:rPr>
          <w:rStyle w:val="FontStyle11"/>
          <w:sz w:val="28"/>
          <w:szCs w:val="28"/>
        </w:rPr>
      </w:pPr>
      <w:r>
        <w:rPr>
          <w:rStyle w:val="FontStyle11"/>
          <w:sz w:val="28"/>
          <w:szCs w:val="28"/>
        </w:rPr>
        <w:t>Ответственность должностных лиц администрации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2338D4" w:rsidRDefault="002338D4" w:rsidP="0004264B">
      <w:pPr>
        <w:ind w:firstLine="540"/>
        <w:jc w:val="both"/>
        <w:rPr>
          <w:b/>
          <w:highlight w:val="yellow"/>
        </w:rPr>
      </w:pPr>
    </w:p>
    <w:p w:rsidR="002338D4" w:rsidRDefault="002338D4" w:rsidP="0004264B">
      <w:pPr>
        <w:autoSpaceDE w:val="0"/>
        <w:autoSpaceDN w:val="0"/>
        <w:adjustRightInd w:val="0"/>
        <w:ind w:firstLine="5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отдельных вопросов при проведении внеплановых проверок;</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выявление и устранение нарушений прав заявителей;</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338D4" w:rsidRDefault="002338D4" w:rsidP="0004264B">
      <w:pPr>
        <w:autoSpaceDE w:val="0"/>
        <w:autoSpaceDN w:val="0"/>
        <w:adjustRightInd w:val="0"/>
        <w:ind w:firstLine="540"/>
        <w:jc w:val="both"/>
        <w:rPr>
          <w:sz w:val="28"/>
          <w:szCs w:val="28"/>
        </w:rPr>
      </w:pPr>
      <w:r>
        <w:rPr>
          <w:sz w:val="28"/>
          <w:szCs w:val="28"/>
        </w:rPr>
        <w:t>Физические и юридические лица в рамках контроля за предоставлением муниципальной услуги:</w:t>
      </w:r>
    </w:p>
    <w:p w:rsidR="002338D4" w:rsidRDefault="002338D4" w:rsidP="0004264B">
      <w:pPr>
        <w:autoSpaceDE w:val="0"/>
        <w:autoSpaceDN w:val="0"/>
        <w:adjustRightInd w:val="0"/>
        <w:ind w:firstLine="540"/>
        <w:jc w:val="both"/>
        <w:rPr>
          <w:sz w:val="28"/>
          <w:szCs w:val="28"/>
        </w:rPr>
      </w:pPr>
      <w:r>
        <w:rPr>
          <w:sz w:val="28"/>
          <w:szCs w:val="28"/>
        </w:rPr>
        <w:t>- вправе предоставлять дополнительные документы и материалы либо обращаться с просьбой об их истребовании;</w:t>
      </w:r>
    </w:p>
    <w:p w:rsidR="002338D4" w:rsidRDefault="002338D4" w:rsidP="0004264B">
      <w:pPr>
        <w:autoSpaceDE w:val="0"/>
        <w:autoSpaceDN w:val="0"/>
        <w:adjustRightInd w:val="0"/>
        <w:ind w:firstLine="540"/>
        <w:jc w:val="both"/>
        <w:rPr>
          <w:sz w:val="28"/>
          <w:szCs w:val="28"/>
        </w:rPr>
      </w:pPr>
      <w:r>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338D4" w:rsidRDefault="002338D4" w:rsidP="0004264B">
      <w:pPr>
        <w:autoSpaceDE w:val="0"/>
        <w:autoSpaceDN w:val="0"/>
        <w:adjustRightInd w:val="0"/>
        <w:ind w:firstLine="540"/>
        <w:jc w:val="center"/>
        <w:rPr>
          <w:sz w:val="28"/>
          <w:szCs w:val="28"/>
        </w:rPr>
      </w:pPr>
    </w:p>
    <w:p w:rsidR="002338D4" w:rsidRDefault="002338D4" w:rsidP="0004264B">
      <w:pPr>
        <w:autoSpaceDE w:val="0"/>
        <w:autoSpaceDN w:val="0"/>
        <w:adjustRightInd w:val="0"/>
        <w:ind w:firstLine="540"/>
        <w:jc w:val="center"/>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38D4" w:rsidRDefault="002338D4" w:rsidP="0004264B">
      <w:pPr>
        <w:autoSpaceDE w:val="0"/>
        <w:autoSpaceDN w:val="0"/>
        <w:adjustRightInd w:val="0"/>
        <w:ind w:firstLine="540"/>
        <w:jc w:val="center"/>
        <w:rPr>
          <w:sz w:val="28"/>
          <w:szCs w:val="28"/>
        </w:rPr>
      </w:pPr>
    </w:p>
    <w:p w:rsidR="002338D4" w:rsidRDefault="002338D4" w:rsidP="0004264B">
      <w:pPr>
        <w:autoSpaceDE w:val="0"/>
        <w:autoSpaceDN w:val="0"/>
        <w:adjustRightInd w:val="0"/>
        <w:ind w:firstLine="540"/>
        <w:jc w:val="both"/>
        <w:rPr>
          <w:sz w:val="28"/>
          <w:szCs w:val="28"/>
        </w:rPr>
      </w:pPr>
      <w:r>
        <w:rPr>
          <w:sz w:val="28"/>
          <w:szCs w:val="28"/>
        </w:rPr>
        <w:t>5.1. Действия (бездействие) должностных лиц администрации, а также принимаемые ими решения при предоставлении муниципальной услуги могут быть обжалованы в досудебном (внесудебном) порядке.</w:t>
      </w:r>
    </w:p>
    <w:p w:rsidR="002338D4" w:rsidRDefault="002338D4" w:rsidP="0004264B">
      <w:pPr>
        <w:autoSpaceDE w:val="0"/>
        <w:autoSpaceDN w:val="0"/>
        <w:adjustRightInd w:val="0"/>
        <w:ind w:firstLine="540"/>
        <w:jc w:val="both"/>
        <w:rPr>
          <w:sz w:val="28"/>
          <w:szCs w:val="28"/>
        </w:rPr>
      </w:pPr>
      <w:r>
        <w:rPr>
          <w:sz w:val="28"/>
          <w:szCs w:val="28"/>
        </w:rPr>
        <w:t>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2338D4" w:rsidRDefault="002338D4" w:rsidP="0004264B">
      <w:pPr>
        <w:autoSpaceDE w:val="0"/>
        <w:autoSpaceDN w:val="0"/>
        <w:adjustRightInd w:val="0"/>
        <w:ind w:firstLine="540"/>
        <w:jc w:val="both"/>
        <w:rPr>
          <w:bCs/>
          <w:sz w:val="28"/>
          <w:szCs w:val="28"/>
        </w:rPr>
      </w:pPr>
      <w:r>
        <w:rPr>
          <w:bCs/>
          <w:sz w:val="28"/>
          <w:szCs w:val="28"/>
        </w:rPr>
        <w:t>1) нарушение срока регистрации запроса заявителя о предоставлении государственной или муниципальной услуги;</w:t>
      </w:r>
    </w:p>
    <w:p w:rsidR="002338D4" w:rsidRDefault="002338D4" w:rsidP="0004264B">
      <w:pPr>
        <w:autoSpaceDE w:val="0"/>
        <w:autoSpaceDN w:val="0"/>
        <w:adjustRightInd w:val="0"/>
        <w:ind w:firstLine="540"/>
        <w:jc w:val="both"/>
        <w:rPr>
          <w:bCs/>
          <w:sz w:val="28"/>
          <w:szCs w:val="28"/>
        </w:rPr>
      </w:pPr>
      <w:r>
        <w:rPr>
          <w:bCs/>
          <w:sz w:val="28"/>
          <w:szCs w:val="28"/>
        </w:rPr>
        <w:t>2) нарушение срока предоставления государственной или муниципальной услуги;</w:t>
      </w:r>
    </w:p>
    <w:p w:rsidR="002338D4" w:rsidRDefault="002338D4" w:rsidP="0004264B">
      <w:pPr>
        <w:autoSpaceDE w:val="0"/>
        <w:autoSpaceDN w:val="0"/>
        <w:adjustRightInd w:val="0"/>
        <w:ind w:firstLine="540"/>
        <w:jc w:val="both"/>
        <w:rPr>
          <w:bCs/>
          <w:sz w:val="28"/>
          <w:szCs w:val="28"/>
        </w:rPr>
      </w:pPr>
      <w:r>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38D4" w:rsidRDefault="002338D4" w:rsidP="0004264B">
      <w:pPr>
        <w:autoSpaceDE w:val="0"/>
        <w:autoSpaceDN w:val="0"/>
        <w:adjustRightInd w:val="0"/>
        <w:ind w:firstLine="540"/>
        <w:jc w:val="both"/>
        <w:rPr>
          <w:bCs/>
          <w:sz w:val="28"/>
          <w:szCs w:val="28"/>
        </w:rPr>
      </w:pPr>
      <w:r>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38D4" w:rsidRDefault="002338D4" w:rsidP="0004264B">
      <w:pPr>
        <w:autoSpaceDE w:val="0"/>
        <w:autoSpaceDN w:val="0"/>
        <w:adjustRightInd w:val="0"/>
        <w:ind w:firstLine="540"/>
        <w:jc w:val="both"/>
        <w:rPr>
          <w:bCs/>
          <w:sz w:val="28"/>
          <w:szCs w:val="28"/>
        </w:rPr>
      </w:pPr>
      <w:r>
        <w:rPr>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8D4" w:rsidRDefault="002338D4" w:rsidP="0004264B">
      <w:pPr>
        <w:autoSpaceDE w:val="0"/>
        <w:autoSpaceDN w:val="0"/>
        <w:adjustRightInd w:val="0"/>
        <w:ind w:firstLine="540"/>
        <w:jc w:val="both"/>
        <w:rPr>
          <w:bCs/>
          <w:sz w:val="28"/>
          <w:szCs w:val="28"/>
        </w:rPr>
      </w:pPr>
      <w:r>
        <w:rPr>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8D4" w:rsidRDefault="002338D4" w:rsidP="0004264B">
      <w:pPr>
        <w:autoSpaceDE w:val="0"/>
        <w:autoSpaceDN w:val="0"/>
        <w:adjustRightInd w:val="0"/>
        <w:ind w:firstLine="540"/>
        <w:jc w:val="both"/>
        <w:rPr>
          <w:bCs/>
          <w:sz w:val="28"/>
          <w:szCs w:val="28"/>
        </w:rPr>
      </w:pPr>
      <w:r>
        <w:rPr>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38D4" w:rsidRDefault="002338D4" w:rsidP="0004264B">
      <w:pPr>
        <w:autoSpaceDE w:val="0"/>
        <w:autoSpaceDN w:val="0"/>
        <w:adjustRightInd w:val="0"/>
        <w:ind w:firstLine="540"/>
        <w:jc w:val="both"/>
        <w:rPr>
          <w:sz w:val="28"/>
          <w:szCs w:val="28"/>
        </w:rPr>
      </w:pPr>
    </w:p>
    <w:p w:rsidR="002338D4" w:rsidRDefault="002338D4" w:rsidP="0004264B">
      <w:pPr>
        <w:autoSpaceDE w:val="0"/>
        <w:autoSpaceDN w:val="0"/>
        <w:adjustRightInd w:val="0"/>
        <w:ind w:firstLine="540"/>
        <w:jc w:val="both"/>
        <w:rPr>
          <w:sz w:val="28"/>
          <w:szCs w:val="28"/>
        </w:rPr>
      </w:pPr>
      <w:r>
        <w:rPr>
          <w:sz w:val="28"/>
          <w:szCs w:val="28"/>
        </w:rPr>
        <w:t>5.2. Основанием для начала досудебного (внесудебного) обжалования является письменная жалоба, поступившая в администрацию, доставленная лично, посредством почтовой связи или электронной почты.</w:t>
      </w:r>
    </w:p>
    <w:p w:rsidR="002338D4" w:rsidRDefault="002338D4" w:rsidP="0004264B">
      <w:pPr>
        <w:autoSpaceDE w:val="0"/>
        <w:autoSpaceDN w:val="0"/>
        <w:adjustRightInd w:val="0"/>
        <w:ind w:firstLine="540"/>
        <w:jc w:val="both"/>
        <w:rPr>
          <w:sz w:val="28"/>
          <w:szCs w:val="28"/>
        </w:rPr>
      </w:pPr>
      <w:r>
        <w:rPr>
          <w:sz w:val="28"/>
          <w:szCs w:val="28"/>
        </w:rPr>
        <w:t>Заявитель в своей жалобе в обязательном порядке указывает должность либо фамилию, имя, отчество главы администрации, а также свои фамилию, имя, отчество (для физического лица), полное наименование (для юридического лица), почтовый адрес и адрес электронной почты, по которым должен быть направлен ответ, излагает суть жалобы, ставит дату. На жалобе, направляемой в администрацию посредством почтовой связи, также проставляется личная подпись заявителя.</w:t>
      </w:r>
    </w:p>
    <w:p w:rsidR="002338D4" w:rsidRDefault="002338D4" w:rsidP="0004264B">
      <w:pPr>
        <w:autoSpaceDE w:val="0"/>
        <w:autoSpaceDN w:val="0"/>
        <w:adjustRightInd w:val="0"/>
        <w:ind w:firstLine="540"/>
        <w:jc w:val="both"/>
        <w:rPr>
          <w:sz w:val="28"/>
          <w:szCs w:val="28"/>
        </w:rPr>
      </w:pPr>
      <w:r>
        <w:rPr>
          <w:sz w:val="28"/>
          <w:szCs w:val="28"/>
        </w:rPr>
        <w:t>Жалоба должна содержать:</w:t>
      </w:r>
    </w:p>
    <w:p w:rsidR="002338D4" w:rsidRDefault="002338D4" w:rsidP="0004264B">
      <w:pPr>
        <w:autoSpaceDE w:val="0"/>
        <w:autoSpaceDN w:val="0"/>
        <w:adjustRightInd w:val="0"/>
        <w:ind w:firstLine="540"/>
        <w:jc w:val="both"/>
        <w:rPr>
          <w:sz w:val="28"/>
          <w:szCs w:val="28"/>
        </w:rPr>
      </w:pPr>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338D4" w:rsidRDefault="002338D4" w:rsidP="0004264B">
      <w:pPr>
        <w:autoSpaceDE w:val="0"/>
        <w:autoSpaceDN w:val="0"/>
        <w:adjustRightInd w:val="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8D4" w:rsidRDefault="002338D4" w:rsidP="0004264B">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338D4" w:rsidRDefault="002338D4" w:rsidP="0004264B">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338D4" w:rsidRDefault="002338D4" w:rsidP="0004264B">
      <w:pPr>
        <w:autoSpaceDE w:val="0"/>
        <w:autoSpaceDN w:val="0"/>
        <w:adjustRightInd w:val="0"/>
        <w:ind w:firstLine="540"/>
        <w:jc w:val="both"/>
        <w:rPr>
          <w:sz w:val="28"/>
          <w:szCs w:val="28"/>
        </w:rPr>
      </w:pPr>
      <w:r>
        <w:rPr>
          <w:sz w:val="28"/>
          <w:szCs w:val="28"/>
        </w:rPr>
        <w:t>В подтверждение своих доводов заявитель прилагает к письменной жалобе документы и материалы либо их копии.</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жалоб осуществляется специалистом администрации, ответственным за ведение делопроизводства.</w:t>
      </w:r>
    </w:p>
    <w:p w:rsidR="002338D4" w:rsidRDefault="002338D4" w:rsidP="0004264B">
      <w:pPr>
        <w:pStyle w:val="ConsPlusNormal"/>
        <w:ind w:firstLine="540"/>
        <w:jc w:val="both"/>
        <w:rPr>
          <w:rFonts w:ascii="Times New Roman" w:hAnsi="Times New Roman" w:cs="Times New Roman"/>
          <w:sz w:val="28"/>
          <w:szCs w:val="28"/>
        </w:rPr>
      </w:pPr>
    </w:p>
    <w:p w:rsidR="002338D4" w:rsidRDefault="002338D4" w:rsidP="0004264B">
      <w:pPr>
        <w:autoSpaceDE w:val="0"/>
        <w:autoSpaceDN w:val="0"/>
        <w:adjustRightInd w:val="0"/>
        <w:ind w:firstLine="540"/>
        <w:jc w:val="both"/>
        <w:rPr>
          <w:sz w:val="28"/>
          <w:szCs w:val="28"/>
        </w:rPr>
      </w:pPr>
      <w:r>
        <w:rPr>
          <w:sz w:val="28"/>
          <w:szCs w:val="28"/>
        </w:rPr>
        <w:t>5.3. В рассмотрении жалобы может быть отказано в случае:</w:t>
      </w:r>
    </w:p>
    <w:p w:rsidR="002338D4" w:rsidRDefault="002338D4" w:rsidP="0004264B">
      <w:pPr>
        <w:autoSpaceDE w:val="0"/>
        <w:autoSpaceDN w:val="0"/>
        <w:adjustRightInd w:val="0"/>
        <w:ind w:firstLine="540"/>
        <w:jc w:val="both"/>
        <w:rPr>
          <w:sz w:val="28"/>
          <w:szCs w:val="28"/>
        </w:rPr>
      </w:pPr>
      <w:r>
        <w:rPr>
          <w:sz w:val="28"/>
          <w:szCs w:val="28"/>
        </w:rPr>
        <w:t>- рассмотрения данной жалобы судом либо наличия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2338D4" w:rsidRDefault="002338D4" w:rsidP="0004264B">
      <w:pPr>
        <w:autoSpaceDE w:val="0"/>
        <w:autoSpaceDN w:val="0"/>
        <w:adjustRightInd w:val="0"/>
        <w:ind w:firstLine="540"/>
        <w:jc w:val="both"/>
        <w:rPr>
          <w:sz w:val="28"/>
          <w:szCs w:val="28"/>
        </w:rPr>
      </w:pPr>
      <w:r>
        <w:rPr>
          <w:sz w:val="28"/>
          <w:szCs w:val="28"/>
        </w:rPr>
        <w:t>- повторного направления одним и тем же заявителем жалобы по предмету и основанию, которые ранее уже рассматривались и по которым были вынесены решения в установленном порядке;</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невозможности установления личности заявителя.</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отказе в рассмотрении жалобы с указанием причин отказа направляется заявителю заказным почтовым отправлением с уведомлением о вручении в течение 3 рабочих дней со дня регистрации жалобы в администрации.</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2338D4" w:rsidRDefault="002338D4" w:rsidP="0004264B">
      <w:pPr>
        <w:autoSpaceDE w:val="0"/>
        <w:autoSpaceDN w:val="0"/>
        <w:adjustRightInd w:val="0"/>
        <w:ind w:firstLine="540"/>
        <w:jc w:val="both"/>
        <w:rPr>
          <w:sz w:val="28"/>
          <w:szCs w:val="28"/>
        </w:rPr>
      </w:pPr>
      <w:r>
        <w:rPr>
          <w:sz w:val="28"/>
          <w:szCs w:val="28"/>
        </w:rPr>
        <w:t>Заявитель может адресовать жалобу на действия (бездействие) и решения, принятые (осуществленные) в ходе предоставления муниципальной услуги:</w:t>
      </w:r>
    </w:p>
    <w:p w:rsidR="002338D4" w:rsidRDefault="002338D4" w:rsidP="0004264B">
      <w:pPr>
        <w:autoSpaceDE w:val="0"/>
        <w:autoSpaceDN w:val="0"/>
        <w:adjustRightInd w:val="0"/>
        <w:ind w:firstLine="540"/>
        <w:jc w:val="both"/>
        <w:rPr>
          <w:sz w:val="28"/>
          <w:szCs w:val="28"/>
        </w:rPr>
      </w:pPr>
      <w:r>
        <w:rPr>
          <w:sz w:val="28"/>
          <w:szCs w:val="28"/>
        </w:rPr>
        <w:t xml:space="preserve">- специалистом администрации, ответственным за предоставление муниципальной услуги </w:t>
      </w:r>
    </w:p>
    <w:p w:rsidR="002338D4" w:rsidRDefault="002338D4" w:rsidP="0004264B">
      <w:pPr>
        <w:autoSpaceDE w:val="0"/>
        <w:autoSpaceDN w:val="0"/>
        <w:adjustRightInd w:val="0"/>
        <w:ind w:firstLine="540"/>
        <w:jc w:val="both"/>
        <w:rPr>
          <w:sz w:val="28"/>
          <w:szCs w:val="28"/>
        </w:rPr>
      </w:pPr>
      <w:r>
        <w:rPr>
          <w:sz w:val="28"/>
          <w:szCs w:val="28"/>
        </w:rPr>
        <w:t>- главе администрации.</w:t>
      </w:r>
    </w:p>
    <w:p w:rsidR="002338D4" w:rsidRDefault="002338D4" w:rsidP="0004264B">
      <w:pPr>
        <w:autoSpaceDE w:val="0"/>
        <w:autoSpaceDN w:val="0"/>
        <w:adjustRightInd w:val="0"/>
        <w:ind w:firstLine="540"/>
        <w:jc w:val="both"/>
        <w:rPr>
          <w:sz w:val="32"/>
          <w:szCs w:val="28"/>
        </w:rPr>
      </w:pPr>
      <w:r>
        <w:rPr>
          <w:sz w:val="28"/>
          <w:szCs w:val="28"/>
        </w:rPr>
        <w:t xml:space="preserve">5.5. При обращении заявителя с жалобой в письменной форме срок ее рассмотрения не должен превышать 15 (пятнадцати) рабочих дней со дня регистрации в администрации, </w:t>
      </w:r>
      <w:r>
        <w:rPr>
          <w:sz w:val="28"/>
        </w:rPr>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338D4" w:rsidRDefault="002338D4" w:rsidP="00042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2338D4" w:rsidRDefault="002338D4" w:rsidP="0004264B">
      <w:pPr>
        <w:autoSpaceDE w:val="0"/>
        <w:autoSpaceDN w:val="0"/>
        <w:adjustRightInd w:val="0"/>
        <w:ind w:firstLine="540"/>
        <w:jc w:val="both"/>
        <w:rPr>
          <w:sz w:val="28"/>
          <w:szCs w:val="28"/>
        </w:rPr>
      </w:pPr>
      <w:r>
        <w:rPr>
          <w:sz w:val="28"/>
          <w:szCs w:val="28"/>
        </w:rPr>
        <w:t>Срок рассмотрения жалобы может быть сокращен главой администрации.</w:t>
      </w:r>
    </w:p>
    <w:p w:rsidR="002338D4" w:rsidRDefault="002338D4" w:rsidP="0004264B">
      <w:pPr>
        <w:autoSpaceDE w:val="0"/>
        <w:autoSpaceDN w:val="0"/>
        <w:adjustRightInd w:val="0"/>
        <w:ind w:firstLine="540"/>
        <w:jc w:val="both"/>
        <w:rPr>
          <w:sz w:val="28"/>
          <w:szCs w:val="28"/>
        </w:rPr>
      </w:pPr>
      <w:r>
        <w:rPr>
          <w:sz w:val="28"/>
          <w:szCs w:val="28"/>
        </w:rPr>
        <w:t xml:space="preserve">5.6. По результатам рассмотрения жалобы глава администрации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w:t>
      </w:r>
    </w:p>
    <w:p w:rsidR="002338D4" w:rsidRDefault="002338D4" w:rsidP="0004264B">
      <w:pPr>
        <w:autoSpaceDE w:val="0"/>
        <w:autoSpaceDN w:val="0"/>
        <w:adjustRightInd w:val="0"/>
        <w:ind w:firstLine="540"/>
        <w:jc w:val="both"/>
        <w:rPr>
          <w:sz w:val="28"/>
          <w:szCs w:val="28"/>
        </w:rPr>
      </w:pPr>
      <w:r>
        <w:rPr>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2338D4" w:rsidRDefault="002338D4" w:rsidP="0004264B">
      <w:pPr>
        <w:autoSpaceDE w:val="0"/>
        <w:autoSpaceDN w:val="0"/>
        <w:adjustRightInd w:val="0"/>
        <w:ind w:firstLine="540"/>
        <w:jc w:val="both"/>
        <w:rPr>
          <w:sz w:val="28"/>
          <w:szCs w:val="28"/>
        </w:rPr>
      </w:pPr>
      <w:r>
        <w:rPr>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2338D4" w:rsidRDefault="002338D4" w:rsidP="0004264B">
      <w:pPr>
        <w:pStyle w:val="ConsPlusNormal"/>
        <w:widowControl/>
        <w:ind w:firstLine="540"/>
        <w:jc w:val="both"/>
        <w:rPr>
          <w:rFonts w:ascii="Times New Roman" w:hAnsi="Times New Roman" w:cs="Times New Roman"/>
          <w:sz w:val="28"/>
        </w:rPr>
      </w:pPr>
    </w:p>
    <w:p w:rsidR="002338D4" w:rsidRDefault="002338D4" w:rsidP="0004264B">
      <w:pPr>
        <w:pStyle w:val="ConsPlusNonformat"/>
        <w:widowControl/>
        <w:rPr>
          <w:rFonts w:ascii="Times New Roman" w:hAnsi="Times New Roman" w:cs="Times New Roman"/>
          <w:sz w:val="28"/>
        </w:rPr>
      </w:pPr>
    </w:p>
    <w:p w:rsidR="002338D4" w:rsidRDefault="002338D4" w:rsidP="0004264B">
      <w:pPr>
        <w:pStyle w:val="ConsPlusNonformat"/>
        <w:widowControl/>
        <w:rPr>
          <w:rFonts w:ascii="Times New Roman" w:hAnsi="Times New Roman" w:cs="Times New Roman"/>
          <w:sz w:val="28"/>
        </w:rPr>
      </w:pPr>
    </w:p>
    <w:p w:rsidR="002338D4" w:rsidRDefault="002338D4" w:rsidP="0004264B"/>
    <w:p w:rsidR="002338D4" w:rsidRDefault="002338D4" w:rsidP="0004264B"/>
    <w:p w:rsidR="002338D4" w:rsidRDefault="002338D4" w:rsidP="0004264B"/>
    <w:p w:rsidR="002338D4" w:rsidRDefault="002338D4" w:rsidP="0004264B"/>
    <w:p w:rsidR="002338D4" w:rsidRDefault="002338D4" w:rsidP="0004264B"/>
    <w:p w:rsidR="002338D4" w:rsidRDefault="002338D4" w:rsidP="0004264B"/>
    <w:p w:rsidR="002338D4" w:rsidRDefault="002338D4" w:rsidP="0004264B"/>
    <w:p w:rsidR="002338D4" w:rsidRDefault="002338D4" w:rsidP="0004264B"/>
    <w:p w:rsidR="002338D4" w:rsidRDefault="002338D4" w:rsidP="0004264B"/>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ind w:left="4536"/>
        <w:rPr>
          <w:szCs w:val="28"/>
        </w:rPr>
      </w:pPr>
      <w:r>
        <w:rPr>
          <w:szCs w:val="28"/>
        </w:rPr>
        <w:t>ПРИЛОЖЕНИЕ №1</w:t>
      </w:r>
    </w:p>
    <w:p w:rsidR="002338D4" w:rsidRDefault="002338D4" w:rsidP="0004264B">
      <w:pPr>
        <w:pStyle w:val="a0"/>
        <w:tabs>
          <w:tab w:val="left" w:pos="4536"/>
          <w:tab w:val="left" w:pos="5670"/>
        </w:tabs>
        <w:ind w:left="4536"/>
        <w:rPr>
          <w:szCs w:val="28"/>
        </w:rPr>
      </w:pPr>
      <w:r>
        <w:rPr>
          <w:szCs w:val="28"/>
        </w:rPr>
        <w:t>к Административному регламенту</w:t>
      </w:r>
    </w:p>
    <w:p w:rsidR="002338D4" w:rsidRDefault="002338D4" w:rsidP="0004264B">
      <w:pPr>
        <w:pStyle w:val="a0"/>
        <w:tabs>
          <w:tab w:val="left" w:pos="4536"/>
          <w:tab w:val="left" w:pos="5670"/>
        </w:tabs>
        <w:ind w:left="4536"/>
        <w:rPr>
          <w:szCs w:val="28"/>
        </w:rPr>
      </w:pPr>
      <w:r>
        <w:rPr>
          <w:szCs w:val="28"/>
        </w:rPr>
        <w:t>утвержденному постановлением администрации МО «Октябрьское»</w:t>
      </w:r>
    </w:p>
    <w:p w:rsidR="002338D4" w:rsidRDefault="002338D4" w:rsidP="0004264B">
      <w:pPr>
        <w:pStyle w:val="a0"/>
        <w:tabs>
          <w:tab w:val="left" w:pos="4536"/>
          <w:tab w:val="left" w:pos="5670"/>
        </w:tabs>
        <w:ind w:left="4536"/>
        <w:rPr>
          <w:szCs w:val="28"/>
        </w:rPr>
      </w:pPr>
      <w:r>
        <w:rPr>
          <w:szCs w:val="28"/>
        </w:rPr>
        <w:t xml:space="preserve"> от 2012 года № </w:t>
      </w:r>
    </w:p>
    <w:p w:rsidR="002338D4" w:rsidRDefault="002338D4" w:rsidP="0004264B">
      <w:pPr>
        <w:pStyle w:val="a0"/>
        <w:tabs>
          <w:tab w:val="left" w:pos="-1418"/>
          <w:tab w:val="left" w:pos="0"/>
          <w:tab w:val="left" w:pos="283"/>
          <w:tab w:val="left" w:pos="850"/>
        </w:tabs>
        <w:jc w:val="right"/>
        <w:rPr>
          <w:sz w:val="26"/>
          <w:szCs w:val="26"/>
        </w:rPr>
      </w:pPr>
    </w:p>
    <w:p w:rsidR="002338D4" w:rsidRDefault="002338D4" w:rsidP="0004264B">
      <w:pPr>
        <w:pStyle w:val="a0"/>
        <w:tabs>
          <w:tab w:val="left" w:pos="-1418"/>
          <w:tab w:val="left" w:pos="0"/>
          <w:tab w:val="left" w:pos="283"/>
          <w:tab w:val="left" w:pos="850"/>
          <w:tab w:val="left" w:pos="5415"/>
        </w:tabs>
        <w:jc w:val="left"/>
        <w:rPr>
          <w:bCs/>
          <w:sz w:val="26"/>
          <w:szCs w:val="26"/>
        </w:rPr>
      </w:pPr>
      <w:r>
        <w:rPr>
          <w:sz w:val="26"/>
          <w:szCs w:val="26"/>
        </w:rPr>
        <w:tab/>
      </w:r>
      <w:r>
        <w:rPr>
          <w:sz w:val="26"/>
          <w:szCs w:val="26"/>
        </w:rPr>
        <w:tab/>
      </w:r>
      <w:r>
        <w:rPr>
          <w:sz w:val="26"/>
          <w:szCs w:val="26"/>
        </w:rPr>
        <w:tab/>
      </w:r>
    </w:p>
    <w:p w:rsidR="002338D4" w:rsidRDefault="002338D4" w:rsidP="0004264B">
      <w:pPr>
        <w:pStyle w:val="a0"/>
        <w:tabs>
          <w:tab w:val="left" w:pos="283"/>
        </w:tabs>
        <w:rPr>
          <w:bCs/>
          <w:sz w:val="26"/>
          <w:szCs w:val="26"/>
        </w:rPr>
      </w:pPr>
      <w:r>
        <w:rPr>
          <w:bCs/>
          <w:sz w:val="26"/>
          <w:szCs w:val="26"/>
        </w:rPr>
        <w:t>Блок-схема оказания муниципальной услуги</w:t>
      </w:r>
    </w:p>
    <w:p w:rsidR="002338D4" w:rsidRDefault="002338D4" w:rsidP="0004264B">
      <w:pPr>
        <w:pStyle w:val="a0"/>
        <w:tabs>
          <w:tab w:val="left" w:pos="283"/>
        </w:tabs>
        <w:rPr>
          <w:bCs/>
          <w:sz w:val="26"/>
          <w:szCs w:val="26"/>
        </w:rPr>
      </w:pPr>
    </w:p>
    <w:tbl>
      <w:tblPr>
        <w:tblW w:w="0" w:type="auto"/>
        <w:tblInd w:w="-87" w:type="dxa"/>
        <w:tblLayout w:type="fixed"/>
        <w:tblCellMar>
          <w:top w:w="55" w:type="dxa"/>
          <w:left w:w="55" w:type="dxa"/>
          <w:bottom w:w="55" w:type="dxa"/>
          <w:right w:w="55" w:type="dxa"/>
        </w:tblCellMar>
        <w:tblLook w:val="0000"/>
      </w:tblPr>
      <w:tblGrid>
        <w:gridCol w:w="9781"/>
      </w:tblGrid>
      <w:tr w:rsidR="002338D4">
        <w:tc>
          <w:tcPr>
            <w:tcW w:w="9781" w:type="dxa"/>
            <w:tcBorders>
              <w:top w:val="single" w:sz="2" w:space="0" w:color="000000"/>
              <w:left w:val="single" w:sz="2" w:space="0" w:color="000000"/>
              <w:bottom w:val="single" w:sz="2" w:space="0" w:color="000000"/>
              <w:right w:val="single" w:sz="2" w:space="0" w:color="000000"/>
            </w:tcBorders>
          </w:tcPr>
          <w:p w:rsidR="002338D4" w:rsidRDefault="002338D4" w:rsidP="0004264B">
            <w:pPr>
              <w:pStyle w:val="a1"/>
              <w:shd w:val="clear" w:color="auto" w:fill="FFFFFF"/>
              <w:snapToGrid w:val="0"/>
              <w:rPr>
                <w:sz w:val="26"/>
                <w:szCs w:val="26"/>
              </w:rPr>
            </w:pPr>
            <w:r>
              <w:rPr>
                <w:sz w:val="26"/>
                <w:szCs w:val="26"/>
                <w:shd w:val="clear" w:color="auto" w:fill="FFFFFF"/>
              </w:rPr>
              <w:t>Подача заинтересованным лицом в</w:t>
            </w:r>
            <w:r>
              <w:rPr>
                <w:sz w:val="26"/>
                <w:szCs w:val="26"/>
              </w:rPr>
              <w:t xml:space="preserve"> </w:t>
            </w:r>
            <w:r>
              <w:rPr>
                <w:sz w:val="26"/>
                <w:szCs w:val="26"/>
                <w:shd w:val="clear" w:color="auto" w:fill="FFFFFF"/>
              </w:rPr>
              <w:t>администрацию МО «Октябрьское» заявления о предоставлении муниципальной услуги</w:t>
            </w:r>
          </w:p>
        </w:tc>
      </w:tr>
    </w:tbl>
    <w:p w:rsidR="002338D4" w:rsidRDefault="002338D4" w:rsidP="0004264B">
      <w:pPr>
        <w:pStyle w:val="a0"/>
        <w:tabs>
          <w:tab w:val="left" w:pos="283"/>
        </w:tabs>
        <w:jc w:val="left"/>
        <w:rPr>
          <w:sz w:val="26"/>
          <w:szCs w:val="26"/>
        </w:rPr>
      </w:pPr>
      <w:r>
        <w:rPr>
          <w:noProof/>
          <w:lang w:eastAsia="ru-RU"/>
        </w:rPr>
        <w:pict>
          <v:line id="_x0000_s1026" style="position:absolute;z-index:251653632;mso-position-horizontal-relative:text;mso-position-vertical-relative:text" from="224.05pt,21.8pt" to="227.4pt,29.85pt" strokeweight=".26mm">
            <v:stroke joinstyle="miter"/>
          </v:line>
        </w:pict>
      </w:r>
      <w:r>
        <w:rPr>
          <w:noProof/>
          <w:lang w:eastAsia="ru-RU"/>
        </w:rPr>
        <w:pict>
          <v:line id="_x0000_s1027" style="position:absolute;flip:x;z-index:251654656;mso-position-horizontal-relative:text;mso-position-vertical-relative:text" from="227.4pt,21.8pt" to="232.1pt,29.85pt" strokeweight=".26mm">
            <v:stroke joinstyle="miter"/>
          </v:line>
        </w:pict>
      </w:r>
      <w:r>
        <w:rPr>
          <w:noProof/>
          <w:lang w:eastAsia="ru-RU"/>
        </w:rPr>
        <w:pict>
          <v:line id="_x0000_s1028" style="position:absolute;z-index:251648512;mso-position-horizontal-relative:text;mso-position-vertical-relative:text" from="227.4pt,1.4pt" to="227.4pt,30.2pt" strokeweight=".26mm">
            <v:stroke joinstyle="miter"/>
          </v:line>
        </w:pict>
      </w:r>
    </w:p>
    <w:p w:rsidR="002338D4" w:rsidRDefault="002338D4" w:rsidP="0004264B">
      <w:pPr>
        <w:pStyle w:val="a0"/>
        <w:tabs>
          <w:tab w:val="left" w:pos="283"/>
        </w:tabs>
        <w:jc w:val="left"/>
        <w:rPr>
          <w:sz w:val="26"/>
          <w:szCs w:val="26"/>
        </w:rPr>
      </w:pPr>
    </w:p>
    <w:tbl>
      <w:tblPr>
        <w:tblW w:w="0" w:type="auto"/>
        <w:tblInd w:w="-87" w:type="dxa"/>
        <w:tblLayout w:type="fixed"/>
        <w:tblCellMar>
          <w:top w:w="55" w:type="dxa"/>
          <w:left w:w="55" w:type="dxa"/>
          <w:bottom w:w="55" w:type="dxa"/>
          <w:right w:w="55" w:type="dxa"/>
        </w:tblCellMar>
        <w:tblLook w:val="0000"/>
      </w:tblPr>
      <w:tblGrid>
        <w:gridCol w:w="9781"/>
      </w:tblGrid>
      <w:tr w:rsidR="002338D4">
        <w:trPr>
          <w:trHeight w:val="1248"/>
        </w:trPr>
        <w:tc>
          <w:tcPr>
            <w:tcW w:w="9781" w:type="dxa"/>
            <w:tcBorders>
              <w:top w:val="single" w:sz="2" w:space="0" w:color="000000"/>
              <w:left w:val="single" w:sz="2" w:space="0" w:color="000000"/>
              <w:bottom w:val="single" w:sz="2" w:space="0" w:color="000000"/>
              <w:right w:val="single" w:sz="2" w:space="0" w:color="000000"/>
            </w:tcBorders>
          </w:tcPr>
          <w:p w:rsidR="002338D4" w:rsidRDefault="002338D4" w:rsidP="0004264B">
            <w:pPr>
              <w:pStyle w:val="a1"/>
              <w:snapToGrid w:val="0"/>
              <w:rPr>
                <w:sz w:val="26"/>
                <w:szCs w:val="26"/>
              </w:rPr>
            </w:pPr>
            <w:r>
              <w:rPr>
                <w:sz w:val="26"/>
                <w:szCs w:val="26"/>
              </w:rPr>
              <w:t>Регистрация по</w:t>
            </w:r>
            <w:r>
              <w:rPr>
                <w:sz w:val="26"/>
                <w:szCs w:val="26"/>
              </w:rPr>
              <w:softHyphen/>
              <w:t>ступившего заявления и направление его на рассмотрение специалисту администрации, ответственному за предоставление муниципальной услуги, для рассмотрения и принятия решения о предоставлении муниципальной услуги либо об отказе в ее предоставлении</w:t>
            </w:r>
          </w:p>
        </w:tc>
      </w:tr>
    </w:tbl>
    <w:p w:rsidR="002338D4" w:rsidRDefault="002338D4" w:rsidP="0004264B">
      <w:pPr>
        <w:ind w:firstLine="540"/>
        <w:rPr>
          <w:sz w:val="26"/>
          <w:szCs w:val="26"/>
          <w:lang w:eastAsia="ar-SA"/>
        </w:rPr>
      </w:pPr>
      <w:r>
        <w:rPr>
          <w:noProof/>
        </w:rPr>
        <w:pict>
          <v:line id="_x0000_s1029" style="position:absolute;left:0;text-align:left;z-index:251655680;mso-position-horizontal-relative:text;mso-position-vertical-relative:text" from="221.35pt,20.9pt" to="225.4pt,28.25pt" strokeweight=".26mm">
            <v:stroke joinstyle="miter"/>
          </v:line>
        </w:pict>
      </w:r>
      <w:r>
        <w:rPr>
          <w:noProof/>
        </w:rPr>
        <w:pict>
          <v:line id="_x0000_s1030" style="position:absolute;left:0;text-align:left;flip:x;z-index:251656704;mso-position-horizontal-relative:text;mso-position-vertical-relative:text" from="225.4pt,20.9pt" to="230.1pt,28.25pt" strokeweight=".26mm">
            <v:stroke joinstyle="miter"/>
          </v:line>
        </w:pict>
      </w:r>
      <w:r>
        <w:rPr>
          <w:noProof/>
        </w:rPr>
        <w:pict>
          <v:line id="_x0000_s1031" style="position:absolute;left:0;text-align:left;z-index:251649536;mso-position-horizontal-relative:text;mso-position-vertical-relative:text" from="225.4pt,1.7pt" to="225.4pt,27.8pt" strokeweight=".26mm">
            <v:stroke joinstyle="miter"/>
          </v:line>
        </w:pict>
      </w:r>
    </w:p>
    <w:p w:rsidR="002338D4" w:rsidRDefault="002338D4" w:rsidP="0004264B">
      <w:pPr>
        <w:ind w:firstLine="540"/>
        <w:rPr>
          <w:sz w:val="26"/>
          <w:szCs w:val="26"/>
        </w:rPr>
      </w:pPr>
    </w:p>
    <w:tbl>
      <w:tblPr>
        <w:tblW w:w="0" w:type="auto"/>
        <w:tblInd w:w="-87" w:type="dxa"/>
        <w:tblLayout w:type="fixed"/>
        <w:tblCellMar>
          <w:top w:w="55" w:type="dxa"/>
          <w:left w:w="55" w:type="dxa"/>
          <w:bottom w:w="55" w:type="dxa"/>
          <w:right w:w="55" w:type="dxa"/>
        </w:tblCellMar>
        <w:tblLook w:val="0000"/>
      </w:tblPr>
      <w:tblGrid>
        <w:gridCol w:w="9781"/>
      </w:tblGrid>
      <w:tr w:rsidR="002338D4">
        <w:tc>
          <w:tcPr>
            <w:tcW w:w="9781" w:type="dxa"/>
            <w:tcBorders>
              <w:top w:val="single" w:sz="2" w:space="0" w:color="000000"/>
              <w:left w:val="single" w:sz="2" w:space="0" w:color="000000"/>
              <w:bottom w:val="single" w:sz="2" w:space="0" w:color="000000"/>
              <w:right w:val="single" w:sz="2" w:space="0" w:color="000000"/>
            </w:tcBorders>
          </w:tcPr>
          <w:p w:rsidR="002338D4" w:rsidRDefault="002338D4" w:rsidP="0004264B">
            <w:pPr>
              <w:pStyle w:val="a1"/>
              <w:snapToGrid w:val="0"/>
              <w:rPr>
                <w:sz w:val="26"/>
                <w:szCs w:val="26"/>
              </w:rPr>
            </w:pPr>
            <w:r>
              <w:rPr>
                <w:sz w:val="26"/>
                <w:szCs w:val="26"/>
              </w:rPr>
              <w:t>Рассмотрение заявления специалистом администрации, ответственным за предоставление муниципальной услуги</w:t>
            </w:r>
          </w:p>
        </w:tc>
      </w:tr>
    </w:tbl>
    <w:p w:rsidR="002338D4" w:rsidRDefault="002338D4" w:rsidP="0004264B">
      <w:pPr>
        <w:ind w:firstLine="540"/>
        <w:rPr>
          <w:sz w:val="26"/>
          <w:szCs w:val="26"/>
          <w:lang w:eastAsia="ar-SA"/>
        </w:rPr>
      </w:pPr>
      <w:r>
        <w:rPr>
          <w:noProof/>
        </w:rPr>
        <w:pict>
          <v:line id="_x0000_s1032" style="position:absolute;left:0;text-align:left;z-index:251657728;mso-position-horizontal-relative:text;mso-position-vertical-relative:text" from="220.05pt,21.35pt" to="223.4pt,27.35pt" strokeweight=".26mm">
            <v:stroke joinstyle="miter"/>
          </v:line>
        </w:pict>
      </w:r>
      <w:r>
        <w:rPr>
          <w:noProof/>
        </w:rPr>
        <w:pict>
          <v:line id="_x0000_s1033" style="position:absolute;left:0;text-align:left;flip:x;z-index:251658752;mso-position-horizontal-relative:text;mso-position-vertical-relative:text" from="223.4pt,21.35pt" to="228.05pt,27.35pt" strokeweight=".26mm">
            <v:stroke joinstyle="miter"/>
          </v:line>
        </w:pict>
      </w:r>
      <w:r>
        <w:rPr>
          <w:noProof/>
        </w:rPr>
        <w:pict>
          <v:line id="_x0000_s1034" style="position:absolute;left:0;text-align:left;z-index:251650560;mso-position-horizontal-relative:text;mso-position-vertical-relative:text" from="223.4pt,1.45pt" to="223.4pt,26.9pt" strokeweight=".26mm">
            <v:stroke joinstyle="miter"/>
          </v:line>
        </w:pict>
      </w:r>
    </w:p>
    <w:p w:rsidR="002338D4" w:rsidRDefault="002338D4" w:rsidP="0004264B">
      <w:pPr>
        <w:ind w:firstLine="540"/>
        <w:rPr>
          <w:sz w:val="26"/>
          <w:szCs w:val="26"/>
        </w:rPr>
      </w:pPr>
    </w:p>
    <w:tbl>
      <w:tblPr>
        <w:tblW w:w="0" w:type="auto"/>
        <w:tblInd w:w="-87" w:type="dxa"/>
        <w:tblLayout w:type="fixed"/>
        <w:tblCellMar>
          <w:top w:w="55" w:type="dxa"/>
          <w:left w:w="55" w:type="dxa"/>
          <w:bottom w:w="55" w:type="dxa"/>
          <w:right w:w="55" w:type="dxa"/>
        </w:tblCellMar>
        <w:tblLook w:val="0000"/>
      </w:tblPr>
      <w:tblGrid>
        <w:gridCol w:w="9781"/>
      </w:tblGrid>
      <w:tr w:rsidR="002338D4">
        <w:tc>
          <w:tcPr>
            <w:tcW w:w="9781" w:type="dxa"/>
            <w:tcBorders>
              <w:top w:val="single" w:sz="2" w:space="0" w:color="000000"/>
              <w:left w:val="single" w:sz="2" w:space="0" w:color="000000"/>
              <w:bottom w:val="single" w:sz="2" w:space="0" w:color="000000"/>
              <w:right w:val="single" w:sz="2" w:space="0" w:color="000000"/>
            </w:tcBorders>
          </w:tcPr>
          <w:p w:rsidR="002338D4" w:rsidRDefault="002338D4" w:rsidP="0004264B">
            <w:pPr>
              <w:pStyle w:val="a1"/>
              <w:snapToGrid w:val="0"/>
              <w:rPr>
                <w:sz w:val="26"/>
                <w:szCs w:val="26"/>
              </w:rPr>
            </w:pPr>
            <w:r>
              <w:rPr>
                <w:sz w:val="26"/>
                <w:szCs w:val="26"/>
              </w:rPr>
              <w:t>Принятие решения о предоставлении муниципальной услуги либо об отказе в ее предоставлении</w:t>
            </w:r>
          </w:p>
        </w:tc>
      </w:tr>
    </w:tbl>
    <w:p w:rsidR="002338D4" w:rsidRDefault="002338D4" w:rsidP="0004264B">
      <w:pPr>
        <w:ind w:firstLine="540"/>
        <w:jc w:val="both"/>
        <w:rPr>
          <w:sz w:val="26"/>
          <w:szCs w:val="26"/>
          <w:lang w:eastAsia="ar-SA"/>
        </w:rPr>
      </w:pPr>
      <w:r>
        <w:rPr>
          <w:noProof/>
        </w:rPr>
        <w:pict>
          <v:line id="_x0000_s1035" style="position:absolute;left:0;text-align:left;z-index:251659776;mso-position-horizontal-relative:text;mso-position-vertical-relative:text" from="100.85pt,19.55pt" to="106.2pt,26.25pt" strokeweight=".26mm">
            <v:stroke joinstyle="miter"/>
          </v:line>
        </w:pict>
      </w:r>
      <w:r>
        <w:rPr>
          <w:noProof/>
        </w:rPr>
        <w:pict>
          <v:line id="_x0000_s1036" style="position:absolute;left:0;text-align:left;flip:x;z-index:251660800;mso-position-horizontal-relative:text;mso-position-vertical-relative:text" from="106.2pt,18.85pt" to="111.55pt,26.25pt" strokeweight=".26mm">
            <v:stroke joinstyle="miter"/>
          </v:line>
        </w:pict>
      </w:r>
      <w:r>
        <w:rPr>
          <w:noProof/>
        </w:rPr>
        <w:pict>
          <v:line id="_x0000_s1037" style="position:absolute;left:0;text-align:left;z-index:251661824;mso-position-horizontal-relative:text;mso-position-vertical-relative:text" from="331.2pt,21.55pt" to="336.55pt,27.6pt" strokeweight=".26mm">
            <v:stroke joinstyle="miter"/>
          </v:line>
        </w:pict>
      </w:r>
      <w:r>
        <w:rPr>
          <w:noProof/>
        </w:rPr>
        <w:pict>
          <v:line id="_x0000_s1038" style="position:absolute;left:0;text-align:left;flip:x;z-index:251662848;mso-position-horizontal-relative:text;mso-position-vertical-relative:text" from="336.55pt,20.9pt" to="341.9pt,27.6pt" strokeweight=".26mm">
            <v:stroke joinstyle="miter"/>
          </v:line>
        </w:pict>
      </w:r>
      <w:r>
        <w:rPr>
          <w:noProof/>
        </w:rPr>
        <w:pict>
          <v:line id="_x0000_s1039" style="position:absolute;left:0;text-align:left;z-index:251651584;mso-position-horizontal-relative:text;mso-position-vertical-relative:text" from="106.2pt,1pt" to="106.2pt,25.8pt" strokeweight=".26mm">
            <v:stroke joinstyle="miter"/>
          </v:line>
        </w:pict>
      </w:r>
      <w:r>
        <w:rPr>
          <w:noProof/>
        </w:rPr>
        <w:pict>
          <v:line id="_x0000_s1040" style="position:absolute;left:0;text-align:left;z-index:251652608;mso-position-horizontal-relative:text;mso-position-vertical-relative:text" from="336.55pt,1pt" to="336.55pt,27.15pt" strokeweight=".26mm">
            <v:stroke joinstyle="miter"/>
          </v:line>
        </w:pict>
      </w:r>
    </w:p>
    <w:p w:rsidR="002338D4" w:rsidRDefault="002338D4" w:rsidP="0004264B">
      <w:pPr>
        <w:ind w:firstLine="540"/>
        <w:jc w:val="both"/>
        <w:rPr>
          <w:sz w:val="26"/>
          <w:szCs w:val="26"/>
        </w:rPr>
      </w:pPr>
    </w:p>
    <w:tbl>
      <w:tblPr>
        <w:tblW w:w="0" w:type="auto"/>
        <w:tblInd w:w="-87" w:type="dxa"/>
        <w:tblLayout w:type="fixed"/>
        <w:tblCellMar>
          <w:top w:w="55" w:type="dxa"/>
          <w:left w:w="55" w:type="dxa"/>
          <w:bottom w:w="55" w:type="dxa"/>
          <w:right w:w="55" w:type="dxa"/>
        </w:tblCellMar>
        <w:tblLook w:val="0000"/>
      </w:tblPr>
      <w:tblGrid>
        <w:gridCol w:w="4820"/>
        <w:gridCol w:w="4961"/>
      </w:tblGrid>
      <w:tr w:rsidR="002338D4">
        <w:tc>
          <w:tcPr>
            <w:tcW w:w="4820" w:type="dxa"/>
            <w:tcBorders>
              <w:top w:val="single" w:sz="2" w:space="0" w:color="000000"/>
              <w:left w:val="single" w:sz="2" w:space="0" w:color="000000"/>
              <w:bottom w:val="single" w:sz="2" w:space="0" w:color="000000"/>
              <w:right w:val="nil"/>
            </w:tcBorders>
          </w:tcPr>
          <w:p w:rsidR="002338D4" w:rsidRDefault="002338D4" w:rsidP="0004264B">
            <w:pPr>
              <w:pStyle w:val="a1"/>
              <w:snapToGrid w:val="0"/>
              <w:jc w:val="both"/>
              <w:rPr>
                <w:sz w:val="26"/>
                <w:szCs w:val="26"/>
              </w:rPr>
            </w:pPr>
            <w:r>
              <w:rPr>
                <w:noProof/>
                <w:lang w:eastAsia="ru-RU"/>
              </w:rPr>
              <w:pict>
                <v:line id="_x0000_s1041" style="position:absolute;left:0;text-align:left;z-index:251665920" from="122.55pt,5.35pt" to="122.55pt,5.35pt" strokeweight=".26mm">
                  <v:stroke joinstyle="miter"/>
                </v:line>
              </w:pict>
            </w:r>
            <w:r>
              <w:rPr>
                <w:sz w:val="26"/>
                <w:szCs w:val="26"/>
              </w:rPr>
              <w:t>В случае принятия решения об оказании муниципальной услуги, проект разрешения на перевозки опасных, тяжеловесных и (или) крупногабаритных грузов по автомобильным дорогам местного значения направляется главе администрации МО «Октябрьское» для подписания</w:t>
            </w:r>
          </w:p>
        </w:tc>
        <w:tc>
          <w:tcPr>
            <w:tcW w:w="4961" w:type="dxa"/>
            <w:tcBorders>
              <w:top w:val="single" w:sz="2" w:space="0" w:color="000000"/>
              <w:left w:val="single" w:sz="2" w:space="0" w:color="000000"/>
              <w:bottom w:val="single" w:sz="2" w:space="0" w:color="000000"/>
              <w:right w:val="single" w:sz="2" w:space="0" w:color="000000"/>
            </w:tcBorders>
          </w:tcPr>
          <w:p w:rsidR="002338D4" w:rsidRDefault="002338D4" w:rsidP="0004264B">
            <w:pPr>
              <w:pStyle w:val="a1"/>
              <w:snapToGrid w:val="0"/>
              <w:jc w:val="both"/>
              <w:rPr>
                <w:sz w:val="26"/>
                <w:szCs w:val="26"/>
              </w:rPr>
            </w:pPr>
            <w:r>
              <w:rPr>
                <w:sz w:val="26"/>
                <w:szCs w:val="26"/>
              </w:rPr>
              <w:t>В случае отказа в оказании муниципальной услуги заяви</w:t>
            </w:r>
            <w:r>
              <w:rPr>
                <w:sz w:val="26"/>
                <w:szCs w:val="26"/>
              </w:rPr>
              <w:softHyphen/>
              <w:t>телю направ</w:t>
            </w:r>
            <w:r>
              <w:rPr>
                <w:sz w:val="26"/>
                <w:szCs w:val="26"/>
              </w:rPr>
              <w:softHyphen/>
              <w:t xml:space="preserve">ляется уведомление </w:t>
            </w:r>
          </w:p>
        </w:tc>
      </w:tr>
    </w:tbl>
    <w:p w:rsidR="002338D4" w:rsidRDefault="002338D4" w:rsidP="0004264B">
      <w:pPr>
        <w:jc w:val="both"/>
      </w:pPr>
      <w:r>
        <w:rPr>
          <w:noProof/>
        </w:rPr>
        <w:pict>
          <v:line id="_x0000_s1042" style="position:absolute;left:0;text-align:left;z-index:251663872;mso-position-horizontal-relative:text;mso-position-vertical-relative:text" from="106.2pt,2.4pt" to="106.2pt,27.2pt" strokeweight=".26mm">
            <v:stroke joinstyle="miter"/>
          </v:line>
        </w:pict>
      </w:r>
    </w:p>
    <w:p w:rsidR="002338D4" w:rsidRDefault="002338D4" w:rsidP="0004264B">
      <w:pPr>
        <w:jc w:val="both"/>
      </w:pPr>
      <w:r>
        <w:rPr>
          <w:noProof/>
        </w:rPr>
        <w:pict>
          <v:line id="_x0000_s1043" style="position:absolute;left:0;text-align:left;z-index:251666944" from="100.85pt,8.3pt" to="106.2pt,15pt" strokeweight=".26mm">
            <v:stroke joinstyle="miter"/>
          </v:line>
        </w:pict>
      </w:r>
      <w:r>
        <w:rPr>
          <w:noProof/>
        </w:rPr>
        <w:pict>
          <v:line id="_x0000_s1044" style="position:absolute;left:0;text-align:left;flip:x;z-index:251664896" from="106.2pt,8.3pt" to="111.55pt,15.7pt" strokeweight=".26mm">
            <v:stroke joinstyle="miter"/>
          </v:line>
        </w:pict>
      </w:r>
    </w:p>
    <w:p w:rsidR="002338D4" w:rsidRDefault="002338D4" w:rsidP="000426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2338D4">
        <w:trPr>
          <w:trHeight w:val="752"/>
        </w:trPr>
        <w:tc>
          <w:tcPr>
            <w:tcW w:w="4786" w:type="dxa"/>
          </w:tcPr>
          <w:p w:rsidR="002338D4" w:rsidRDefault="002338D4" w:rsidP="0004264B">
            <w:pPr>
              <w:jc w:val="both"/>
            </w:pPr>
            <w:r>
              <w:rPr>
                <w:sz w:val="26"/>
                <w:szCs w:val="26"/>
              </w:rPr>
              <w:t xml:space="preserve">Предоставление заявителю надлежащим образом оформленное  разрешение на перевозки опасных, тяжеловесных и (или) крупногабаритных грузов по автомобильным дорогам местного значения. </w:t>
            </w:r>
          </w:p>
        </w:tc>
      </w:tr>
    </w:tbl>
    <w:p w:rsidR="002338D4" w:rsidRDefault="002338D4" w:rsidP="0004264B">
      <w:pPr>
        <w:jc w:val="both"/>
      </w:pPr>
    </w:p>
    <w:p w:rsidR="002338D4" w:rsidRDefault="002338D4" w:rsidP="0004264B">
      <w:pPr>
        <w:jc w:val="both"/>
      </w:pPr>
    </w:p>
    <w:p w:rsidR="002338D4" w:rsidRDefault="002338D4" w:rsidP="0004264B">
      <w:pPr>
        <w:pStyle w:val="a0"/>
        <w:tabs>
          <w:tab w:val="left" w:pos="-1418"/>
          <w:tab w:val="left" w:pos="283"/>
          <w:tab w:val="left" w:pos="850"/>
          <w:tab w:val="left" w:pos="4536"/>
        </w:tabs>
        <w:ind w:left="4536"/>
        <w:rPr>
          <w:szCs w:val="28"/>
        </w:rPr>
      </w:pPr>
      <w:r>
        <w:rPr>
          <w:szCs w:val="28"/>
        </w:rPr>
        <w:t>ПРИЛОЖЕНИЕ № 2</w:t>
      </w:r>
    </w:p>
    <w:p w:rsidR="002338D4" w:rsidRDefault="002338D4" w:rsidP="0004264B">
      <w:pPr>
        <w:pStyle w:val="a0"/>
        <w:tabs>
          <w:tab w:val="left" w:pos="4536"/>
          <w:tab w:val="left" w:pos="5670"/>
        </w:tabs>
        <w:ind w:left="4536"/>
        <w:rPr>
          <w:szCs w:val="28"/>
        </w:rPr>
      </w:pPr>
      <w:r>
        <w:rPr>
          <w:szCs w:val="28"/>
        </w:rPr>
        <w:t>к Административному регламенту</w:t>
      </w:r>
    </w:p>
    <w:p w:rsidR="002338D4" w:rsidRDefault="002338D4" w:rsidP="0004264B">
      <w:pPr>
        <w:pStyle w:val="a0"/>
        <w:tabs>
          <w:tab w:val="left" w:pos="4536"/>
          <w:tab w:val="left" w:pos="5670"/>
        </w:tabs>
        <w:ind w:left="4536"/>
        <w:rPr>
          <w:szCs w:val="28"/>
        </w:rPr>
      </w:pPr>
      <w:r>
        <w:rPr>
          <w:szCs w:val="28"/>
        </w:rPr>
        <w:t>утвержденному постановлением администрации МО «Октябрьское»</w:t>
      </w:r>
    </w:p>
    <w:p w:rsidR="002338D4" w:rsidRDefault="002338D4" w:rsidP="0004264B">
      <w:pPr>
        <w:pStyle w:val="a0"/>
        <w:tabs>
          <w:tab w:val="left" w:pos="4536"/>
          <w:tab w:val="left" w:pos="5670"/>
        </w:tabs>
        <w:ind w:left="4536"/>
        <w:rPr>
          <w:szCs w:val="28"/>
        </w:rPr>
      </w:pPr>
      <w:r>
        <w:rPr>
          <w:szCs w:val="28"/>
        </w:rPr>
        <w:t>от 2011 года №</w:t>
      </w:r>
    </w:p>
    <w:p w:rsidR="002338D4" w:rsidRDefault="002338D4" w:rsidP="0004264B">
      <w:pPr>
        <w:jc w:val="center"/>
      </w:pPr>
    </w:p>
    <w:p w:rsidR="002338D4" w:rsidRDefault="002338D4" w:rsidP="0004264B">
      <w:pPr>
        <w:jc w:val="center"/>
      </w:pPr>
    </w:p>
    <w:p w:rsidR="002338D4" w:rsidRDefault="002338D4" w:rsidP="0004264B">
      <w:pPr>
        <w:jc w:val="center"/>
      </w:pPr>
    </w:p>
    <w:p w:rsidR="002338D4" w:rsidRDefault="002338D4" w:rsidP="0004264B">
      <w:pPr>
        <w:jc w:val="center"/>
        <w:outlineLvl w:val="0"/>
        <w:rPr>
          <w:u w:val="single"/>
        </w:rPr>
      </w:pPr>
      <w:r>
        <w:t xml:space="preserve">РАЗРЕШЕНИЕ № </w:t>
      </w:r>
      <w:r>
        <w:rPr>
          <w:u w:val="single"/>
        </w:rPr>
        <w:t>___</w:t>
      </w:r>
    </w:p>
    <w:p w:rsidR="002338D4" w:rsidRDefault="002338D4" w:rsidP="0004264B">
      <w:pPr>
        <w:jc w:val="center"/>
      </w:pPr>
      <w:r>
        <w:t>НА ПЕРЕВОЗКУ ОПАСНЫХ, ТЯЖЕЛОВЕСНЫХ И  (ИЛИ) КРУПНОГАБАРИТНЫХ</w:t>
      </w:r>
    </w:p>
    <w:p w:rsidR="002338D4" w:rsidRDefault="002338D4" w:rsidP="0004264B">
      <w:pPr>
        <w:jc w:val="center"/>
      </w:pPr>
      <w:r>
        <w:t>ГРУЗОВ ПО ДОРОГАМ МЕСТНОГО ЗНАЧЕНИЯ МО «ОКТЯБРЬСКОЕ»</w:t>
      </w:r>
    </w:p>
    <w:p w:rsidR="002338D4" w:rsidRDefault="002338D4" w:rsidP="0004264B"/>
    <w:p w:rsidR="002338D4" w:rsidRDefault="002338D4" w:rsidP="0004264B">
      <w:pPr>
        <w:jc w:val="both"/>
        <w:outlineLvl w:val="0"/>
        <w:rPr>
          <w:u w:val="single"/>
        </w:rPr>
      </w:pPr>
      <w:r>
        <w:t xml:space="preserve">Вид перевозки (международная, междугородная, местная) </w:t>
      </w:r>
      <w:r>
        <w:rPr>
          <w:u w:val="single"/>
        </w:rPr>
        <w:t xml:space="preserve"> _____________________________</w:t>
      </w:r>
    </w:p>
    <w:p w:rsidR="002338D4" w:rsidRDefault="002338D4" w:rsidP="0004264B">
      <w:pPr>
        <w:rPr>
          <w:u w:val="single"/>
        </w:rPr>
      </w:pPr>
      <w:r>
        <w:t>Вид разрешения (разовая, на срок</w:t>
      </w:r>
      <w:r>
        <w:rPr>
          <w:u w:val="single"/>
        </w:rPr>
        <w:t>) __________________________________________________</w:t>
      </w:r>
    </w:p>
    <w:p w:rsidR="002338D4" w:rsidRDefault="002338D4" w:rsidP="0004264B">
      <w:r>
        <w:t xml:space="preserve">Разрешено выполнить </w:t>
      </w:r>
      <w:r>
        <w:rPr>
          <w:u w:val="single"/>
        </w:rPr>
        <w:t xml:space="preserve"> ___  </w:t>
      </w:r>
      <w:r>
        <w:t xml:space="preserve">поездок  в период </w:t>
      </w:r>
      <w:r>
        <w:rPr>
          <w:u w:val="single"/>
        </w:rPr>
        <w:t xml:space="preserve">________________________________________             </w:t>
      </w:r>
    </w:p>
    <w:p w:rsidR="002338D4" w:rsidRDefault="002338D4" w:rsidP="0004264B">
      <w:pPr>
        <w:rPr>
          <w:u w:val="single"/>
        </w:rPr>
      </w:pPr>
      <w:r>
        <w:t xml:space="preserve">по маршруту: </w:t>
      </w:r>
      <w:r>
        <w:rPr>
          <w:u w:val="single"/>
        </w:rPr>
        <w:t xml:space="preserve">____________________________________________________________________                      </w:t>
      </w:r>
      <w:r>
        <w:t xml:space="preserve"> Вид перевозки </w:t>
      </w:r>
      <w:r>
        <w:rPr>
          <w:u w:val="single"/>
        </w:rPr>
        <w:t>___________________________________________________________________</w:t>
      </w:r>
    </w:p>
    <w:p w:rsidR="002338D4" w:rsidRDefault="002338D4" w:rsidP="0004264B">
      <w:pPr>
        <w:tabs>
          <w:tab w:val="left" w:pos="6660"/>
        </w:tabs>
        <w:outlineLvl w:val="0"/>
        <w:rPr>
          <w:u w:val="single"/>
        </w:rPr>
      </w:pPr>
      <w:r>
        <w:t>Категория груза __________________________________________________________________</w:t>
      </w:r>
    </w:p>
    <w:p w:rsidR="002338D4" w:rsidRDefault="002338D4" w:rsidP="0004264B">
      <w:r>
        <w:t>Транспортное средство (марка, модель, номерной знак тягача и прицепа)</w:t>
      </w:r>
    </w:p>
    <w:p w:rsidR="002338D4" w:rsidRDefault="002338D4" w:rsidP="0004264B">
      <w:pPr>
        <w:rPr>
          <w:u w:val="single"/>
        </w:rPr>
      </w:pPr>
      <w:r>
        <w:rPr>
          <w:u w:val="single"/>
        </w:rPr>
        <w:t>________________________________________________________________________________</w:t>
      </w:r>
    </w:p>
    <w:p w:rsidR="002338D4" w:rsidRDefault="002338D4" w:rsidP="0004264B">
      <w:pPr>
        <w:rPr>
          <w:u w:val="single"/>
        </w:rPr>
      </w:pPr>
      <w:r>
        <w:t>Марка прицепа</w:t>
      </w:r>
      <w:r>
        <w:rPr>
          <w:u w:val="single"/>
        </w:rPr>
        <w:t xml:space="preserve">                  </w:t>
      </w:r>
      <w:r>
        <w:t xml:space="preserve">    гос. номер  </w:t>
      </w:r>
      <w:r>
        <w:rPr>
          <w:u w:val="single"/>
        </w:rPr>
        <w:t xml:space="preserve"> __________</w:t>
      </w:r>
    </w:p>
    <w:p w:rsidR="002338D4" w:rsidRDefault="002338D4" w:rsidP="0004264B">
      <w:pPr>
        <w:rPr>
          <w:u w:val="single"/>
        </w:rPr>
      </w:pPr>
      <w:r>
        <w:t xml:space="preserve">Наименование, адрес и телефон перевозчика груза: </w:t>
      </w:r>
      <w:r>
        <w:rPr>
          <w:u w:val="single"/>
        </w:rPr>
        <w:t>____________________________________</w:t>
      </w:r>
    </w:p>
    <w:p w:rsidR="002338D4" w:rsidRDefault="002338D4" w:rsidP="0004264B">
      <w:pPr>
        <w:rPr>
          <w:u w:val="single"/>
        </w:rPr>
      </w:pPr>
      <w:r>
        <w:rPr>
          <w:u w:val="single"/>
        </w:rPr>
        <w:t>________________________________________________________________________________</w:t>
      </w:r>
    </w:p>
    <w:p w:rsidR="002338D4" w:rsidRDefault="002338D4" w:rsidP="0004264B">
      <w:pPr>
        <w:rPr>
          <w:u w:val="single"/>
        </w:rPr>
      </w:pPr>
      <w:r>
        <w:t>Наименование, адрес и телефон получателя груза</w:t>
      </w:r>
      <w:r>
        <w:rPr>
          <w:u w:val="single"/>
        </w:rPr>
        <w:t>: ____________________________________</w:t>
      </w:r>
    </w:p>
    <w:p w:rsidR="002338D4" w:rsidRDefault="002338D4" w:rsidP="0004264B">
      <w:pPr>
        <w:rPr>
          <w:u w:val="single"/>
        </w:rPr>
      </w:pPr>
      <w:r>
        <w:rPr>
          <w:u w:val="single"/>
        </w:rPr>
        <w:t>________________________________________________________________________________</w:t>
      </w:r>
    </w:p>
    <w:p w:rsidR="002338D4" w:rsidRDefault="002338D4" w:rsidP="0004264B">
      <w:pPr>
        <w:rPr>
          <w:u w:val="single"/>
        </w:rPr>
      </w:pPr>
      <w:r>
        <w:t xml:space="preserve">Характеристика груза (наименование, габариты, масса) </w:t>
      </w:r>
    </w:p>
    <w:p w:rsidR="002338D4" w:rsidRDefault="002338D4" w:rsidP="0004264B">
      <w:pPr>
        <w:jc w:val="both"/>
        <w:rPr>
          <w:u w:val="single"/>
        </w:rPr>
      </w:pPr>
      <w:r>
        <w:t xml:space="preserve">габариты                  вес  </w:t>
      </w:r>
    </w:p>
    <w:p w:rsidR="002338D4" w:rsidRDefault="002338D4" w:rsidP="0004264B">
      <w:r>
        <w:t>Параметры транспортного средства:</w:t>
      </w:r>
    </w:p>
    <w:p w:rsidR="002338D4" w:rsidRDefault="002338D4" w:rsidP="0004264B">
      <w:pPr>
        <w:rPr>
          <w:u w:val="single"/>
        </w:rPr>
      </w:pPr>
      <w:r>
        <w:t xml:space="preserve">полная масса с грузом   ____,   в т.ч.:  масса тягача  </w:t>
      </w:r>
    </w:p>
    <w:p w:rsidR="002338D4" w:rsidRDefault="002338D4" w:rsidP="0004264B">
      <w:pPr>
        <w:rPr>
          <w:u w:val="single"/>
        </w:rPr>
      </w:pPr>
      <w:r>
        <w:t xml:space="preserve">масса прицепа (полуприцепа)   </w:t>
      </w:r>
    </w:p>
    <w:p w:rsidR="002338D4" w:rsidRDefault="002338D4" w:rsidP="0004264B">
      <w:r>
        <w:t xml:space="preserve">расстояние между осями  </w:t>
      </w:r>
      <w:r>
        <w:rPr>
          <w:u w:val="single"/>
        </w:rPr>
        <w:t>1 _ 2   3   4  5   6    7     8    9</w:t>
      </w:r>
      <w:r>
        <w:t xml:space="preserve">     и т.д.,</w:t>
      </w:r>
    </w:p>
    <w:p w:rsidR="002338D4" w:rsidRDefault="002338D4" w:rsidP="0004264B">
      <w:pPr>
        <w:rPr>
          <w:u w:val="single"/>
        </w:rPr>
      </w:pPr>
      <w:r>
        <w:t>нагрузки на оси (т)  _______</w:t>
      </w:r>
    </w:p>
    <w:p w:rsidR="002338D4" w:rsidRDefault="002338D4" w:rsidP="0004264B">
      <w:pPr>
        <w:rPr>
          <w:u w:val="single"/>
        </w:rPr>
      </w:pPr>
      <w:r>
        <w:t xml:space="preserve">габариты: </w:t>
      </w:r>
      <w:r>
        <w:rPr>
          <w:u w:val="single"/>
        </w:rPr>
        <w:t xml:space="preserve"> </w:t>
      </w:r>
      <w:r>
        <w:t>длина            ширина                   высота</w:t>
      </w:r>
    </w:p>
    <w:p w:rsidR="002338D4" w:rsidRDefault="002338D4" w:rsidP="0004264B">
      <w:r>
        <w:t>Вид сопровождения  (марка автомобиля, модель, номерной знак)</w:t>
      </w:r>
    </w:p>
    <w:p w:rsidR="002338D4" w:rsidRDefault="002338D4" w:rsidP="0004264B">
      <w:pPr>
        <w:rPr>
          <w:u w:val="single"/>
        </w:rPr>
      </w:pPr>
      <w:r>
        <w:rPr>
          <w:u w:val="single"/>
        </w:rPr>
        <w:t>________________________________________________________________________________</w:t>
      </w:r>
    </w:p>
    <w:p w:rsidR="002338D4" w:rsidRDefault="002338D4" w:rsidP="0004264B">
      <w:pPr>
        <w:outlineLvl w:val="0"/>
      </w:pPr>
      <w:r>
        <w:t>Особые условия движения _________________________________________________________</w:t>
      </w:r>
    </w:p>
    <w:p w:rsidR="002338D4" w:rsidRDefault="002338D4" w:rsidP="0004264B">
      <w:r>
        <w:t>________________________________________________________________________________</w:t>
      </w:r>
    </w:p>
    <w:p w:rsidR="002338D4" w:rsidRDefault="002338D4" w:rsidP="0004264B">
      <w:pPr>
        <w:outlineLvl w:val="0"/>
        <w:rPr>
          <w:u w:val="single"/>
        </w:rPr>
      </w:pPr>
      <w:r>
        <w:t xml:space="preserve">Разрешение выдано: </w:t>
      </w:r>
      <w:r>
        <w:rPr>
          <w:u w:val="single"/>
        </w:rPr>
        <w:t>______________________________________________________________</w:t>
      </w:r>
    </w:p>
    <w:p w:rsidR="002338D4" w:rsidRDefault="002338D4" w:rsidP="0004264B">
      <w:pPr>
        <w:tabs>
          <w:tab w:val="left" w:pos="2715"/>
        </w:tabs>
      </w:pPr>
      <w:r>
        <w:t xml:space="preserve">                                                                        (наименование организации)</w:t>
      </w:r>
    </w:p>
    <w:p w:rsidR="002338D4" w:rsidRDefault="002338D4" w:rsidP="0004264B"/>
    <w:p w:rsidR="002338D4" w:rsidRDefault="002338D4" w:rsidP="0004264B">
      <w:pPr>
        <w:tabs>
          <w:tab w:val="left" w:pos="2715"/>
        </w:tabs>
      </w:pPr>
      <w:r>
        <w:t xml:space="preserve">Глава муниципального образования                            </w:t>
      </w:r>
    </w:p>
    <w:p w:rsidR="002338D4" w:rsidRDefault="002338D4" w:rsidP="0004264B">
      <w:pPr>
        <w:tabs>
          <w:tab w:val="left" w:pos="2715"/>
        </w:tabs>
      </w:pPr>
    </w:p>
    <w:p w:rsidR="002338D4" w:rsidRDefault="002338D4" w:rsidP="0004264B">
      <w:pPr>
        <w:tabs>
          <w:tab w:val="left" w:pos="2715"/>
        </w:tabs>
      </w:pPr>
      <w:r>
        <w:t xml:space="preserve"> </w:t>
      </w:r>
      <w:r>
        <w:rPr>
          <w:u w:val="single"/>
        </w:rPr>
        <w:t>___________________________</w:t>
      </w:r>
      <w:r>
        <w:t xml:space="preserve">                                        __________________</w:t>
      </w:r>
    </w:p>
    <w:p w:rsidR="002338D4" w:rsidRDefault="002338D4" w:rsidP="0004264B">
      <w:pPr>
        <w:tabs>
          <w:tab w:val="left" w:pos="5580"/>
          <w:tab w:val="left" w:pos="6000"/>
        </w:tabs>
      </w:pPr>
      <w:r>
        <w:t xml:space="preserve">                      (Ф.И.О.)</w:t>
      </w:r>
      <w:r>
        <w:tab/>
        <w:t xml:space="preserve">        (Подпись)    М.П.</w:t>
      </w:r>
    </w:p>
    <w:p w:rsidR="002338D4" w:rsidRDefault="002338D4" w:rsidP="0004264B">
      <w:r>
        <w:t>«___»____________ 20___г.</w:t>
      </w:r>
    </w:p>
    <w:p w:rsidR="002338D4" w:rsidRDefault="002338D4" w:rsidP="0004264B"/>
    <w:p w:rsidR="002338D4" w:rsidRDefault="002338D4" w:rsidP="0004264B">
      <w:pPr>
        <w:outlineLvl w:val="0"/>
      </w:pPr>
    </w:p>
    <w:p w:rsidR="002338D4" w:rsidRDefault="002338D4" w:rsidP="0004264B">
      <w:pPr>
        <w:outlineLvl w:val="0"/>
      </w:pPr>
    </w:p>
    <w:p w:rsidR="002338D4" w:rsidRDefault="002338D4" w:rsidP="0004264B">
      <w:pPr>
        <w:outlineLvl w:val="0"/>
      </w:pPr>
    </w:p>
    <w:p w:rsidR="002338D4" w:rsidRDefault="002338D4" w:rsidP="0004264B">
      <w:pPr>
        <w:outlineLvl w:val="0"/>
      </w:pPr>
    </w:p>
    <w:p w:rsidR="002338D4" w:rsidRDefault="002338D4" w:rsidP="0004264B">
      <w:pPr>
        <w:ind w:firstLine="709"/>
        <w:jc w:val="both"/>
        <w:outlineLvl w:val="0"/>
      </w:pPr>
      <w:r>
        <w:t>Организации, согласовавшие перевозку (указать организации, с которыми орган, выдавший разрешение, согласовал перевозку, и рекомендованный согласователем режим движения):</w:t>
      </w:r>
    </w:p>
    <w:p w:rsidR="002338D4" w:rsidRDefault="002338D4" w:rsidP="0004264B">
      <w:r>
        <w:t>1. _________________________________________________________________________</w:t>
      </w:r>
    </w:p>
    <w:p w:rsidR="002338D4" w:rsidRDefault="002338D4" w:rsidP="0004264B">
      <w:r>
        <w:t>2. _________________________________________________________________________</w:t>
      </w:r>
    </w:p>
    <w:p w:rsidR="002338D4" w:rsidRDefault="002338D4" w:rsidP="0004264B">
      <w:r>
        <w:t>3. _________________________________________________________________________</w:t>
      </w:r>
    </w:p>
    <w:p w:rsidR="002338D4" w:rsidRDefault="002338D4" w:rsidP="0004264B">
      <w:r>
        <w:t>4. _________________________________________________________________________</w:t>
      </w:r>
    </w:p>
    <w:p w:rsidR="002338D4" w:rsidRDefault="002338D4" w:rsidP="0004264B">
      <w:pPr>
        <w:jc w:val="both"/>
      </w:pPr>
      <w:r>
        <w:t xml:space="preserve">     </w:t>
      </w:r>
    </w:p>
    <w:p w:rsidR="002338D4" w:rsidRDefault="002338D4" w:rsidP="0004264B">
      <w:pPr>
        <w:ind w:firstLine="709"/>
        <w:jc w:val="both"/>
      </w:pPr>
      <w:r>
        <w:t>А.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w:t>
      </w:r>
    </w:p>
    <w:p w:rsidR="002338D4" w:rsidRDefault="002338D4" w:rsidP="0004264B">
      <w:pPr>
        <w:jc w:val="both"/>
      </w:pPr>
      <w:r>
        <w:t xml:space="preserve">       водитель (и) основного тягача _____________________________________</w:t>
      </w:r>
    </w:p>
    <w:p w:rsidR="002338D4" w:rsidRDefault="002338D4" w:rsidP="0004264B">
      <w:pPr>
        <w:tabs>
          <w:tab w:val="left" w:pos="3960"/>
        </w:tabs>
      </w:pPr>
      <w:r>
        <w:tab/>
        <w:t>(фамилия, инициалы, подпись)</w:t>
      </w:r>
    </w:p>
    <w:p w:rsidR="002338D4" w:rsidRDefault="002338D4" w:rsidP="0004264B">
      <w:pPr>
        <w:tabs>
          <w:tab w:val="left" w:pos="3960"/>
        </w:tabs>
      </w:pPr>
      <w:r>
        <w:t xml:space="preserve">       лицо, сопровождающее груз _______________________________________</w:t>
      </w:r>
    </w:p>
    <w:p w:rsidR="002338D4" w:rsidRDefault="002338D4" w:rsidP="0004264B">
      <w:pPr>
        <w:tabs>
          <w:tab w:val="left" w:pos="3720"/>
        </w:tabs>
      </w:pPr>
      <w:r>
        <w:tab/>
        <w:t xml:space="preserve">    ( фамилия, инициалы, подпись)</w:t>
      </w:r>
    </w:p>
    <w:p w:rsidR="002338D4" w:rsidRDefault="002338D4" w:rsidP="0004264B">
      <w:pPr>
        <w:jc w:val="center"/>
      </w:pPr>
      <w:r>
        <w:t xml:space="preserve">                                                                                                                                                                                                                                                                                                                                                                                                                                                                                                                                                                                                                                                                   </w:t>
      </w:r>
    </w:p>
    <w:p w:rsidR="002338D4" w:rsidRDefault="002338D4" w:rsidP="0004264B">
      <w:pPr>
        <w:tabs>
          <w:tab w:val="left" w:pos="585"/>
        </w:tabs>
        <w:ind w:firstLine="709"/>
        <w:jc w:val="both"/>
      </w:pPr>
      <w:r>
        <w:t>Б. 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w:t>
      </w:r>
    </w:p>
    <w:p w:rsidR="002338D4" w:rsidRDefault="002338D4" w:rsidP="0004264B">
      <w:pPr>
        <w:tabs>
          <w:tab w:val="left" w:pos="585"/>
        </w:tabs>
      </w:pPr>
      <w:r>
        <w:t>__________________________________________</w:t>
      </w:r>
    </w:p>
    <w:p w:rsidR="002338D4" w:rsidRDefault="002338D4" w:rsidP="0004264B">
      <w:pPr>
        <w:tabs>
          <w:tab w:val="left" w:pos="225"/>
        </w:tabs>
      </w:pPr>
      <w:r>
        <w:tab/>
        <w:t xml:space="preserve">                              (должность)</w:t>
      </w:r>
    </w:p>
    <w:p w:rsidR="002338D4" w:rsidRDefault="002338D4" w:rsidP="0004264B">
      <w:pPr>
        <w:tabs>
          <w:tab w:val="left" w:pos="225"/>
        </w:tabs>
      </w:pPr>
      <w:r>
        <w:t>__________________________                                          ___________________</w:t>
      </w:r>
    </w:p>
    <w:p w:rsidR="002338D4" w:rsidRDefault="002338D4" w:rsidP="0004264B">
      <w:pPr>
        <w:tabs>
          <w:tab w:val="left" w:pos="285"/>
        </w:tabs>
      </w:pPr>
      <w:r>
        <w:tab/>
        <w:t xml:space="preserve">               (Ф.И.О.)                                                                                   (Подпись)  М.П.</w:t>
      </w:r>
    </w:p>
    <w:p w:rsidR="002338D4" w:rsidRDefault="002338D4" w:rsidP="0004264B">
      <w:pPr>
        <w:tabs>
          <w:tab w:val="left" w:pos="285"/>
        </w:tabs>
      </w:pPr>
      <w:r>
        <w:t>«___»____________20__г.</w:t>
      </w:r>
    </w:p>
    <w:p w:rsidR="002338D4" w:rsidRDefault="002338D4" w:rsidP="0004264B">
      <w:pPr>
        <w:jc w:val="center"/>
      </w:pPr>
    </w:p>
    <w:p w:rsidR="002338D4" w:rsidRDefault="002338D4" w:rsidP="0004264B">
      <w:pPr>
        <w:ind w:firstLine="709"/>
        <w:jc w:val="both"/>
      </w:pPr>
      <w:r>
        <w:t xml:space="preserve">Без заполнения пунктов А  и  Б  разрешение не действительно ! </w:t>
      </w: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jc w:val="left"/>
        <w:rPr>
          <w:szCs w:val="28"/>
        </w:rPr>
      </w:pPr>
    </w:p>
    <w:p w:rsidR="002338D4" w:rsidRDefault="002338D4" w:rsidP="0004264B">
      <w:pPr>
        <w:pStyle w:val="a0"/>
        <w:tabs>
          <w:tab w:val="left" w:pos="-1418"/>
          <w:tab w:val="left" w:pos="283"/>
          <w:tab w:val="left" w:pos="850"/>
          <w:tab w:val="left" w:pos="4536"/>
        </w:tabs>
        <w:ind w:left="4536"/>
        <w:rPr>
          <w:sz w:val="26"/>
          <w:szCs w:val="26"/>
        </w:rPr>
      </w:pPr>
      <w:r>
        <w:rPr>
          <w:sz w:val="26"/>
          <w:szCs w:val="26"/>
        </w:rPr>
        <w:t>ПРИЛОЖЕНИЕ № 3</w:t>
      </w:r>
    </w:p>
    <w:p w:rsidR="002338D4" w:rsidRDefault="002338D4" w:rsidP="0004264B">
      <w:pPr>
        <w:pStyle w:val="a0"/>
        <w:tabs>
          <w:tab w:val="left" w:pos="4111"/>
          <w:tab w:val="left" w:pos="5670"/>
        </w:tabs>
        <w:ind w:left="4253"/>
        <w:rPr>
          <w:sz w:val="26"/>
          <w:szCs w:val="26"/>
        </w:rPr>
      </w:pPr>
      <w:r>
        <w:rPr>
          <w:sz w:val="26"/>
          <w:szCs w:val="26"/>
        </w:rPr>
        <w:t>к Административному регламенту утвержденному постановлением администрации МО «Октябрьское»</w:t>
      </w:r>
    </w:p>
    <w:p w:rsidR="002338D4" w:rsidRDefault="002338D4" w:rsidP="0004264B">
      <w:pPr>
        <w:pStyle w:val="a0"/>
        <w:tabs>
          <w:tab w:val="left" w:pos="4536"/>
          <w:tab w:val="left" w:pos="5670"/>
        </w:tabs>
        <w:ind w:left="4536"/>
        <w:rPr>
          <w:sz w:val="26"/>
          <w:szCs w:val="26"/>
        </w:rPr>
      </w:pPr>
      <w:r>
        <w:rPr>
          <w:sz w:val="26"/>
          <w:szCs w:val="26"/>
        </w:rPr>
        <w:t xml:space="preserve"> от 2012 года № </w:t>
      </w:r>
    </w:p>
    <w:p w:rsidR="002338D4" w:rsidRDefault="002338D4" w:rsidP="0004264B">
      <w:pPr>
        <w:pStyle w:val="a0"/>
        <w:tabs>
          <w:tab w:val="left" w:pos="4536"/>
          <w:tab w:val="left" w:pos="5670"/>
        </w:tabs>
        <w:ind w:left="4536"/>
        <w:rPr>
          <w:sz w:val="18"/>
          <w:szCs w:val="18"/>
        </w:rPr>
      </w:pPr>
    </w:p>
    <w:p w:rsidR="002338D4" w:rsidRDefault="002338D4" w:rsidP="0004264B">
      <w:pPr>
        <w:jc w:val="center"/>
        <w:outlineLvl w:val="0"/>
        <w:rPr>
          <w:b/>
        </w:rPr>
      </w:pPr>
      <w:r>
        <w:rPr>
          <w:b/>
        </w:rPr>
        <w:t>ЗАЯВЛЕНИЕ</w:t>
      </w:r>
    </w:p>
    <w:p w:rsidR="002338D4" w:rsidRDefault="002338D4" w:rsidP="0004264B">
      <w:pPr>
        <w:jc w:val="center"/>
        <w:rPr>
          <w:b/>
        </w:rPr>
      </w:pPr>
      <w:r>
        <w:rPr>
          <w:b/>
        </w:rPr>
        <w:t>на получение разрешения для перевозки</w:t>
      </w:r>
    </w:p>
    <w:p w:rsidR="002338D4" w:rsidRDefault="002338D4" w:rsidP="0004264B">
      <w:pPr>
        <w:jc w:val="center"/>
        <w:rPr>
          <w:b/>
        </w:rPr>
      </w:pPr>
      <w:r>
        <w:rPr>
          <w:b/>
        </w:rPr>
        <w:t>опасных, тяжеловесных и (или) крупногабаритных грузов по дорогам местного значения МО «Октябрьское»</w:t>
      </w:r>
    </w:p>
    <w:p w:rsidR="002338D4" w:rsidRDefault="002338D4" w:rsidP="0004264B">
      <w:pPr>
        <w:jc w:val="center"/>
        <w:rPr>
          <w:b/>
          <w:sz w:val="16"/>
          <w:szCs w:val="16"/>
        </w:rPr>
      </w:pPr>
    </w:p>
    <w:p w:rsidR="002338D4" w:rsidRDefault="002338D4" w:rsidP="0004264B">
      <w:r>
        <w:t>Наименование, адрес, расчетный счет и телефон перевозчика груза:</w:t>
      </w:r>
    </w:p>
    <w:p w:rsidR="002338D4" w:rsidRDefault="002338D4" w:rsidP="0004264B">
      <w:r>
        <w:t>________________________________________________________________________________________________________________________________________________________________________________________________________________________________________________</w:t>
      </w:r>
    </w:p>
    <w:p w:rsidR="002338D4" w:rsidRDefault="002338D4" w:rsidP="0004264B">
      <w:pPr>
        <w:jc w:val="both"/>
      </w:pPr>
      <w:r>
        <w:t>Маршрут движения (указать названия пунктов, через которые проходит маршрут)</w:t>
      </w:r>
    </w:p>
    <w:p w:rsidR="002338D4" w:rsidRDefault="002338D4" w:rsidP="0004264B">
      <w:r>
        <w:t>___________</w:t>
      </w:r>
      <w:r>
        <w:rPr>
          <w:sz w:val="22"/>
          <w:szCs w:val="22"/>
        </w:rPr>
        <w:t>__________________________________________________________________________________________________________________________________________________________</w:t>
      </w:r>
      <w:r>
        <w:t>___________________________________________________________________________</w:t>
      </w:r>
    </w:p>
    <w:p w:rsidR="002338D4" w:rsidRDefault="002338D4" w:rsidP="0004264B">
      <w:r>
        <w:t>Вид необходимого разрешения:</w:t>
      </w:r>
    </w:p>
    <w:p w:rsidR="002338D4" w:rsidRDefault="002338D4" w:rsidP="0004264B">
      <w:r>
        <w:t>разовое на____________ перевозок по маршруту с ______________ по ________________</w:t>
      </w:r>
    </w:p>
    <w:p w:rsidR="002338D4" w:rsidRDefault="002338D4" w:rsidP="0004264B">
      <w:r>
        <w:t>на срок с _____________ по ______________ без ограничения числа перевозок</w:t>
      </w:r>
    </w:p>
    <w:p w:rsidR="002338D4" w:rsidRDefault="002338D4" w:rsidP="0004264B">
      <w:r>
        <w:t>Категория груза_______________ Характеристика груза ____________________________</w:t>
      </w:r>
    </w:p>
    <w:p w:rsidR="002338D4" w:rsidRDefault="002338D4" w:rsidP="0004264B">
      <w:pPr>
        <w:tabs>
          <w:tab w:val="left" w:pos="6140"/>
        </w:tabs>
      </w:pPr>
      <w:r>
        <w:rPr>
          <w:b/>
        </w:rPr>
        <w:tab/>
      </w:r>
      <w:r>
        <w:t>(наименование, габариты, масса)</w:t>
      </w:r>
    </w:p>
    <w:p w:rsidR="002338D4" w:rsidRDefault="002338D4" w:rsidP="0004264B">
      <w:r>
        <w:t>Параметры автопоезда:</w:t>
      </w:r>
    </w:p>
    <w:p w:rsidR="002338D4" w:rsidRDefault="002338D4" w:rsidP="0004264B">
      <w:pPr>
        <w:ind w:firstLine="567"/>
      </w:pPr>
      <w:r>
        <w:t>состав (марка, модель транспортного средства и прицепа)</w:t>
      </w:r>
    </w:p>
    <w:p w:rsidR="002338D4" w:rsidRDefault="002338D4" w:rsidP="0004264B">
      <w:pPr>
        <w:ind w:left="567"/>
      </w:pPr>
      <w:r>
        <w:t>___________________________________________________________________________</w:t>
      </w:r>
    </w:p>
    <w:p w:rsidR="002338D4" w:rsidRDefault="002338D4" w:rsidP="0004264B">
      <w:pPr>
        <w:tabs>
          <w:tab w:val="left" w:pos="440"/>
        </w:tabs>
        <w:ind w:firstLine="567"/>
      </w:pPr>
      <w:r>
        <w:t>расстояние между осями  1___ 2___ 3___ 4___ 5___ 6___ 7___ 8___ 9___ и т.д.,  м</w:t>
      </w:r>
    </w:p>
    <w:p w:rsidR="002338D4" w:rsidRDefault="002338D4" w:rsidP="0004264B">
      <w:pPr>
        <w:tabs>
          <w:tab w:val="left" w:pos="520"/>
        </w:tabs>
        <w:ind w:firstLine="567"/>
      </w:pPr>
      <w:r>
        <w:t>нагрузка на оси  ___  ___  ___  ___  ___  ___  ___  ___  ___  т</w:t>
      </w:r>
    </w:p>
    <w:p w:rsidR="002338D4" w:rsidRDefault="002338D4" w:rsidP="0004264B">
      <w:pPr>
        <w:tabs>
          <w:tab w:val="left" w:pos="380"/>
          <w:tab w:val="left" w:pos="540"/>
        </w:tabs>
        <w:ind w:firstLine="567"/>
      </w:pPr>
      <w:r>
        <w:t>полная масса _______________ м</w:t>
      </w:r>
    </w:p>
    <w:p w:rsidR="002338D4" w:rsidRDefault="002338D4" w:rsidP="0004264B">
      <w:pPr>
        <w:tabs>
          <w:tab w:val="left" w:pos="520"/>
        </w:tabs>
        <w:ind w:firstLine="567"/>
      </w:pPr>
      <w:r>
        <w:t>габариты: длина _______ м, ширина _______ м, высота ________ м</w:t>
      </w:r>
    </w:p>
    <w:p w:rsidR="002338D4" w:rsidRDefault="002338D4" w:rsidP="0004264B">
      <w:pPr>
        <w:tabs>
          <w:tab w:val="left" w:pos="540"/>
        </w:tabs>
        <w:ind w:firstLine="567"/>
      </w:pPr>
      <w:r>
        <w:t>радиус  поворота с грузом ____________ м</w:t>
      </w:r>
    </w:p>
    <w:p w:rsidR="002338D4" w:rsidRDefault="002338D4" w:rsidP="0004264B">
      <w:pPr>
        <w:outlineLvl w:val="0"/>
      </w:pPr>
      <w:r>
        <w:t>Предполагаемая скорость движения автопоезда __________________ км/ч</w:t>
      </w:r>
    </w:p>
    <w:p w:rsidR="002338D4" w:rsidRDefault="002338D4" w:rsidP="0004264B">
      <w:r>
        <w:t>Вид сопровождения ______________________________________________________________________________</w:t>
      </w:r>
    </w:p>
    <w:p w:rsidR="002338D4" w:rsidRDefault="002338D4" w:rsidP="0004264B">
      <w:r>
        <w:t>Схема автопоезда (заполняется для автотранспортных средств категории 2).</w:t>
      </w:r>
    </w:p>
    <w:p w:rsidR="002338D4" w:rsidRDefault="002338D4" w:rsidP="0004264B">
      <w:pPr>
        <w:jc w:val="both"/>
      </w:pPr>
      <w: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2338D4" w:rsidRDefault="002338D4" w:rsidP="0004264B">
      <w:pPr>
        <w:jc w:val="center"/>
        <w:rPr>
          <w:sz w:val="16"/>
          <w:szCs w:val="16"/>
        </w:rPr>
      </w:pPr>
    </w:p>
    <w:p w:rsidR="002338D4" w:rsidRDefault="002338D4" w:rsidP="0004264B">
      <w:r>
        <w:t>Должность и фамилия перевозчика    ________________________________________________________________</w:t>
      </w:r>
    </w:p>
    <w:p w:rsidR="002338D4" w:rsidRDefault="002338D4" w:rsidP="0004264B">
      <w:r>
        <w:t>груза, подавшего заявку                      ________________________________________________________________</w:t>
      </w:r>
    </w:p>
    <w:p w:rsidR="002338D4" w:rsidRDefault="002338D4" w:rsidP="0004264B">
      <w:pPr>
        <w:jc w:val="center"/>
        <w:rPr>
          <w:sz w:val="16"/>
          <w:szCs w:val="16"/>
        </w:rPr>
      </w:pPr>
    </w:p>
    <w:p w:rsidR="002338D4" w:rsidRDefault="002338D4" w:rsidP="0004264B">
      <w:pPr>
        <w:jc w:val="center"/>
        <w:outlineLvl w:val="0"/>
      </w:pPr>
      <w:r>
        <w:t xml:space="preserve">                    М.П.</w:t>
      </w:r>
    </w:p>
    <w:p w:rsidR="002338D4" w:rsidRDefault="002338D4" w:rsidP="0004264B">
      <w:pPr>
        <w:outlineLvl w:val="0"/>
      </w:pPr>
      <w:r>
        <w:t>Дата подачи заявки ____________________</w:t>
      </w:r>
    </w:p>
    <w:p w:rsidR="002338D4" w:rsidRDefault="002338D4" w:rsidP="0004264B">
      <w:pPr>
        <w:pStyle w:val="a0"/>
        <w:tabs>
          <w:tab w:val="left" w:pos="-1418"/>
          <w:tab w:val="left" w:pos="283"/>
          <w:tab w:val="left" w:pos="850"/>
          <w:tab w:val="left" w:pos="4536"/>
        </w:tabs>
        <w:ind w:left="4536"/>
        <w:rPr>
          <w:szCs w:val="28"/>
        </w:rPr>
        <w:sectPr w:rsidR="002338D4">
          <w:headerReference w:type="even" r:id="rId13"/>
          <w:headerReference w:type="default" r:id="rId14"/>
          <w:pgSz w:w="11906" w:h="16838"/>
          <w:pgMar w:top="1134" w:right="850" w:bottom="1134" w:left="1701" w:header="708" w:footer="708" w:gutter="0"/>
          <w:pgNumType w:start="1"/>
          <w:cols w:space="708"/>
          <w:titlePg/>
          <w:docGrid w:linePitch="360"/>
        </w:sectPr>
      </w:pPr>
    </w:p>
    <w:p w:rsidR="002338D4" w:rsidRDefault="002338D4" w:rsidP="0004264B">
      <w:pPr>
        <w:pStyle w:val="a0"/>
        <w:tabs>
          <w:tab w:val="left" w:pos="-1418"/>
          <w:tab w:val="left" w:pos="283"/>
          <w:tab w:val="left" w:pos="850"/>
          <w:tab w:val="left" w:pos="4536"/>
        </w:tabs>
        <w:ind w:left="4536"/>
        <w:rPr>
          <w:szCs w:val="28"/>
        </w:rPr>
      </w:pPr>
      <w:r>
        <w:rPr>
          <w:szCs w:val="28"/>
        </w:rPr>
        <w:t xml:space="preserve">                                                                 ПРИЛОЖЕНИЕ № 4</w:t>
      </w:r>
    </w:p>
    <w:p w:rsidR="002338D4" w:rsidRDefault="002338D4" w:rsidP="0004264B">
      <w:pPr>
        <w:pStyle w:val="a0"/>
        <w:tabs>
          <w:tab w:val="left" w:pos="4536"/>
          <w:tab w:val="left" w:pos="5670"/>
        </w:tabs>
        <w:ind w:left="4536"/>
        <w:rPr>
          <w:szCs w:val="28"/>
        </w:rPr>
      </w:pPr>
      <w:r>
        <w:rPr>
          <w:szCs w:val="28"/>
        </w:rPr>
        <w:t xml:space="preserve">                                                                    к Административному регламенту</w:t>
      </w:r>
    </w:p>
    <w:p w:rsidR="002338D4" w:rsidRDefault="002338D4" w:rsidP="0004264B">
      <w:pPr>
        <w:pStyle w:val="a0"/>
        <w:tabs>
          <w:tab w:val="left" w:pos="4536"/>
          <w:tab w:val="left" w:pos="5670"/>
        </w:tabs>
        <w:ind w:left="4536"/>
        <w:jc w:val="right"/>
        <w:rPr>
          <w:szCs w:val="28"/>
        </w:rPr>
      </w:pPr>
      <w:r>
        <w:rPr>
          <w:szCs w:val="28"/>
        </w:rPr>
        <w:t xml:space="preserve">                                                      утвержденному постановлением администрации</w:t>
      </w:r>
    </w:p>
    <w:p w:rsidR="002338D4" w:rsidRDefault="002338D4" w:rsidP="0004264B">
      <w:pPr>
        <w:pStyle w:val="a0"/>
        <w:tabs>
          <w:tab w:val="left" w:pos="4536"/>
          <w:tab w:val="left" w:pos="5670"/>
        </w:tabs>
        <w:ind w:left="4536"/>
        <w:rPr>
          <w:szCs w:val="28"/>
        </w:rPr>
      </w:pPr>
      <w:r>
        <w:rPr>
          <w:szCs w:val="28"/>
        </w:rPr>
        <w:t xml:space="preserve">                                                       МО «Октябрьское» </w:t>
      </w:r>
    </w:p>
    <w:p w:rsidR="002338D4" w:rsidRDefault="002338D4" w:rsidP="0004264B">
      <w:pPr>
        <w:pStyle w:val="a0"/>
        <w:tabs>
          <w:tab w:val="left" w:pos="4536"/>
          <w:tab w:val="left" w:pos="5670"/>
        </w:tabs>
        <w:ind w:left="4536"/>
        <w:rPr>
          <w:szCs w:val="28"/>
        </w:rPr>
      </w:pPr>
      <w:r>
        <w:rPr>
          <w:szCs w:val="28"/>
        </w:rPr>
        <w:t xml:space="preserve">                                                   от 2012 года №</w:t>
      </w:r>
    </w:p>
    <w:p w:rsidR="002338D4" w:rsidRDefault="002338D4" w:rsidP="0004264B"/>
    <w:p w:rsidR="002338D4" w:rsidRDefault="002338D4" w:rsidP="0004264B"/>
    <w:p w:rsidR="002338D4" w:rsidRDefault="002338D4" w:rsidP="0004264B">
      <w:pPr>
        <w:jc w:val="center"/>
        <w:rPr>
          <w:b/>
          <w:sz w:val="44"/>
          <w:szCs w:val="56"/>
        </w:rPr>
      </w:pPr>
      <w:r>
        <w:rPr>
          <w:b/>
          <w:sz w:val="44"/>
          <w:szCs w:val="56"/>
        </w:rPr>
        <w:t>ЖУРНАЛ</w:t>
      </w:r>
    </w:p>
    <w:p w:rsidR="002338D4" w:rsidRDefault="002338D4" w:rsidP="0004264B">
      <w:pPr>
        <w:jc w:val="center"/>
        <w:rPr>
          <w:b/>
          <w:szCs w:val="36"/>
        </w:rPr>
      </w:pPr>
      <w:r>
        <w:rPr>
          <w:b/>
          <w:szCs w:val="36"/>
        </w:rPr>
        <w:t>РЕГИСТРАЦИИ ПОСТУПИВШИХ ЗАЯВЛЕНИЙ И ВЫДАННЫХ РАЗРЕШЕНИЙ</w:t>
      </w:r>
    </w:p>
    <w:p w:rsidR="002338D4" w:rsidRDefault="002338D4" w:rsidP="0004264B">
      <w:pPr>
        <w:jc w:val="center"/>
        <w:rPr>
          <w:b/>
          <w:szCs w:val="36"/>
        </w:rPr>
      </w:pPr>
      <w:r>
        <w:rPr>
          <w:b/>
          <w:szCs w:val="36"/>
        </w:rPr>
        <w:t>НА ПЕРЕВОЗКУ ОПАСНЫХ, ТЯЖЕЛОВЕСНЫХ И (ИЛИ) КРУПНОГОБАРИТНЫХ ГРУЗОВ</w:t>
      </w:r>
    </w:p>
    <w:p w:rsidR="002338D4" w:rsidRDefault="002338D4" w:rsidP="0004264B">
      <w:pPr>
        <w:jc w:val="center"/>
        <w:rPr>
          <w:b/>
          <w:sz w:val="52"/>
          <w:szCs w:val="52"/>
        </w:rPr>
      </w:pPr>
    </w:p>
    <w:tbl>
      <w:tblPr>
        <w:tblW w:w="14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708"/>
        <w:gridCol w:w="2442"/>
        <w:gridCol w:w="1399"/>
        <w:gridCol w:w="1656"/>
        <w:gridCol w:w="1747"/>
        <w:gridCol w:w="1293"/>
        <w:gridCol w:w="1417"/>
        <w:gridCol w:w="1843"/>
      </w:tblGrid>
      <w:tr w:rsidR="002338D4">
        <w:trPr>
          <w:trHeight w:val="736"/>
        </w:trPr>
        <w:tc>
          <w:tcPr>
            <w:tcW w:w="709" w:type="dxa"/>
            <w:vAlign w:val="center"/>
          </w:tcPr>
          <w:p w:rsidR="002338D4" w:rsidRDefault="002338D4" w:rsidP="0004264B">
            <w:pPr>
              <w:jc w:val="center"/>
              <w:rPr>
                <w:b/>
                <w:sz w:val="16"/>
                <w:szCs w:val="16"/>
              </w:rPr>
            </w:pPr>
            <w:r>
              <w:rPr>
                <w:b/>
                <w:sz w:val="16"/>
                <w:szCs w:val="16"/>
              </w:rPr>
              <w:t>№ п/п</w:t>
            </w:r>
          </w:p>
        </w:tc>
        <w:tc>
          <w:tcPr>
            <w:tcW w:w="1708" w:type="dxa"/>
            <w:vAlign w:val="center"/>
          </w:tcPr>
          <w:p w:rsidR="002338D4" w:rsidRDefault="002338D4" w:rsidP="0004264B">
            <w:pPr>
              <w:jc w:val="center"/>
              <w:rPr>
                <w:b/>
                <w:sz w:val="16"/>
                <w:szCs w:val="16"/>
              </w:rPr>
            </w:pPr>
            <w:r>
              <w:rPr>
                <w:b/>
                <w:sz w:val="16"/>
                <w:szCs w:val="16"/>
              </w:rPr>
              <w:t>Дата поступления заявления и номер разрешения (согласования разрешения)</w:t>
            </w:r>
          </w:p>
        </w:tc>
        <w:tc>
          <w:tcPr>
            <w:tcW w:w="2442" w:type="dxa"/>
            <w:vAlign w:val="center"/>
          </w:tcPr>
          <w:p w:rsidR="002338D4" w:rsidRDefault="002338D4" w:rsidP="0004264B">
            <w:pPr>
              <w:jc w:val="center"/>
              <w:rPr>
                <w:b/>
                <w:sz w:val="16"/>
                <w:szCs w:val="16"/>
              </w:rPr>
            </w:pPr>
            <w:r>
              <w:rPr>
                <w:b/>
                <w:sz w:val="16"/>
                <w:szCs w:val="16"/>
              </w:rPr>
              <w:t>Наименование заявителя</w:t>
            </w:r>
          </w:p>
        </w:tc>
        <w:tc>
          <w:tcPr>
            <w:tcW w:w="1399" w:type="dxa"/>
            <w:vAlign w:val="center"/>
          </w:tcPr>
          <w:p w:rsidR="002338D4" w:rsidRDefault="002338D4" w:rsidP="0004264B">
            <w:pPr>
              <w:jc w:val="center"/>
              <w:rPr>
                <w:b/>
                <w:sz w:val="16"/>
                <w:szCs w:val="16"/>
              </w:rPr>
            </w:pPr>
            <w:r>
              <w:rPr>
                <w:b/>
                <w:sz w:val="16"/>
                <w:szCs w:val="16"/>
              </w:rPr>
              <w:t>Срок действия разрешения</w:t>
            </w:r>
          </w:p>
        </w:tc>
        <w:tc>
          <w:tcPr>
            <w:tcW w:w="1656" w:type="dxa"/>
            <w:vAlign w:val="center"/>
          </w:tcPr>
          <w:p w:rsidR="002338D4" w:rsidRDefault="002338D4" w:rsidP="0004264B">
            <w:pPr>
              <w:jc w:val="center"/>
              <w:rPr>
                <w:b/>
                <w:sz w:val="16"/>
                <w:szCs w:val="16"/>
              </w:rPr>
            </w:pPr>
            <w:r>
              <w:rPr>
                <w:b/>
                <w:sz w:val="16"/>
                <w:szCs w:val="16"/>
              </w:rPr>
              <w:t>Марка и регистрационный номер тягача</w:t>
            </w:r>
          </w:p>
        </w:tc>
        <w:tc>
          <w:tcPr>
            <w:tcW w:w="1747" w:type="dxa"/>
            <w:vAlign w:val="center"/>
          </w:tcPr>
          <w:p w:rsidR="002338D4" w:rsidRDefault="002338D4" w:rsidP="0004264B">
            <w:pPr>
              <w:jc w:val="center"/>
              <w:rPr>
                <w:b/>
                <w:sz w:val="16"/>
                <w:szCs w:val="16"/>
              </w:rPr>
            </w:pPr>
            <w:r>
              <w:rPr>
                <w:b/>
                <w:sz w:val="16"/>
                <w:szCs w:val="16"/>
              </w:rPr>
              <w:t>Параметры автотранспорта</w:t>
            </w:r>
          </w:p>
        </w:tc>
        <w:tc>
          <w:tcPr>
            <w:tcW w:w="1293" w:type="dxa"/>
            <w:vAlign w:val="center"/>
          </w:tcPr>
          <w:p w:rsidR="002338D4" w:rsidRDefault="002338D4" w:rsidP="0004264B">
            <w:pPr>
              <w:jc w:val="center"/>
              <w:rPr>
                <w:b/>
                <w:sz w:val="16"/>
                <w:szCs w:val="16"/>
              </w:rPr>
            </w:pPr>
            <w:r>
              <w:rPr>
                <w:b/>
                <w:sz w:val="16"/>
                <w:szCs w:val="16"/>
              </w:rPr>
              <w:t>Размер</w:t>
            </w:r>
          </w:p>
          <w:p w:rsidR="002338D4" w:rsidRDefault="002338D4" w:rsidP="0004264B">
            <w:pPr>
              <w:jc w:val="center"/>
              <w:rPr>
                <w:b/>
                <w:sz w:val="16"/>
                <w:szCs w:val="16"/>
              </w:rPr>
            </w:pPr>
            <w:r>
              <w:rPr>
                <w:b/>
                <w:sz w:val="16"/>
                <w:szCs w:val="16"/>
              </w:rPr>
              <w:t>Оплаты, р.</w:t>
            </w:r>
          </w:p>
        </w:tc>
        <w:tc>
          <w:tcPr>
            <w:tcW w:w="1417" w:type="dxa"/>
          </w:tcPr>
          <w:p w:rsidR="002338D4" w:rsidRDefault="002338D4" w:rsidP="0004264B">
            <w:pPr>
              <w:jc w:val="center"/>
              <w:rPr>
                <w:b/>
                <w:sz w:val="16"/>
                <w:szCs w:val="16"/>
              </w:rPr>
            </w:pPr>
            <w:r>
              <w:rPr>
                <w:b/>
                <w:sz w:val="16"/>
                <w:szCs w:val="16"/>
              </w:rPr>
              <w:t>Исполнитель, подпись</w:t>
            </w:r>
          </w:p>
        </w:tc>
        <w:tc>
          <w:tcPr>
            <w:tcW w:w="1843" w:type="dxa"/>
            <w:vAlign w:val="center"/>
          </w:tcPr>
          <w:p w:rsidR="002338D4" w:rsidRDefault="002338D4" w:rsidP="0004264B">
            <w:pPr>
              <w:jc w:val="center"/>
              <w:rPr>
                <w:b/>
                <w:sz w:val="16"/>
                <w:szCs w:val="16"/>
              </w:rPr>
            </w:pPr>
            <w:r>
              <w:rPr>
                <w:b/>
                <w:sz w:val="16"/>
                <w:szCs w:val="16"/>
              </w:rPr>
              <w:t>Подпись лица, получившего разрешение</w:t>
            </w:r>
          </w:p>
          <w:p w:rsidR="002338D4" w:rsidRDefault="002338D4" w:rsidP="0004264B">
            <w:pPr>
              <w:jc w:val="center"/>
              <w:rPr>
                <w:b/>
                <w:sz w:val="16"/>
                <w:szCs w:val="16"/>
              </w:rPr>
            </w:pPr>
            <w:r>
              <w:rPr>
                <w:b/>
                <w:sz w:val="16"/>
                <w:szCs w:val="16"/>
              </w:rPr>
              <w:t>(с расшифровкой)</w:t>
            </w:r>
          </w:p>
        </w:tc>
      </w:tr>
      <w:tr w:rsidR="002338D4">
        <w:trPr>
          <w:cantSplit/>
          <w:trHeight w:val="390"/>
        </w:trPr>
        <w:tc>
          <w:tcPr>
            <w:tcW w:w="709" w:type="dxa"/>
            <w:vMerge w:val="restart"/>
          </w:tcPr>
          <w:p w:rsidR="002338D4" w:rsidRDefault="002338D4" w:rsidP="0004264B"/>
        </w:tc>
        <w:tc>
          <w:tcPr>
            <w:tcW w:w="1708" w:type="dxa"/>
          </w:tcPr>
          <w:p w:rsidR="002338D4" w:rsidRDefault="002338D4" w:rsidP="0004264B">
            <w:pPr>
              <w:rPr>
                <w:sz w:val="16"/>
                <w:szCs w:val="16"/>
              </w:rPr>
            </w:pPr>
          </w:p>
        </w:tc>
        <w:tc>
          <w:tcPr>
            <w:tcW w:w="2442" w:type="dxa"/>
            <w:vMerge w:val="restart"/>
          </w:tcPr>
          <w:p w:rsidR="002338D4" w:rsidRDefault="002338D4" w:rsidP="0004264B">
            <w:pPr>
              <w:rPr>
                <w:sz w:val="16"/>
                <w:szCs w:val="16"/>
              </w:rPr>
            </w:pPr>
          </w:p>
        </w:tc>
        <w:tc>
          <w:tcPr>
            <w:tcW w:w="1399" w:type="dxa"/>
          </w:tcPr>
          <w:p w:rsidR="002338D4" w:rsidRDefault="002338D4" w:rsidP="0004264B">
            <w:pPr>
              <w:rPr>
                <w:sz w:val="20"/>
              </w:rPr>
            </w:pPr>
            <w:r>
              <w:rPr>
                <w:sz w:val="20"/>
              </w:rPr>
              <w:t xml:space="preserve">с   </w:t>
            </w:r>
          </w:p>
        </w:tc>
        <w:tc>
          <w:tcPr>
            <w:tcW w:w="1656" w:type="dxa"/>
          </w:tcPr>
          <w:p w:rsidR="002338D4" w:rsidRDefault="002338D4" w:rsidP="0004264B">
            <w:pPr>
              <w:rPr>
                <w:sz w:val="20"/>
              </w:rPr>
            </w:pPr>
          </w:p>
        </w:tc>
        <w:tc>
          <w:tcPr>
            <w:tcW w:w="1747" w:type="dxa"/>
            <w:vMerge w:val="restart"/>
          </w:tcPr>
          <w:p w:rsidR="002338D4" w:rsidRDefault="002338D4" w:rsidP="0004264B">
            <w:pPr>
              <w:rPr>
                <w:sz w:val="20"/>
              </w:rPr>
            </w:pPr>
            <w:r>
              <w:rPr>
                <w:sz w:val="20"/>
              </w:rPr>
              <w:t>ПМ-          Д-</w:t>
            </w:r>
          </w:p>
          <w:p w:rsidR="002338D4" w:rsidRDefault="002338D4" w:rsidP="0004264B">
            <w:pPr>
              <w:rPr>
                <w:sz w:val="20"/>
              </w:rPr>
            </w:pPr>
            <w:r>
              <w:rPr>
                <w:sz w:val="20"/>
              </w:rPr>
              <w:t>Ш-            В-</w:t>
            </w:r>
          </w:p>
        </w:tc>
        <w:tc>
          <w:tcPr>
            <w:tcW w:w="1293" w:type="dxa"/>
            <w:vMerge w:val="restart"/>
          </w:tcPr>
          <w:p w:rsidR="002338D4" w:rsidRDefault="002338D4" w:rsidP="0004264B"/>
        </w:tc>
        <w:tc>
          <w:tcPr>
            <w:tcW w:w="1417" w:type="dxa"/>
            <w:vMerge w:val="restart"/>
          </w:tcPr>
          <w:p w:rsidR="002338D4" w:rsidRDefault="002338D4" w:rsidP="0004264B"/>
        </w:tc>
        <w:tc>
          <w:tcPr>
            <w:tcW w:w="1843" w:type="dxa"/>
            <w:vMerge w:val="restart"/>
          </w:tcPr>
          <w:p w:rsidR="002338D4" w:rsidRDefault="002338D4" w:rsidP="0004264B"/>
        </w:tc>
      </w:tr>
    </w:tbl>
    <w:p w:rsidR="002338D4" w:rsidRDefault="002338D4" w:rsidP="0004264B"/>
    <w:p w:rsidR="002338D4" w:rsidRDefault="002338D4" w:rsidP="0004264B">
      <w:pPr>
        <w:tabs>
          <w:tab w:val="left" w:pos="1607"/>
        </w:tabs>
      </w:pPr>
    </w:p>
    <w:sectPr w:rsidR="002338D4" w:rsidSect="002558A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D4" w:rsidRDefault="002338D4">
      <w:r>
        <w:separator/>
      </w:r>
    </w:p>
  </w:endnote>
  <w:endnote w:type="continuationSeparator" w:id="1">
    <w:p w:rsidR="002338D4" w:rsidRDefault="00233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D4" w:rsidRDefault="002338D4">
      <w:r>
        <w:separator/>
      </w:r>
    </w:p>
  </w:footnote>
  <w:footnote w:type="continuationSeparator" w:id="1">
    <w:p w:rsidR="002338D4" w:rsidRDefault="00233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D4" w:rsidRDefault="002338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8D4" w:rsidRDefault="00233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D4" w:rsidRDefault="002338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2338D4" w:rsidRDefault="00233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E28"/>
    <w:rsid w:val="0004264B"/>
    <w:rsid w:val="00061DFE"/>
    <w:rsid w:val="000637E9"/>
    <w:rsid w:val="000D74D9"/>
    <w:rsid w:val="001748D2"/>
    <w:rsid w:val="002338D4"/>
    <w:rsid w:val="002558AD"/>
    <w:rsid w:val="002634DD"/>
    <w:rsid w:val="0027328F"/>
    <w:rsid w:val="002F4877"/>
    <w:rsid w:val="00342AF7"/>
    <w:rsid w:val="00367730"/>
    <w:rsid w:val="00420678"/>
    <w:rsid w:val="005A008D"/>
    <w:rsid w:val="006754CE"/>
    <w:rsid w:val="006A37AF"/>
    <w:rsid w:val="006D47C4"/>
    <w:rsid w:val="006F4F4F"/>
    <w:rsid w:val="007431A4"/>
    <w:rsid w:val="007F2EB2"/>
    <w:rsid w:val="00805C55"/>
    <w:rsid w:val="00894D5A"/>
    <w:rsid w:val="008E68F3"/>
    <w:rsid w:val="00A2774B"/>
    <w:rsid w:val="00A5193C"/>
    <w:rsid w:val="00A72705"/>
    <w:rsid w:val="00A74E28"/>
    <w:rsid w:val="00AA6276"/>
    <w:rsid w:val="00AE189C"/>
    <w:rsid w:val="00E856F3"/>
    <w:rsid w:val="00EE0B83"/>
    <w:rsid w:val="00EE49BC"/>
    <w:rsid w:val="00F12572"/>
    <w:rsid w:val="00F13DFE"/>
    <w:rsid w:val="00F1480D"/>
    <w:rsid w:val="00F64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AD"/>
    <w:rPr>
      <w:rFonts w:ascii="Times New Roman" w:eastAsia="Times New Roman" w:hAnsi="Times New Roman"/>
      <w:sz w:val="24"/>
      <w:szCs w:val="24"/>
    </w:rPr>
  </w:style>
  <w:style w:type="paragraph" w:styleId="Heading1">
    <w:name w:val="heading 1"/>
    <w:basedOn w:val="Normal"/>
    <w:next w:val="Normal"/>
    <w:link w:val="Heading1Char"/>
    <w:uiPriority w:val="99"/>
    <w:qFormat/>
    <w:rsid w:val="002558A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558AD"/>
    <w:pPr>
      <w:keepNext/>
      <w:jc w:val="center"/>
      <w:outlineLvl w:val="1"/>
    </w:pPr>
    <w:rPr>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1">
    <w:name w:val="Заголовок 1 Знак"/>
    <w:basedOn w:val="DefaultParagraphFont"/>
    <w:uiPriority w:val="99"/>
    <w:rsid w:val="002558AD"/>
    <w:rPr>
      <w:rFonts w:ascii="Arial" w:hAnsi="Arial" w:cs="Times New Roman"/>
      <w:b/>
      <w:kern w:val="28"/>
      <w:sz w:val="20"/>
      <w:szCs w:val="20"/>
      <w:lang w:eastAsia="ru-RU"/>
    </w:rPr>
  </w:style>
  <w:style w:type="character" w:customStyle="1" w:styleId="2">
    <w:name w:val="Заголовок 2 Знак"/>
    <w:basedOn w:val="DefaultParagraphFont"/>
    <w:uiPriority w:val="99"/>
    <w:rsid w:val="002558AD"/>
    <w:rPr>
      <w:rFonts w:ascii="Times New Roman" w:hAnsi="Times New Roman" w:cs="Times New Roman"/>
      <w:b/>
      <w:bCs/>
      <w:sz w:val="24"/>
      <w:szCs w:val="24"/>
      <w:lang w:eastAsia="ru-RU"/>
    </w:rPr>
  </w:style>
  <w:style w:type="paragraph" w:customStyle="1" w:styleId="ConsNormal">
    <w:name w:val="ConsNormal"/>
    <w:uiPriority w:val="99"/>
    <w:rsid w:val="002558AD"/>
    <w:pPr>
      <w:widowControl w:val="0"/>
      <w:autoSpaceDE w:val="0"/>
      <w:autoSpaceDN w:val="0"/>
      <w:adjustRightInd w:val="0"/>
      <w:ind w:firstLine="720"/>
    </w:pPr>
    <w:rPr>
      <w:rFonts w:ascii="Arial" w:eastAsia="Times New Roman" w:hAnsi="Arial"/>
      <w:sz w:val="20"/>
      <w:szCs w:val="20"/>
    </w:rPr>
  </w:style>
  <w:style w:type="paragraph" w:customStyle="1" w:styleId="ConsNonformat">
    <w:name w:val="ConsNonformat"/>
    <w:uiPriority w:val="99"/>
    <w:rsid w:val="002558AD"/>
    <w:pPr>
      <w:widowControl w:val="0"/>
      <w:autoSpaceDE w:val="0"/>
      <w:autoSpaceDN w:val="0"/>
      <w:adjustRightInd w:val="0"/>
    </w:pPr>
    <w:rPr>
      <w:rFonts w:ascii="Courier New" w:eastAsia="Times New Roman" w:hAnsi="Courier New"/>
      <w:sz w:val="20"/>
      <w:szCs w:val="20"/>
    </w:rPr>
  </w:style>
  <w:style w:type="paragraph" w:customStyle="1" w:styleId="ConsTitle">
    <w:name w:val="ConsTitle"/>
    <w:uiPriority w:val="99"/>
    <w:rsid w:val="002558AD"/>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2558A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558AD"/>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2558AD"/>
    <w:rPr>
      <w:rFonts w:cs="Times New Roman"/>
      <w:color w:val="0000FF"/>
      <w:u w:val="single"/>
    </w:rPr>
  </w:style>
  <w:style w:type="paragraph" w:customStyle="1" w:styleId="ConsPlusNonformat">
    <w:name w:val="ConsPlusNonformat"/>
    <w:uiPriority w:val="99"/>
    <w:rsid w:val="002558AD"/>
    <w:pPr>
      <w:widowControl w:val="0"/>
      <w:autoSpaceDE w:val="0"/>
      <w:autoSpaceDN w:val="0"/>
      <w:adjustRightInd w:val="0"/>
    </w:pPr>
    <w:rPr>
      <w:rFonts w:ascii="Courier New" w:eastAsia="Times New Roman" w:hAnsi="Courier New" w:cs="Courier New"/>
      <w:sz w:val="20"/>
      <w:szCs w:val="20"/>
    </w:rPr>
  </w:style>
  <w:style w:type="paragraph" w:customStyle="1" w:styleId="Style5">
    <w:name w:val="Style5"/>
    <w:basedOn w:val="Normal"/>
    <w:uiPriority w:val="99"/>
    <w:rsid w:val="002558AD"/>
    <w:pPr>
      <w:widowControl w:val="0"/>
      <w:autoSpaceDE w:val="0"/>
      <w:autoSpaceDN w:val="0"/>
      <w:adjustRightInd w:val="0"/>
      <w:spacing w:line="277" w:lineRule="exact"/>
      <w:ind w:firstLine="720"/>
      <w:jc w:val="both"/>
    </w:pPr>
  </w:style>
  <w:style w:type="paragraph" w:customStyle="1" w:styleId="style2cxsplast">
    <w:name w:val="style2cxsplast"/>
    <w:basedOn w:val="Normal"/>
    <w:uiPriority w:val="99"/>
    <w:rsid w:val="002558AD"/>
    <w:pPr>
      <w:spacing w:before="100" w:beforeAutospacing="1" w:after="100" w:afterAutospacing="1"/>
    </w:pPr>
  </w:style>
  <w:style w:type="paragraph" w:styleId="NoSpacing">
    <w:name w:val="No Spacing"/>
    <w:uiPriority w:val="99"/>
    <w:qFormat/>
    <w:rsid w:val="002558AD"/>
    <w:rPr>
      <w:rFonts w:eastAsia="SimSun"/>
      <w:lang w:eastAsia="zh-CN"/>
    </w:rPr>
  </w:style>
  <w:style w:type="character" w:customStyle="1" w:styleId="FontStyle11">
    <w:name w:val="Font Style11"/>
    <w:uiPriority w:val="99"/>
    <w:rsid w:val="002558AD"/>
    <w:rPr>
      <w:rFonts w:ascii="Times New Roman" w:hAnsi="Times New Roman"/>
      <w:sz w:val="22"/>
    </w:rPr>
  </w:style>
  <w:style w:type="paragraph" w:styleId="Header">
    <w:name w:val="header"/>
    <w:basedOn w:val="Normal"/>
    <w:link w:val="HeaderChar"/>
    <w:uiPriority w:val="99"/>
    <w:semiHidden/>
    <w:rsid w:val="002558A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customStyle="1" w:styleId="a">
    <w:name w:val="Верхний колонтитул Знак"/>
    <w:basedOn w:val="DefaultParagraphFont"/>
    <w:uiPriority w:val="99"/>
    <w:rsid w:val="002558AD"/>
    <w:rPr>
      <w:rFonts w:ascii="Times New Roman" w:hAnsi="Times New Roman" w:cs="Times New Roman"/>
      <w:sz w:val="24"/>
      <w:szCs w:val="24"/>
      <w:lang w:eastAsia="ru-RU"/>
    </w:rPr>
  </w:style>
  <w:style w:type="character" w:styleId="PageNumber">
    <w:name w:val="page number"/>
    <w:basedOn w:val="DefaultParagraphFont"/>
    <w:uiPriority w:val="99"/>
    <w:semiHidden/>
    <w:rsid w:val="002558AD"/>
    <w:rPr>
      <w:rFonts w:cs="Times New Roman"/>
    </w:rPr>
  </w:style>
  <w:style w:type="character" w:styleId="Strong">
    <w:name w:val="Strong"/>
    <w:basedOn w:val="DefaultParagraphFont"/>
    <w:uiPriority w:val="99"/>
    <w:qFormat/>
    <w:rsid w:val="002558AD"/>
    <w:rPr>
      <w:rFonts w:cs="Times New Roman"/>
      <w:b/>
      <w:bCs/>
    </w:rPr>
  </w:style>
  <w:style w:type="paragraph" w:customStyle="1" w:styleId="a0">
    <w:name w:val="Центр"/>
    <w:basedOn w:val="Normal"/>
    <w:uiPriority w:val="99"/>
    <w:rsid w:val="002558AD"/>
    <w:pPr>
      <w:suppressAutoHyphens/>
      <w:jc w:val="center"/>
    </w:pPr>
    <w:rPr>
      <w:sz w:val="28"/>
      <w:szCs w:val="20"/>
      <w:lang w:eastAsia="ar-SA"/>
    </w:rPr>
  </w:style>
  <w:style w:type="paragraph" w:customStyle="1" w:styleId="a1">
    <w:name w:val="Содержимое таблицы"/>
    <w:basedOn w:val="Normal"/>
    <w:uiPriority w:val="99"/>
    <w:rsid w:val="002558AD"/>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13;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89526;fld=134" TargetMode="External"/><Relationship Id="rId12" Type="http://schemas.openxmlformats.org/officeDocument/2006/relationships/hyperlink" Target="consultantplus://offline/main?base=LAW;n=71073;fld=134;dst=1000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ktiabradmin@rambler.ru" TargetMode="External"/><Relationship Id="rId11" Type="http://schemas.openxmlformats.org/officeDocument/2006/relationships/hyperlink" Target="consultantplus://offline/main?base=LAW;n=46285;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main?base=LAW;n=23904;fld=134" TargetMode="External"/><Relationship Id="rId4" Type="http://schemas.openxmlformats.org/officeDocument/2006/relationships/footnotes" Target="footnotes.xml"/><Relationship Id="rId9" Type="http://schemas.openxmlformats.org/officeDocument/2006/relationships/hyperlink" Target="consultantplus://offline/main?base=LAW;n=113352;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1697</TotalTime>
  <Pages>24</Pages>
  <Words>8022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Buch</cp:lastModifiedBy>
  <cp:revision>11</cp:revision>
  <cp:lastPrinted>2012-03-11T07:24:00Z</cp:lastPrinted>
  <dcterms:created xsi:type="dcterms:W3CDTF">2012-07-17T04:17:00Z</dcterms:created>
  <dcterms:modified xsi:type="dcterms:W3CDTF">2012-08-09T08:07:00Z</dcterms:modified>
</cp:coreProperties>
</file>