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A3" w:rsidRPr="002634A3" w:rsidRDefault="003B1A0C" w:rsidP="002634A3">
      <w:pPr>
        <w:spacing w:line="276" w:lineRule="auto"/>
        <w:jc w:val="center"/>
      </w:pPr>
      <w:r w:rsidRPr="002634A3">
        <w:rPr>
          <w:b/>
        </w:rPr>
        <w:fldChar w:fldCharType="begin"/>
      </w:r>
      <w:r w:rsidR="002634A3" w:rsidRPr="002634A3">
        <w:instrText>HYPERLINK "http://internet.garant.ru/document?id=42869906&amp;sub=0"</w:instrText>
      </w:r>
      <w:r w:rsidRPr="002634A3">
        <w:rPr>
          <w:b/>
        </w:rPr>
        <w:fldChar w:fldCharType="separate"/>
      </w:r>
      <w:r w:rsidR="002634A3" w:rsidRPr="002634A3">
        <w:t>Администрация муниципального образования «Октябрьское»</w:t>
      </w:r>
    </w:p>
    <w:p w:rsidR="002634A3" w:rsidRPr="002634A3" w:rsidRDefault="002634A3" w:rsidP="002634A3">
      <w:pPr>
        <w:spacing w:line="276" w:lineRule="auto"/>
        <w:jc w:val="center"/>
      </w:pPr>
      <w:r w:rsidRPr="002634A3">
        <w:t>Устьянского района Архангельской области</w:t>
      </w:r>
    </w:p>
    <w:p w:rsidR="002634A3" w:rsidRPr="002634A3" w:rsidRDefault="002634A3" w:rsidP="002634A3">
      <w:pPr>
        <w:spacing w:line="360" w:lineRule="auto"/>
        <w:jc w:val="center"/>
      </w:pPr>
    </w:p>
    <w:p w:rsidR="002634A3" w:rsidRPr="002634A3" w:rsidRDefault="002634A3" w:rsidP="002634A3">
      <w:pPr>
        <w:jc w:val="center"/>
        <w:rPr>
          <w:b/>
        </w:rPr>
      </w:pPr>
      <w:r w:rsidRPr="002634A3">
        <w:rPr>
          <w:b/>
        </w:rPr>
        <w:t>П О С Т А Н О В Л Е Н И Е</w:t>
      </w:r>
    </w:p>
    <w:p w:rsidR="002634A3" w:rsidRPr="002634A3" w:rsidRDefault="002634A3" w:rsidP="002634A3">
      <w:pPr>
        <w:jc w:val="center"/>
        <w:rPr>
          <w:b/>
        </w:rPr>
      </w:pPr>
    </w:p>
    <w:p w:rsidR="002634A3" w:rsidRPr="002634A3" w:rsidRDefault="002634A3" w:rsidP="002634A3">
      <w:pPr>
        <w:jc w:val="center"/>
        <w:rPr>
          <w:b/>
        </w:rPr>
      </w:pPr>
      <w:r w:rsidRPr="002634A3">
        <w:rPr>
          <w:b/>
        </w:rPr>
        <w:t>от 29 декабря 2017 г. № 71</w:t>
      </w:r>
      <w:r w:rsidR="001E4DC1">
        <w:rPr>
          <w:b/>
        </w:rPr>
        <w:t>9</w:t>
      </w:r>
    </w:p>
    <w:p w:rsidR="002634A3" w:rsidRPr="002634A3" w:rsidRDefault="002634A3" w:rsidP="002634A3">
      <w:pPr>
        <w:jc w:val="center"/>
      </w:pPr>
      <w:r w:rsidRPr="002634A3">
        <w:t>рп. Октябрьский</w:t>
      </w:r>
    </w:p>
    <w:p w:rsidR="00E542EF" w:rsidRPr="002634A3" w:rsidRDefault="003B1A0C" w:rsidP="002634A3">
      <w:pPr>
        <w:jc w:val="center"/>
      </w:pPr>
      <w:r w:rsidRPr="002634A3">
        <w:rPr>
          <w:b/>
        </w:rPr>
        <w:fldChar w:fldCharType="end"/>
      </w:r>
    </w:p>
    <w:p w:rsidR="007666D5" w:rsidRPr="002634A3" w:rsidRDefault="007666D5" w:rsidP="00331E9A">
      <w:pPr>
        <w:pStyle w:val="ConsPlusTitle"/>
        <w:widowControl/>
        <w:jc w:val="center"/>
        <w:rPr>
          <w:rFonts w:ascii="Times New Roman" w:hAnsi="Times New Roman" w:cs="Times New Roman"/>
          <w:sz w:val="24"/>
          <w:szCs w:val="24"/>
        </w:rPr>
      </w:pPr>
      <w:r w:rsidRPr="002634A3">
        <w:rPr>
          <w:rFonts w:ascii="Times New Roman" w:hAnsi="Times New Roman" w:cs="Times New Roman"/>
          <w:sz w:val="24"/>
          <w:szCs w:val="24"/>
        </w:rPr>
        <w:t>О</w:t>
      </w:r>
      <w:r w:rsidR="000D7256">
        <w:rPr>
          <w:rFonts w:ascii="Times New Roman" w:hAnsi="Times New Roman" w:cs="Times New Roman"/>
          <w:sz w:val="24"/>
          <w:szCs w:val="24"/>
        </w:rPr>
        <w:t>б</w:t>
      </w:r>
      <w:r w:rsidRPr="002634A3">
        <w:rPr>
          <w:rFonts w:ascii="Times New Roman" w:hAnsi="Times New Roman" w:cs="Times New Roman"/>
          <w:sz w:val="24"/>
          <w:szCs w:val="24"/>
        </w:rPr>
        <w:t xml:space="preserve"> </w:t>
      </w:r>
      <w:r w:rsidR="000D7256">
        <w:rPr>
          <w:rFonts w:ascii="Times New Roman" w:hAnsi="Times New Roman" w:cs="Times New Roman"/>
          <w:sz w:val="24"/>
          <w:szCs w:val="24"/>
        </w:rPr>
        <w:t>утверждении плана по предупреждению и ликвидации разливов нефти и нефтепродуктов</w:t>
      </w:r>
      <w:r w:rsidRPr="002634A3">
        <w:rPr>
          <w:rFonts w:ascii="Times New Roman" w:hAnsi="Times New Roman" w:cs="Times New Roman"/>
          <w:sz w:val="24"/>
          <w:szCs w:val="24"/>
        </w:rPr>
        <w:t xml:space="preserve"> на территории МО «</w:t>
      </w:r>
      <w:r w:rsidR="00331E9A" w:rsidRPr="002634A3">
        <w:rPr>
          <w:rFonts w:ascii="Times New Roman" w:hAnsi="Times New Roman" w:cs="Times New Roman"/>
          <w:sz w:val="24"/>
          <w:szCs w:val="24"/>
        </w:rPr>
        <w:t>Октябрьское</w:t>
      </w:r>
      <w:r w:rsidRPr="002634A3">
        <w:rPr>
          <w:rFonts w:ascii="Times New Roman" w:hAnsi="Times New Roman" w:cs="Times New Roman"/>
          <w:sz w:val="24"/>
          <w:szCs w:val="24"/>
        </w:rPr>
        <w:t>»</w:t>
      </w:r>
    </w:p>
    <w:p w:rsidR="007666D5" w:rsidRPr="002634A3" w:rsidRDefault="007666D5">
      <w:pPr>
        <w:pStyle w:val="ConsPlusTitle"/>
        <w:widowControl/>
        <w:jc w:val="both"/>
        <w:rPr>
          <w:rFonts w:ascii="Times New Roman" w:hAnsi="Times New Roman" w:cs="Times New Roman"/>
          <w:sz w:val="24"/>
          <w:szCs w:val="24"/>
        </w:rPr>
      </w:pPr>
      <w:r w:rsidRPr="002634A3">
        <w:rPr>
          <w:rFonts w:ascii="Times New Roman" w:hAnsi="Times New Roman" w:cs="Times New Roman"/>
          <w:sz w:val="24"/>
          <w:szCs w:val="24"/>
        </w:rPr>
        <w:t xml:space="preserve"> </w:t>
      </w:r>
    </w:p>
    <w:p w:rsidR="002634A3" w:rsidRPr="003A26DD" w:rsidRDefault="007666D5" w:rsidP="002634A3">
      <w:pPr>
        <w:ind w:firstLine="708"/>
        <w:jc w:val="both"/>
      </w:pPr>
      <w:r w:rsidRPr="003A26DD">
        <w:t xml:space="preserve">В соответствии с </w:t>
      </w:r>
      <w:r w:rsidR="00CF74E4" w:rsidRPr="003A26DD">
        <w:t xml:space="preserve">Федеральным законом от 21 декабря 1994 года № 68-ФЗ «О защите населения и территорий от чрезвычайных ситуаций природного и техногенного характера», </w:t>
      </w:r>
      <w:r w:rsidR="000D7256" w:rsidRPr="003A26DD">
        <w:t xml:space="preserve">постановлением Правительства Российской Федерации № 613 от 21.08.2000 г. </w:t>
      </w:r>
      <w:r w:rsidR="003A26DD">
        <w:t>«</w:t>
      </w:r>
      <w:r w:rsidR="000D7256" w:rsidRPr="003A26DD">
        <w:t>О неотложных мерах по предупреждению и ликвидации аварийных разливов нефти и нефтепродуктов</w:t>
      </w:r>
      <w:r w:rsidR="003A26DD">
        <w:t>»</w:t>
      </w:r>
      <w:r w:rsidR="000D7256" w:rsidRPr="003A26DD">
        <w:t>, постановлени</w:t>
      </w:r>
      <w:r w:rsidR="003A26DD">
        <w:t>ем</w:t>
      </w:r>
      <w:r w:rsidR="000D7256" w:rsidRPr="003A26DD">
        <w:t xml:space="preserve"> Правительства Российской Федерации № 240 от 15.04.2002 года «О порядке  организации</w:t>
      </w:r>
      <w:r w:rsidR="003A26DD">
        <w:t xml:space="preserve"> </w:t>
      </w:r>
      <w:r w:rsidR="000D7256" w:rsidRPr="003A26DD">
        <w:t>мероприятий по предупреждению и ликвидации разливов нефти и нефтепродуктов на территории Российской Федерации»</w:t>
      </w:r>
      <w:r w:rsidR="008E1CDD" w:rsidRPr="003A26DD">
        <w:t>,</w:t>
      </w:r>
      <w:r w:rsidRPr="003A26DD">
        <w:t xml:space="preserve"> с целью </w:t>
      </w:r>
      <w:r w:rsidR="000D7256" w:rsidRPr="003A26DD">
        <w:t xml:space="preserve">предупреждения и ликвидации последствий разливов нефти, нефтепродуктов и защиты населения и окружающей природной среды от их вредного воздействия </w:t>
      </w:r>
      <w:r w:rsidRPr="003A26DD">
        <w:t>на территории муниципального образования «</w:t>
      </w:r>
      <w:r w:rsidR="002634A3" w:rsidRPr="003A26DD">
        <w:t>Октябрьское</w:t>
      </w:r>
      <w:r w:rsidRPr="003A26DD">
        <w:t xml:space="preserve">» </w:t>
      </w:r>
      <w:r w:rsidR="002634A3" w:rsidRPr="003A26DD">
        <w:t>администрация муниципального образования «Октябрьское»,</w:t>
      </w:r>
    </w:p>
    <w:p w:rsidR="007666D5" w:rsidRPr="003A26DD" w:rsidRDefault="007666D5" w:rsidP="002634A3">
      <w:pPr>
        <w:ind w:firstLine="708"/>
        <w:jc w:val="both"/>
      </w:pPr>
      <w:r w:rsidRPr="003A26DD">
        <w:rPr>
          <w:bCs/>
        </w:rPr>
        <w:t>постановля</w:t>
      </w:r>
      <w:r w:rsidR="002634A3" w:rsidRPr="003A26DD">
        <w:rPr>
          <w:bCs/>
        </w:rPr>
        <w:t>ет</w:t>
      </w:r>
      <w:r w:rsidRPr="003A26DD">
        <w:rPr>
          <w:bCs/>
        </w:rPr>
        <w:t>:</w:t>
      </w:r>
    </w:p>
    <w:p w:rsidR="000D7256" w:rsidRPr="003A26DD" w:rsidRDefault="000D7256" w:rsidP="000D7256">
      <w:pPr>
        <w:jc w:val="both"/>
      </w:pPr>
      <w:r w:rsidRPr="003A26DD">
        <w:tab/>
        <w:t>1. Утвердить план действий по предупреждению и ликвидации аварийных разливов нефти и нефтепродуктов на территории муниципального образования «Октябрьское» (приложение № 1).</w:t>
      </w:r>
    </w:p>
    <w:p w:rsidR="000D7256" w:rsidRPr="003A26DD" w:rsidRDefault="000D7256" w:rsidP="000D7256">
      <w:pPr>
        <w:jc w:val="both"/>
      </w:pPr>
      <w:r w:rsidRPr="003A26DD">
        <w:tab/>
        <w:t xml:space="preserve">2. Обнародовать настоящее постановление путем размещения его на официальном сайте </w:t>
      </w:r>
      <w:r w:rsidR="003A26DD" w:rsidRPr="003A26DD">
        <w:t>муниципального образования «Октябрьское»</w:t>
      </w:r>
      <w:r w:rsidRPr="003A26DD">
        <w:t xml:space="preserve"> в сети Интернет.</w:t>
      </w:r>
    </w:p>
    <w:p w:rsidR="002634A3" w:rsidRPr="003A26DD" w:rsidRDefault="002634A3" w:rsidP="002634A3">
      <w:pPr>
        <w:ind w:firstLine="540"/>
      </w:pPr>
      <w:r w:rsidRPr="003A26DD">
        <w:t>3. Контроль за исполнением настоящего постановления оставляю за собой.</w:t>
      </w:r>
    </w:p>
    <w:p w:rsidR="002634A3" w:rsidRDefault="002634A3" w:rsidP="002634A3"/>
    <w:p w:rsidR="002634A3" w:rsidRDefault="002634A3" w:rsidP="002634A3"/>
    <w:p w:rsidR="002634A3" w:rsidRDefault="002634A3" w:rsidP="002634A3"/>
    <w:p w:rsidR="002634A3" w:rsidRPr="0001667F" w:rsidRDefault="002634A3" w:rsidP="002634A3">
      <w:r>
        <w:t xml:space="preserve">Глава муниципального образовании </w:t>
      </w:r>
      <w:r>
        <w:tab/>
      </w:r>
      <w:r>
        <w:tab/>
      </w:r>
      <w:r>
        <w:tab/>
      </w:r>
      <w:r>
        <w:tab/>
        <w:t>А. А. Половников</w:t>
      </w:r>
    </w:p>
    <w:p w:rsidR="007666D5" w:rsidRPr="002634A3" w:rsidRDefault="007666D5">
      <w:pPr>
        <w:pStyle w:val="ConsPlusNormal"/>
        <w:widowControl/>
        <w:ind w:firstLine="0"/>
        <w:jc w:val="right"/>
        <w:rPr>
          <w:rFonts w:ascii="Times New Roman" w:hAnsi="Times New Roman" w:cs="Times New Roman"/>
          <w:sz w:val="24"/>
          <w:szCs w:val="24"/>
        </w:rPr>
      </w:pPr>
    </w:p>
    <w:p w:rsidR="00204F7E" w:rsidRPr="002634A3" w:rsidRDefault="00204F7E">
      <w:pPr>
        <w:pStyle w:val="ConsPlusNormal"/>
        <w:widowControl/>
        <w:ind w:firstLine="0"/>
        <w:jc w:val="right"/>
        <w:outlineLvl w:val="0"/>
        <w:rPr>
          <w:rFonts w:ascii="Times New Roman" w:hAnsi="Times New Roman" w:cs="Times New Roman"/>
          <w:sz w:val="24"/>
          <w:szCs w:val="24"/>
        </w:rPr>
      </w:pPr>
    </w:p>
    <w:p w:rsidR="00460C80" w:rsidRDefault="00460C80">
      <w:pPr>
        <w:sectPr w:rsidR="00460C80" w:rsidSect="0002638D">
          <w:headerReference w:type="even" r:id="rId8"/>
          <w:headerReference w:type="default" r:id="rId9"/>
          <w:pgSz w:w="11906" w:h="16838"/>
          <w:pgMar w:top="899" w:right="746" w:bottom="540" w:left="1260" w:header="708" w:footer="708" w:gutter="0"/>
          <w:cols w:space="708"/>
          <w:docGrid w:linePitch="360"/>
        </w:sectPr>
      </w:pPr>
    </w:p>
    <w:p w:rsidR="00460C80" w:rsidRPr="00B27903" w:rsidRDefault="00460C80" w:rsidP="00460C80">
      <w:pPr>
        <w:pStyle w:val="Web"/>
        <w:spacing w:before="0" w:after="0"/>
        <w:jc w:val="right"/>
        <w:rPr>
          <w:rFonts w:ascii="Times New Roman" w:hAnsi="Times New Roman"/>
          <w:sz w:val="22"/>
          <w:szCs w:val="24"/>
        </w:rPr>
      </w:pPr>
      <w:r w:rsidRPr="00B27903">
        <w:rPr>
          <w:rFonts w:ascii="Times New Roman" w:hAnsi="Times New Roman"/>
          <w:sz w:val="22"/>
          <w:szCs w:val="24"/>
        </w:rPr>
        <w:lastRenderedPageBreak/>
        <w:t xml:space="preserve">ПРИЛОЖЕНИЕ к постановлению </w:t>
      </w:r>
    </w:p>
    <w:p w:rsidR="00460C80" w:rsidRPr="00B27903" w:rsidRDefault="00460C80" w:rsidP="00460C80">
      <w:pPr>
        <w:pStyle w:val="Web"/>
        <w:spacing w:before="0" w:after="0"/>
        <w:jc w:val="right"/>
        <w:rPr>
          <w:rFonts w:ascii="Times New Roman" w:hAnsi="Times New Roman"/>
          <w:sz w:val="22"/>
          <w:szCs w:val="24"/>
        </w:rPr>
      </w:pPr>
      <w:r w:rsidRPr="00B27903">
        <w:rPr>
          <w:rFonts w:ascii="Times New Roman" w:hAnsi="Times New Roman"/>
          <w:sz w:val="22"/>
          <w:szCs w:val="24"/>
        </w:rPr>
        <w:t>администрации</w:t>
      </w:r>
      <w:r>
        <w:rPr>
          <w:rFonts w:ascii="Times New Roman" w:hAnsi="Times New Roman"/>
          <w:sz w:val="22"/>
          <w:szCs w:val="24"/>
        </w:rPr>
        <w:t xml:space="preserve"> МО «Октябрьское»</w:t>
      </w:r>
    </w:p>
    <w:p w:rsidR="00460C80" w:rsidRPr="00B27903" w:rsidRDefault="00460C80" w:rsidP="00460C80">
      <w:pPr>
        <w:pStyle w:val="Web"/>
        <w:spacing w:before="0" w:after="0"/>
        <w:jc w:val="right"/>
        <w:rPr>
          <w:rFonts w:ascii="Times New Roman" w:hAnsi="Times New Roman"/>
          <w:sz w:val="22"/>
          <w:szCs w:val="24"/>
        </w:rPr>
      </w:pPr>
      <w:r w:rsidRPr="00B27903">
        <w:rPr>
          <w:rFonts w:ascii="Times New Roman" w:hAnsi="Times New Roman"/>
          <w:sz w:val="22"/>
          <w:szCs w:val="24"/>
        </w:rPr>
        <w:t>от 2</w:t>
      </w:r>
      <w:r>
        <w:rPr>
          <w:rFonts w:ascii="Times New Roman" w:hAnsi="Times New Roman"/>
          <w:sz w:val="22"/>
          <w:szCs w:val="24"/>
        </w:rPr>
        <w:t>9</w:t>
      </w:r>
      <w:r w:rsidRPr="00B27903">
        <w:rPr>
          <w:rFonts w:ascii="Times New Roman" w:hAnsi="Times New Roman"/>
          <w:sz w:val="22"/>
          <w:szCs w:val="24"/>
        </w:rPr>
        <w:t xml:space="preserve"> </w:t>
      </w:r>
      <w:r>
        <w:rPr>
          <w:rFonts w:ascii="Times New Roman" w:hAnsi="Times New Roman"/>
          <w:sz w:val="22"/>
          <w:szCs w:val="24"/>
        </w:rPr>
        <w:t>декабря</w:t>
      </w:r>
      <w:r w:rsidRPr="00B27903">
        <w:rPr>
          <w:rFonts w:ascii="Times New Roman" w:hAnsi="Times New Roman"/>
          <w:sz w:val="22"/>
          <w:szCs w:val="24"/>
        </w:rPr>
        <w:t xml:space="preserve"> 201</w:t>
      </w:r>
      <w:r>
        <w:rPr>
          <w:rFonts w:ascii="Times New Roman" w:hAnsi="Times New Roman"/>
          <w:sz w:val="22"/>
          <w:szCs w:val="24"/>
        </w:rPr>
        <w:t xml:space="preserve">7 </w:t>
      </w:r>
      <w:r w:rsidRPr="00B27903">
        <w:rPr>
          <w:rFonts w:ascii="Times New Roman" w:hAnsi="Times New Roman"/>
          <w:sz w:val="22"/>
          <w:szCs w:val="24"/>
        </w:rPr>
        <w:t xml:space="preserve">г.   № </w:t>
      </w:r>
      <w:r w:rsidR="001E4DC1">
        <w:rPr>
          <w:rFonts w:ascii="Times New Roman" w:hAnsi="Times New Roman"/>
          <w:sz w:val="22"/>
          <w:szCs w:val="24"/>
        </w:rPr>
        <w:t>719</w:t>
      </w:r>
    </w:p>
    <w:p w:rsidR="00460C80" w:rsidRPr="00817AC8" w:rsidRDefault="00460C80" w:rsidP="00460C80">
      <w:pPr>
        <w:jc w:val="right"/>
        <w:rPr>
          <w:sz w:val="20"/>
          <w:szCs w:val="20"/>
        </w:rPr>
      </w:pPr>
    </w:p>
    <w:p w:rsidR="00460C80" w:rsidRPr="00195A77" w:rsidRDefault="00460C80" w:rsidP="00460C80">
      <w:pPr>
        <w:jc w:val="center"/>
        <w:rPr>
          <w:sz w:val="28"/>
          <w:szCs w:val="28"/>
        </w:rPr>
      </w:pPr>
      <w:r w:rsidRPr="00195A77">
        <w:rPr>
          <w:sz w:val="28"/>
          <w:szCs w:val="28"/>
        </w:rPr>
        <w:t>П</w:t>
      </w:r>
      <w:r>
        <w:rPr>
          <w:sz w:val="28"/>
          <w:szCs w:val="28"/>
        </w:rPr>
        <w:t xml:space="preserve"> </w:t>
      </w:r>
      <w:r w:rsidRPr="00195A77">
        <w:rPr>
          <w:sz w:val="28"/>
          <w:szCs w:val="28"/>
        </w:rPr>
        <w:t>Л</w:t>
      </w:r>
      <w:r>
        <w:rPr>
          <w:sz w:val="28"/>
          <w:szCs w:val="28"/>
        </w:rPr>
        <w:t xml:space="preserve"> </w:t>
      </w:r>
      <w:r w:rsidRPr="00195A77">
        <w:rPr>
          <w:sz w:val="28"/>
          <w:szCs w:val="28"/>
        </w:rPr>
        <w:t>А</w:t>
      </w:r>
      <w:r>
        <w:rPr>
          <w:sz w:val="28"/>
          <w:szCs w:val="28"/>
        </w:rPr>
        <w:t xml:space="preserve"> </w:t>
      </w:r>
      <w:r w:rsidRPr="00195A77">
        <w:rPr>
          <w:sz w:val="28"/>
          <w:szCs w:val="28"/>
        </w:rPr>
        <w:t>Н</w:t>
      </w:r>
    </w:p>
    <w:p w:rsidR="00460C80" w:rsidRPr="00195A77" w:rsidRDefault="00460C80" w:rsidP="00460C80">
      <w:pPr>
        <w:jc w:val="center"/>
        <w:rPr>
          <w:sz w:val="28"/>
          <w:szCs w:val="28"/>
        </w:rPr>
      </w:pPr>
      <w:r w:rsidRPr="00195A77">
        <w:rPr>
          <w:sz w:val="28"/>
          <w:szCs w:val="28"/>
        </w:rPr>
        <w:t>оперативных мероприятий по предупреждению и ликвидации разлива нефти и нефтепродуктов.</w:t>
      </w:r>
    </w:p>
    <w:p w:rsidR="00460C80" w:rsidRDefault="00460C80" w:rsidP="00460C80">
      <w:pPr>
        <w:jc w:val="center"/>
        <w:rPr>
          <w:sz w:val="30"/>
          <w:szCs w:val="30"/>
        </w:rPr>
      </w:pPr>
    </w:p>
    <w:tbl>
      <w:tblPr>
        <w:tblW w:w="154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5338"/>
        <w:gridCol w:w="1620"/>
        <w:gridCol w:w="1782"/>
        <w:gridCol w:w="1980"/>
        <w:gridCol w:w="1440"/>
        <w:gridCol w:w="1260"/>
        <w:gridCol w:w="1440"/>
      </w:tblGrid>
      <w:tr w:rsidR="00460C80" w:rsidTr="00C4540A">
        <w:tc>
          <w:tcPr>
            <w:tcW w:w="597" w:type="dxa"/>
          </w:tcPr>
          <w:p w:rsidR="00460C80" w:rsidRPr="0019212A" w:rsidRDefault="00460C80" w:rsidP="00C4540A">
            <w:pPr>
              <w:jc w:val="center"/>
              <w:rPr>
                <w:b/>
              </w:rPr>
            </w:pPr>
            <w:r w:rsidRPr="0019212A">
              <w:rPr>
                <w:b/>
              </w:rPr>
              <w:t>№ п/п</w:t>
            </w:r>
          </w:p>
        </w:tc>
        <w:tc>
          <w:tcPr>
            <w:tcW w:w="5338" w:type="dxa"/>
          </w:tcPr>
          <w:p w:rsidR="00460C80" w:rsidRPr="0019212A" w:rsidRDefault="00460C80" w:rsidP="00C4540A">
            <w:pPr>
              <w:jc w:val="center"/>
              <w:rPr>
                <w:b/>
              </w:rPr>
            </w:pPr>
            <w:r w:rsidRPr="0019212A">
              <w:rPr>
                <w:b/>
              </w:rPr>
              <w:t>Мероприятия</w:t>
            </w:r>
          </w:p>
        </w:tc>
        <w:tc>
          <w:tcPr>
            <w:tcW w:w="1620" w:type="dxa"/>
          </w:tcPr>
          <w:p w:rsidR="00460C80" w:rsidRPr="0019212A" w:rsidRDefault="00460C80" w:rsidP="00C4540A">
            <w:pPr>
              <w:jc w:val="center"/>
              <w:rPr>
                <w:b/>
              </w:rPr>
            </w:pPr>
            <w:r w:rsidRPr="0019212A">
              <w:rPr>
                <w:b/>
              </w:rPr>
              <w:t>Время выполнения</w:t>
            </w:r>
          </w:p>
        </w:tc>
        <w:tc>
          <w:tcPr>
            <w:tcW w:w="1782" w:type="dxa"/>
          </w:tcPr>
          <w:p w:rsidR="00460C80" w:rsidRPr="0019212A" w:rsidRDefault="00460C80" w:rsidP="00C4540A">
            <w:pPr>
              <w:jc w:val="center"/>
              <w:rPr>
                <w:b/>
              </w:rPr>
            </w:pPr>
            <w:r w:rsidRPr="0019212A">
              <w:rPr>
                <w:b/>
              </w:rPr>
              <w:t>Время проведения мероприятий</w:t>
            </w:r>
          </w:p>
        </w:tc>
        <w:tc>
          <w:tcPr>
            <w:tcW w:w="1980" w:type="dxa"/>
          </w:tcPr>
          <w:p w:rsidR="00460C80" w:rsidRPr="0019212A" w:rsidRDefault="00460C80" w:rsidP="00C4540A">
            <w:pPr>
              <w:jc w:val="center"/>
              <w:rPr>
                <w:b/>
              </w:rPr>
            </w:pPr>
            <w:r w:rsidRPr="0019212A">
              <w:rPr>
                <w:b/>
              </w:rPr>
              <w:t>Исполнители</w:t>
            </w:r>
          </w:p>
        </w:tc>
        <w:tc>
          <w:tcPr>
            <w:tcW w:w="1440" w:type="dxa"/>
          </w:tcPr>
          <w:p w:rsidR="00460C80" w:rsidRPr="0019212A" w:rsidRDefault="00460C80" w:rsidP="00C4540A">
            <w:pPr>
              <w:jc w:val="center"/>
              <w:rPr>
                <w:b/>
              </w:rPr>
            </w:pPr>
            <w:r w:rsidRPr="0019212A">
              <w:rPr>
                <w:b/>
              </w:rPr>
              <w:t>Минуты</w:t>
            </w:r>
          </w:p>
        </w:tc>
        <w:tc>
          <w:tcPr>
            <w:tcW w:w="1260" w:type="dxa"/>
          </w:tcPr>
          <w:p w:rsidR="00460C80" w:rsidRPr="0019212A" w:rsidRDefault="00460C80" w:rsidP="00C4540A">
            <w:pPr>
              <w:jc w:val="center"/>
              <w:rPr>
                <w:b/>
              </w:rPr>
            </w:pPr>
            <w:r w:rsidRPr="0019212A">
              <w:rPr>
                <w:b/>
              </w:rPr>
              <w:t>Часы</w:t>
            </w:r>
          </w:p>
        </w:tc>
        <w:tc>
          <w:tcPr>
            <w:tcW w:w="1440" w:type="dxa"/>
          </w:tcPr>
          <w:p w:rsidR="00460C80" w:rsidRPr="0019212A" w:rsidRDefault="00460C80" w:rsidP="00C4540A">
            <w:pPr>
              <w:jc w:val="center"/>
              <w:rPr>
                <w:b/>
              </w:rPr>
            </w:pPr>
            <w:r w:rsidRPr="0019212A">
              <w:rPr>
                <w:b/>
              </w:rPr>
              <w:t>Сутки</w:t>
            </w:r>
          </w:p>
        </w:tc>
      </w:tr>
      <w:tr w:rsidR="00460C80" w:rsidTr="00C4540A">
        <w:tc>
          <w:tcPr>
            <w:tcW w:w="597" w:type="dxa"/>
          </w:tcPr>
          <w:p w:rsidR="00460C80" w:rsidRPr="0019212A" w:rsidRDefault="00460C80" w:rsidP="00C4540A">
            <w:pPr>
              <w:jc w:val="center"/>
            </w:pPr>
            <w:r w:rsidRPr="0019212A">
              <w:t>1.</w:t>
            </w:r>
          </w:p>
        </w:tc>
        <w:tc>
          <w:tcPr>
            <w:tcW w:w="5338" w:type="dxa"/>
          </w:tcPr>
          <w:p w:rsidR="00460C80" w:rsidRPr="0019212A" w:rsidRDefault="00460C80" w:rsidP="00C4540A">
            <w:pPr>
              <w:rPr>
                <w:b/>
              </w:rPr>
            </w:pPr>
            <w:smartTag w:uri="urn:schemas-microsoft-com:office:smarttags" w:element="place">
              <w:r w:rsidRPr="0019212A">
                <w:rPr>
                  <w:b/>
                  <w:lang w:val="en-US"/>
                </w:rPr>
                <w:t>I</w:t>
              </w:r>
              <w:r w:rsidRPr="0019212A">
                <w:rPr>
                  <w:b/>
                </w:rPr>
                <w:t>.</w:t>
              </w:r>
            </w:smartTag>
            <w:r w:rsidRPr="0019212A">
              <w:rPr>
                <w:b/>
              </w:rPr>
              <w:t xml:space="preserve"> При угрозе возникновения ЧС (Н):</w:t>
            </w:r>
          </w:p>
          <w:p w:rsidR="00460C80" w:rsidRPr="0019212A" w:rsidRDefault="00460C80" w:rsidP="00C4540A">
            <w:r w:rsidRPr="0019212A">
              <w:t xml:space="preserve">- Доведение информации до руководителя ГО Сусанинского сельского поселения и  директора МКУ «Управления БГЗН и Т» об угрозе возникновения ЧС (Н) </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rPr>
                <w:sz w:val="30"/>
                <w:szCs w:val="30"/>
              </w:rPr>
            </w:pPr>
          </w:p>
          <w:p w:rsidR="00460C80" w:rsidRPr="0019212A" w:rsidRDefault="00460C80" w:rsidP="00C4540A">
            <w:pPr>
              <w:jc w:val="center"/>
            </w:pPr>
            <w:r w:rsidRPr="0019212A">
              <w:t>ДДС</w:t>
            </w:r>
          </w:p>
        </w:tc>
        <w:tc>
          <w:tcPr>
            <w:tcW w:w="1440" w:type="dxa"/>
          </w:tcPr>
          <w:p w:rsidR="00460C80" w:rsidRPr="0019212A" w:rsidRDefault="00460C80" w:rsidP="00C4540A">
            <w:pPr>
              <w:jc w:val="center"/>
              <w:rPr>
                <w:sz w:val="30"/>
                <w:szCs w:val="30"/>
              </w:rPr>
            </w:pPr>
          </w:p>
          <w:p w:rsidR="00460C80" w:rsidRPr="0019212A" w:rsidRDefault="00460C80" w:rsidP="00C4540A">
            <w:pPr>
              <w:jc w:val="center"/>
            </w:pPr>
            <w:r w:rsidRPr="0019212A">
              <w:t>30 минут</w:t>
            </w:r>
          </w:p>
        </w:tc>
        <w:tc>
          <w:tcPr>
            <w:tcW w:w="1260" w:type="dxa"/>
          </w:tcPr>
          <w:p w:rsidR="00460C80" w:rsidRPr="0019212A" w:rsidRDefault="00460C80" w:rsidP="00C4540A">
            <w:pPr>
              <w:jc w:val="center"/>
              <w:rPr>
                <w:sz w:val="30"/>
                <w:szCs w:val="30"/>
              </w:rPr>
            </w:pPr>
          </w:p>
          <w:p w:rsidR="00460C80" w:rsidRPr="0019212A" w:rsidRDefault="00460C80" w:rsidP="00C4540A">
            <w:pPr>
              <w:jc w:val="center"/>
            </w:pPr>
            <w:r w:rsidRPr="0019212A">
              <w:t>-</w:t>
            </w:r>
          </w:p>
        </w:tc>
        <w:tc>
          <w:tcPr>
            <w:tcW w:w="1440" w:type="dxa"/>
          </w:tcPr>
          <w:p w:rsidR="00460C80" w:rsidRPr="0019212A" w:rsidRDefault="00460C80" w:rsidP="00C4540A">
            <w:pPr>
              <w:jc w:val="center"/>
              <w:rPr>
                <w:sz w:val="30"/>
                <w:szCs w:val="30"/>
              </w:rPr>
            </w:pPr>
          </w:p>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2.</w:t>
            </w:r>
          </w:p>
        </w:tc>
        <w:tc>
          <w:tcPr>
            <w:tcW w:w="5338" w:type="dxa"/>
          </w:tcPr>
          <w:p w:rsidR="00460C80" w:rsidRPr="0019212A" w:rsidRDefault="00460C80" w:rsidP="00C4540A">
            <w:r w:rsidRPr="0019212A">
              <w:t>Организация мониторинга и прогнозирования обстановки, определение первоочередных мер по предупреждению и ликвидации ЧС (Н).</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1 час</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3.</w:t>
            </w:r>
          </w:p>
        </w:tc>
        <w:tc>
          <w:tcPr>
            <w:tcW w:w="5338" w:type="dxa"/>
          </w:tcPr>
          <w:p w:rsidR="00460C80" w:rsidRPr="0019212A" w:rsidRDefault="00460C80" w:rsidP="00C4540A">
            <w:r w:rsidRPr="0019212A">
              <w:t>Оповещение и проверка сил и средств постоянной готовности к действиям по предупреждению и ликвидации ЧС (Н):</w:t>
            </w:r>
          </w:p>
          <w:p w:rsidR="00460C80" w:rsidRPr="0019212A" w:rsidRDefault="00460C80" w:rsidP="00C4540A">
            <w:r w:rsidRPr="0019212A">
              <w:t>- Оперативной группы  КЧС и ОПБ ССП;</w:t>
            </w:r>
          </w:p>
          <w:p w:rsidR="00460C80" w:rsidRDefault="00460C80" w:rsidP="00C4540A">
            <w:r w:rsidRPr="0019212A">
              <w:t xml:space="preserve">-  противопожарной службы </w:t>
            </w:r>
          </w:p>
          <w:p w:rsidR="00460C80" w:rsidRPr="0019212A" w:rsidRDefault="00460C80" w:rsidP="00C4540A">
            <w:r w:rsidRPr="0019212A">
              <w:t>- ОВД ;</w:t>
            </w:r>
          </w:p>
          <w:p w:rsidR="00460C80" w:rsidRPr="0019212A" w:rsidRDefault="00460C80" w:rsidP="00C4540A">
            <w:r w:rsidRPr="0019212A">
              <w:t>- медицинской службы.</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 xml:space="preserve"> КЧС, начальники служб</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+ 30 минут</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4.</w:t>
            </w:r>
          </w:p>
        </w:tc>
        <w:tc>
          <w:tcPr>
            <w:tcW w:w="5338" w:type="dxa"/>
          </w:tcPr>
          <w:p w:rsidR="00460C80" w:rsidRPr="0019212A" w:rsidRDefault="00460C80" w:rsidP="00C4540A">
            <w:r w:rsidRPr="0019212A">
              <w:t>Ввести режим повышенной готовности для сил постоянной готовности</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+ 1,5</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5.</w:t>
            </w:r>
          </w:p>
        </w:tc>
        <w:tc>
          <w:tcPr>
            <w:tcW w:w="5338" w:type="dxa"/>
          </w:tcPr>
          <w:p w:rsidR="00460C80" w:rsidRPr="0019212A" w:rsidRDefault="00460C80" w:rsidP="00C4540A">
            <w:r w:rsidRPr="0019212A">
              <w:t>Уточнить план ликвидации аварийных разливов нефтепродуктов</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Начальник ГО и ЧС ССП</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+ 2</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6.</w:t>
            </w:r>
          </w:p>
        </w:tc>
        <w:tc>
          <w:tcPr>
            <w:tcW w:w="5338" w:type="dxa"/>
          </w:tcPr>
          <w:p w:rsidR="00460C80" w:rsidRPr="0019212A" w:rsidRDefault="00460C80" w:rsidP="00C4540A">
            <w:r w:rsidRPr="0019212A">
              <w:t>Организовать систематическое получение от дежурных специалистов ПОО информации об обстановке и характере (масштабе) возможных последствий</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 xml:space="preserve">КЧС, ответственное лицо службы связи и оповещения </w:t>
            </w:r>
            <w:r w:rsidRPr="0019212A">
              <w:lastRenderedPageBreak/>
              <w:t>ССП</w:t>
            </w:r>
          </w:p>
        </w:tc>
        <w:tc>
          <w:tcPr>
            <w:tcW w:w="1440" w:type="dxa"/>
          </w:tcPr>
          <w:p w:rsidR="00460C80" w:rsidRPr="0019212A" w:rsidRDefault="00460C80" w:rsidP="00C4540A">
            <w:pPr>
              <w:jc w:val="center"/>
            </w:pPr>
            <w:r w:rsidRPr="0019212A">
              <w:lastRenderedPageBreak/>
              <w:t>-</w:t>
            </w:r>
          </w:p>
        </w:tc>
        <w:tc>
          <w:tcPr>
            <w:tcW w:w="1260" w:type="dxa"/>
          </w:tcPr>
          <w:p w:rsidR="00460C80" w:rsidRPr="0019212A" w:rsidRDefault="00460C80" w:rsidP="00C4540A">
            <w:pPr>
              <w:jc w:val="center"/>
            </w:pPr>
            <w:r w:rsidRPr="0019212A">
              <w:t>Ч + 2</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lastRenderedPageBreak/>
              <w:t>7.</w:t>
            </w:r>
          </w:p>
        </w:tc>
        <w:tc>
          <w:tcPr>
            <w:tcW w:w="5338" w:type="dxa"/>
          </w:tcPr>
          <w:p w:rsidR="00460C80" w:rsidRPr="0019212A" w:rsidRDefault="00460C80" w:rsidP="00C4540A">
            <w:r w:rsidRPr="0019212A">
              <w:t>Организовать и провести предуп</w:t>
            </w:r>
            <w:r>
              <w:t>редительные инженерно- техничес</w:t>
            </w:r>
            <w:r w:rsidRPr="0019212A">
              <w:t>кие, специальные и другие мероприятия, направленные на предотвращение (снижение опасности) аварийного разлива нефтепродуктов</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+ 3</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8.</w:t>
            </w:r>
          </w:p>
        </w:tc>
        <w:tc>
          <w:tcPr>
            <w:tcW w:w="5338" w:type="dxa"/>
          </w:tcPr>
          <w:p w:rsidR="00460C80" w:rsidRPr="0019212A" w:rsidRDefault="00460C80" w:rsidP="00C4540A">
            <w:r w:rsidRPr="0019212A">
              <w:t>Организовать разведку в районе</w:t>
            </w:r>
          </w:p>
          <w:p w:rsidR="00460C80" w:rsidRPr="0019212A" w:rsidRDefault="00460C80" w:rsidP="00C4540A">
            <w:r w:rsidRPr="0019212A">
              <w:t>возможной аварии</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+ 3</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9.</w:t>
            </w:r>
          </w:p>
        </w:tc>
        <w:tc>
          <w:tcPr>
            <w:tcW w:w="5338" w:type="dxa"/>
          </w:tcPr>
          <w:p w:rsidR="00460C80" w:rsidRPr="0019212A" w:rsidRDefault="00460C80" w:rsidP="00C4540A">
            <w:r w:rsidRPr="0019212A">
              <w:t>Проконтролировать подготовку к</w:t>
            </w:r>
          </w:p>
          <w:p w:rsidR="00460C80" w:rsidRPr="0019212A" w:rsidRDefault="00460C80" w:rsidP="00C4540A">
            <w:r w:rsidRPr="0019212A">
              <w:t>выдаче СИЗ рабочим и служащим</w:t>
            </w:r>
          </w:p>
          <w:p w:rsidR="00460C80" w:rsidRPr="0019212A" w:rsidRDefault="00460C80" w:rsidP="00C4540A">
            <w:r w:rsidRPr="0019212A">
              <w:t xml:space="preserve">ПОО </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+ 3</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10.</w:t>
            </w:r>
          </w:p>
        </w:tc>
        <w:tc>
          <w:tcPr>
            <w:tcW w:w="5338" w:type="dxa"/>
          </w:tcPr>
          <w:p w:rsidR="00460C80" w:rsidRPr="0019212A" w:rsidRDefault="00460C80" w:rsidP="00C4540A">
            <w:r w:rsidRPr="0019212A">
              <w:t>Провести подготовку транспорта к</w:t>
            </w:r>
          </w:p>
          <w:p w:rsidR="00460C80" w:rsidRPr="0019212A" w:rsidRDefault="00460C80" w:rsidP="00C4540A">
            <w:r w:rsidRPr="0019212A">
              <w:t>вывозу населения из зоны аварии</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 xml:space="preserve">Начальник автослужбы </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+ 5</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11.</w:t>
            </w:r>
          </w:p>
        </w:tc>
        <w:tc>
          <w:tcPr>
            <w:tcW w:w="5338" w:type="dxa"/>
          </w:tcPr>
          <w:p w:rsidR="00460C80" w:rsidRPr="0019212A" w:rsidRDefault="00460C80" w:rsidP="00C4540A">
            <w:r w:rsidRPr="0019212A">
              <w:t>Подготовка к применению резервных резервуаров, емкостей, автомобильных цистерн</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Руководители ПОО</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Постоянно</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12.</w:t>
            </w:r>
          </w:p>
        </w:tc>
        <w:tc>
          <w:tcPr>
            <w:tcW w:w="5338" w:type="dxa"/>
          </w:tcPr>
          <w:p w:rsidR="00460C80" w:rsidRPr="0019212A" w:rsidRDefault="00460C80" w:rsidP="00C4540A">
            <w:r w:rsidRPr="0019212A">
              <w:t>Контроль за состоянием производственно-ливневой канализации и очистных сооружений</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Постоянно</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1.</w:t>
            </w:r>
          </w:p>
          <w:p w:rsidR="00460C80" w:rsidRPr="0019212A" w:rsidRDefault="00460C80" w:rsidP="00C4540A">
            <w:pPr>
              <w:jc w:val="center"/>
            </w:pPr>
          </w:p>
        </w:tc>
        <w:tc>
          <w:tcPr>
            <w:tcW w:w="5338" w:type="dxa"/>
          </w:tcPr>
          <w:p w:rsidR="00460C80" w:rsidRPr="0019212A" w:rsidRDefault="00460C80" w:rsidP="00C4540A">
            <w:pPr>
              <w:rPr>
                <w:b/>
              </w:rPr>
            </w:pPr>
            <w:r w:rsidRPr="0019212A">
              <w:rPr>
                <w:b/>
                <w:lang w:val="en-US"/>
              </w:rPr>
              <w:t>II</w:t>
            </w:r>
            <w:r w:rsidRPr="0019212A">
              <w:rPr>
                <w:b/>
              </w:rPr>
              <w:t>. При возникновении ЧС (Н):</w:t>
            </w:r>
          </w:p>
          <w:p w:rsidR="00460C80" w:rsidRPr="0019212A" w:rsidRDefault="00460C80" w:rsidP="00C4540A">
            <w:r w:rsidRPr="0019212A">
              <w:rPr>
                <w:b/>
              </w:rPr>
              <w:t xml:space="preserve">- </w:t>
            </w:r>
            <w:r w:rsidRPr="0019212A">
              <w:t>Оповещение и сбор руководящего</w:t>
            </w:r>
          </w:p>
          <w:p w:rsidR="00460C80" w:rsidRPr="0019212A" w:rsidRDefault="00460C80" w:rsidP="00C4540A">
            <w:r w:rsidRPr="0019212A">
              <w:t>состава и членов КЧС.</w:t>
            </w:r>
          </w:p>
          <w:p w:rsidR="00460C80" w:rsidRPr="0019212A" w:rsidRDefault="00460C80" w:rsidP="00C4540A">
            <w:r w:rsidRPr="0019212A">
              <w:rPr>
                <w:b/>
              </w:rPr>
              <w:t xml:space="preserve">- </w:t>
            </w:r>
            <w:r w:rsidRPr="0019212A">
              <w:t xml:space="preserve"> Прибытие рабочей группы</w:t>
            </w:r>
            <w:r>
              <w:t xml:space="preserve"> </w:t>
            </w:r>
            <w:r w:rsidRPr="0019212A">
              <w:t>КЧС:</w:t>
            </w:r>
          </w:p>
          <w:p w:rsidR="00460C80" w:rsidRPr="0019212A" w:rsidRDefault="00460C80" w:rsidP="00C4540A">
            <w:r w:rsidRPr="0019212A">
              <w:t>- в рабочее время</w:t>
            </w:r>
          </w:p>
          <w:p w:rsidR="00460C80" w:rsidRPr="0019212A" w:rsidRDefault="00460C80" w:rsidP="00C4540A">
            <w:pPr>
              <w:rPr>
                <w:b/>
              </w:rPr>
            </w:pPr>
            <w:r w:rsidRPr="0019212A">
              <w:t>- не рабочее время</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ДДС, ответственное лицо службы связи и оповещения ССП</w:t>
            </w:r>
          </w:p>
        </w:tc>
        <w:tc>
          <w:tcPr>
            <w:tcW w:w="1440"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w:t>
            </w:r>
          </w:p>
          <w:p w:rsidR="00460C80" w:rsidRPr="0019212A" w:rsidRDefault="00460C80" w:rsidP="00C4540A">
            <w:pPr>
              <w:jc w:val="center"/>
            </w:pPr>
            <w:r w:rsidRPr="0019212A">
              <w:t>-</w:t>
            </w:r>
          </w:p>
        </w:tc>
        <w:tc>
          <w:tcPr>
            <w:tcW w:w="1260"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Ч + 30 минут</w:t>
            </w:r>
          </w:p>
          <w:p w:rsidR="00460C80" w:rsidRPr="0019212A" w:rsidRDefault="00460C80" w:rsidP="00C4540A">
            <w:pPr>
              <w:jc w:val="center"/>
            </w:pPr>
            <w:r w:rsidRPr="0019212A">
              <w:t>Ч + 1,5 ч.</w:t>
            </w:r>
          </w:p>
        </w:tc>
        <w:tc>
          <w:tcPr>
            <w:tcW w:w="1440"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w:t>
            </w:r>
          </w:p>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2.</w:t>
            </w:r>
          </w:p>
        </w:tc>
        <w:tc>
          <w:tcPr>
            <w:tcW w:w="5338" w:type="dxa"/>
          </w:tcPr>
          <w:p w:rsidR="00460C80" w:rsidRPr="0019212A" w:rsidRDefault="00460C80" w:rsidP="00C4540A">
            <w:r w:rsidRPr="0019212A">
              <w:t>Доведение обстановки и постановка</w:t>
            </w:r>
          </w:p>
          <w:p w:rsidR="00460C80" w:rsidRPr="0019212A" w:rsidRDefault="00460C80" w:rsidP="00C4540A">
            <w:r w:rsidRPr="0019212A">
              <w:t>задач на ликвидацию ЧС (Н)</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Председатель 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+ 30 минут</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3.</w:t>
            </w:r>
          </w:p>
        </w:tc>
        <w:tc>
          <w:tcPr>
            <w:tcW w:w="5338" w:type="dxa"/>
          </w:tcPr>
          <w:p w:rsidR="00460C80" w:rsidRPr="0019212A" w:rsidRDefault="00460C80" w:rsidP="00C4540A">
            <w:pPr>
              <w:rPr>
                <w:sz w:val="30"/>
                <w:szCs w:val="30"/>
              </w:rPr>
            </w:pPr>
            <w:r w:rsidRPr="0019212A">
              <w:t>Организация круглосуточного дежурства руководящего состава</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Начальник ГО и ЧС ССП</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Постоянно</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4.</w:t>
            </w:r>
          </w:p>
        </w:tc>
        <w:tc>
          <w:tcPr>
            <w:tcW w:w="5338" w:type="dxa"/>
          </w:tcPr>
          <w:p w:rsidR="00460C80" w:rsidRPr="0019212A" w:rsidRDefault="00460C80" w:rsidP="00C4540A">
            <w:r w:rsidRPr="0019212A">
              <w:t>Выезд оперативной группы КЧС в зону ЧС(Н) и координация действий по организации работ</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Начальник ОГ 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+ 2</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5.</w:t>
            </w:r>
          </w:p>
        </w:tc>
        <w:tc>
          <w:tcPr>
            <w:tcW w:w="5338" w:type="dxa"/>
          </w:tcPr>
          <w:p w:rsidR="00460C80" w:rsidRPr="0019212A" w:rsidRDefault="00460C80" w:rsidP="00C4540A">
            <w:pPr>
              <w:rPr>
                <w:sz w:val="30"/>
                <w:szCs w:val="30"/>
              </w:rPr>
            </w:pPr>
            <w:r w:rsidRPr="0019212A">
              <w:t xml:space="preserve">Организация охраны и оцепления зоны ЧС(Н), обеспечение доставки АСФ, специальной техники и средств </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КЧС, начальники служб</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+ 3</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6.</w:t>
            </w:r>
          </w:p>
        </w:tc>
        <w:tc>
          <w:tcPr>
            <w:tcW w:w="5338" w:type="dxa"/>
          </w:tcPr>
          <w:p w:rsidR="00460C80" w:rsidRPr="0019212A" w:rsidRDefault="00460C80" w:rsidP="00C4540A">
            <w:pPr>
              <w:rPr>
                <w:sz w:val="30"/>
                <w:szCs w:val="30"/>
              </w:rPr>
            </w:pPr>
            <w:r w:rsidRPr="0019212A">
              <w:t xml:space="preserve">Организация комендантской службы и регулирование движения в зоне ЧС(Н), на </w:t>
            </w:r>
            <w:r w:rsidRPr="0019212A">
              <w:lastRenderedPageBreak/>
              <w:t>маршрутах эвакуации и пунктах временного размещения эвакуируемого населения</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 xml:space="preserve">Начальник службы ООП, </w:t>
            </w:r>
            <w:r w:rsidRPr="0019212A">
              <w:lastRenderedPageBreak/>
              <w:t>эвакуационная комиссия</w:t>
            </w:r>
          </w:p>
        </w:tc>
        <w:tc>
          <w:tcPr>
            <w:tcW w:w="1440" w:type="dxa"/>
          </w:tcPr>
          <w:p w:rsidR="00460C80" w:rsidRPr="0019212A" w:rsidRDefault="00460C80" w:rsidP="00C4540A">
            <w:pPr>
              <w:jc w:val="center"/>
            </w:pPr>
            <w:r w:rsidRPr="0019212A">
              <w:lastRenderedPageBreak/>
              <w:t>-</w:t>
            </w:r>
          </w:p>
        </w:tc>
        <w:tc>
          <w:tcPr>
            <w:tcW w:w="1260" w:type="dxa"/>
          </w:tcPr>
          <w:p w:rsidR="00460C80" w:rsidRPr="0019212A" w:rsidRDefault="00460C80" w:rsidP="00C4540A">
            <w:pPr>
              <w:jc w:val="center"/>
            </w:pPr>
            <w:r w:rsidRPr="0019212A">
              <w:t>Ч + 3</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lastRenderedPageBreak/>
              <w:t>7.</w:t>
            </w:r>
          </w:p>
        </w:tc>
        <w:tc>
          <w:tcPr>
            <w:tcW w:w="5338" w:type="dxa"/>
          </w:tcPr>
          <w:p w:rsidR="00460C80" w:rsidRPr="0019212A" w:rsidRDefault="00460C80" w:rsidP="00C4540A">
            <w:r w:rsidRPr="0019212A">
              <w:t>Организация ликвидации ЧС(Н)</w:t>
            </w:r>
          </w:p>
          <w:p w:rsidR="00460C80" w:rsidRPr="0019212A" w:rsidRDefault="00460C80" w:rsidP="00C4540A">
            <w:pPr>
              <w:rPr>
                <w:sz w:val="30"/>
                <w:szCs w:val="30"/>
              </w:rPr>
            </w:pP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КЧС</w:t>
            </w:r>
          </w:p>
        </w:tc>
        <w:tc>
          <w:tcPr>
            <w:tcW w:w="1440" w:type="dxa"/>
          </w:tcPr>
          <w:p w:rsidR="00460C80" w:rsidRPr="0019212A" w:rsidRDefault="00460C80" w:rsidP="00C4540A">
            <w:pPr>
              <w:jc w:val="center"/>
            </w:pPr>
            <w:r w:rsidRPr="0019212A">
              <w:t>-</w:t>
            </w:r>
          </w:p>
        </w:tc>
        <w:tc>
          <w:tcPr>
            <w:tcW w:w="1260" w:type="dxa"/>
          </w:tcPr>
          <w:p w:rsidR="00460C80" w:rsidRPr="0019212A" w:rsidRDefault="00460C80" w:rsidP="00C4540A">
            <w:pPr>
              <w:jc w:val="center"/>
            </w:pPr>
            <w:r w:rsidRPr="0019212A">
              <w:t>Ч + 1</w:t>
            </w:r>
          </w:p>
        </w:tc>
        <w:tc>
          <w:tcPr>
            <w:tcW w:w="1440" w:type="dxa"/>
          </w:tcPr>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8.</w:t>
            </w:r>
          </w:p>
        </w:tc>
        <w:tc>
          <w:tcPr>
            <w:tcW w:w="5338" w:type="dxa"/>
          </w:tcPr>
          <w:p w:rsidR="00460C80" w:rsidRPr="0019212A" w:rsidRDefault="00460C80" w:rsidP="00C4540A">
            <w:r w:rsidRPr="0019212A">
              <w:t>Выполнение специальных работ по</w:t>
            </w:r>
          </w:p>
          <w:p w:rsidR="00460C80" w:rsidRPr="0019212A" w:rsidRDefault="00460C80" w:rsidP="00C4540A">
            <w:r w:rsidRPr="0019212A">
              <w:t>ликвидации ЧС (Н):</w:t>
            </w:r>
          </w:p>
          <w:p w:rsidR="00460C80" w:rsidRPr="0019212A" w:rsidRDefault="00460C80" w:rsidP="00C4540A">
            <w:r w:rsidRPr="0019212A">
              <w:t>а) На АЗС (нефтебазах):</w:t>
            </w:r>
          </w:p>
          <w:p w:rsidR="00460C80" w:rsidRPr="0019212A" w:rsidRDefault="00460C80" w:rsidP="00C4540A">
            <w:r w:rsidRPr="0019212A">
              <w:t>- меры по устранению вытекания</w:t>
            </w:r>
          </w:p>
          <w:p w:rsidR="00460C80" w:rsidRPr="0019212A" w:rsidRDefault="00460C80" w:rsidP="00C4540A">
            <w:r w:rsidRPr="0019212A">
              <w:t>нефтепродуктов из емкости;</w:t>
            </w:r>
          </w:p>
          <w:p w:rsidR="00460C80" w:rsidRPr="0019212A" w:rsidRDefault="00460C80" w:rsidP="00C4540A">
            <w:r w:rsidRPr="0019212A">
              <w:t>- перекачка остатков нефтепродуктов в резервные резервуары, автомобильные цистерны;</w:t>
            </w:r>
          </w:p>
          <w:p w:rsidR="00460C80" w:rsidRPr="0019212A" w:rsidRDefault="00460C80" w:rsidP="00C4540A">
            <w:pPr>
              <w:rPr>
                <w:sz w:val="30"/>
                <w:szCs w:val="30"/>
              </w:rPr>
            </w:pPr>
            <w:r w:rsidRPr="0019212A">
              <w:t>- сбор остатков нефтепродуктов с почвы;</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Руководители работ</w:t>
            </w:r>
          </w:p>
        </w:tc>
        <w:tc>
          <w:tcPr>
            <w:tcW w:w="1440"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w:t>
            </w:r>
          </w:p>
          <w:p w:rsidR="00460C80" w:rsidRPr="0019212A" w:rsidRDefault="00460C80" w:rsidP="00C4540A">
            <w:pPr>
              <w:jc w:val="center"/>
            </w:pPr>
            <w:r w:rsidRPr="0019212A">
              <w:t>-</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w:t>
            </w:r>
          </w:p>
        </w:tc>
        <w:tc>
          <w:tcPr>
            <w:tcW w:w="1260"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Ч +1</w:t>
            </w:r>
          </w:p>
          <w:p w:rsidR="00460C80" w:rsidRPr="0019212A" w:rsidRDefault="00460C80" w:rsidP="00C4540A">
            <w:pPr>
              <w:jc w:val="center"/>
            </w:pPr>
            <w:r w:rsidRPr="0019212A">
              <w:t>Ч + 3</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Ч + 10</w:t>
            </w:r>
          </w:p>
        </w:tc>
        <w:tc>
          <w:tcPr>
            <w:tcW w:w="1440"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w:t>
            </w:r>
          </w:p>
          <w:p w:rsidR="00460C80" w:rsidRPr="0019212A" w:rsidRDefault="00460C80" w:rsidP="00C4540A">
            <w:pPr>
              <w:jc w:val="center"/>
            </w:pPr>
            <w:r w:rsidRPr="0019212A">
              <w:t>-</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w:t>
            </w:r>
          </w:p>
        </w:tc>
      </w:tr>
      <w:tr w:rsidR="00460C80" w:rsidTr="00C4540A">
        <w:tc>
          <w:tcPr>
            <w:tcW w:w="597" w:type="dxa"/>
          </w:tcPr>
          <w:p w:rsidR="00460C80" w:rsidRPr="0019212A" w:rsidRDefault="00460C80" w:rsidP="00C4540A">
            <w:pPr>
              <w:jc w:val="center"/>
            </w:pPr>
            <w:r w:rsidRPr="0019212A">
              <w:t>9.</w:t>
            </w:r>
          </w:p>
        </w:tc>
        <w:tc>
          <w:tcPr>
            <w:tcW w:w="5338" w:type="dxa"/>
          </w:tcPr>
          <w:p w:rsidR="00460C80" w:rsidRPr="0019212A" w:rsidRDefault="00460C80" w:rsidP="00C4540A">
            <w:r w:rsidRPr="0019212A">
              <w:t>А) - обработка площади разлива</w:t>
            </w:r>
          </w:p>
          <w:p w:rsidR="00460C80" w:rsidRPr="0019212A" w:rsidRDefault="00460C80" w:rsidP="00C4540A">
            <w:r w:rsidRPr="0019212A">
              <w:t>специальными средствами;</w:t>
            </w:r>
          </w:p>
          <w:p w:rsidR="00460C80" w:rsidRPr="0019212A" w:rsidRDefault="00460C80" w:rsidP="00C4540A">
            <w:r w:rsidRPr="0019212A">
              <w:t>- вывоз и переработка загрязненного грунта;</w:t>
            </w:r>
          </w:p>
          <w:p w:rsidR="00460C80" w:rsidRPr="0019212A" w:rsidRDefault="00460C80" w:rsidP="00C4540A">
            <w:r w:rsidRPr="0019212A">
              <w:t>- ремонт поврежденных емкостей,</w:t>
            </w:r>
          </w:p>
          <w:p w:rsidR="00460C80" w:rsidRPr="0019212A" w:rsidRDefault="00460C80" w:rsidP="00C4540A">
            <w:r w:rsidRPr="0019212A">
              <w:t>трубопровода;</w:t>
            </w:r>
          </w:p>
          <w:p w:rsidR="00460C80" w:rsidRPr="0019212A" w:rsidRDefault="00460C80" w:rsidP="00C4540A">
            <w:r w:rsidRPr="0019212A">
              <w:t>- противопожарное обеспечение ремонтно-восстановительных работ,</w:t>
            </w:r>
          </w:p>
          <w:p w:rsidR="00460C80" w:rsidRPr="0019212A" w:rsidRDefault="00460C80" w:rsidP="00C4540A">
            <w:r w:rsidRPr="0019212A">
              <w:t>- доклад в КЧС района о проделанной работе и результате их выполнения.</w:t>
            </w:r>
          </w:p>
          <w:p w:rsidR="00460C80" w:rsidRPr="0019212A" w:rsidRDefault="00460C80" w:rsidP="00C4540A"/>
          <w:p w:rsidR="00460C80" w:rsidRPr="0019212A" w:rsidRDefault="00460C80" w:rsidP="00C4540A">
            <w:r w:rsidRPr="0019212A">
              <w:t>Б) При перевозке нефти и нефтепродуктов автомобильным транспортом:</w:t>
            </w:r>
          </w:p>
          <w:p w:rsidR="00460C80" w:rsidRPr="0019212A" w:rsidRDefault="00460C80" w:rsidP="00C4540A">
            <w:r w:rsidRPr="0019212A">
              <w:t>- меры по устранению течи нефти и нефтепродуктов;</w:t>
            </w:r>
          </w:p>
          <w:p w:rsidR="00460C80" w:rsidRPr="0019212A" w:rsidRDefault="00460C80" w:rsidP="00C4540A">
            <w:r w:rsidRPr="0019212A">
              <w:t>- локализация нефтеразлива;</w:t>
            </w:r>
          </w:p>
          <w:p w:rsidR="00460C80" w:rsidRPr="0019212A" w:rsidRDefault="00460C80" w:rsidP="00C4540A">
            <w:r w:rsidRPr="0019212A">
              <w:t xml:space="preserve">- обработка площади разлива и аварийного транспорта специальными средствами в целях недопущения возгорания; </w:t>
            </w:r>
          </w:p>
          <w:p w:rsidR="00460C80" w:rsidRPr="0019212A" w:rsidRDefault="00460C80" w:rsidP="00C4540A">
            <w:r w:rsidRPr="0019212A">
              <w:t>- сбор и удаление нефтепродуктов;</w:t>
            </w:r>
          </w:p>
          <w:p w:rsidR="00460C80" w:rsidRPr="0019212A" w:rsidRDefault="00460C80" w:rsidP="00C4540A">
            <w:r w:rsidRPr="0019212A">
              <w:t>- эвакуация поврежденного транспорта;</w:t>
            </w:r>
          </w:p>
          <w:p w:rsidR="00460C80" w:rsidRPr="00B27903" w:rsidRDefault="00460C80" w:rsidP="00C4540A">
            <w:r w:rsidRPr="0019212A">
              <w:t>- доклад в КЧС района о проделанной работе.</w:t>
            </w: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pPr>
            <w:r w:rsidRPr="0019212A">
              <w:t>Председатель КЧС</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 xml:space="preserve">Руководители работ, </w:t>
            </w:r>
          </w:p>
          <w:p w:rsidR="00460C80" w:rsidRPr="0019212A" w:rsidRDefault="00460C80" w:rsidP="00C4540A">
            <w:pPr>
              <w:jc w:val="center"/>
            </w:pPr>
            <w:r w:rsidRPr="0019212A">
              <w:t>Председатель КЧС</w:t>
            </w:r>
          </w:p>
        </w:tc>
        <w:tc>
          <w:tcPr>
            <w:tcW w:w="1440" w:type="dxa"/>
          </w:tcPr>
          <w:p w:rsidR="00460C80" w:rsidRPr="0019212A" w:rsidRDefault="00460C80" w:rsidP="00C4540A">
            <w:pPr>
              <w:jc w:val="center"/>
              <w:rPr>
                <w:sz w:val="30"/>
                <w:szCs w:val="30"/>
              </w:rPr>
            </w:pPr>
          </w:p>
        </w:tc>
        <w:tc>
          <w:tcPr>
            <w:tcW w:w="1260" w:type="dxa"/>
          </w:tcPr>
          <w:p w:rsidR="00460C80" w:rsidRPr="0019212A" w:rsidRDefault="00460C80" w:rsidP="00C4540A">
            <w:pPr>
              <w:jc w:val="center"/>
            </w:pPr>
          </w:p>
          <w:p w:rsidR="00460C80" w:rsidRPr="0019212A" w:rsidRDefault="00460C80" w:rsidP="00C4540A">
            <w:pPr>
              <w:jc w:val="center"/>
            </w:pPr>
            <w:r w:rsidRPr="0019212A">
              <w:t>Ч + 8</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На период работ</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По окончании работ</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Ч + 1</w:t>
            </w:r>
          </w:p>
          <w:p w:rsidR="00460C80" w:rsidRPr="0019212A" w:rsidRDefault="00460C80" w:rsidP="00C4540A">
            <w:pPr>
              <w:jc w:val="center"/>
            </w:pPr>
          </w:p>
          <w:p w:rsidR="00460C80" w:rsidRPr="0019212A" w:rsidRDefault="00460C80" w:rsidP="00C4540A">
            <w:pPr>
              <w:jc w:val="center"/>
            </w:pPr>
            <w:r w:rsidRPr="0019212A">
              <w:t>Ч + 5</w:t>
            </w:r>
          </w:p>
          <w:p w:rsidR="00460C80" w:rsidRPr="0019212A" w:rsidRDefault="00460C80" w:rsidP="00C4540A">
            <w:pPr>
              <w:jc w:val="center"/>
            </w:pPr>
          </w:p>
          <w:p w:rsidR="00460C80" w:rsidRPr="0019212A" w:rsidRDefault="00460C80" w:rsidP="00C4540A">
            <w:pPr>
              <w:jc w:val="center"/>
            </w:pPr>
            <w:r w:rsidRPr="0019212A">
              <w:t>Ч + 8</w:t>
            </w:r>
          </w:p>
          <w:p w:rsidR="00460C80" w:rsidRPr="0019212A" w:rsidRDefault="00460C80" w:rsidP="00C4540A">
            <w:pPr>
              <w:jc w:val="center"/>
            </w:pPr>
          </w:p>
          <w:p w:rsidR="00460C80" w:rsidRPr="0019212A" w:rsidRDefault="00460C80" w:rsidP="00C4540A">
            <w:pPr>
              <w:jc w:val="center"/>
            </w:pPr>
            <w:r w:rsidRPr="0019212A">
              <w:t>постоянн</w:t>
            </w:r>
            <w:r w:rsidRPr="0019212A">
              <w:lastRenderedPageBreak/>
              <w:t>о</w:t>
            </w:r>
          </w:p>
          <w:p w:rsidR="00460C80" w:rsidRPr="0019212A" w:rsidRDefault="00460C80" w:rsidP="00C4540A">
            <w:pPr>
              <w:jc w:val="center"/>
            </w:pPr>
          </w:p>
        </w:tc>
        <w:tc>
          <w:tcPr>
            <w:tcW w:w="1440" w:type="dxa"/>
          </w:tcPr>
          <w:p w:rsidR="00460C80" w:rsidRPr="0019212A" w:rsidRDefault="00460C80" w:rsidP="00C4540A">
            <w:pPr>
              <w:jc w:val="center"/>
              <w:rPr>
                <w:sz w:val="30"/>
                <w:szCs w:val="30"/>
              </w:rPr>
            </w:pPr>
          </w:p>
        </w:tc>
      </w:tr>
      <w:tr w:rsidR="00460C80" w:rsidTr="00C4540A">
        <w:tc>
          <w:tcPr>
            <w:tcW w:w="597"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1.</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2.</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3.</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4.</w:t>
            </w:r>
          </w:p>
        </w:tc>
        <w:tc>
          <w:tcPr>
            <w:tcW w:w="5338" w:type="dxa"/>
          </w:tcPr>
          <w:p w:rsidR="00460C80" w:rsidRPr="0019212A" w:rsidRDefault="00460C80" w:rsidP="00C4540A">
            <w:r w:rsidRPr="0019212A">
              <w:rPr>
                <w:b/>
                <w:lang w:val="en-US"/>
              </w:rPr>
              <w:t>III</w:t>
            </w:r>
            <w:r w:rsidRPr="0019212A">
              <w:rPr>
                <w:b/>
              </w:rPr>
              <w:t xml:space="preserve">.  </w:t>
            </w:r>
            <w:r w:rsidRPr="0019212A">
              <w:t>Обеспечение мероприятий по ликвидации ЧС(Н):</w:t>
            </w:r>
          </w:p>
          <w:p w:rsidR="00460C80" w:rsidRPr="0019212A" w:rsidRDefault="00460C80" w:rsidP="00C4540A">
            <w:r w:rsidRPr="0019212A">
              <w:t>Обеспечение эвакуационных мероприятий:</w:t>
            </w:r>
          </w:p>
          <w:p w:rsidR="00460C80" w:rsidRPr="0019212A" w:rsidRDefault="00460C80" w:rsidP="00C4540A">
            <w:r w:rsidRPr="0019212A">
              <w:t>- оповещение рабочих и служащих</w:t>
            </w:r>
          </w:p>
          <w:p w:rsidR="00460C80" w:rsidRPr="0019212A" w:rsidRDefault="00460C80" w:rsidP="00C4540A">
            <w:r w:rsidRPr="0019212A">
              <w:t>о начале и порядке проведения эвакуации из зоны ЧС(Н);</w:t>
            </w:r>
          </w:p>
          <w:p w:rsidR="00460C80" w:rsidRPr="0019212A" w:rsidRDefault="00460C80" w:rsidP="00C4540A">
            <w:r w:rsidRPr="0019212A">
              <w:t>- обеспечение организованного вывода эвакуируемого населения из зоны ЧС(Н);</w:t>
            </w:r>
          </w:p>
          <w:p w:rsidR="00460C80" w:rsidRPr="0019212A" w:rsidRDefault="00460C80" w:rsidP="00C4540A">
            <w:r w:rsidRPr="0019212A">
              <w:t>- обеспечение организованной посадки в транспортные средства эвакуируемого населения, рабочих и служащих;</w:t>
            </w:r>
          </w:p>
          <w:p w:rsidR="00460C80" w:rsidRPr="0019212A" w:rsidRDefault="00460C80" w:rsidP="00C4540A">
            <w:r w:rsidRPr="0019212A">
              <w:t>- обеспечение перевозки эвакуируемых к местам временного размещения;</w:t>
            </w:r>
          </w:p>
          <w:p w:rsidR="00460C80" w:rsidRPr="0019212A" w:rsidRDefault="00460C80" w:rsidP="00C4540A">
            <w:r w:rsidRPr="0019212A">
              <w:t>- жизнеобеспечение эвакуируемого</w:t>
            </w:r>
          </w:p>
          <w:p w:rsidR="00460C80" w:rsidRPr="0019212A" w:rsidRDefault="00460C80" w:rsidP="00C4540A">
            <w:r w:rsidRPr="0019212A">
              <w:t xml:space="preserve">населения в местах временного размещения </w:t>
            </w:r>
          </w:p>
          <w:p w:rsidR="00460C80" w:rsidRPr="0019212A" w:rsidRDefault="00460C80" w:rsidP="00C4540A">
            <w:r w:rsidRPr="0019212A">
              <w:t>и оповещения</w:t>
            </w:r>
          </w:p>
          <w:p w:rsidR="00460C80" w:rsidRPr="0019212A" w:rsidRDefault="00460C80" w:rsidP="00C4540A">
            <w:r w:rsidRPr="0019212A">
              <w:rPr>
                <w:b/>
              </w:rPr>
              <w:t xml:space="preserve">- </w:t>
            </w:r>
            <w:r w:rsidRPr="0019212A">
              <w:t>Развертывание санитарных постов,</w:t>
            </w:r>
          </w:p>
          <w:p w:rsidR="00460C80" w:rsidRPr="0019212A" w:rsidRDefault="00460C80" w:rsidP="00C4540A">
            <w:r w:rsidRPr="0019212A">
              <w:t>бригад скорой помощи.</w:t>
            </w:r>
          </w:p>
          <w:p w:rsidR="00460C80" w:rsidRPr="0019212A" w:rsidRDefault="00460C80" w:rsidP="00C4540A">
            <w:pPr>
              <w:rPr>
                <w:b/>
              </w:rPr>
            </w:pPr>
          </w:p>
          <w:p w:rsidR="00460C80" w:rsidRPr="0019212A" w:rsidRDefault="00460C80" w:rsidP="00C4540A">
            <w:r w:rsidRPr="0019212A">
              <w:t>Организация питания и снабжения,</w:t>
            </w:r>
          </w:p>
          <w:p w:rsidR="00460C80" w:rsidRPr="0019212A" w:rsidRDefault="00460C80" w:rsidP="00C4540A">
            <w:r w:rsidRPr="0019212A">
              <w:t>для чего развернуть:</w:t>
            </w:r>
          </w:p>
          <w:p w:rsidR="00460C80" w:rsidRPr="0019212A" w:rsidRDefault="00460C80" w:rsidP="00C4540A">
            <w:r w:rsidRPr="0019212A">
              <w:t>- подвижной пункт питания;</w:t>
            </w:r>
          </w:p>
          <w:p w:rsidR="00460C80" w:rsidRPr="0019212A" w:rsidRDefault="00460C80" w:rsidP="00C4540A">
            <w:r w:rsidRPr="0019212A">
              <w:t>- подвижной пункт вещевого снабжения.</w:t>
            </w:r>
          </w:p>
          <w:p w:rsidR="00460C80" w:rsidRPr="0019212A" w:rsidRDefault="00460C80" w:rsidP="00C4540A">
            <w:pPr>
              <w:rPr>
                <w:b/>
              </w:rPr>
            </w:pPr>
          </w:p>
          <w:p w:rsidR="00460C80" w:rsidRPr="0019212A" w:rsidRDefault="00460C80" w:rsidP="00C4540A">
            <w:r w:rsidRPr="0019212A">
              <w:t>Доложить о проделанной работе,</w:t>
            </w:r>
          </w:p>
          <w:p w:rsidR="00460C80" w:rsidRPr="0019212A" w:rsidRDefault="00460C80" w:rsidP="00C4540A">
            <w:r w:rsidRPr="0019212A">
              <w:t>задействованных силах и средствах</w:t>
            </w:r>
          </w:p>
          <w:p w:rsidR="00460C80" w:rsidRPr="0019212A" w:rsidRDefault="00460C80" w:rsidP="00C4540A">
            <w:r w:rsidRPr="0019212A">
              <w:t>по ликвидации последствий ЧС(Н) и ущербе.</w:t>
            </w:r>
          </w:p>
          <w:p w:rsidR="00460C80" w:rsidRPr="0019212A" w:rsidRDefault="00460C80" w:rsidP="00C4540A">
            <w:pPr>
              <w:rPr>
                <w:b/>
              </w:rPr>
            </w:pPr>
          </w:p>
        </w:tc>
        <w:tc>
          <w:tcPr>
            <w:tcW w:w="1620" w:type="dxa"/>
          </w:tcPr>
          <w:p w:rsidR="00460C80" w:rsidRPr="0019212A" w:rsidRDefault="00460C80" w:rsidP="00C4540A">
            <w:pPr>
              <w:jc w:val="center"/>
              <w:rPr>
                <w:sz w:val="30"/>
                <w:szCs w:val="30"/>
              </w:rPr>
            </w:pPr>
          </w:p>
        </w:tc>
        <w:tc>
          <w:tcPr>
            <w:tcW w:w="1782" w:type="dxa"/>
          </w:tcPr>
          <w:p w:rsidR="00460C80" w:rsidRPr="0019212A" w:rsidRDefault="00460C80" w:rsidP="00C4540A">
            <w:pPr>
              <w:jc w:val="center"/>
              <w:rPr>
                <w:sz w:val="30"/>
                <w:szCs w:val="30"/>
              </w:rPr>
            </w:pPr>
          </w:p>
        </w:tc>
        <w:tc>
          <w:tcPr>
            <w:tcW w:w="1980" w:type="dxa"/>
          </w:tcPr>
          <w:p w:rsidR="00460C80" w:rsidRPr="0019212A" w:rsidRDefault="00460C80" w:rsidP="00C4540A">
            <w:pPr>
              <w:jc w:val="center"/>
              <w:rPr>
                <w:sz w:val="30"/>
                <w:szCs w:val="30"/>
              </w:rPr>
            </w:pPr>
          </w:p>
        </w:tc>
        <w:tc>
          <w:tcPr>
            <w:tcW w:w="1440"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Служба связи</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Начальник медицинской службы</w:t>
            </w:r>
          </w:p>
          <w:p w:rsidR="00460C80" w:rsidRPr="0019212A" w:rsidRDefault="00460C80" w:rsidP="00C4540A">
            <w:pPr>
              <w:jc w:val="center"/>
            </w:pPr>
          </w:p>
          <w:p w:rsidR="00460C80" w:rsidRPr="0019212A" w:rsidRDefault="00460C80" w:rsidP="00C4540A">
            <w:pPr>
              <w:jc w:val="center"/>
            </w:pPr>
            <w:r w:rsidRPr="0019212A">
              <w:t>КЧС,</w:t>
            </w:r>
          </w:p>
          <w:p w:rsidR="00460C80" w:rsidRPr="0019212A" w:rsidRDefault="00460C80" w:rsidP="00C4540A">
            <w:pPr>
              <w:jc w:val="center"/>
            </w:pPr>
            <w:r w:rsidRPr="0019212A">
              <w:t>Начальник службы торговли и питания</w:t>
            </w:r>
          </w:p>
          <w:p w:rsidR="00460C80" w:rsidRPr="0019212A" w:rsidRDefault="00460C80" w:rsidP="00C4540A">
            <w:pPr>
              <w:jc w:val="center"/>
            </w:pPr>
          </w:p>
          <w:p w:rsidR="00460C80" w:rsidRPr="0019212A" w:rsidRDefault="00460C80" w:rsidP="00C4540A">
            <w:pPr>
              <w:jc w:val="center"/>
            </w:pPr>
            <w:r w:rsidRPr="0019212A">
              <w:t>Председатель КЧС</w:t>
            </w:r>
          </w:p>
        </w:tc>
        <w:tc>
          <w:tcPr>
            <w:tcW w:w="1260" w:type="dxa"/>
          </w:tcPr>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Ч + 3</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Ч + 4</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Ч + 8</w:t>
            </w: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p>
          <w:p w:rsidR="00460C80" w:rsidRPr="0019212A" w:rsidRDefault="00460C80" w:rsidP="00C4540A">
            <w:pPr>
              <w:jc w:val="center"/>
            </w:pPr>
            <w:r w:rsidRPr="0019212A">
              <w:t>По окончании работ</w:t>
            </w:r>
          </w:p>
        </w:tc>
        <w:tc>
          <w:tcPr>
            <w:tcW w:w="1440" w:type="dxa"/>
          </w:tcPr>
          <w:p w:rsidR="00460C80" w:rsidRPr="0019212A" w:rsidRDefault="00460C80" w:rsidP="00C4540A">
            <w:pPr>
              <w:jc w:val="center"/>
              <w:rPr>
                <w:sz w:val="30"/>
                <w:szCs w:val="30"/>
              </w:rPr>
            </w:pPr>
          </w:p>
        </w:tc>
      </w:tr>
    </w:tbl>
    <w:p w:rsidR="004C3818" w:rsidRDefault="004C3818" w:rsidP="00460C80">
      <w:pPr>
        <w:jc w:val="center"/>
        <w:rPr>
          <w:sz w:val="30"/>
          <w:szCs w:val="30"/>
        </w:rPr>
        <w:sectPr w:rsidR="004C3818" w:rsidSect="00460C80">
          <w:pgSz w:w="16838" w:h="11906" w:orient="landscape"/>
          <w:pgMar w:top="1418" w:right="737" w:bottom="851" w:left="737" w:header="709" w:footer="709" w:gutter="0"/>
          <w:cols w:space="708"/>
          <w:docGrid w:linePitch="360"/>
        </w:sectPr>
      </w:pPr>
    </w:p>
    <w:p w:rsidR="00460C80" w:rsidRDefault="00460C80" w:rsidP="00460C80">
      <w:pPr>
        <w:jc w:val="center"/>
        <w:rPr>
          <w:sz w:val="30"/>
          <w:szCs w:val="30"/>
        </w:rPr>
      </w:pPr>
    </w:p>
    <w:p w:rsidR="00460C80" w:rsidRPr="004C3818" w:rsidRDefault="00460C80" w:rsidP="00460C80">
      <w:pPr>
        <w:numPr>
          <w:ilvl w:val="0"/>
          <w:numId w:val="6"/>
        </w:numPr>
        <w:ind w:left="993"/>
        <w:jc w:val="both"/>
        <w:rPr>
          <w:b/>
          <w:sz w:val="26"/>
          <w:szCs w:val="26"/>
        </w:rPr>
      </w:pPr>
      <w:r w:rsidRPr="004C3818">
        <w:rPr>
          <w:b/>
          <w:sz w:val="26"/>
          <w:szCs w:val="26"/>
        </w:rPr>
        <w:t>Расчет достаточности сил и средств с учетом их дислокации.</w:t>
      </w:r>
    </w:p>
    <w:p w:rsidR="00460C80" w:rsidRPr="004C3818" w:rsidRDefault="00460C80" w:rsidP="00460C80">
      <w:pPr>
        <w:jc w:val="both"/>
        <w:rPr>
          <w:sz w:val="26"/>
          <w:szCs w:val="26"/>
        </w:rPr>
      </w:pPr>
      <w:r w:rsidRPr="004C3818">
        <w:rPr>
          <w:sz w:val="26"/>
          <w:szCs w:val="26"/>
        </w:rPr>
        <w:t>Расчет достаточности сил и средств, необходимых для ликвидации аварийных</w:t>
      </w:r>
      <w:r w:rsidR="00F46781" w:rsidRPr="004C3818">
        <w:rPr>
          <w:sz w:val="26"/>
          <w:szCs w:val="26"/>
        </w:rPr>
        <w:t xml:space="preserve"> </w:t>
      </w:r>
      <w:r w:rsidRPr="004C3818">
        <w:rPr>
          <w:sz w:val="26"/>
          <w:szCs w:val="26"/>
        </w:rPr>
        <w:t>разливов нефтепродуктов определяется в соответствии с «Правилами организации</w:t>
      </w:r>
      <w:r w:rsidR="00F46781" w:rsidRPr="004C3818">
        <w:rPr>
          <w:sz w:val="26"/>
          <w:szCs w:val="26"/>
        </w:rPr>
        <w:t xml:space="preserve"> </w:t>
      </w:r>
      <w:r w:rsidRPr="004C3818">
        <w:rPr>
          <w:sz w:val="26"/>
          <w:szCs w:val="26"/>
        </w:rPr>
        <w:t>мероприятий по предупреждению и ликвидации разливов нефти и нефтепродуктов на</w:t>
      </w:r>
      <w:r w:rsidR="00F46781" w:rsidRPr="004C3818">
        <w:rPr>
          <w:sz w:val="26"/>
          <w:szCs w:val="26"/>
        </w:rPr>
        <w:t xml:space="preserve"> </w:t>
      </w:r>
      <w:r w:rsidRPr="004C3818">
        <w:rPr>
          <w:sz w:val="26"/>
          <w:szCs w:val="26"/>
        </w:rPr>
        <w:t>территории Российской Федерации»  (утверждены постановлением Правительства РФ от 15.04.2002г. № 240) и по результатам прогнозирования последствий ЧС. В качестве исходных данных используются ситуационные модели возможных масштабов и</w:t>
      </w:r>
      <w:r w:rsidR="00F46781" w:rsidRPr="004C3818">
        <w:rPr>
          <w:sz w:val="26"/>
          <w:szCs w:val="26"/>
        </w:rPr>
        <w:t xml:space="preserve"> </w:t>
      </w:r>
      <w:r w:rsidRPr="004C3818">
        <w:rPr>
          <w:sz w:val="26"/>
          <w:szCs w:val="26"/>
        </w:rPr>
        <w:t>последствий аварийных разливов нефти.</w:t>
      </w:r>
    </w:p>
    <w:p w:rsidR="00460C80" w:rsidRPr="004C3818" w:rsidRDefault="00460C80" w:rsidP="00460C80">
      <w:pPr>
        <w:jc w:val="both"/>
        <w:rPr>
          <w:sz w:val="26"/>
          <w:szCs w:val="26"/>
        </w:rPr>
      </w:pPr>
      <w:r w:rsidRPr="004C3818">
        <w:rPr>
          <w:sz w:val="26"/>
          <w:szCs w:val="26"/>
        </w:rPr>
        <w:t xml:space="preserve">В состав сил и средств территориального звена РСЧС на территории МО «Октябрьское» Устьянского муниципального района для выполнения задач по предупреждению и ликвидации ЧС(Н) включены аварийно-спасательные формирования предприятий и другие службы и формирования организаций и общественных структур, находящиеся в постоянной готовности. </w:t>
      </w:r>
    </w:p>
    <w:p w:rsidR="00460C80" w:rsidRPr="004C3818" w:rsidRDefault="00460C80" w:rsidP="00460C80">
      <w:pPr>
        <w:jc w:val="both"/>
        <w:rPr>
          <w:sz w:val="26"/>
          <w:szCs w:val="26"/>
        </w:rPr>
      </w:pPr>
      <w:r w:rsidRPr="004C3818">
        <w:rPr>
          <w:sz w:val="26"/>
          <w:szCs w:val="26"/>
        </w:rPr>
        <w:t xml:space="preserve">Основные силы и средства дислоцируются на территории МО «Октябрьское»  и к месту ЧС(Н) прибывают на дежурном автотранспорте и спецтехнике. </w:t>
      </w:r>
    </w:p>
    <w:p w:rsidR="00460C80" w:rsidRPr="004C3818" w:rsidRDefault="00460C80" w:rsidP="00460C80">
      <w:pPr>
        <w:jc w:val="both"/>
        <w:rPr>
          <w:sz w:val="26"/>
          <w:szCs w:val="26"/>
        </w:rPr>
      </w:pPr>
    </w:p>
    <w:p w:rsidR="00460C80" w:rsidRPr="004C3818" w:rsidRDefault="00460C80" w:rsidP="00460C80">
      <w:pPr>
        <w:ind w:firstLine="708"/>
        <w:jc w:val="both"/>
        <w:rPr>
          <w:b/>
          <w:sz w:val="26"/>
          <w:szCs w:val="26"/>
        </w:rPr>
      </w:pPr>
      <w:r w:rsidRPr="004C3818">
        <w:rPr>
          <w:b/>
          <w:sz w:val="26"/>
          <w:szCs w:val="26"/>
        </w:rPr>
        <w:t>2. Финансовые и материальные резервы в МО «Октябрьское».</w:t>
      </w:r>
    </w:p>
    <w:p w:rsidR="00460C80" w:rsidRPr="004C3818" w:rsidRDefault="00460C80" w:rsidP="00460C80">
      <w:pPr>
        <w:jc w:val="both"/>
        <w:rPr>
          <w:sz w:val="26"/>
          <w:szCs w:val="26"/>
        </w:rPr>
      </w:pPr>
      <w:r w:rsidRPr="004C3818">
        <w:rPr>
          <w:sz w:val="26"/>
          <w:szCs w:val="26"/>
        </w:rPr>
        <w:t>На создание материальных и финансовых ресурсов для ликвидации чрезвычайных ситуаций ежегодно планируется финансовый резерв.</w:t>
      </w:r>
    </w:p>
    <w:p w:rsidR="00460C80" w:rsidRPr="004C3818" w:rsidRDefault="00460C80" w:rsidP="00460C80">
      <w:pPr>
        <w:jc w:val="both"/>
        <w:rPr>
          <w:sz w:val="26"/>
          <w:szCs w:val="26"/>
        </w:rPr>
      </w:pPr>
    </w:p>
    <w:p w:rsidR="00460C80" w:rsidRPr="004C3818" w:rsidRDefault="00460C80" w:rsidP="00460C80">
      <w:pPr>
        <w:jc w:val="both"/>
        <w:rPr>
          <w:sz w:val="26"/>
          <w:szCs w:val="26"/>
        </w:rPr>
      </w:pPr>
    </w:p>
    <w:p w:rsidR="00460C80" w:rsidRPr="004C3818" w:rsidRDefault="00460C80" w:rsidP="00460C80">
      <w:pPr>
        <w:ind w:firstLine="708"/>
        <w:jc w:val="both"/>
        <w:rPr>
          <w:b/>
          <w:sz w:val="26"/>
          <w:szCs w:val="26"/>
        </w:rPr>
      </w:pPr>
      <w:r w:rsidRPr="004C3818">
        <w:rPr>
          <w:b/>
          <w:sz w:val="26"/>
          <w:szCs w:val="26"/>
        </w:rPr>
        <w:t>3. Алгоритмы (последовательность) принятия решений</w:t>
      </w:r>
    </w:p>
    <w:p w:rsidR="00460C80" w:rsidRPr="004C3818" w:rsidRDefault="00460C80" w:rsidP="00460C80">
      <w:pPr>
        <w:jc w:val="both"/>
        <w:rPr>
          <w:sz w:val="26"/>
          <w:szCs w:val="26"/>
        </w:rPr>
      </w:pPr>
      <w:r w:rsidRPr="004C3818">
        <w:rPr>
          <w:sz w:val="26"/>
          <w:szCs w:val="26"/>
        </w:rPr>
        <w:t>Алгоритмы (последовательность) принятия решений:</w:t>
      </w:r>
    </w:p>
    <w:p w:rsidR="00460C80" w:rsidRPr="004C3818" w:rsidRDefault="00460C80" w:rsidP="00460C80">
      <w:pPr>
        <w:jc w:val="both"/>
        <w:rPr>
          <w:sz w:val="26"/>
          <w:szCs w:val="26"/>
        </w:rPr>
      </w:pPr>
      <w:r w:rsidRPr="004C3818">
        <w:rPr>
          <w:sz w:val="26"/>
          <w:szCs w:val="26"/>
        </w:rPr>
        <w:t>- организация и проведение разведки района ЧС(Н);</w:t>
      </w:r>
    </w:p>
    <w:p w:rsidR="00460C80" w:rsidRPr="004C3818" w:rsidRDefault="00460C80" w:rsidP="00460C80">
      <w:pPr>
        <w:jc w:val="both"/>
        <w:rPr>
          <w:sz w:val="26"/>
          <w:szCs w:val="26"/>
        </w:rPr>
      </w:pPr>
      <w:r w:rsidRPr="004C3818">
        <w:rPr>
          <w:sz w:val="26"/>
          <w:szCs w:val="26"/>
        </w:rPr>
        <w:t>- оцепление места разлива нефтепродуктов силами ДПС и МОБ ОВД и обеспечение общественного порядка;</w:t>
      </w:r>
    </w:p>
    <w:p w:rsidR="00460C80" w:rsidRPr="004C3818" w:rsidRDefault="00460C80" w:rsidP="00460C80">
      <w:pPr>
        <w:jc w:val="both"/>
        <w:rPr>
          <w:sz w:val="26"/>
          <w:szCs w:val="26"/>
        </w:rPr>
      </w:pPr>
      <w:r w:rsidRPr="004C3818">
        <w:rPr>
          <w:sz w:val="26"/>
          <w:szCs w:val="26"/>
        </w:rPr>
        <w:t>- ликвидация противопожарными силами очага пожара при его возникновении;</w:t>
      </w:r>
    </w:p>
    <w:p w:rsidR="00460C80" w:rsidRPr="004C3818" w:rsidRDefault="00460C80" w:rsidP="00460C80">
      <w:pPr>
        <w:jc w:val="both"/>
        <w:rPr>
          <w:sz w:val="26"/>
          <w:szCs w:val="26"/>
        </w:rPr>
      </w:pPr>
      <w:r w:rsidRPr="004C3818">
        <w:rPr>
          <w:sz w:val="26"/>
          <w:szCs w:val="26"/>
        </w:rPr>
        <w:t>- ограничение площади разлива нефтепродуктов методом устройства земляных валовили отводных каналов и котлованов для сбора нефти и нефтепродуктов;</w:t>
      </w:r>
    </w:p>
    <w:p w:rsidR="00460C80" w:rsidRPr="004C3818" w:rsidRDefault="00460C80" w:rsidP="00460C80">
      <w:pPr>
        <w:jc w:val="both"/>
        <w:rPr>
          <w:sz w:val="26"/>
          <w:szCs w:val="26"/>
        </w:rPr>
      </w:pPr>
      <w:r w:rsidRPr="004C3818">
        <w:rPr>
          <w:sz w:val="26"/>
          <w:szCs w:val="26"/>
        </w:rPr>
        <w:t>- осуществление сбора загрязненного грунта нефтепродуктами с почвы механическим способом и спецтехникой с поверхности вод водоемов;</w:t>
      </w:r>
    </w:p>
    <w:p w:rsidR="00460C80" w:rsidRPr="004C3818" w:rsidRDefault="00460C80" w:rsidP="00460C80">
      <w:pPr>
        <w:jc w:val="both"/>
        <w:rPr>
          <w:sz w:val="26"/>
          <w:szCs w:val="26"/>
        </w:rPr>
      </w:pPr>
      <w:r w:rsidRPr="004C3818">
        <w:rPr>
          <w:sz w:val="26"/>
          <w:szCs w:val="26"/>
        </w:rPr>
        <w:t>- вывоз собранных нефтепродуктов на спецполигон;</w:t>
      </w:r>
    </w:p>
    <w:p w:rsidR="00460C80" w:rsidRPr="004C3818" w:rsidRDefault="00460C80" w:rsidP="00460C80">
      <w:pPr>
        <w:jc w:val="both"/>
        <w:rPr>
          <w:sz w:val="26"/>
          <w:szCs w:val="26"/>
        </w:rPr>
      </w:pPr>
      <w:r w:rsidRPr="004C3818">
        <w:rPr>
          <w:sz w:val="26"/>
          <w:szCs w:val="26"/>
        </w:rPr>
        <w:t>- засыпка загрязненной территории привозным грунтом или песком.</w:t>
      </w:r>
    </w:p>
    <w:p w:rsidR="00460C80" w:rsidRPr="004C3818" w:rsidRDefault="00460C80" w:rsidP="00460C80">
      <w:pPr>
        <w:jc w:val="both"/>
        <w:rPr>
          <w:sz w:val="26"/>
          <w:szCs w:val="26"/>
        </w:rPr>
      </w:pPr>
    </w:p>
    <w:p w:rsidR="00460C80" w:rsidRPr="004C3818" w:rsidRDefault="00460C80" w:rsidP="00460C80">
      <w:pPr>
        <w:ind w:firstLine="708"/>
        <w:jc w:val="both"/>
        <w:rPr>
          <w:b/>
          <w:sz w:val="26"/>
          <w:szCs w:val="26"/>
        </w:rPr>
      </w:pPr>
      <w:r w:rsidRPr="004C3818">
        <w:rPr>
          <w:b/>
          <w:sz w:val="26"/>
          <w:szCs w:val="26"/>
        </w:rPr>
        <w:t>4. Принципы взаимодействия со средствами массовой информации</w:t>
      </w:r>
    </w:p>
    <w:p w:rsidR="00460C80" w:rsidRPr="004C3818" w:rsidRDefault="00460C80" w:rsidP="00460C80">
      <w:pPr>
        <w:jc w:val="both"/>
        <w:rPr>
          <w:sz w:val="26"/>
          <w:szCs w:val="26"/>
        </w:rPr>
      </w:pPr>
      <w:r w:rsidRPr="004C3818">
        <w:rPr>
          <w:sz w:val="26"/>
          <w:szCs w:val="26"/>
        </w:rPr>
        <w:t>При возникновении чрезвычайной ситуации в существующих условиях важную роль играет организация работы с представителями средств массовой информации (СМИ).</w:t>
      </w:r>
    </w:p>
    <w:p w:rsidR="00460C80" w:rsidRPr="004C3818" w:rsidRDefault="00460C80" w:rsidP="00460C80">
      <w:pPr>
        <w:jc w:val="both"/>
        <w:rPr>
          <w:sz w:val="26"/>
          <w:szCs w:val="26"/>
        </w:rPr>
      </w:pPr>
    </w:p>
    <w:p w:rsidR="00460C80" w:rsidRPr="004C3818" w:rsidRDefault="00460C80" w:rsidP="00460C80">
      <w:pPr>
        <w:ind w:firstLine="708"/>
        <w:jc w:val="both"/>
        <w:rPr>
          <w:b/>
          <w:sz w:val="26"/>
          <w:szCs w:val="26"/>
        </w:rPr>
      </w:pPr>
      <w:r w:rsidRPr="004C3818">
        <w:rPr>
          <w:b/>
          <w:sz w:val="26"/>
          <w:szCs w:val="26"/>
        </w:rPr>
        <w:t>5. Типовые формы приложений и отчетов.</w:t>
      </w:r>
    </w:p>
    <w:p w:rsidR="00460C80" w:rsidRPr="004C3818" w:rsidRDefault="00460C80" w:rsidP="00460C80">
      <w:pPr>
        <w:jc w:val="both"/>
        <w:rPr>
          <w:sz w:val="26"/>
          <w:szCs w:val="26"/>
        </w:rPr>
      </w:pPr>
      <w:r w:rsidRPr="004C3818">
        <w:rPr>
          <w:sz w:val="26"/>
          <w:szCs w:val="26"/>
        </w:rPr>
        <w:t>Типовые отчеты и приложения по чрезвычайным ситуациям, происходящим на территории МО «Октябрьское» оформляются в соответствии с Табелем срочных донесений МЧС России установленной формы.</w:t>
      </w:r>
    </w:p>
    <w:p w:rsidR="00460C80" w:rsidRPr="004C3818" w:rsidRDefault="00460C80" w:rsidP="00460C80">
      <w:pPr>
        <w:jc w:val="both"/>
        <w:rPr>
          <w:sz w:val="26"/>
          <w:szCs w:val="26"/>
        </w:rPr>
      </w:pPr>
    </w:p>
    <w:p w:rsidR="00460C80" w:rsidRPr="004C3818" w:rsidRDefault="00460C80" w:rsidP="00460C80">
      <w:pPr>
        <w:ind w:firstLine="708"/>
        <w:jc w:val="both"/>
        <w:rPr>
          <w:b/>
          <w:sz w:val="26"/>
          <w:szCs w:val="26"/>
        </w:rPr>
      </w:pPr>
      <w:r w:rsidRPr="004C3818">
        <w:rPr>
          <w:b/>
          <w:sz w:val="26"/>
          <w:szCs w:val="26"/>
        </w:rPr>
        <w:t>6. Рекомендуемые технологии сбора нефти и методика оценки ущерба.</w:t>
      </w:r>
    </w:p>
    <w:p w:rsidR="00460C80" w:rsidRPr="004C3818" w:rsidRDefault="00460C80" w:rsidP="00460C80">
      <w:pPr>
        <w:jc w:val="both"/>
        <w:rPr>
          <w:sz w:val="26"/>
          <w:szCs w:val="26"/>
        </w:rPr>
      </w:pPr>
      <w:r w:rsidRPr="004C3818">
        <w:rPr>
          <w:sz w:val="26"/>
          <w:szCs w:val="26"/>
        </w:rPr>
        <w:t xml:space="preserve">Нефтепродукты, разлитые в результате аварии, собираются в приемные емкости, либо в цистерны  автозаправщиков для дальнейшего использования, а при невозможности использования, нефтепродукт и загрязненный грунт собирается в специальные емкости и направляется на утилизацию. Утилизация нефтепродуктов </w:t>
      </w:r>
      <w:r w:rsidRPr="004C3818">
        <w:rPr>
          <w:sz w:val="26"/>
          <w:szCs w:val="26"/>
        </w:rPr>
        <w:lastRenderedPageBreak/>
        <w:t>производится специализированной организацией. Места разлива засыпаются песком.</w:t>
      </w:r>
    </w:p>
    <w:p w:rsidR="00460C80" w:rsidRPr="004C3818" w:rsidRDefault="00460C80" w:rsidP="00460C80">
      <w:pPr>
        <w:jc w:val="both"/>
        <w:rPr>
          <w:sz w:val="26"/>
          <w:szCs w:val="26"/>
        </w:rPr>
      </w:pPr>
      <w:r w:rsidRPr="004C3818">
        <w:rPr>
          <w:sz w:val="26"/>
          <w:szCs w:val="26"/>
        </w:rPr>
        <w:t>Проводятся ремонтно-восстановительные работы.</w:t>
      </w:r>
    </w:p>
    <w:p w:rsidR="00460C80" w:rsidRPr="004C3818" w:rsidRDefault="00460C80" w:rsidP="00460C80">
      <w:pPr>
        <w:jc w:val="both"/>
        <w:rPr>
          <w:sz w:val="26"/>
          <w:szCs w:val="26"/>
        </w:rPr>
      </w:pPr>
      <w:r w:rsidRPr="004C3818">
        <w:rPr>
          <w:sz w:val="26"/>
          <w:szCs w:val="26"/>
        </w:rPr>
        <w:t>Оценка ущерба от ЧС (Н) проводится в соответствии с Методическими рекомендациями по оценке ущерба от аварий на опасных производственных объектах РД 03-496-02, утвержденными Постановлением Госгортехнадзора России от 29.10.2002г. № 63.</w:t>
      </w:r>
    </w:p>
    <w:p w:rsidR="00460C80" w:rsidRPr="004C3818" w:rsidRDefault="00460C80" w:rsidP="00460C80">
      <w:pPr>
        <w:jc w:val="both"/>
        <w:rPr>
          <w:sz w:val="26"/>
          <w:szCs w:val="26"/>
        </w:rPr>
      </w:pPr>
      <w:r w:rsidRPr="004C3818">
        <w:rPr>
          <w:sz w:val="26"/>
          <w:szCs w:val="26"/>
        </w:rPr>
        <w:t>Нормативы платы за выбросы в атмосферный воздух загрязняющих веществ и</w:t>
      </w:r>
      <w:r w:rsidR="00F46781" w:rsidRPr="004C3818">
        <w:rPr>
          <w:sz w:val="26"/>
          <w:szCs w:val="26"/>
        </w:rPr>
        <w:t xml:space="preserve"> </w:t>
      </w:r>
      <w:r w:rsidRPr="004C3818">
        <w:rPr>
          <w:sz w:val="26"/>
          <w:szCs w:val="26"/>
        </w:rPr>
        <w:t>размещение отходов производства определяются на основании Постановления Правительства РФ от 12.06.2003г. № 344 «О нормативах платы за выбросы в атмосферный воздух загрязняющих веществ стационарными и подвижными источниками, сбросы загрязняющих веществ в поверхностные и подземные водные объекты, размещение отходов производства и потребления».</w:t>
      </w:r>
    </w:p>
    <w:p w:rsidR="00460C80" w:rsidRPr="004C3818" w:rsidRDefault="00460C80" w:rsidP="00460C80">
      <w:pPr>
        <w:jc w:val="both"/>
        <w:rPr>
          <w:sz w:val="26"/>
          <w:szCs w:val="26"/>
        </w:rPr>
      </w:pPr>
      <w:r w:rsidRPr="004C3818">
        <w:rPr>
          <w:sz w:val="26"/>
          <w:szCs w:val="26"/>
        </w:rPr>
        <w:t>Класс опасности отходов определяется в соответствии с Приказом МПР России</w:t>
      </w:r>
      <w:r w:rsidR="00F46781" w:rsidRPr="004C3818">
        <w:rPr>
          <w:sz w:val="26"/>
          <w:szCs w:val="26"/>
        </w:rPr>
        <w:t xml:space="preserve"> </w:t>
      </w:r>
      <w:r w:rsidRPr="004C3818">
        <w:rPr>
          <w:sz w:val="26"/>
          <w:szCs w:val="26"/>
        </w:rPr>
        <w:t>от 15.06.2001г. № 511 «Об утверждении критериев отнесения опасных отходов к классу опасности для окружающей природной среды».</w:t>
      </w:r>
    </w:p>
    <w:p w:rsidR="00460C80" w:rsidRPr="004C3818" w:rsidRDefault="00460C80" w:rsidP="00460C80">
      <w:pPr>
        <w:jc w:val="both"/>
        <w:rPr>
          <w:sz w:val="26"/>
          <w:szCs w:val="26"/>
        </w:rPr>
      </w:pPr>
      <w:r w:rsidRPr="004C3818">
        <w:rPr>
          <w:sz w:val="26"/>
          <w:szCs w:val="26"/>
        </w:rPr>
        <w:t>При оценке ущерба от аварии на производственном объекте, за время расследования аварии (10 дней), как правило, подсчитывают те составляющие ущерба, для которых известны исходные данные. Окончательный ущерб от аварии рассчитывается после окончания сроков расследования аварии и получения всех необходимых данных. Составляющие ущерба могут быть рассчитаны независимо друг от друга.</w:t>
      </w:r>
    </w:p>
    <w:p w:rsidR="00460C80" w:rsidRPr="004C3818" w:rsidRDefault="00460C80" w:rsidP="00460C80">
      <w:pPr>
        <w:jc w:val="both"/>
        <w:rPr>
          <w:sz w:val="26"/>
          <w:szCs w:val="26"/>
        </w:rPr>
      </w:pPr>
    </w:p>
    <w:p w:rsidR="00460C80" w:rsidRPr="004C3818" w:rsidRDefault="00460C80" w:rsidP="00460C80">
      <w:pPr>
        <w:ind w:firstLine="708"/>
        <w:jc w:val="both"/>
        <w:rPr>
          <w:b/>
          <w:sz w:val="26"/>
          <w:szCs w:val="26"/>
        </w:rPr>
      </w:pPr>
      <w:r w:rsidRPr="004C3818">
        <w:rPr>
          <w:b/>
          <w:sz w:val="26"/>
          <w:szCs w:val="26"/>
        </w:rPr>
        <w:t>7. Схема организации мониторинга обстановки и окружающей среды, с указанием мест хранения собранной нефти и способов ее утилизации.</w:t>
      </w:r>
    </w:p>
    <w:p w:rsidR="00460C80" w:rsidRPr="004C3818" w:rsidRDefault="00460C80" w:rsidP="00460C80">
      <w:pPr>
        <w:jc w:val="both"/>
        <w:rPr>
          <w:sz w:val="26"/>
          <w:szCs w:val="26"/>
        </w:rPr>
      </w:pPr>
      <w:r w:rsidRPr="004C3818">
        <w:rPr>
          <w:sz w:val="26"/>
          <w:szCs w:val="26"/>
        </w:rPr>
        <w:t>Схема организации мониторинга обстановки и окружающей среды на всех стадиях ЧС(Н) п.2.1.3., п.2.2.8.</w:t>
      </w:r>
    </w:p>
    <w:p w:rsidR="00460C80" w:rsidRPr="004C3818" w:rsidRDefault="00460C80" w:rsidP="00460C80">
      <w:pPr>
        <w:jc w:val="both"/>
        <w:rPr>
          <w:sz w:val="26"/>
          <w:szCs w:val="26"/>
        </w:rPr>
      </w:pPr>
      <w:r w:rsidRPr="004C3818">
        <w:rPr>
          <w:sz w:val="26"/>
          <w:szCs w:val="26"/>
        </w:rPr>
        <w:t>Нефтепродукты, разлитые в результате аварии собираются в приемные емкости или цистерны автозаправщиков для дальнейшего использования, а при невозможности использования, нефтепродукт и загрязненный грунт собирается в специальные емкости</w:t>
      </w:r>
      <w:r w:rsidR="004C3818" w:rsidRPr="004C3818">
        <w:rPr>
          <w:sz w:val="26"/>
          <w:szCs w:val="26"/>
        </w:rPr>
        <w:t xml:space="preserve"> </w:t>
      </w:r>
      <w:r w:rsidRPr="004C3818">
        <w:rPr>
          <w:sz w:val="26"/>
          <w:szCs w:val="26"/>
        </w:rPr>
        <w:t>и направляется на захоронение на полигон.</w:t>
      </w:r>
    </w:p>
    <w:p w:rsidR="00460C80" w:rsidRPr="004C3818" w:rsidRDefault="00460C80" w:rsidP="00460C80">
      <w:pPr>
        <w:jc w:val="both"/>
        <w:rPr>
          <w:sz w:val="26"/>
          <w:szCs w:val="26"/>
        </w:rPr>
      </w:pPr>
      <w:r w:rsidRPr="004C3818">
        <w:rPr>
          <w:sz w:val="26"/>
          <w:szCs w:val="26"/>
        </w:rPr>
        <w:t>Допускается временное хранение собранной нефти и нефтепродуктов в мешках для мусора.</w:t>
      </w:r>
    </w:p>
    <w:p w:rsidR="00460C80" w:rsidRPr="004C3818" w:rsidRDefault="00460C80" w:rsidP="00460C80">
      <w:pPr>
        <w:jc w:val="both"/>
        <w:rPr>
          <w:sz w:val="26"/>
          <w:szCs w:val="26"/>
        </w:rPr>
      </w:pPr>
    </w:p>
    <w:p w:rsidR="00460C80" w:rsidRPr="004C3818" w:rsidRDefault="00460C80" w:rsidP="00460C80">
      <w:pPr>
        <w:ind w:firstLine="708"/>
        <w:jc w:val="both"/>
        <w:rPr>
          <w:b/>
          <w:sz w:val="26"/>
          <w:szCs w:val="26"/>
        </w:rPr>
      </w:pPr>
      <w:r w:rsidRPr="004C3818">
        <w:rPr>
          <w:b/>
          <w:sz w:val="26"/>
          <w:szCs w:val="26"/>
        </w:rPr>
        <w:t>8. Документирование, учет затрат и отчетность.</w:t>
      </w:r>
    </w:p>
    <w:p w:rsidR="00460C80" w:rsidRPr="004C3818" w:rsidRDefault="00460C80" w:rsidP="00460C80">
      <w:pPr>
        <w:jc w:val="both"/>
        <w:rPr>
          <w:sz w:val="26"/>
          <w:szCs w:val="26"/>
        </w:rPr>
      </w:pPr>
      <w:r w:rsidRPr="004C3818">
        <w:rPr>
          <w:sz w:val="26"/>
          <w:szCs w:val="26"/>
        </w:rPr>
        <w:t>Документирование, учет затрат и отчетность по ликвидации аварийных разливов нефтепродуктов осуществляется в соответствии с действующими нормативными документами.</w:t>
      </w:r>
    </w:p>
    <w:p w:rsidR="00460C80" w:rsidRPr="004C3818" w:rsidRDefault="00460C80" w:rsidP="00460C80">
      <w:pPr>
        <w:jc w:val="both"/>
        <w:rPr>
          <w:sz w:val="26"/>
          <w:szCs w:val="26"/>
        </w:rPr>
      </w:pPr>
      <w:r w:rsidRPr="004C3818">
        <w:rPr>
          <w:sz w:val="26"/>
          <w:szCs w:val="26"/>
        </w:rPr>
        <w:t>Отчет о проведении работ по ликвидации ЧС (Н) должен содержать следующие сведения:</w:t>
      </w:r>
    </w:p>
    <w:p w:rsidR="00460C80" w:rsidRPr="004C3818" w:rsidRDefault="00460C80" w:rsidP="00460C80">
      <w:pPr>
        <w:jc w:val="both"/>
        <w:rPr>
          <w:sz w:val="26"/>
          <w:szCs w:val="26"/>
        </w:rPr>
      </w:pPr>
      <w:r w:rsidRPr="004C3818">
        <w:rPr>
          <w:sz w:val="26"/>
          <w:szCs w:val="26"/>
        </w:rPr>
        <w:t>- причина и обстоятельства разлива нефтепродуктов;</w:t>
      </w:r>
    </w:p>
    <w:p w:rsidR="00460C80" w:rsidRPr="004C3818" w:rsidRDefault="00460C80" w:rsidP="00460C80">
      <w:pPr>
        <w:jc w:val="both"/>
        <w:rPr>
          <w:sz w:val="26"/>
          <w:szCs w:val="26"/>
        </w:rPr>
      </w:pPr>
      <w:r w:rsidRPr="004C3818">
        <w:rPr>
          <w:sz w:val="26"/>
          <w:szCs w:val="26"/>
        </w:rPr>
        <w:t>- описание и оценка действий органов управления при устранении источника утечки, локализации и ликвидации разлива нефтепродуктов;</w:t>
      </w:r>
    </w:p>
    <w:p w:rsidR="00460C80" w:rsidRPr="004C3818" w:rsidRDefault="00460C80" w:rsidP="00460C80">
      <w:pPr>
        <w:jc w:val="both"/>
        <w:rPr>
          <w:sz w:val="26"/>
          <w:szCs w:val="26"/>
        </w:rPr>
      </w:pPr>
      <w:r w:rsidRPr="004C3818">
        <w:rPr>
          <w:sz w:val="26"/>
          <w:szCs w:val="26"/>
        </w:rPr>
        <w:t>- затраты на проведение работ по локализации и ликвидации разлива нефтепродуктов и последующую реабилитацию территории;</w:t>
      </w:r>
    </w:p>
    <w:p w:rsidR="00460C80" w:rsidRPr="004C3818" w:rsidRDefault="00460C80" w:rsidP="00460C80">
      <w:pPr>
        <w:jc w:val="both"/>
        <w:rPr>
          <w:sz w:val="26"/>
          <w:szCs w:val="26"/>
        </w:rPr>
      </w:pPr>
      <w:r w:rsidRPr="004C3818">
        <w:rPr>
          <w:sz w:val="26"/>
          <w:szCs w:val="26"/>
        </w:rPr>
        <w:t>- расходы на возмещение (компенсацию) ущерба, нанесенного водным биологическим ресурсам;</w:t>
      </w:r>
    </w:p>
    <w:p w:rsidR="00460C80" w:rsidRPr="004C3818" w:rsidRDefault="00460C80" w:rsidP="00460C80">
      <w:pPr>
        <w:jc w:val="both"/>
        <w:rPr>
          <w:sz w:val="26"/>
          <w:szCs w:val="26"/>
        </w:rPr>
      </w:pPr>
      <w:r w:rsidRPr="004C3818">
        <w:rPr>
          <w:sz w:val="26"/>
          <w:szCs w:val="26"/>
        </w:rPr>
        <w:t>- уровень остаточного загрязнения территорий (акваторий) после выполнения работ поликвидации разлива нефтепродуктов;</w:t>
      </w:r>
    </w:p>
    <w:p w:rsidR="00460C80" w:rsidRPr="004C3818" w:rsidRDefault="00460C80" w:rsidP="00460C80">
      <w:pPr>
        <w:jc w:val="both"/>
        <w:rPr>
          <w:sz w:val="26"/>
          <w:szCs w:val="26"/>
        </w:rPr>
      </w:pPr>
      <w:r w:rsidRPr="004C3818">
        <w:rPr>
          <w:sz w:val="26"/>
          <w:szCs w:val="26"/>
        </w:rPr>
        <w:lastRenderedPageBreak/>
        <w:t>- состояние технологического оборудования организации, наличие предписаний надзорных органов о выявленных недостатках его технического состояния, нарушение норм и правил промышленной безопасности;</w:t>
      </w:r>
    </w:p>
    <w:p w:rsidR="00460C80" w:rsidRPr="004C3818" w:rsidRDefault="00460C80" w:rsidP="00460C80">
      <w:pPr>
        <w:jc w:val="both"/>
        <w:rPr>
          <w:sz w:val="26"/>
          <w:szCs w:val="26"/>
        </w:rPr>
      </w:pPr>
      <w:r w:rsidRPr="004C3818">
        <w:rPr>
          <w:sz w:val="26"/>
          <w:szCs w:val="26"/>
        </w:rPr>
        <w:t>- предложения по дополнительному оснащению техническими средствами формирований организации и профессиональных АСФ.</w:t>
      </w:r>
    </w:p>
    <w:p w:rsidR="00460C80" w:rsidRPr="004C3818" w:rsidRDefault="00460C80" w:rsidP="00460C80">
      <w:pPr>
        <w:jc w:val="both"/>
        <w:rPr>
          <w:sz w:val="26"/>
          <w:szCs w:val="26"/>
        </w:rPr>
      </w:pPr>
      <w:r w:rsidRPr="004C3818">
        <w:rPr>
          <w:sz w:val="26"/>
          <w:szCs w:val="26"/>
        </w:rPr>
        <w:t>Данный отчет с приложениями к нему необходимых карт (планов), расчетов, графиков и других справочных материалов хранится в администрации МО «Октябрьское»  не менее 5 лет.</w:t>
      </w:r>
    </w:p>
    <w:p w:rsidR="00460C80" w:rsidRPr="004C3818" w:rsidRDefault="00460C80" w:rsidP="00460C80">
      <w:pPr>
        <w:jc w:val="both"/>
        <w:rPr>
          <w:sz w:val="26"/>
          <w:szCs w:val="26"/>
        </w:rPr>
      </w:pPr>
    </w:p>
    <w:p w:rsidR="00460C80" w:rsidRPr="004C3818" w:rsidRDefault="00460C80" w:rsidP="00460C80">
      <w:pPr>
        <w:rPr>
          <w:sz w:val="26"/>
          <w:szCs w:val="26"/>
        </w:rPr>
      </w:pPr>
    </w:p>
    <w:p w:rsidR="002634A3" w:rsidRPr="004C3818" w:rsidRDefault="002634A3">
      <w:pPr>
        <w:rPr>
          <w:sz w:val="26"/>
          <w:szCs w:val="26"/>
        </w:rPr>
      </w:pPr>
    </w:p>
    <w:sectPr w:rsidR="002634A3" w:rsidRPr="004C3818" w:rsidSect="004C3818">
      <w:pgSz w:w="11906" w:h="16838"/>
      <w:pgMar w:top="737" w:right="737"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17" w:rsidRDefault="003F6217">
      <w:r>
        <w:separator/>
      </w:r>
    </w:p>
  </w:endnote>
  <w:endnote w:type="continuationSeparator" w:id="1">
    <w:p w:rsidR="003F6217" w:rsidRDefault="003F6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17" w:rsidRDefault="003F6217">
      <w:r>
        <w:separator/>
      </w:r>
    </w:p>
  </w:footnote>
  <w:footnote w:type="continuationSeparator" w:id="1">
    <w:p w:rsidR="003F6217" w:rsidRDefault="003F6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Default="003B1A0C">
    <w:pPr>
      <w:pStyle w:val="a5"/>
      <w:framePr w:wrap="around" w:vAnchor="text" w:hAnchor="margin" w:xAlign="right" w:y="1"/>
      <w:rPr>
        <w:rStyle w:val="a6"/>
      </w:rPr>
    </w:pPr>
    <w:r>
      <w:rPr>
        <w:rStyle w:val="a6"/>
      </w:rPr>
      <w:fldChar w:fldCharType="begin"/>
    </w:r>
    <w:r w:rsidR="007666D5">
      <w:rPr>
        <w:rStyle w:val="a6"/>
      </w:rPr>
      <w:instrText xml:space="preserve">PAGE  </w:instrText>
    </w:r>
    <w:r>
      <w:rPr>
        <w:rStyle w:val="a6"/>
      </w:rPr>
      <w:fldChar w:fldCharType="end"/>
    </w:r>
  </w:p>
  <w:p w:rsidR="007666D5" w:rsidRDefault="007666D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Default="007666D5">
    <w:pPr>
      <w:pStyle w:val="a5"/>
      <w:framePr w:wrap="around" w:vAnchor="text" w:hAnchor="margin" w:xAlign="right" w:y="1"/>
      <w:rPr>
        <w:rStyle w:val="a6"/>
      </w:rPr>
    </w:pPr>
  </w:p>
  <w:p w:rsidR="007666D5" w:rsidRDefault="007666D5" w:rsidP="0029118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1D8"/>
    <w:multiLevelType w:val="hybridMultilevel"/>
    <w:tmpl w:val="F56024E6"/>
    <w:lvl w:ilvl="0" w:tplc="914A37B8">
      <w:start w:val="16"/>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39605C"/>
    <w:multiLevelType w:val="hybridMultilevel"/>
    <w:tmpl w:val="3C6665B4"/>
    <w:lvl w:ilvl="0" w:tplc="A1EC46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9CC2C99"/>
    <w:multiLevelType w:val="hybridMultilevel"/>
    <w:tmpl w:val="400A1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F80099"/>
    <w:multiLevelType w:val="multilevel"/>
    <w:tmpl w:val="36AE3A54"/>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A3B2893"/>
    <w:multiLevelType w:val="hybridMultilevel"/>
    <w:tmpl w:val="15A4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C902BE"/>
    <w:multiLevelType w:val="hybridMultilevel"/>
    <w:tmpl w:val="DBF24F36"/>
    <w:lvl w:ilvl="0" w:tplc="1DF8F3B8">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71B3C"/>
    <w:rsid w:val="0002638D"/>
    <w:rsid w:val="000635D1"/>
    <w:rsid w:val="0008506D"/>
    <w:rsid w:val="00095EA3"/>
    <w:rsid w:val="000D7256"/>
    <w:rsid w:val="00116B04"/>
    <w:rsid w:val="001E4DC1"/>
    <w:rsid w:val="00204F7E"/>
    <w:rsid w:val="00214CAF"/>
    <w:rsid w:val="002634A3"/>
    <w:rsid w:val="00291188"/>
    <w:rsid w:val="00331E9A"/>
    <w:rsid w:val="00391B02"/>
    <w:rsid w:val="003A26DD"/>
    <w:rsid w:val="003B1A0C"/>
    <w:rsid w:val="003F6217"/>
    <w:rsid w:val="00444B6F"/>
    <w:rsid w:val="00460C80"/>
    <w:rsid w:val="00471B3C"/>
    <w:rsid w:val="004C3818"/>
    <w:rsid w:val="007666D5"/>
    <w:rsid w:val="007851FC"/>
    <w:rsid w:val="007D66A7"/>
    <w:rsid w:val="00832815"/>
    <w:rsid w:val="00844928"/>
    <w:rsid w:val="008E1CDD"/>
    <w:rsid w:val="00974919"/>
    <w:rsid w:val="00A4380B"/>
    <w:rsid w:val="00A51FEE"/>
    <w:rsid w:val="00AA1D27"/>
    <w:rsid w:val="00AB517C"/>
    <w:rsid w:val="00AD0EAB"/>
    <w:rsid w:val="00B31C31"/>
    <w:rsid w:val="00BA2C06"/>
    <w:rsid w:val="00C608FE"/>
    <w:rsid w:val="00CF74E4"/>
    <w:rsid w:val="00D53F60"/>
    <w:rsid w:val="00DA6A60"/>
    <w:rsid w:val="00DE0DC1"/>
    <w:rsid w:val="00E311EA"/>
    <w:rsid w:val="00E542EF"/>
    <w:rsid w:val="00EC0FCE"/>
    <w:rsid w:val="00EE035A"/>
    <w:rsid w:val="00EF5C5A"/>
    <w:rsid w:val="00F46781"/>
    <w:rsid w:val="00FF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8D"/>
    <w:rPr>
      <w:sz w:val="24"/>
      <w:szCs w:val="24"/>
    </w:rPr>
  </w:style>
  <w:style w:type="paragraph" w:styleId="1">
    <w:name w:val="heading 1"/>
    <w:basedOn w:val="a"/>
    <w:next w:val="a"/>
    <w:qFormat/>
    <w:rsid w:val="0002638D"/>
    <w:pPr>
      <w:keepNext/>
      <w:spacing w:before="240" w:after="60"/>
      <w:outlineLvl w:val="0"/>
    </w:pPr>
    <w:rPr>
      <w:rFonts w:ascii="Arial" w:hAnsi="Arial"/>
      <w:b/>
      <w:kern w:val="28"/>
      <w:sz w:val="28"/>
      <w:szCs w:val="20"/>
    </w:rPr>
  </w:style>
  <w:style w:type="paragraph" w:styleId="2">
    <w:name w:val="heading 2"/>
    <w:basedOn w:val="a"/>
    <w:next w:val="a"/>
    <w:qFormat/>
    <w:rsid w:val="0002638D"/>
    <w:pPr>
      <w:keepNext/>
      <w:spacing w:before="240" w:after="60"/>
      <w:outlineLvl w:val="1"/>
    </w:pPr>
    <w:rPr>
      <w:rFonts w:ascii="Arial" w:hAnsi="Arial"/>
      <w:b/>
      <w:i/>
      <w:szCs w:val="20"/>
    </w:rPr>
  </w:style>
  <w:style w:type="paragraph" w:styleId="4">
    <w:name w:val="heading 4"/>
    <w:basedOn w:val="a"/>
    <w:next w:val="a"/>
    <w:link w:val="40"/>
    <w:uiPriority w:val="9"/>
    <w:unhideWhenUsed/>
    <w:qFormat/>
    <w:rsid w:val="00204F7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2638D"/>
    <w:pPr>
      <w:spacing w:after="120"/>
    </w:pPr>
    <w:rPr>
      <w:sz w:val="28"/>
      <w:szCs w:val="20"/>
    </w:rPr>
  </w:style>
  <w:style w:type="paragraph" w:styleId="20">
    <w:name w:val="Body Text 2"/>
    <w:basedOn w:val="a"/>
    <w:semiHidden/>
    <w:rsid w:val="0002638D"/>
    <w:pPr>
      <w:jc w:val="center"/>
    </w:pPr>
    <w:rPr>
      <w:b/>
      <w:szCs w:val="28"/>
    </w:rPr>
  </w:style>
  <w:style w:type="paragraph" w:customStyle="1" w:styleId="a4">
    <w:name w:val="???????"/>
    <w:rsid w:val="0002638D"/>
    <w:pPr>
      <w:spacing w:line="360" w:lineRule="auto"/>
    </w:pPr>
    <w:rPr>
      <w:rFonts w:ascii="Arial" w:hAnsi="Arial"/>
      <w:sz w:val="24"/>
    </w:rPr>
  </w:style>
  <w:style w:type="paragraph" w:styleId="3">
    <w:name w:val="Body Text 3"/>
    <w:basedOn w:val="a"/>
    <w:semiHidden/>
    <w:rsid w:val="0002638D"/>
    <w:pPr>
      <w:jc w:val="both"/>
    </w:pPr>
    <w:rPr>
      <w:sz w:val="28"/>
    </w:rPr>
  </w:style>
  <w:style w:type="paragraph" w:styleId="a5">
    <w:name w:val="header"/>
    <w:basedOn w:val="a"/>
    <w:semiHidden/>
    <w:rsid w:val="0002638D"/>
    <w:pPr>
      <w:tabs>
        <w:tab w:val="center" w:pos="4677"/>
        <w:tab w:val="right" w:pos="9355"/>
      </w:tabs>
    </w:pPr>
  </w:style>
  <w:style w:type="character" w:styleId="a6">
    <w:name w:val="page number"/>
    <w:basedOn w:val="a0"/>
    <w:semiHidden/>
    <w:rsid w:val="0002638D"/>
  </w:style>
  <w:style w:type="paragraph" w:customStyle="1" w:styleId="ConsPlusTitle">
    <w:name w:val="ConsPlusTitle"/>
    <w:rsid w:val="0002638D"/>
    <w:pPr>
      <w:widowControl w:val="0"/>
      <w:autoSpaceDE w:val="0"/>
      <w:autoSpaceDN w:val="0"/>
      <w:adjustRightInd w:val="0"/>
    </w:pPr>
    <w:rPr>
      <w:rFonts w:ascii="Arial" w:hAnsi="Arial" w:cs="Arial"/>
      <w:b/>
      <w:bCs/>
    </w:rPr>
  </w:style>
  <w:style w:type="paragraph" w:customStyle="1" w:styleId="ConsPlusNormal">
    <w:name w:val="ConsPlusNormal"/>
    <w:rsid w:val="0002638D"/>
    <w:pPr>
      <w:widowControl w:val="0"/>
      <w:autoSpaceDE w:val="0"/>
      <w:autoSpaceDN w:val="0"/>
      <w:adjustRightInd w:val="0"/>
      <w:ind w:firstLine="720"/>
    </w:pPr>
    <w:rPr>
      <w:rFonts w:ascii="Arial" w:hAnsi="Arial" w:cs="Arial"/>
    </w:rPr>
  </w:style>
  <w:style w:type="paragraph" w:customStyle="1" w:styleId="ConsPlusNonformat">
    <w:name w:val="ConsPlusNonformat"/>
    <w:rsid w:val="0002638D"/>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uiPriority w:val="9"/>
    <w:rsid w:val="00204F7E"/>
    <w:rPr>
      <w:rFonts w:ascii="Calibri" w:eastAsia="Times New Roman" w:hAnsi="Calibri" w:cs="Times New Roman"/>
      <w:b/>
      <w:bCs/>
      <w:sz w:val="28"/>
      <w:szCs w:val="28"/>
    </w:rPr>
  </w:style>
  <w:style w:type="paragraph" w:styleId="a7">
    <w:name w:val="Body Text Indent"/>
    <w:basedOn w:val="a"/>
    <w:link w:val="a8"/>
    <w:uiPriority w:val="99"/>
    <w:semiHidden/>
    <w:unhideWhenUsed/>
    <w:rsid w:val="00204F7E"/>
    <w:pPr>
      <w:spacing w:after="120"/>
      <w:ind w:left="283"/>
    </w:pPr>
  </w:style>
  <w:style w:type="character" w:customStyle="1" w:styleId="a8">
    <w:name w:val="Основной текст с отступом Знак"/>
    <w:basedOn w:val="a0"/>
    <w:link w:val="a7"/>
    <w:uiPriority w:val="99"/>
    <w:semiHidden/>
    <w:rsid w:val="00204F7E"/>
    <w:rPr>
      <w:sz w:val="24"/>
      <w:szCs w:val="24"/>
    </w:rPr>
  </w:style>
  <w:style w:type="paragraph" w:styleId="a9">
    <w:name w:val="footer"/>
    <w:basedOn w:val="a"/>
    <w:link w:val="aa"/>
    <w:uiPriority w:val="99"/>
    <w:semiHidden/>
    <w:unhideWhenUsed/>
    <w:rsid w:val="00291188"/>
    <w:pPr>
      <w:tabs>
        <w:tab w:val="center" w:pos="4677"/>
        <w:tab w:val="right" w:pos="9355"/>
      </w:tabs>
    </w:pPr>
  </w:style>
  <w:style w:type="character" w:customStyle="1" w:styleId="aa">
    <w:name w:val="Нижний колонтитул Знак"/>
    <w:basedOn w:val="a0"/>
    <w:link w:val="a9"/>
    <w:uiPriority w:val="99"/>
    <w:semiHidden/>
    <w:rsid w:val="00291188"/>
    <w:rPr>
      <w:sz w:val="24"/>
      <w:szCs w:val="24"/>
    </w:rPr>
  </w:style>
  <w:style w:type="paragraph" w:styleId="ab">
    <w:name w:val="Balloon Text"/>
    <w:basedOn w:val="a"/>
    <w:link w:val="ac"/>
    <w:uiPriority w:val="99"/>
    <w:semiHidden/>
    <w:unhideWhenUsed/>
    <w:rsid w:val="002634A3"/>
    <w:rPr>
      <w:rFonts w:ascii="Tahoma" w:hAnsi="Tahoma" w:cs="Tahoma"/>
      <w:sz w:val="16"/>
      <w:szCs w:val="16"/>
    </w:rPr>
  </w:style>
  <w:style w:type="character" w:customStyle="1" w:styleId="ac">
    <w:name w:val="Текст выноски Знак"/>
    <w:basedOn w:val="a0"/>
    <w:link w:val="ab"/>
    <w:uiPriority w:val="99"/>
    <w:semiHidden/>
    <w:rsid w:val="002634A3"/>
    <w:rPr>
      <w:rFonts w:ascii="Tahoma" w:hAnsi="Tahoma" w:cs="Tahoma"/>
      <w:sz w:val="16"/>
      <w:szCs w:val="16"/>
    </w:rPr>
  </w:style>
  <w:style w:type="character" w:customStyle="1" w:styleId="ad">
    <w:name w:val="Цветовое выделение"/>
    <w:uiPriority w:val="99"/>
    <w:rsid w:val="00A4380B"/>
    <w:rPr>
      <w:b/>
      <w:bCs/>
      <w:color w:val="26282F"/>
    </w:rPr>
  </w:style>
  <w:style w:type="paragraph" w:customStyle="1" w:styleId="ae">
    <w:name w:val="Нормальный (таблица)"/>
    <w:basedOn w:val="a"/>
    <w:next w:val="a"/>
    <w:uiPriority w:val="99"/>
    <w:rsid w:val="00A4380B"/>
    <w:pPr>
      <w:widowControl w:val="0"/>
      <w:autoSpaceDE w:val="0"/>
      <w:autoSpaceDN w:val="0"/>
      <w:adjustRightInd w:val="0"/>
      <w:jc w:val="both"/>
    </w:pPr>
    <w:rPr>
      <w:rFonts w:ascii="Times New Roman CYR" w:hAnsi="Times New Roman CYR" w:cs="Times New Roman CYR"/>
    </w:rPr>
  </w:style>
  <w:style w:type="paragraph" w:customStyle="1" w:styleId="af">
    <w:name w:val="Прижатый влево"/>
    <w:basedOn w:val="a"/>
    <w:next w:val="a"/>
    <w:uiPriority w:val="99"/>
    <w:rsid w:val="00A4380B"/>
    <w:pPr>
      <w:widowControl w:val="0"/>
      <w:autoSpaceDE w:val="0"/>
      <w:autoSpaceDN w:val="0"/>
      <w:adjustRightInd w:val="0"/>
    </w:pPr>
    <w:rPr>
      <w:rFonts w:ascii="Times New Roman CYR" w:hAnsi="Times New Roman CYR" w:cs="Times New Roman CYR"/>
    </w:rPr>
  </w:style>
  <w:style w:type="paragraph" w:styleId="af0">
    <w:name w:val="List Paragraph"/>
    <w:basedOn w:val="a"/>
    <w:uiPriority w:val="34"/>
    <w:qFormat/>
    <w:rsid w:val="00A4380B"/>
    <w:pPr>
      <w:ind w:left="720"/>
      <w:contextualSpacing/>
    </w:pPr>
  </w:style>
  <w:style w:type="paragraph" w:customStyle="1" w:styleId="Web">
    <w:name w:val="Обычный (Web)"/>
    <w:basedOn w:val="a"/>
    <w:uiPriority w:val="99"/>
    <w:rsid w:val="00460C80"/>
    <w:pPr>
      <w:spacing w:before="34" w:after="34"/>
    </w:pPr>
    <w:rPr>
      <w:rFonts w:ascii="Arial" w:eastAsia="Calibri" w:hAnsi="Arial"/>
      <w:color w:val="000000"/>
      <w:spacing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C68D-6CC3-482D-8BCD-92F6AC3E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I</cp:lastModifiedBy>
  <cp:revision>6</cp:revision>
  <cp:lastPrinted>2018-07-20T06:16:00Z</cp:lastPrinted>
  <dcterms:created xsi:type="dcterms:W3CDTF">2018-07-20T05:57:00Z</dcterms:created>
  <dcterms:modified xsi:type="dcterms:W3CDTF">2018-07-24T13:29:00Z</dcterms:modified>
</cp:coreProperties>
</file>