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E7" w:rsidRPr="00A47477" w:rsidRDefault="00AD70E7" w:rsidP="00AD70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477">
        <w:rPr>
          <w:rFonts w:ascii="Times New Roman" w:hAnsi="Times New Roman" w:cs="Times New Roman"/>
          <w:b/>
          <w:sz w:val="24"/>
          <w:szCs w:val="24"/>
        </w:rPr>
        <w:t>Порядок обжалования муниципальных правовых актов</w:t>
      </w:r>
    </w:p>
    <w:p w:rsidR="00AD70E7" w:rsidRPr="00AD70E7" w:rsidRDefault="00AD70E7" w:rsidP="00AD7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0E7">
        <w:rPr>
          <w:rFonts w:ascii="Times New Roman" w:hAnsi="Times New Roman" w:cs="Times New Roman"/>
          <w:sz w:val="24"/>
          <w:szCs w:val="24"/>
        </w:rPr>
        <w:t xml:space="preserve">Общие положения. </w:t>
      </w:r>
    </w:p>
    <w:p w:rsidR="00AD70E7" w:rsidRPr="00AD70E7" w:rsidRDefault="00AD70E7" w:rsidP="00AD7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0E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по вопросам местного значения органами местного самоуправления и должностными лицами местного самоуправления принимаются муниципальные правовые акты. </w:t>
      </w:r>
    </w:p>
    <w:p w:rsidR="00AD70E7" w:rsidRPr="00AD70E7" w:rsidRDefault="00AD70E7" w:rsidP="00AD7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0E7">
        <w:rPr>
          <w:rFonts w:ascii="Times New Roman" w:hAnsi="Times New Roman" w:cs="Times New Roman"/>
          <w:sz w:val="24"/>
          <w:szCs w:val="24"/>
        </w:rPr>
        <w:t>В соответствии с указанным законом и Уставом Муниципального образования «</w:t>
      </w:r>
      <w:r w:rsidR="00C86DC7">
        <w:rPr>
          <w:rFonts w:ascii="Times New Roman" w:hAnsi="Times New Roman" w:cs="Times New Roman"/>
          <w:sz w:val="24"/>
          <w:szCs w:val="24"/>
        </w:rPr>
        <w:t>Октябрьское</w:t>
      </w:r>
      <w:r w:rsidRPr="00AD70E7">
        <w:rPr>
          <w:rFonts w:ascii="Times New Roman" w:hAnsi="Times New Roman" w:cs="Times New Roman"/>
          <w:sz w:val="24"/>
          <w:szCs w:val="24"/>
        </w:rPr>
        <w:t xml:space="preserve">» в систему муниципальных правовых актов входят: </w:t>
      </w:r>
    </w:p>
    <w:p w:rsidR="00AD70E7" w:rsidRPr="00AD70E7" w:rsidRDefault="00AD70E7" w:rsidP="00AD7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0E7">
        <w:rPr>
          <w:rFonts w:ascii="Times New Roman" w:hAnsi="Times New Roman" w:cs="Times New Roman"/>
          <w:sz w:val="24"/>
          <w:szCs w:val="24"/>
        </w:rPr>
        <w:t>1)  Устав МО «</w:t>
      </w:r>
      <w:r>
        <w:rPr>
          <w:rFonts w:ascii="Times New Roman" w:hAnsi="Times New Roman" w:cs="Times New Roman"/>
          <w:sz w:val="24"/>
          <w:szCs w:val="24"/>
        </w:rPr>
        <w:t>Октябрьское</w:t>
      </w:r>
      <w:r w:rsidRPr="00AD70E7">
        <w:rPr>
          <w:rFonts w:ascii="Times New Roman" w:hAnsi="Times New Roman" w:cs="Times New Roman"/>
          <w:sz w:val="24"/>
          <w:szCs w:val="24"/>
        </w:rPr>
        <w:t xml:space="preserve">» и правовые акты, принятые на местном референдуме; </w:t>
      </w:r>
    </w:p>
    <w:p w:rsidR="00AD70E7" w:rsidRPr="00AD70E7" w:rsidRDefault="00AD70E7" w:rsidP="00AD7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0E7">
        <w:rPr>
          <w:rFonts w:ascii="Times New Roman" w:hAnsi="Times New Roman" w:cs="Times New Roman"/>
          <w:sz w:val="24"/>
          <w:szCs w:val="24"/>
        </w:rPr>
        <w:t>2)  правовые акты Со</w:t>
      </w:r>
      <w:r>
        <w:rPr>
          <w:rFonts w:ascii="Times New Roman" w:hAnsi="Times New Roman" w:cs="Times New Roman"/>
          <w:sz w:val="24"/>
          <w:szCs w:val="24"/>
        </w:rPr>
        <w:t>вета</w:t>
      </w:r>
      <w:r w:rsidRPr="00AD70E7">
        <w:rPr>
          <w:rFonts w:ascii="Times New Roman" w:hAnsi="Times New Roman" w:cs="Times New Roman"/>
          <w:sz w:val="24"/>
          <w:szCs w:val="24"/>
        </w:rPr>
        <w:t xml:space="preserve"> депутатов МО «</w:t>
      </w:r>
      <w:r>
        <w:rPr>
          <w:rFonts w:ascii="Times New Roman" w:hAnsi="Times New Roman" w:cs="Times New Roman"/>
          <w:sz w:val="24"/>
          <w:szCs w:val="24"/>
        </w:rPr>
        <w:t>Октябрьское</w:t>
      </w:r>
      <w:r w:rsidRPr="00AD70E7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AD70E7" w:rsidRPr="00AD70E7" w:rsidRDefault="00AD70E7" w:rsidP="00AD7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D70E7">
        <w:rPr>
          <w:rFonts w:ascii="Times New Roman" w:hAnsi="Times New Roman" w:cs="Times New Roman"/>
          <w:sz w:val="24"/>
          <w:szCs w:val="24"/>
        </w:rPr>
        <w:t>)  правовые акты Главы МО «</w:t>
      </w:r>
      <w:r>
        <w:rPr>
          <w:rFonts w:ascii="Times New Roman" w:hAnsi="Times New Roman" w:cs="Times New Roman"/>
          <w:sz w:val="24"/>
          <w:szCs w:val="24"/>
        </w:rPr>
        <w:t>Октябрьское</w:t>
      </w:r>
      <w:r w:rsidRPr="00AD70E7">
        <w:rPr>
          <w:rFonts w:ascii="Times New Roman" w:hAnsi="Times New Roman" w:cs="Times New Roman"/>
          <w:sz w:val="24"/>
          <w:szCs w:val="24"/>
        </w:rPr>
        <w:t xml:space="preserve">»;  </w:t>
      </w:r>
    </w:p>
    <w:p w:rsidR="00AD70E7" w:rsidRPr="00AD70E7" w:rsidRDefault="00AD70E7" w:rsidP="00AD7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D70E7">
        <w:rPr>
          <w:rFonts w:ascii="Times New Roman" w:hAnsi="Times New Roman" w:cs="Times New Roman"/>
          <w:sz w:val="24"/>
          <w:szCs w:val="24"/>
        </w:rPr>
        <w:t>)  правовые акты администрации МО «</w:t>
      </w:r>
      <w:r>
        <w:rPr>
          <w:rFonts w:ascii="Times New Roman" w:hAnsi="Times New Roman" w:cs="Times New Roman"/>
          <w:sz w:val="24"/>
          <w:szCs w:val="24"/>
        </w:rPr>
        <w:t>Октябрьское</w:t>
      </w:r>
      <w:r w:rsidRPr="00AD70E7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AD70E7" w:rsidRPr="00AD70E7" w:rsidRDefault="00AD70E7" w:rsidP="00AD7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0E7">
        <w:rPr>
          <w:rFonts w:ascii="Times New Roman" w:hAnsi="Times New Roman" w:cs="Times New Roman"/>
          <w:sz w:val="24"/>
          <w:szCs w:val="24"/>
        </w:rPr>
        <w:t xml:space="preserve">Порядок обжалования нормативных правовых актов в соответствии с Гражданским процессуальным кодексом РФ и Арбитражным процессуальным кодексом РФ. </w:t>
      </w:r>
    </w:p>
    <w:p w:rsidR="00AD70E7" w:rsidRPr="00AD70E7" w:rsidRDefault="00AD70E7" w:rsidP="00AD7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0E7">
        <w:rPr>
          <w:rFonts w:ascii="Times New Roman" w:hAnsi="Times New Roman" w:cs="Times New Roman"/>
          <w:sz w:val="24"/>
          <w:szCs w:val="24"/>
        </w:rPr>
        <w:t xml:space="preserve">1.   В соответствии с требованиями Гражданского процессуального кодекса РФ гражданин, организация, считающие, что принятым и опубликованным </w:t>
      </w:r>
      <w:proofErr w:type="gramStart"/>
      <w:r w:rsidRPr="00AD70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70E7">
        <w:rPr>
          <w:rFonts w:ascii="Times New Roman" w:hAnsi="Times New Roman" w:cs="Times New Roman"/>
          <w:sz w:val="24"/>
          <w:szCs w:val="24"/>
        </w:rPr>
        <w:t xml:space="preserve"> установленном </w:t>
      </w:r>
    </w:p>
    <w:p w:rsidR="00AD70E7" w:rsidRPr="00AD70E7" w:rsidRDefault="00AD70E7" w:rsidP="00AD7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0E7">
        <w:rPr>
          <w:rFonts w:ascii="Times New Roman" w:hAnsi="Times New Roman" w:cs="Times New Roman"/>
          <w:sz w:val="24"/>
          <w:szCs w:val="24"/>
        </w:rPr>
        <w:t xml:space="preserve">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акта противоречащим закону полностью </w:t>
      </w:r>
      <w:proofErr w:type="gramEnd"/>
    </w:p>
    <w:p w:rsidR="00AD70E7" w:rsidRPr="00AD70E7" w:rsidRDefault="00AD70E7" w:rsidP="00AD7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0E7">
        <w:rPr>
          <w:rFonts w:ascii="Times New Roman" w:hAnsi="Times New Roman" w:cs="Times New Roman"/>
          <w:sz w:val="24"/>
          <w:szCs w:val="24"/>
        </w:rPr>
        <w:t xml:space="preserve">или в части. </w:t>
      </w:r>
    </w:p>
    <w:p w:rsidR="00AD70E7" w:rsidRPr="00AD70E7" w:rsidRDefault="00AD70E7" w:rsidP="00AD7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0E7">
        <w:rPr>
          <w:rFonts w:ascii="Times New Roman" w:hAnsi="Times New Roman" w:cs="Times New Roman"/>
          <w:sz w:val="24"/>
          <w:szCs w:val="24"/>
        </w:rPr>
        <w:t xml:space="preserve">Заявления об оспаривании нормативных правовых актов подаются в </w:t>
      </w:r>
      <w:r>
        <w:rPr>
          <w:rFonts w:ascii="Times New Roman" w:hAnsi="Times New Roman" w:cs="Times New Roman"/>
          <w:sz w:val="24"/>
          <w:szCs w:val="24"/>
        </w:rPr>
        <w:t>Устьянский районный</w:t>
      </w:r>
      <w:r w:rsidRPr="00AD70E7">
        <w:rPr>
          <w:rFonts w:ascii="Times New Roman" w:hAnsi="Times New Roman" w:cs="Times New Roman"/>
          <w:sz w:val="24"/>
          <w:szCs w:val="24"/>
        </w:rPr>
        <w:t xml:space="preserve"> суд по месту нахождения органа местного самоуправления или должностного лица, принявших нормативный правовой акт. </w:t>
      </w:r>
    </w:p>
    <w:p w:rsidR="00AD70E7" w:rsidRPr="00AD70E7" w:rsidRDefault="00AD70E7" w:rsidP="00AD7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0E7">
        <w:rPr>
          <w:rFonts w:ascii="Times New Roman" w:hAnsi="Times New Roman" w:cs="Times New Roman"/>
          <w:sz w:val="24"/>
          <w:szCs w:val="24"/>
        </w:rPr>
        <w:t xml:space="preserve">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 и содержать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 </w:t>
      </w:r>
      <w:proofErr w:type="gramEnd"/>
    </w:p>
    <w:p w:rsidR="00AD70E7" w:rsidRPr="00AD70E7" w:rsidRDefault="00AD70E7" w:rsidP="00AD7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0E7">
        <w:rPr>
          <w:rFonts w:ascii="Times New Roman" w:hAnsi="Times New Roman" w:cs="Times New Roman"/>
          <w:sz w:val="24"/>
          <w:szCs w:val="24"/>
        </w:rPr>
        <w:t xml:space="preserve"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</w:t>
      </w:r>
    </w:p>
    <w:p w:rsidR="00AD70E7" w:rsidRPr="00AD70E7" w:rsidRDefault="00AD70E7" w:rsidP="00AD7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0E7">
        <w:rPr>
          <w:rFonts w:ascii="Times New Roman" w:hAnsi="Times New Roman" w:cs="Times New Roman"/>
          <w:sz w:val="24"/>
          <w:szCs w:val="24"/>
        </w:rPr>
        <w:t xml:space="preserve">массовой информации и когда опубликован этот акт. </w:t>
      </w:r>
    </w:p>
    <w:p w:rsidR="00AD70E7" w:rsidRPr="00AD70E7" w:rsidRDefault="00AD70E7" w:rsidP="00AD7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0E7">
        <w:rPr>
          <w:rFonts w:ascii="Times New Roman" w:hAnsi="Times New Roman" w:cs="Times New Roman"/>
          <w:sz w:val="24"/>
          <w:szCs w:val="24"/>
        </w:rPr>
        <w:t xml:space="preserve">Подача заявления об оспаривании нормативного правового акта в суд не приостанавливает действие оспариваемого нормативного правового акта. </w:t>
      </w:r>
    </w:p>
    <w:p w:rsidR="00AD70E7" w:rsidRPr="00AD70E7" w:rsidRDefault="00AD70E7" w:rsidP="00AD7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0E7">
        <w:rPr>
          <w:rFonts w:ascii="Times New Roman" w:hAnsi="Times New Roman" w:cs="Times New Roman"/>
          <w:sz w:val="24"/>
          <w:szCs w:val="24"/>
        </w:rPr>
        <w:t xml:space="preserve">Заявление об оспаривании нормативного правового акта рассматривается судом в течение одного месяца. </w:t>
      </w:r>
      <w:proofErr w:type="gramStart"/>
      <w:r w:rsidRPr="00AD70E7">
        <w:rPr>
          <w:rFonts w:ascii="Times New Roman" w:hAnsi="Times New Roman" w:cs="Times New Roman"/>
          <w:sz w:val="24"/>
          <w:szCs w:val="24"/>
        </w:rPr>
        <w:t xml:space="preserve">Решение суда о признании нормативного правового акта или его части недействующими вступает в законную силу по истечении срока на </w:t>
      </w:r>
      <w:r w:rsidR="0003365C">
        <w:rPr>
          <w:rFonts w:ascii="Times New Roman" w:hAnsi="Times New Roman" w:cs="Times New Roman"/>
          <w:sz w:val="24"/>
          <w:szCs w:val="24"/>
        </w:rPr>
        <w:t>апелляционное</w:t>
      </w:r>
      <w:r w:rsidRPr="00AD70E7">
        <w:rPr>
          <w:rFonts w:ascii="Times New Roman" w:hAnsi="Times New Roman" w:cs="Times New Roman"/>
          <w:sz w:val="24"/>
          <w:szCs w:val="24"/>
        </w:rPr>
        <w:t xml:space="preserve"> обжалование (в течение </w:t>
      </w:r>
      <w:r w:rsidR="0003365C">
        <w:rPr>
          <w:rFonts w:ascii="Times New Roman" w:hAnsi="Times New Roman" w:cs="Times New Roman"/>
          <w:sz w:val="24"/>
          <w:szCs w:val="24"/>
        </w:rPr>
        <w:t>месяца</w:t>
      </w:r>
      <w:r w:rsidRPr="00AD70E7">
        <w:rPr>
          <w:rFonts w:ascii="Times New Roman" w:hAnsi="Times New Roman" w:cs="Times New Roman"/>
          <w:sz w:val="24"/>
          <w:szCs w:val="24"/>
        </w:rPr>
        <w:t xml:space="preserve"> со дня принятия решения в окончательной форме),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</w:t>
      </w:r>
      <w:proofErr w:type="gramEnd"/>
      <w:r w:rsidRPr="00AD70E7">
        <w:rPr>
          <w:rFonts w:ascii="Times New Roman" w:hAnsi="Times New Roman" w:cs="Times New Roman"/>
          <w:sz w:val="24"/>
          <w:szCs w:val="24"/>
        </w:rPr>
        <w:t xml:space="preserve"> правовом акте или </w:t>
      </w:r>
      <w:proofErr w:type="gramStart"/>
      <w:r w:rsidRPr="00AD70E7">
        <w:rPr>
          <w:rFonts w:ascii="Times New Roman" w:hAnsi="Times New Roman" w:cs="Times New Roman"/>
          <w:sz w:val="24"/>
          <w:szCs w:val="24"/>
        </w:rPr>
        <w:t>воспроизводящих</w:t>
      </w:r>
      <w:proofErr w:type="gramEnd"/>
      <w:r w:rsidRPr="00AD70E7">
        <w:rPr>
          <w:rFonts w:ascii="Times New Roman" w:hAnsi="Times New Roman" w:cs="Times New Roman"/>
          <w:sz w:val="24"/>
          <w:szCs w:val="24"/>
        </w:rPr>
        <w:t xml:space="preserve"> его содержание. </w:t>
      </w:r>
    </w:p>
    <w:p w:rsidR="00AD70E7" w:rsidRPr="00AD70E7" w:rsidRDefault="00AD70E7" w:rsidP="00AD7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0E7">
        <w:rPr>
          <w:rFonts w:ascii="Times New Roman" w:hAnsi="Times New Roman" w:cs="Times New Roman"/>
          <w:sz w:val="24"/>
          <w:szCs w:val="24"/>
        </w:rPr>
        <w:t xml:space="preserve">2.  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Архангельской области </w:t>
      </w:r>
      <w:proofErr w:type="gramStart"/>
      <w:r w:rsidRPr="00AD70E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D70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70E7">
        <w:rPr>
          <w:rFonts w:ascii="Times New Roman" w:hAnsi="Times New Roman" w:cs="Times New Roman"/>
          <w:sz w:val="24"/>
          <w:szCs w:val="24"/>
        </w:rPr>
        <w:t>общим</w:t>
      </w:r>
      <w:proofErr w:type="gramEnd"/>
      <w:r w:rsidRPr="00AD70E7">
        <w:rPr>
          <w:rFonts w:ascii="Times New Roman" w:hAnsi="Times New Roman" w:cs="Times New Roman"/>
          <w:sz w:val="24"/>
          <w:szCs w:val="24"/>
        </w:rPr>
        <w:t xml:space="preserve"> правилам искового производства в порядке, предусмотренном Арбитражным процессуальным кодексом РФ. </w:t>
      </w:r>
    </w:p>
    <w:p w:rsidR="00AD70E7" w:rsidRPr="00AD70E7" w:rsidRDefault="00AD70E7" w:rsidP="00AD7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0E7">
        <w:rPr>
          <w:rFonts w:ascii="Times New Roman" w:hAnsi="Times New Roman" w:cs="Times New Roman"/>
          <w:sz w:val="24"/>
          <w:szCs w:val="24"/>
        </w:rPr>
        <w:lastRenderedPageBreak/>
        <w:t xml:space="preserve">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арбитражного суда. </w:t>
      </w:r>
    </w:p>
    <w:p w:rsidR="00AD70E7" w:rsidRPr="00AD70E7" w:rsidRDefault="00AD70E7" w:rsidP="00AD7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0E7">
        <w:rPr>
          <w:rFonts w:ascii="Times New Roman" w:hAnsi="Times New Roman" w:cs="Times New Roman"/>
          <w:sz w:val="24"/>
          <w:szCs w:val="24"/>
        </w:rPr>
        <w:t xml:space="preserve">Заявление о признании нормативного правового акта недействующим должно соответствовать требованиям, предусмотренным частью 1, пунктами 1, 2 и 10 части 2, </w:t>
      </w:r>
    </w:p>
    <w:p w:rsidR="00AD70E7" w:rsidRPr="00AD70E7" w:rsidRDefault="00AD70E7" w:rsidP="00AD7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0E7">
        <w:rPr>
          <w:rFonts w:ascii="Times New Roman" w:hAnsi="Times New Roman" w:cs="Times New Roman"/>
          <w:sz w:val="24"/>
          <w:szCs w:val="24"/>
        </w:rPr>
        <w:t xml:space="preserve">частью 3 статьи 125 АПК РФ (форма и содержание искового заявления). </w:t>
      </w:r>
    </w:p>
    <w:p w:rsidR="00AD70E7" w:rsidRPr="00AD70E7" w:rsidRDefault="00AD70E7" w:rsidP="00AD7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0E7">
        <w:rPr>
          <w:rFonts w:ascii="Times New Roman" w:hAnsi="Times New Roman" w:cs="Times New Roman"/>
          <w:sz w:val="24"/>
          <w:szCs w:val="24"/>
        </w:rPr>
        <w:t xml:space="preserve">В заявлении должны быть также указаны: </w:t>
      </w:r>
    </w:p>
    <w:p w:rsidR="00AD70E7" w:rsidRPr="00AD70E7" w:rsidRDefault="00AD70E7" w:rsidP="00AD7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0E7">
        <w:rPr>
          <w:rFonts w:ascii="Times New Roman" w:hAnsi="Times New Roman" w:cs="Times New Roman"/>
          <w:sz w:val="24"/>
          <w:szCs w:val="24"/>
        </w:rPr>
        <w:t xml:space="preserve">1)  наименование органа местного самоуправления, должностного лица, </w:t>
      </w:r>
    </w:p>
    <w:p w:rsidR="00AD70E7" w:rsidRPr="00AD70E7" w:rsidRDefault="00AD70E7" w:rsidP="00AD7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0E7">
        <w:rPr>
          <w:rFonts w:ascii="Times New Roman" w:hAnsi="Times New Roman" w:cs="Times New Roman"/>
          <w:sz w:val="24"/>
          <w:szCs w:val="24"/>
        </w:rPr>
        <w:t>принявших</w:t>
      </w:r>
      <w:proofErr w:type="gramEnd"/>
      <w:r w:rsidRPr="00AD70E7">
        <w:rPr>
          <w:rFonts w:ascii="Times New Roman" w:hAnsi="Times New Roman" w:cs="Times New Roman"/>
          <w:sz w:val="24"/>
          <w:szCs w:val="24"/>
        </w:rPr>
        <w:t xml:space="preserve"> оспариваемый нормативный правовой акт; </w:t>
      </w:r>
    </w:p>
    <w:p w:rsidR="00AD70E7" w:rsidRPr="00AD70E7" w:rsidRDefault="00AD70E7" w:rsidP="00AD7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0E7">
        <w:rPr>
          <w:rFonts w:ascii="Times New Roman" w:hAnsi="Times New Roman" w:cs="Times New Roman"/>
          <w:sz w:val="24"/>
          <w:szCs w:val="24"/>
        </w:rPr>
        <w:t xml:space="preserve">2)  название, номер, дата принятия, источник опубликования и иные данные </w:t>
      </w:r>
      <w:proofErr w:type="gramStart"/>
      <w:r w:rsidRPr="00AD70E7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AD7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0E7" w:rsidRPr="00AD70E7" w:rsidRDefault="00AD70E7" w:rsidP="00AD7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0E7">
        <w:rPr>
          <w:rFonts w:ascii="Times New Roman" w:hAnsi="Times New Roman" w:cs="Times New Roman"/>
          <w:sz w:val="24"/>
          <w:szCs w:val="24"/>
        </w:rPr>
        <w:t xml:space="preserve">оспариваемом нормативном правовом </w:t>
      </w:r>
      <w:proofErr w:type="gramStart"/>
      <w:r w:rsidRPr="00AD70E7">
        <w:rPr>
          <w:rFonts w:ascii="Times New Roman" w:hAnsi="Times New Roman" w:cs="Times New Roman"/>
          <w:sz w:val="24"/>
          <w:szCs w:val="24"/>
        </w:rPr>
        <w:t>акте</w:t>
      </w:r>
      <w:proofErr w:type="gramEnd"/>
      <w:r w:rsidRPr="00AD70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70E7" w:rsidRPr="00AD70E7" w:rsidRDefault="00AD70E7" w:rsidP="00AD7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0E7">
        <w:rPr>
          <w:rFonts w:ascii="Times New Roman" w:hAnsi="Times New Roman" w:cs="Times New Roman"/>
          <w:sz w:val="24"/>
          <w:szCs w:val="24"/>
        </w:rPr>
        <w:t xml:space="preserve">3)  права и законные интересы заявителя, которые, по его мнению, нарушаются </w:t>
      </w:r>
    </w:p>
    <w:p w:rsidR="00AD70E7" w:rsidRPr="00AD70E7" w:rsidRDefault="00AD70E7" w:rsidP="00AD7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0E7">
        <w:rPr>
          <w:rFonts w:ascii="Times New Roman" w:hAnsi="Times New Roman" w:cs="Times New Roman"/>
          <w:sz w:val="24"/>
          <w:szCs w:val="24"/>
        </w:rPr>
        <w:t xml:space="preserve">этим оспариваемым актом или его отдельными положениями; </w:t>
      </w:r>
    </w:p>
    <w:p w:rsidR="00AD70E7" w:rsidRPr="00AD70E7" w:rsidRDefault="00AD70E7" w:rsidP="00AD7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0E7">
        <w:rPr>
          <w:rFonts w:ascii="Times New Roman" w:hAnsi="Times New Roman" w:cs="Times New Roman"/>
          <w:sz w:val="24"/>
          <w:szCs w:val="24"/>
        </w:rPr>
        <w:t xml:space="preserve">4)  название нормативного правового акта, который имеет </w:t>
      </w:r>
      <w:proofErr w:type="gramStart"/>
      <w:r w:rsidRPr="00AD70E7">
        <w:rPr>
          <w:rFonts w:ascii="Times New Roman" w:hAnsi="Times New Roman" w:cs="Times New Roman"/>
          <w:sz w:val="24"/>
          <w:szCs w:val="24"/>
        </w:rPr>
        <w:t>большую</w:t>
      </w:r>
      <w:proofErr w:type="gramEnd"/>
      <w:r w:rsidRPr="00AD7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0E7" w:rsidRPr="00AD70E7" w:rsidRDefault="00AD70E7" w:rsidP="00AD7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0E7">
        <w:rPr>
          <w:rFonts w:ascii="Times New Roman" w:hAnsi="Times New Roman" w:cs="Times New Roman"/>
          <w:sz w:val="24"/>
          <w:szCs w:val="24"/>
        </w:rPr>
        <w:t xml:space="preserve">юридическую силу и на </w:t>
      </w:r>
      <w:proofErr w:type="gramStart"/>
      <w:r w:rsidRPr="00AD70E7">
        <w:rPr>
          <w:rFonts w:ascii="Times New Roman" w:hAnsi="Times New Roman" w:cs="Times New Roman"/>
          <w:sz w:val="24"/>
          <w:szCs w:val="24"/>
        </w:rPr>
        <w:t>соответствие</w:t>
      </w:r>
      <w:proofErr w:type="gramEnd"/>
      <w:r w:rsidRPr="00AD70E7">
        <w:rPr>
          <w:rFonts w:ascii="Times New Roman" w:hAnsi="Times New Roman" w:cs="Times New Roman"/>
          <w:sz w:val="24"/>
          <w:szCs w:val="24"/>
        </w:rPr>
        <w:t xml:space="preserve"> которому надлежит проверить оспариваемый акт </w:t>
      </w:r>
    </w:p>
    <w:p w:rsidR="00AD70E7" w:rsidRPr="00AD70E7" w:rsidRDefault="00AD70E7" w:rsidP="00AD7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0E7">
        <w:rPr>
          <w:rFonts w:ascii="Times New Roman" w:hAnsi="Times New Roman" w:cs="Times New Roman"/>
          <w:sz w:val="24"/>
          <w:szCs w:val="24"/>
        </w:rPr>
        <w:t xml:space="preserve">или его отдельные положения; </w:t>
      </w:r>
    </w:p>
    <w:p w:rsidR="00AD70E7" w:rsidRPr="00AD70E7" w:rsidRDefault="00AD70E7" w:rsidP="00AD7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0E7">
        <w:rPr>
          <w:rFonts w:ascii="Times New Roman" w:hAnsi="Times New Roman" w:cs="Times New Roman"/>
          <w:sz w:val="24"/>
          <w:szCs w:val="24"/>
        </w:rPr>
        <w:t xml:space="preserve">5)  требование заявителя о признании оспариваемого акта </w:t>
      </w:r>
      <w:proofErr w:type="gramStart"/>
      <w:r w:rsidRPr="00AD70E7">
        <w:rPr>
          <w:rFonts w:ascii="Times New Roman" w:hAnsi="Times New Roman" w:cs="Times New Roman"/>
          <w:sz w:val="24"/>
          <w:szCs w:val="24"/>
        </w:rPr>
        <w:t>недействующим</w:t>
      </w:r>
      <w:proofErr w:type="gramEnd"/>
      <w:r w:rsidRPr="00AD70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70E7" w:rsidRPr="00AD70E7" w:rsidRDefault="00AD70E7" w:rsidP="00AD7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0E7">
        <w:rPr>
          <w:rFonts w:ascii="Times New Roman" w:hAnsi="Times New Roman" w:cs="Times New Roman"/>
          <w:sz w:val="24"/>
          <w:szCs w:val="24"/>
        </w:rPr>
        <w:t xml:space="preserve">6)  перечень прилагаемых документов. </w:t>
      </w:r>
    </w:p>
    <w:p w:rsidR="00AD70E7" w:rsidRPr="00AD70E7" w:rsidRDefault="00AD70E7" w:rsidP="00AD7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0E7">
        <w:rPr>
          <w:rFonts w:ascii="Times New Roman" w:hAnsi="Times New Roman" w:cs="Times New Roman"/>
          <w:sz w:val="24"/>
          <w:szCs w:val="24"/>
        </w:rPr>
        <w:t xml:space="preserve">К заявлению прилагаются документы, указанные в пунктах 1  - 5 статьи 126 АПК РФ (документы, прилагаемые к исковому заявлению) а также текст оспариваемого нормативного правового акта. </w:t>
      </w:r>
    </w:p>
    <w:p w:rsidR="00AD70E7" w:rsidRPr="00AD70E7" w:rsidRDefault="00AD70E7" w:rsidP="00AD7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0E7">
        <w:rPr>
          <w:rFonts w:ascii="Times New Roman" w:hAnsi="Times New Roman" w:cs="Times New Roman"/>
          <w:sz w:val="24"/>
          <w:szCs w:val="24"/>
        </w:rPr>
        <w:t xml:space="preserve">Подача заявления в арбитражный суд не приостанавливает действие оспариваемого нормативного правового акта. </w:t>
      </w:r>
    </w:p>
    <w:p w:rsidR="00AD70E7" w:rsidRPr="00AD70E7" w:rsidRDefault="00AD70E7" w:rsidP="00AD7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0E7">
        <w:rPr>
          <w:rFonts w:ascii="Times New Roman" w:hAnsi="Times New Roman" w:cs="Times New Roman"/>
          <w:sz w:val="24"/>
          <w:szCs w:val="24"/>
        </w:rPr>
        <w:t xml:space="preserve">Дело об оспаривании нормативного правового акта рассматривается коллегиальным составом судей в срок, не превышающий </w:t>
      </w:r>
      <w:r w:rsidR="002D47E6">
        <w:rPr>
          <w:rFonts w:ascii="Times New Roman" w:hAnsi="Times New Roman" w:cs="Times New Roman"/>
          <w:sz w:val="24"/>
          <w:szCs w:val="24"/>
        </w:rPr>
        <w:t>трех</w:t>
      </w:r>
      <w:r w:rsidRPr="00AD70E7">
        <w:rPr>
          <w:rFonts w:ascii="Times New Roman" w:hAnsi="Times New Roman" w:cs="Times New Roman"/>
          <w:sz w:val="24"/>
          <w:szCs w:val="24"/>
        </w:rPr>
        <w:t xml:space="preserve"> месяцев со дня поступления заявления в суд, включая срок на  подготовку дела к судебному разбирательству и принятие решения по делу. </w:t>
      </w:r>
    </w:p>
    <w:p w:rsidR="00AD70E7" w:rsidRPr="00AD70E7" w:rsidRDefault="00AD70E7" w:rsidP="00AD7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0E7">
        <w:rPr>
          <w:rFonts w:ascii="Times New Roman" w:hAnsi="Times New Roman" w:cs="Times New Roman"/>
          <w:sz w:val="24"/>
          <w:szCs w:val="24"/>
        </w:rPr>
        <w:t xml:space="preserve"> Арбитражный суд извещает о времени и месте судебного заседания заявителя, орган, принявший оспариваемый нормативный правовой акт, а также иных заинтересованных лиц.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 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 </w:t>
      </w:r>
    </w:p>
    <w:p w:rsidR="00A47477" w:rsidRDefault="00AD70E7" w:rsidP="002D4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0E7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дела об оспаривании нормативного правового акта арбитражный суд </w:t>
      </w:r>
      <w:r w:rsidR="002D47E6" w:rsidRPr="002D47E6">
        <w:rPr>
          <w:rFonts w:ascii="Times New Roman" w:hAnsi="Times New Roman" w:cs="Times New Roman"/>
          <w:sz w:val="24"/>
          <w:szCs w:val="24"/>
        </w:rPr>
        <w:t>принимает решение</w:t>
      </w:r>
      <w:r w:rsidR="00A47477">
        <w:rPr>
          <w:rFonts w:ascii="Times New Roman" w:hAnsi="Times New Roman" w:cs="Times New Roman"/>
          <w:sz w:val="24"/>
          <w:szCs w:val="24"/>
        </w:rPr>
        <w:t>:</w:t>
      </w:r>
    </w:p>
    <w:p w:rsidR="00A47477" w:rsidRPr="00A47477" w:rsidRDefault="00A47477" w:rsidP="00A47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9521"/>
      <w:r w:rsidRPr="00A47477">
        <w:rPr>
          <w:rFonts w:ascii="Times New Roman" w:hAnsi="Times New Roman" w:cs="Times New Roman"/>
          <w:sz w:val="24"/>
          <w:szCs w:val="24"/>
        </w:rPr>
        <w:t xml:space="preserve">1) о признании оспариваемого акта или отдельных его положений </w:t>
      </w:r>
      <w:proofErr w:type="gramStart"/>
      <w:r w:rsidRPr="00A47477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 w:rsidRPr="00A47477">
        <w:rPr>
          <w:rFonts w:ascii="Times New Roman" w:hAnsi="Times New Roman" w:cs="Times New Roman"/>
          <w:sz w:val="24"/>
          <w:szCs w:val="24"/>
        </w:rPr>
        <w:t xml:space="preserve"> иному нормативному правовому акту, имеющему большую юридическую силу;</w:t>
      </w:r>
    </w:p>
    <w:p w:rsidR="00A47477" w:rsidRPr="00A47477" w:rsidRDefault="00A47477" w:rsidP="00A47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9522"/>
      <w:bookmarkEnd w:id="0"/>
      <w:r w:rsidRPr="00A47477">
        <w:rPr>
          <w:rFonts w:ascii="Times New Roman" w:hAnsi="Times New Roman" w:cs="Times New Roman"/>
          <w:sz w:val="24"/>
          <w:szCs w:val="24"/>
        </w:rPr>
        <w:t xml:space="preserve">2) о признании оспариваемого нормативного правового акта или отдельных его положений не </w:t>
      </w:r>
      <w:proofErr w:type="gramStart"/>
      <w:r w:rsidRPr="00A47477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 w:rsidRPr="00A47477">
        <w:rPr>
          <w:rFonts w:ascii="Times New Roman" w:hAnsi="Times New Roman" w:cs="Times New Roman"/>
          <w:sz w:val="24"/>
          <w:szCs w:val="24"/>
        </w:rPr>
        <w:t xml:space="preserve"> иному нормативному правовому акту, имеющему большую юридическую силу, и не действующими полностью или в части.</w:t>
      </w:r>
    </w:p>
    <w:bookmarkEnd w:id="1"/>
    <w:p w:rsidR="00AD70E7" w:rsidRPr="00AD70E7" w:rsidRDefault="00AD70E7" w:rsidP="002D4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0E7">
        <w:rPr>
          <w:rFonts w:ascii="Times New Roman" w:hAnsi="Times New Roman" w:cs="Times New Roman"/>
          <w:sz w:val="24"/>
          <w:szCs w:val="24"/>
        </w:rPr>
        <w:t xml:space="preserve">Решение арбитражного суда по делу об оспаривании нормативного правового акта вступает в законную силу немедленно после его принятия. </w:t>
      </w:r>
    </w:p>
    <w:p w:rsidR="00AD70E7" w:rsidRPr="00AD70E7" w:rsidRDefault="00AD70E7" w:rsidP="002D4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0E7">
        <w:rPr>
          <w:rFonts w:ascii="Times New Roman" w:hAnsi="Times New Roman" w:cs="Times New Roman"/>
          <w:sz w:val="24"/>
          <w:szCs w:val="24"/>
        </w:rPr>
        <w:t xml:space="preserve"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 </w:t>
      </w:r>
      <w:proofErr w:type="gramEnd"/>
    </w:p>
    <w:p w:rsidR="00AD70E7" w:rsidRPr="00AD70E7" w:rsidRDefault="00AD70E7" w:rsidP="002D4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0E7">
        <w:rPr>
          <w:rFonts w:ascii="Times New Roman" w:hAnsi="Times New Roman" w:cs="Times New Roman"/>
          <w:sz w:val="24"/>
          <w:szCs w:val="24"/>
        </w:rPr>
        <w:t xml:space="preserve">Более подробный порядок обжалования муниципальных нормативных актов Вы можете </w:t>
      </w:r>
      <w:proofErr w:type="gramStart"/>
      <w:r w:rsidRPr="00AD70E7">
        <w:rPr>
          <w:rFonts w:ascii="Times New Roman" w:hAnsi="Times New Roman" w:cs="Times New Roman"/>
          <w:sz w:val="24"/>
          <w:szCs w:val="24"/>
        </w:rPr>
        <w:t>найти</w:t>
      </w:r>
      <w:proofErr w:type="gramEnd"/>
      <w:r w:rsidRPr="00AD70E7">
        <w:rPr>
          <w:rFonts w:ascii="Times New Roman" w:hAnsi="Times New Roman" w:cs="Times New Roman"/>
          <w:sz w:val="24"/>
          <w:szCs w:val="24"/>
        </w:rPr>
        <w:t xml:space="preserve"> обратившись к Главе 24 Гражданского процессуального Кодекса РФ и Главе 2</w:t>
      </w:r>
      <w:r w:rsidR="00A47477">
        <w:rPr>
          <w:rFonts w:ascii="Times New Roman" w:hAnsi="Times New Roman" w:cs="Times New Roman"/>
          <w:sz w:val="24"/>
          <w:szCs w:val="24"/>
        </w:rPr>
        <w:t>3</w:t>
      </w:r>
      <w:r w:rsidRPr="00AD70E7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РФ. </w:t>
      </w:r>
    </w:p>
    <w:sectPr w:rsidR="00AD70E7" w:rsidRPr="00AD70E7" w:rsidSect="002D47E6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70E7"/>
    <w:rsid w:val="00012A5B"/>
    <w:rsid w:val="00012F8F"/>
    <w:rsid w:val="000138B0"/>
    <w:rsid w:val="00031247"/>
    <w:rsid w:val="0003365C"/>
    <w:rsid w:val="000449D5"/>
    <w:rsid w:val="000471EE"/>
    <w:rsid w:val="0004796E"/>
    <w:rsid w:val="00074261"/>
    <w:rsid w:val="00074AFA"/>
    <w:rsid w:val="0008498E"/>
    <w:rsid w:val="000851BD"/>
    <w:rsid w:val="0008769F"/>
    <w:rsid w:val="000B3EE6"/>
    <w:rsid w:val="000C0030"/>
    <w:rsid w:val="000C46BF"/>
    <w:rsid w:val="000D0DB0"/>
    <w:rsid w:val="000E3971"/>
    <w:rsid w:val="000E4C5F"/>
    <w:rsid w:val="000F2CFC"/>
    <w:rsid w:val="000F7410"/>
    <w:rsid w:val="001042A8"/>
    <w:rsid w:val="00112DAE"/>
    <w:rsid w:val="00117305"/>
    <w:rsid w:val="001217FC"/>
    <w:rsid w:val="00131A38"/>
    <w:rsid w:val="00131FDC"/>
    <w:rsid w:val="00132207"/>
    <w:rsid w:val="0013224D"/>
    <w:rsid w:val="0013231D"/>
    <w:rsid w:val="00173B8E"/>
    <w:rsid w:val="00175B3B"/>
    <w:rsid w:val="001836FF"/>
    <w:rsid w:val="001979BF"/>
    <w:rsid w:val="001B6207"/>
    <w:rsid w:val="001C40E0"/>
    <w:rsid w:val="001C5039"/>
    <w:rsid w:val="001C6120"/>
    <w:rsid w:val="001D3BD4"/>
    <w:rsid w:val="001E120A"/>
    <w:rsid w:val="00206031"/>
    <w:rsid w:val="00212A83"/>
    <w:rsid w:val="0022145B"/>
    <w:rsid w:val="00236736"/>
    <w:rsid w:val="00240597"/>
    <w:rsid w:val="00240984"/>
    <w:rsid w:val="00280DB2"/>
    <w:rsid w:val="002857FF"/>
    <w:rsid w:val="002946F4"/>
    <w:rsid w:val="002948BC"/>
    <w:rsid w:val="002A745A"/>
    <w:rsid w:val="002B00E9"/>
    <w:rsid w:val="002B7C8D"/>
    <w:rsid w:val="002D1461"/>
    <w:rsid w:val="002D47E6"/>
    <w:rsid w:val="002E2CEC"/>
    <w:rsid w:val="002E48D3"/>
    <w:rsid w:val="00314A88"/>
    <w:rsid w:val="00324A5D"/>
    <w:rsid w:val="003431BB"/>
    <w:rsid w:val="0035012B"/>
    <w:rsid w:val="00365E9B"/>
    <w:rsid w:val="00372747"/>
    <w:rsid w:val="003B3B25"/>
    <w:rsid w:val="003C334E"/>
    <w:rsid w:val="003D0565"/>
    <w:rsid w:val="003D28FD"/>
    <w:rsid w:val="003D525A"/>
    <w:rsid w:val="003E29DC"/>
    <w:rsid w:val="003E4CBA"/>
    <w:rsid w:val="003F687E"/>
    <w:rsid w:val="00407AF0"/>
    <w:rsid w:val="00413C3F"/>
    <w:rsid w:val="0044176D"/>
    <w:rsid w:val="00443AFB"/>
    <w:rsid w:val="00460720"/>
    <w:rsid w:val="004B2A81"/>
    <w:rsid w:val="004C0126"/>
    <w:rsid w:val="004D401F"/>
    <w:rsid w:val="0051480D"/>
    <w:rsid w:val="00521C80"/>
    <w:rsid w:val="005304A4"/>
    <w:rsid w:val="00535314"/>
    <w:rsid w:val="0054092A"/>
    <w:rsid w:val="00544F64"/>
    <w:rsid w:val="00555031"/>
    <w:rsid w:val="00557F03"/>
    <w:rsid w:val="0056491F"/>
    <w:rsid w:val="005671E8"/>
    <w:rsid w:val="00575F58"/>
    <w:rsid w:val="00583F14"/>
    <w:rsid w:val="005B2CC1"/>
    <w:rsid w:val="005B56ED"/>
    <w:rsid w:val="005C18D6"/>
    <w:rsid w:val="005C7DA9"/>
    <w:rsid w:val="005D3E5A"/>
    <w:rsid w:val="005E7A20"/>
    <w:rsid w:val="00601837"/>
    <w:rsid w:val="00602702"/>
    <w:rsid w:val="00612083"/>
    <w:rsid w:val="006327BD"/>
    <w:rsid w:val="00632DC2"/>
    <w:rsid w:val="00653713"/>
    <w:rsid w:val="006711EB"/>
    <w:rsid w:val="006744BE"/>
    <w:rsid w:val="006848E5"/>
    <w:rsid w:val="00691D7A"/>
    <w:rsid w:val="006A3F24"/>
    <w:rsid w:val="006A75CE"/>
    <w:rsid w:val="006B3B42"/>
    <w:rsid w:val="006C6105"/>
    <w:rsid w:val="006C7DE0"/>
    <w:rsid w:val="006E68EA"/>
    <w:rsid w:val="006E6EB9"/>
    <w:rsid w:val="006F1D86"/>
    <w:rsid w:val="006F69A2"/>
    <w:rsid w:val="006F6BC4"/>
    <w:rsid w:val="006F730E"/>
    <w:rsid w:val="007133A5"/>
    <w:rsid w:val="00716042"/>
    <w:rsid w:val="00717548"/>
    <w:rsid w:val="0072267F"/>
    <w:rsid w:val="0072321F"/>
    <w:rsid w:val="00723547"/>
    <w:rsid w:val="007235CA"/>
    <w:rsid w:val="007256F2"/>
    <w:rsid w:val="007318E3"/>
    <w:rsid w:val="00733673"/>
    <w:rsid w:val="00736C39"/>
    <w:rsid w:val="007405EA"/>
    <w:rsid w:val="00741CED"/>
    <w:rsid w:val="0074320C"/>
    <w:rsid w:val="007478F1"/>
    <w:rsid w:val="00763691"/>
    <w:rsid w:val="00780E25"/>
    <w:rsid w:val="00782A6A"/>
    <w:rsid w:val="00795CF5"/>
    <w:rsid w:val="00797DBC"/>
    <w:rsid w:val="007A5901"/>
    <w:rsid w:val="007B5E42"/>
    <w:rsid w:val="007E2B99"/>
    <w:rsid w:val="007F3D1F"/>
    <w:rsid w:val="007F3EA5"/>
    <w:rsid w:val="007F6654"/>
    <w:rsid w:val="00801C7C"/>
    <w:rsid w:val="00802757"/>
    <w:rsid w:val="00802842"/>
    <w:rsid w:val="00814186"/>
    <w:rsid w:val="00833568"/>
    <w:rsid w:val="0085295E"/>
    <w:rsid w:val="00852ED1"/>
    <w:rsid w:val="00860A7D"/>
    <w:rsid w:val="00877806"/>
    <w:rsid w:val="00896E54"/>
    <w:rsid w:val="008A0B26"/>
    <w:rsid w:val="008A5AE1"/>
    <w:rsid w:val="008B18F4"/>
    <w:rsid w:val="008C19E9"/>
    <w:rsid w:val="008C7C27"/>
    <w:rsid w:val="008E00D6"/>
    <w:rsid w:val="008E0893"/>
    <w:rsid w:val="00903FAA"/>
    <w:rsid w:val="00907FC0"/>
    <w:rsid w:val="00910B85"/>
    <w:rsid w:val="009134C4"/>
    <w:rsid w:val="0092055C"/>
    <w:rsid w:val="00923FE0"/>
    <w:rsid w:val="00926B29"/>
    <w:rsid w:val="0094291F"/>
    <w:rsid w:val="0094625C"/>
    <w:rsid w:val="00965F99"/>
    <w:rsid w:val="009752A4"/>
    <w:rsid w:val="00976C6A"/>
    <w:rsid w:val="0098390C"/>
    <w:rsid w:val="00993D5D"/>
    <w:rsid w:val="009B0D58"/>
    <w:rsid w:val="009B4DA0"/>
    <w:rsid w:val="009B6310"/>
    <w:rsid w:val="009D46D1"/>
    <w:rsid w:val="009D50E4"/>
    <w:rsid w:val="009D6EB5"/>
    <w:rsid w:val="00A041D8"/>
    <w:rsid w:val="00A164A5"/>
    <w:rsid w:val="00A1757C"/>
    <w:rsid w:val="00A255D3"/>
    <w:rsid w:val="00A256C7"/>
    <w:rsid w:val="00A34325"/>
    <w:rsid w:val="00A4312B"/>
    <w:rsid w:val="00A47477"/>
    <w:rsid w:val="00A56350"/>
    <w:rsid w:val="00A56F4A"/>
    <w:rsid w:val="00A65FC9"/>
    <w:rsid w:val="00A8175F"/>
    <w:rsid w:val="00A9049B"/>
    <w:rsid w:val="00A959FC"/>
    <w:rsid w:val="00AB464A"/>
    <w:rsid w:val="00AD70E7"/>
    <w:rsid w:val="00AE0763"/>
    <w:rsid w:val="00AF2B2B"/>
    <w:rsid w:val="00AF7F57"/>
    <w:rsid w:val="00B211EA"/>
    <w:rsid w:val="00B21680"/>
    <w:rsid w:val="00B302CB"/>
    <w:rsid w:val="00B516F3"/>
    <w:rsid w:val="00B539BF"/>
    <w:rsid w:val="00B60416"/>
    <w:rsid w:val="00B60655"/>
    <w:rsid w:val="00B74327"/>
    <w:rsid w:val="00B75207"/>
    <w:rsid w:val="00B770B4"/>
    <w:rsid w:val="00B7715F"/>
    <w:rsid w:val="00B817CB"/>
    <w:rsid w:val="00BA1A4F"/>
    <w:rsid w:val="00BA45DF"/>
    <w:rsid w:val="00BA7124"/>
    <w:rsid w:val="00BB1017"/>
    <w:rsid w:val="00BB263C"/>
    <w:rsid w:val="00BD2457"/>
    <w:rsid w:val="00BD78AE"/>
    <w:rsid w:val="00BE73E9"/>
    <w:rsid w:val="00BF4AF5"/>
    <w:rsid w:val="00C3231F"/>
    <w:rsid w:val="00C324E0"/>
    <w:rsid w:val="00C613D3"/>
    <w:rsid w:val="00C61821"/>
    <w:rsid w:val="00C660EC"/>
    <w:rsid w:val="00C72DAA"/>
    <w:rsid w:val="00C75279"/>
    <w:rsid w:val="00C86D95"/>
    <w:rsid w:val="00C86DC7"/>
    <w:rsid w:val="00C94108"/>
    <w:rsid w:val="00CA2166"/>
    <w:rsid w:val="00CA4878"/>
    <w:rsid w:val="00CB2CB9"/>
    <w:rsid w:val="00CC6F66"/>
    <w:rsid w:val="00CC6FD5"/>
    <w:rsid w:val="00CC777C"/>
    <w:rsid w:val="00CD626B"/>
    <w:rsid w:val="00CE1531"/>
    <w:rsid w:val="00CE30F6"/>
    <w:rsid w:val="00CE4A8E"/>
    <w:rsid w:val="00CF0231"/>
    <w:rsid w:val="00CF432B"/>
    <w:rsid w:val="00D130A1"/>
    <w:rsid w:val="00D33754"/>
    <w:rsid w:val="00D41F45"/>
    <w:rsid w:val="00D45736"/>
    <w:rsid w:val="00D5054B"/>
    <w:rsid w:val="00D53177"/>
    <w:rsid w:val="00D6005B"/>
    <w:rsid w:val="00D65B04"/>
    <w:rsid w:val="00D7384B"/>
    <w:rsid w:val="00D82DA1"/>
    <w:rsid w:val="00D8711D"/>
    <w:rsid w:val="00D9586C"/>
    <w:rsid w:val="00D95C48"/>
    <w:rsid w:val="00DD6750"/>
    <w:rsid w:val="00DF69AE"/>
    <w:rsid w:val="00DF7BAF"/>
    <w:rsid w:val="00E223C7"/>
    <w:rsid w:val="00E3028B"/>
    <w:rsid w:val="00E36B1E"/>
    <w:rsid w:val="00E54176"/>
    <w:rsid w:val="00E551E4"/>
    <w:rsid w:val="00E60C57"/>
    <w:rsid w:val="00E64213"/>
    <w:rsid w:val="00E672A9"/>
    <w:rsid w:val="00E706C0"/>
    <w:rsid w:val="00E74959"/>
    <w:rsid w:val="00EA1EA7"/>
    <w:rsid w:val="00EB42F4"/>
    <w:rsid w:val="00EB5C0D"/>
    <w:rsid w:val="00EB6C98"/>
    <w:rsid w:val="00EE5D10"/>
    <w:rsid w:val="00F05175"/>
    <w:rsid w:val="00F051C4"/>
    <w:rsid w:val="00F10698"/>
    <w:rsid w:val="00F17EBB"/>
    <w:rsid w:val="00F24838"/>
    <w:rsid w:val="00F41722"/>
    <w:rsid w:val="00F440CC"/>
    <w:rsid w:val="00F57E11"/>
    <w:rsid w:val="00F61D5C"/>
    <w:rsid w:val="00F75FE4"/>
    <w:rsid w:val="00F76075"/>
    <w:rsid w:val="00FA0085"/>
    <w:rsid w:val="00FA1EBA"/>
    <w:rsid w:val="00FC68ED"/>
    <w:rsid w:val="00FD248D"/>
    <w:rsid w:val="00FD5341"/>
    <w:rsid w:val="00FD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7</cp:revision>
  <dcterms:created xsi:type="dcterms:W3CDTF">2012-11-15T06:13:00Z</dcterms:created>
  <dcterms:modified xsi:type="dcterms:W3CDTF">2012-11-15T07:24:00Z</dcterms:modified>
</cp:coreProperties>
</file>