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Устьянского района Архангельской области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7CBA">
        <w:rPr>
          <w:rFonts w:ascii="Times New Roman" w:hAnsi="Times New Roman" w:cs="Times New Roman"/>
          <w:b/>
          <w:sz w:val="24"/>
          <w:szCs w:val="24"/>
        </w:rPr>
        <w:t>18 июля 2017</w:t>
      </w:r>
      <w:r w:rsidRPr="00C9759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112E">
        <w:rPr>
          <w:rFonts w:ascii="Times New Roman" w:hAnsi="Times New Roman" w:cs="Times New Roman"/>
          <w:b/>
          <w:sz w:val="24"/>
          <w:szCs w:val="24"/>
        </w:rPr>
        <w:t>62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C97592" w:rsidRPr="00C97592" w:rsidRDefault="00C97592" w:rsidP="00C97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592" w:rsidRPr="008E2530" w:rsidRDefault="00F2644D" w:rsidP="00F26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97592" w:rsidRPr="00C9759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C5160">
        <w:rPr>
          <w:rFonts w:ascii="Times New Roman" w:hAnsi="Times New Roman" w:cs="Times New Roman"/>
          <w:b/>
          <w:sz w:val="24"/>
          <w:szCs w:val="24"/>
        </w:rPr>
        <w:t xml:space="preserve">отмене </w:t>
      </w:r>
      <w:r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7C5160" w:rsidRPr="008E2530">
        <w:rPr>
          <w:rFonts w:ascii="Times New Roman" w:hAnsi="Times New Roman" w:cs="Times New Roman"/>
          <w:b/>
          <w:sz w:val="24"/>
          <w:szCs w:val="24"/>
        </w:rPr>
        <w:t>»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7C5160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7592" w:rsidRPr="00C97592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 48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  <w:r w:rsidR="00417CBA">
        <w:rPr>
          <w:rFonts w:ascii="Times New Roman" w:hAnsi="Times New Roman" w:cs="Times New Roman"/>
          <w:sz w:val="24"/>
          <w:szCs w:val="24"/>
        </w:rPr>
        <w:t xml:space="preserve"> Устьянско</w:t>
      </w:r>
      <w:r w:rsidR="00A17680">
        <w:rPr>
          <w:rFonts w:ascii="Times New Roman" w:hAnsi="Times New Roman" w:cs="Times New Roman"/>
          <w:sz w:val="24"/>
          <w:szCs w:val="24"/>
        </w:rPr>
        <w:t>го района Архангельской области</w:t>
      </w:r>
    </w:p>
    <w:p w:rsidR="008E2530" w:rsidRDefault="008E2530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C97592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7592" w:rsidRPr="00C97592" w:rsidRDefault="00C97592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160" w:rsidRDefault="00C97592" w:rsidP="00F2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 xml:space="preserve">1. 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A17680">
        <w:rPr>
          <w:rFonts w:ascii="Times New Roman" w:hAnsi="Times New Roman" w:cs="Times New Roman"/>
          <w:sz w:val="24"/>
          <w:szCs w:val="24"/>
        </w:rPr>
        <w:t>м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«Октябрьское» </w:t>
      </w:r>
      <w:r w:rsidR="008E2530">
        <w:rPr>
          <w:rFonts w:ascii="Times New Roman" w:hAnsi="Times New Roman" w:cs="Times New Roman"/>
          <w:sz w:val="24"/>
          <w:szCs w:val="24"/>
        </w:rPr>
        <w:t xml:space="preserve">Устьянского района Архангельской области 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от </w:t>
      </w:r>
      <w:r w:rsidR="00F2644D">
        <w:rPr>
          <w:rFonts w:ascii="Times New Roman" w:hAnsi="Times New Roman" w:cs="Times New Roman"/>
          <w:sz w:val="24"/>
          <w:szCs w:val="24"/>
        </w:rPr>
        <w:t>25 мая 2016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2644D">
        <w:rPr>
          <w:rFonts w:ascii="Times New Roman" w:hAnsi="Times New Roman" w:cs="Times New Roman"/>
          <w:sz w:val="24"/>
          <w:szCs w:val="24"/>
        </w:rPr>
        <w:t>326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 «</w:t>
      </w:r>
      <w:r w:rsidR="00F2644D">
        <w:rPr>
          <w:rFonts w:ascii="Times New Roman" w:hAnsi="Times New Roman" w:cs="Times New Roman"/>
          <w:sz w:val="24"/>
          <w:szCs w:val="24"/>
        </w:rPr>
        <w:t>О принятии Устава ТОС «Берег» в новой редакции</w:t>
      </w:r>
      <w:r w:rsidR="007C5160" w:rsidRPr="007C5160">
        <w:rPr>
          <w:rFonts w:ascii="Times New Roman" w:hAnsi="Times New Roman" w:cs="Times New Roman"/>
          <w:sz w:val="24"/>
          <w:szCs w:val="24"/>
        </w:rPr>
        <w:t>»</w:t>
      </w:r>
      <w:r w:rsidR="00F2644D">
        <w:rPr>
          <w:rFonts w:ascii="Times New Roman" w:hAnsi="Times New Roman" w:cs="Times New Roman"/>
          <w:sz w:val="24"/>
          <w:szCs w:val="24"/>
        </w:rPr>
        <w:t>.</w:t>
      </w:r>
    </w:p>
    <w:p w:rsidR="00F2644D" w:rsidRDefault="00F2644D" w:rsidP="00F2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7592">
        <w:rPr>
          <w:rFonts w:ascii="Times New Roman" w:hAnsi="Times New Roman" w:cs="Times New Roman"/>
          <w:sz w:val="24"/>
          <w:szCs w:val="24"/>
        </w:rPr>
        <w:t xml:space="preserve">.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A17680">
        <w:rPr>
          <w:rFonts w:ascii="Times New Roman" w:hAnsi="Times New Roman" w:cs="Times New Roman"/>
          <w:sz w:val="24"/>
          <w:szCs w:val="24"/>
        </w:rPr>
        <w:t>м</w:t>
      </w:r>
      <w:r w:rsidRPr="007C5160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«Октябрьское»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района Архангельской области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мая 2016</w:t>
      </w:r>
      <w:r w:rsidRPr="007C516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7C51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принятии Устава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новой редакции</w:t>
      </w:r>
      <w:r w:rsidRPr="007C5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44D" w:rsidRDefault="00F2644D" w:rsidP="00F2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7592">
        <w:rPr>
          <w:rFonts w:ascii="Times New Roman" w:hAnsi="Times New Roman" w:cs="Times New Roman"/>
          <w:sz w:val="24"/>
          <w:szCs w:val="24"/>
        </w:rPr>
        <w:t xml:space="preserve">.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A17680">
        <w:rPr>
          <w:rFonts w:ascii="Times New Roman" w:hAnsi="Times New Roman" w:cs="Times New Roman"/>
          <w:sz w:val="24"/>
          <w:szCs w:val="24"/>
        </w:rPr>
        <w:t>м</w:t>
      </w:r>
      <w:r w:rsidRPr="007C5160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«Октябрьское»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района Архангельской области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мая 2016</w:t>
      </w:r>
      <w:r w:rsidRPr="007C516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328</w:t>
      </w:r>
      <w:r w:rsidRPr="007C51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принятии Устава ТОС «Новоселы» в новой редакции</w:t>
      </w:r>
      <w:r w:rsidRPr="007C5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592" w:rsidRPr="00C97592" w:rsidRDefault="00F2644D" w:rsidP="00F2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7592">
        <w:rPr>
          <w:rFonts w:ascii="Times New Roman" w:hAnsi="Times New Roman" w:cs="Times New Roman"/>
          <w:sz w:val="24"/>
          <w:szCs w:val="24"/>
        </w:rPr>
        <w:t xml:space="preserve">.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A17680">
        <w:rPr>
          <w:rFonts w:ascii="Times New Roman" w:hAnsi="Times New Roman" w:cs="Times New Roman"/>
          <w:sz w:val="24"/>
          <w:szCs w:val="24"/>
        </w:rPr>
        <w:t>м</w:t>
      </w:r>
      <w:r w:rsidRPr="007C5160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«Октябрьское»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района Архангельской области </w:t>
      </w:r>
      <w:r w:rsidRPr="007C51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мая 2016</w:t>
      </w:r>
      <w:r w:rsidRPr="007C51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17680">
        <w:rPr>
          <w:rFonts w:ascii="Times New Roman" w:hAnsi="Times New Roman" w:cs="Times New Roman"/>
          <w:sz w:val="24"/>
          <w:szCs w:val="24"/>
        </w:rPr>
        <w:t>329</w:t>
      </w:r>
      <w:r w:rsidRPr="007C51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принятии Устава ТОС «Костылево» в новой редакции</w:t>
      </w:r>
      <w:r w:rsidRPr="007C5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592" w:rsidRPr="00C97592" w:rsidRDefault="00F2644D" w:rsidP="00F26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7592" w:rsidRPr="00C975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C97592" w:rsidRDefault="00C97592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CBA" w:rsidRPr="00C97592" w:rsidRDefault="00417CBA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417CBA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Э.В. Шанин</w:t>
      </w:r>
    </w:p>
    <w:sectPr w:rsidR="00C97592" w:rsidRPr="00C97592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7592"/>
    <w:rsid w:val="00417CBA"/>
    <w:rsid w:val="004356C3"/>
    <w:rsid w:val="006E112E"/>
    <w:rsid w:val="007C5160"/>
    <w:rsid w:val="008E2530"/>
    <w:rsid w:val="00A17680"/>
    <w:rsid w:val="00BF3587"/>
    <w:rsid w:val="00C255F4"/>
    <w:rsid w:val="00C32746"/>
    <w:rsid w:val="00C97592"/>
    <w:rsid w:val="00F2644D"/>
    <w:rsid w:val="00F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2017-07-19T07:40:00Z</cp:lastPrinted>
  <dcterms:created xsi:type="dcterms:W3CDTF">2015-08-13T09:12:00Z</dcterms:created>
  <dcterms:modified xsi:type="dcterms:W3CDTF">2017-07-19T07:40:00Z</dcterms:modified>
</cp:coreProperties>
</file>