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2BA8" w:rsidRPr="002C5B60" w:rsidRDefault="000E513F" w:rsidP="002C5B60">
      <w:pPr>
        <w:ind w:left="4253"/>
        <w:jc w:val="right"/>
      </w:pPr>
      <w:r w:rsidRPr="002C5B60">
        <w:t>УТВЕРЖДЕНО</w:t>
      </w:r>
    </w:p>
    <w:p w:rsidR="000E513F" w:rsidRPr="002C5B60" w:rsidRDefault="000E513F" w:rsidP="002C5B60">
      <w:pPr>
        <w:jc w:val="right"/>
      </w:pPr>
      <w:r w:rsidRPr="002C5B60">
        <w:t xml:space="preserve">Постановлением Главы МО «Октябрьское»  </w:t>
      </w:r>
    </w:p>
    <w:p w:rsidR="000E513F" w:rsidRPr="002C5B60" w:rsidRDefault="000E513F" w:rsidP="002C5B60">
      <w:pPr>
        <w:ind w:left="4253"/>
        <w:jc w:val="right"/>
      </w:pPr>
      <w:r w:rsidRPr="002C5B60">
        <w:t xml:space="preserve">№ </w:t>
      </w:r>
      <w:r w:rsidR="00896D07">
        <w:t>348</w:t>
      </w:r>
      <w:r w:rsidRPr="002C5B60">
        <w:t xml:space="preserve">  от </w:t>
      </w:r>
      <w:r w:rsidR="00896D07">
        <w:t>3</w:t>
      </w:r>
      <w:r w:rsidRPr="002C5B60">
        <w:t>1.</w:t>
      </w:r>
      <w:r w:rsidR="00896D07">
        <w:t>12</w:t>
      </w:r>
      <w:r w:rsidRPr="002C5B60">
        <w:t>.2014 г.</w:t>
      </w:r>
    </w:p>
    <w:p w:rsidR="00352BA8" w:rsidRPr="002C5B60" w:rsidRDefault="00352BA8" w:rsidP="002C5B60"/>
    <w:p w:rsidR="003B7C72" w:rsidRPr="002C5B60" w:rsidRDefault="003B7C72" w:rsidP="002C5B60"/>
    <w:p w:rsidR="00352BA8" w:rsidRPr="002C5B60" w:rsidRDefault="00352BA8" w:rsidP="002C5B60"/>
    <w:p w:rsidR="00352BA8" w:rsidRPr="002C5B60" w:rsidRDefault="00352BA8" w:rsidP="002C5B60"/>
    <w:p w:rsidR="00352BA8" w:rsidRDefault="00352BA8" w:rsidP="002C5B60"/>
    <w:p w:rsidR="00330A13" w:rsidRDefault="00330A13" w:rsidP="002C5B60"/>
    <w:p w:rsidR="00330A13" w:rsidRDefault="00330A13" w:rsidP="002C5B60"/>
    <w:p w:rsidR="00330A13" w:rsidRDefault="00330A13" w:rsidP="002C5B60"/>
    <w:p w:rsidR="00330A13" w:rsidRPr="002C5B60" w:rsidRDefault="00330A13" w:rsidP="002C5B60"/>
    <w:p w:rsidR="00352BA8" w:rsidRPr="002C5B60" w:rsidRDefault="00352BA8" w:rsidP="002C5B60"/>
    <w:p w:rsidR="002C5EE4" w:rsidRPr="002C5B60" w:rsidRDefault="00352BA8" w:rsidP="002C5B60">
      <w:pPr>
        <w:ind w:firstLine="252"/>
        <w:jc w:val="center"/>
        <w:outlineLvl w:val="2"/>
        <w:rPr>
          <w:b/>
          <w:bCs/>
        </w:rPr>
      </w:pPr>
      <w:r w:rsidRPr="002C5B60">
        <w:rPr>
          <w:b/>
          <w:bCs/>
        </w:rPr>
        <w:t xml:space="preserve">ПРОГРАММА </w:t>
      </w:r>
    </w:p>
    <w:p w:rsidR="00352BA8" w:rsidRPr="002C5B60" w:rsidRDefault="000E513F" w:rsidP="002C5B60">
      <w:pPr>
        <w:ind w:firstLine="252"/>
        <w:jc w:val="center"/>
        <w:outlineLvl w:val="2"/>
        <w:rPr>
          <w:b/>
        </w:rPr>
      </w:pPr>
      <w:r w:rsidRPr="002C5B60">
        <w:rPr>
          <w:b/>
          <w:bCs/>
        </w:rPr>
        <w:t xml:space="preserve">КОМПЛЕКСНОГО РАЗВИТИЯ </w:t>
      </w:r>
      <w:r w:rsidRPr="002C5B60">
        <w:rPr>
          <w:b/>
        </w:rPr>
        <w:t>СИСТЕМ КОММУНАЛЬНОЙ ИНФРАСТРУКТУРЫ МУНИЦИПАЛЬНОГО ОБРАЗОВАНИЯ «ОКТЯБРЬСКОЕ» УСТЬЯНСКОГО РАЙОНА АРХАНГЕЛЬСКОЙ ОБЛАСТИ</w:t>
      </w:r>
    </w:p>
    <w:p w:rsidR="000E513F" w:rsidRPr="002C5B60" w:rsidRDefault="00D45294" w:rsidP="002C5B60">
      <w:pPr>
        <w:ind w:firstLine="252"/>
        <w:jc w:val="center"/>
        <w:outlineLvl w:val="2"/>
        <w:rPr>
          <w:b/>
        </w:rPr>
      </w:pPr>
      <w:r w:rsidRPr="002C5B60">
        <w:rPr>
          <w:b/>
        </w:rPr>
        <w:t>на 201</w:t>
      </w:r>
      <w:r w:rsidR="00896D07">
        <w:rPr>
          <w:b/>
        </w:rPr>
        <w:t>5</w:t>
      </w:r>
      <w:r w:rsidRPr="002C5B60">
        <w:rPr>
          <w:b/>
        </w:rPr>
        <w:t xml:space="preserve"> – </w:t>
      </w:r>
      <w:r w:rsidR="000A0D3F">
        <w:rPr>
          <w:b/>
        </w:rPr>
        <w:t>202</w:t>
      </w:r>
      <w:r w:rsidR="00896D07">
        <w:rPr>
          <w:b/>
        </w:rPr>
        <w:t>5</w:t>
      </w:r>
      <w:r w:rsidR="000E513F" w:rsidRPr="002C5B60">
        <w:rPr>
          <w:b/>
        </w:rPr>
        <w:t xml:space="preserve"> годы</w:t>
      </w:r>
    </w:p>
    <w:p w:rsidR="00E80AF8" w:rsidRPr="002C5B60" w:rsidRDefault="00352BA8" w:rsidP="002C5B60">
      <w:pPr>
        <w:pStyle w:val="1"/>
        <w:numPr>
          <w:ilvl w:val="0"/>
          <w:numId w:val="34"/>
        </w:numPr>
        <w:spacing w:before="0" w:after="0"/>
        <w:jc w:val="center"/>
        <w:rPr>
          <w:rFonts w:ascii="Times New Roman" w:hAnsi="Times New Roman" w:cs="Times New Roman"/>
          <w:sz w:val="24"/>
          <w:szCs w:val="24"/>
        </w:rPr>
      </w:pPr>
      <w:r w:rsidRPr="002C5B60">
        <w:rPr>
          <w:rFonts w:ascii="Times New Roman" w:hAnsi="Times New Roman" w:cs="Times New Roman"/>
          <w:b w:val="0"/>
          <w:color w:val="FF0000"/>
          <w:sz w:val="24"/>
          <w:szCs w:val="24"/>
        </w:rPr>
        <w:br w:type="page"/>
      </w:r>
      <w:bookmarkStart w:id="0" w:name="_Toc227827336"/>
      <w:bookmarkStart w:id="1" w:name="_Toc220749625"/>
      <w:bookmarkStart w:id="2" w:name="_Toc220824524"/>
    </w:p>
    <w:p w:rsidR="00EA332D" w:rsidRPr="002C5B60" w:rsidRDefault="00EA332D" w:rsidP="002C5B60">
      <w:pPr>
        <w:pStyle w:val="1"/>
        <w:numPr>
          <w:ilvl w:val="0"/>
          <w:numId w:val="66"/>
        </w:numPr>
        <w:spacing w:before="0" w:after="0"/>
        <w:jc w:val="center"/>
        <w:rPr>
          <w:rFonts w:ascii="Times New Roman" w:hAnsi="Times New Roman" w:cs="Times New Roman"/>
          <w:sz w:val="24"/>
          <w:szCs w:val="24"/>
        </w:rPr>
      </w:pPr>
      <w:r w:rsidRPr="002C5B60">
        <w:rPr>
          <w:rFonts w:ascii="Times New Roman" w:hAnsi="Times New Roman" w:cs="Times New Roman"/>
          <w:sz w:val="24"/>
          <w:szCs w:val="24"/>
        </w:rPr>
        <w:lastRenderedPageBreak/>
        <w:t>ПАСПОРТ ПРОГРАММЫ</w:t>
      </w:r>
      <w:bookmarkEnd w:id="0"/>
    </w:p>
    <w:tbl>
      <w:tblPr>
        <w:tblW w:w="5000" w:type="pct"/>
        <w:tblBorders>
          <w:top w:val="single" w:sz="4" w:space="0" w:color="auto"/>
          <w:left w:val="single" w:sz="4" w:space="0" w:color="auto"/>
          <w:bottom w:val="single" w:sz="4" w:space="0" w:color="auto"/>
          <w:right w:val="single" w:sz="4" w:space="0" w:color="auto"/>
        </w:tblBorders>
        <w:tblLook w:val="0000"/>
      </w:tblPr>
      <w:tblGrid>
        <w:gridCol w:w="3230"/>
        <w:gridCol w:w="6907"/>
      </w:tblGrid>
      <w:tr w:rsidR="00E80AF8" w:rsidRPr="002C5B60" w:rsidTr="00964BD0">
        <w:tc>
          <w:tcPr>
            <w:tcW w:w="1593" w:type="pct"/>
            <w:tcBorders>
              <w:top w:val="single" w:sz="4" w:space="0" w:color="auto"/>
              <w:bottom w:val="single" w:sz="4" w:space="0" w:color="auto"/>
              <w:right w:val="single" w:sz="4" w:space="0" w:color="auto"/>
            </w:tcBorders>
          </w:tcPr>
          <w:p w:rsidR="00E80AF8" w:rsidRPr="002C5B60" w:rsidRDefault="00E80AF8" w:rsidP="002C5B60">
            <w:pPr>
              <w:pStyle w:val="aff3"/>
              <w:rPr>
                <w:rFonts w:ascii="Times New Roman" w:hAnsi="Times New Roman" w:cs="Times New Roman"/>
              </w:rPr>
            </w:pPr>
            <w:r w:rsidRPr="002C5B60">
              <w:rPr>
                <w:rFonts w:ascii="Times New Roman" w:hAnsi="Times New Roman" w:cs="Times New Roman"/>
              </w:rPr>
              <w:t>Наименование Программы</w:t>
            </w:r>
          </w:p>
        </w:tc>
        <w:tc>
          <w:tcPr>
            <w:tcW w:w="3407" w:type="pct"/>
            <w:tcBorders>
              <w:top w:val="single" w:sz="4" w:space="0" w:color="auto"/>
              <w:left w:val="single" w:sz="4" w:space="0" w:color="auto"/>
              <w:bottom w:val="single" w:sz="4" w:space="0" w:color="auto"/>
            </w:tcBorders>
          </w:tcPr>
          <w:p w:rsidR="00E80AF8" w:rsidRPr="002C5B60" w:rsidRDefault="00E80AF8" w:rsidP="00896D07">
            <w:pPr>
              <w:pStyle w:val="aff4"/>
              <w:jc w:val="both"/>
              <w:rPr>
                <w:rFonts w:ascii="Times New Roman" w:hAnsi="Times New Roman" w:cs="Times New Roman"/>
              </w:rPr>
            </w:pPr>
            <w:r w:rsidRPr="002C5B60">
              <w:rPr>
                <w:rFonts w:ascii="Times New Roman" w:hAnsi="Times New Roman" w:cs="Times New Roman"/>
              </w:rPr>
              <w:t>Программа комплексного развития систем коммунальной инфраструктуры муниципального образования «Октябрьское»  на 201</w:t>
            </w:r>
            <w:r w:rsidR="00896D07">
              <w:rPr>
                <w:rFonts w:ascii="Times New Roman" w:hAnsi="Times New Roman" w:cs="Times New Roman"/>
              </w:rPr>
              <w:t>5</w:t>
            </w:r>
            <w:r w:rsidRPr="002C5B60">
              <w:rPr>
                <w:rFonts w:ascii="Times New Roman" w:hAnsi="Times New Roman" w:cs="Times New Roman"/>
              </w:rPr>
              <w:t xml:space="preserve"> - </w:t>
            </w:r>
            <w:r w:rsidR="000A0D3F">
              <w:rPr>
                <w:rFonts w:ascii="Times New Roman" w:hAnsi="Times New Roman" w:cs="Times New Roman"/>
              </w:rPr>
              <w:t>202</w:t>
            </w:r>
            <w:r w:rsidR="00896D07">
              <w:rPr>
                <w:rFonts w:ascii="Times New Roman" w:hAnsi="Times New Roman" w:cs="Times New Roman"/>
              </w:rPr>
              <w:t>5</w:t>
            </w:r>
            <w:r w:rsidRPr="002C5B60">
              <w:rPr>
                <w:rFonts w:ascii="Times New Roman" w:hAnsi="Times New Roman" w:cs="Times New Roman"/>
              </w:rPr>
              <w:t xml:space="preserve"> годы.</w:t>
            </w:r>
          </w:p>
        </w:tc>
      </w:tr>
      <w:tr w:rsidR="00E80AF8" w:rsidRPr="002C5B60" w:rsidTr="00964BD0">
        <w:tc>
          <w:tcPr>
            <w:tcW w:w="1593" w:type="pct"/>
            <w:tcBorders>
              <w:top w:val="single" w:sz="4" w:space="0" w:color="auto"/>
              <w:bottom w:val="single" w:sz="4" w:space="0" w:color="auto"/>
              <w:right w:val="single" w:sz="4" w:space="0" w:color="auto"/>
            </w:tcBorders>
          </w:tcPr>
          <w:p w:rsidR="00E80AF8" w:rsidRPr="002C5B60" w:rsidRDefault="00E80AF8" w:rsidP="002C5B60">
            <w:pPr>
              <w:pStyle w:val="aff3"/>
              <w:rPr>
                <w:rFonts w:ascii="Times New Roman" w:hAnsi="Times New Roman" w:cs="Times New Roman"/>
              </w:rPr>
            </w:pPr>
            <w:r w:rsidRPr="002C5B60">
              <w:rPr>
                <w:rFonts w:ascii="Times New Roman" w:hAnsi="Times New Roman" w:cs="Times New Roman"/>
              </w:rPr>
              <w:t>Основание для разработки Программы</w:t>
            </w:r>
          </w:p>
        </w:tc>
        <w:tc>
          <w:tcPr>
            <w:tcW w:w="3407" w:type="pct"/>
            <w:tcBorders>
              <w:top w:val="single" w:sz="4" w:space="0" w:color="auto"/>
              <w:left w:val="single" w:sz="4" w:space="0" w:color="auto"/>
              <w:bottom w:val="single" w:sz="4" w:space="0" w:color="auto"/>
            </w:tcBorders>
          </w:tcPr>
          <w:p w:rsidR="00E80AF8" w:rsidRPr="00271F04" w:rsidRDefault="00E80AF8" w:rsidP="00271F04">
            <w:pPr>
              <w:pStyle w:val="aff2"/>
              <w:rPr>
                <w:rFonts w:ascii="Times New Roman" w:hAnsi="Times New Roman" w:cs="Times New Roman"/>
              </w:rPr>
            </w:pPr>
            <w:r w:rsidRPr="00271F04">
              <w:rPr>
                <w:rFonts w:ascii="Times New Roman" w:hAnsi="Times New Roman" w:cs="Times New Roman"/>
              </w:rPr>
              <w:t xml:space="preserve">1. </w:t>
            </w:r>
            <w:hyperlink r:id="rId8" w:history="1">
              <w:r w:rsidRPr="00271F04">
                <w:rPr>
                  <w:rStyle w:val="aff1"/>
                  <w:rFonts w:ascii="Times New Roman" w:hAnsi="Times New Roman" w:cs="Times New Roman"/>
                  <w:b w:val="0"/>
                  <w:color w:val="auto"/>
                </w:rPr>
                <w:t>Федеральный закон</w:t>
              </w:r>
            </w:hyperlink>
            <w:r w:rsidRPr="00271F04">
              <w:rPr>
                <w:rFonts w:ascii="Times New Roman" w:hAnsi="Times New Roman" w:cs="Times New Roman"/>
              </w:rPr>
              <w:t xml:space="preserve"> от 30.12.2004 года № 210-ФЗ «Об основах регулирования тарифов организаций коммунального комплекса».</w:t>
            </w:r>
          </w:p>
          <w:p w:rsidR="00E80AF8" w:rsidRPr="00271F04" w:rsidRDefault="00E80AF8" w:rsidP="00271F04">
            <w:pPr>
              <w:pStyle w:val="aff2"/>
              <w:rPr>
                <w:rFonts w:ascii="Times New Roman" w:hAnsi="Times New Roman" w:cs="Times New Roman"/>
              </w:rPr>
            </w:pPr>
            <w:r w:rsidRPr="00271F04">
              <w:rPr>
                <w:rFonts w:ascii="Times New Roman" w:hAnsi="Times New Roman" w:cs="Times New Roman"/>
              </w:rPr>
              <w:t xml:space="preserve">2. </w:t>
            </w:r>
            <w:hyperlink r:id="rId9" w:history="1">
              <w:r w:rsidRPr="00271F04">
                <w:rPr>
                  <w:rStyle w:val="aff1"/>
                  <w:rFonts w:ascii="Times New Roman" w:hAnsi="Times New Roman" w:cs="Times New Roman"/>
                  <w:b w:val="0"/>
                  <w:color w:val="auto"/>
                </w:rPr>
                <w:t>Федеральный закон</w:t>
              </w:r>
            </w:hyperlink>
            <w:r w:rsidRPr="00271F04">
              <w:rPr>
                <w:rFonts w:ascii="Times New Roman" w:hAnsi="Times New Roman" w:cs="Times New Roman"/>
                <w:b/>
              </w:rPr>
              <w:t xml:space="preserve"> </w:t>
            </w:r>
            <w:r w:rsidRPr="00271F04">
              <w:rPr>
                <w:rFonts w:ascii="Times New Roman" w:hAnsi="Times New Roman" w:cs="Times New Roman"/>
              </w:rPr>
              <w:t>от 06.10.2003 года № 131-Ф3 «Об общих принципах организации местного самоуправления в Российской Федерации».</w:t>
            </w:r>
          </w:p>
          <w:p w:rsidR="00271F04" w:rsidRPr="00271F04" w:rsidRDefault="00271F04" w:rsidP="00271F04">
            <w:pPr>
              <w:pStyle w:val="aff3"/>
              <w:jc w:val="both"/>
              <w:rPr>
                <w:rFonts w:ascii="Times New Roman" w:hAnsi="Times New Roman" w:cs="Times New Roman"/>
              </w:rPr>
            </w:pPr>
            <w:r w:rsidRPr="00271F04">
              <w:rPr>
                <w:rFonts w:ascii="Times New Roman" w:hAnsi="Times New Roman" w:cs="Times New Roman"/>
              </w:rPr>
              <w:t xml:space="preserve">3. Постановление Правительства РФ от 14 июня 2013 г. </w:t>
            </w:r>
            <w:r>
              <w:rPr>
                <w:rFonts w:ascii="Times New Roman" w:hAnsi="Times New Roman" w:cs="Times New Roman"/>
              </w:rPr>
              <w:t>№</w:t>
            </w:r>
            <w:r w:rsidRPr="00271F04">
              <w:rPr>
                <w:rFonts w:ascii="Times New Roman" w:hAnsi="Times New Roman" w:cs="Times New Roman"/>
              </w:rPr>
              <w:t xml:space="preserve"> 502 </w:t>
            </w:r>
            <w:r>
              <w:rPr>
                <w:rFonts w:ascii="Times New Roman" w:hAnsi="Times New Roman" w:cs="Times New Roman"/>
              </w:rPr>
              <w:t>«</w:t>
            </w:r>
            <w:r w:rsidRPr="00271F04">
              <w:rPr>
                <w:rFonts w:ascii="Times New Roman" w:hAnsi="Times New Roman" w:cs="Times New Roman"/>
              </w:rPr>
              <w:t>Об утверждении требований к программам комплексного развития систем коммунальной инфраструктуры поселений, городских округов</w:t>
            </w:r>
            <w:r>
              <w:rPr>
                <w:rFonts w:ascii="Times New Roman" w:hAnsi="Times New Roman" w:cs="Times New Roman"/>
              </w:rPr>
              <w:t>».</w:t>
            </w:r>
          </w:p>
          <w:p w:rsidR="00E80AF8" w:rsidRPr="00271F04" w:rsidRDefault="00271F04" w:rsidP="00271F04">
            <w:pPr>
              <w:pStyle w:val="aff2"/>
              <w:rPr>
                <w:rFonts w:ascii="Times New Roman" w:hAnsi="Times New Roman" w:cs="Times New Roman"/>
              </w:rPr>
            </w:pPr>
            <w:r w:rsidRPr="00271F04">
              <w:rPr>
                <w:rFonts w:ascii="Times New Roman" w:hAnsi="Times New Roman" w:cs="Times New Roman"/>
              </w:rPr>
              <w:t>4</w:t>
            </w:r>
            <w:r w:rsidR="00E80AF8" w:rsidRPr="00271F04">
              <w:rPr>
                <w:rFonts w:ascii="Times New Roman" w:hAnsi="Times New Roman" w:cs="Times New Roman"/>
              </w:rPr>
              <w:t>.</w:t>
            </w:r>
            <w:r w:rsidR="00C7043D" w:rsidRPr="00271F04">
              <w:rPr>
                <w:rFonts w:ascii="Times New Roman" w:hAnsi="Times New Roman" w:cs="Times New Roman"/>
              </w:rPr>
              <w:t xml:space="preserve"> </w:t>
            </w:r>
            <w:hyperlink r:id="rId10" w:history="1">
              <w:r w:rsidR="00E80AF8" w:rsidRPr="00271F04">
                <w:rPr>
                  <w:rStyle w:val="aff1"/>
                  <w:rFonts w:ascii="Times New Roman" w:hAnsi="Times New Roman" w:cs="Times New Roman"/>
                  <w:b w:val="0"/>
                  <w:color w:val="auto"/>
                </w:rPr>
                <w:t>Постановление</w:t>
              </w:r>
            </w:hyperlink>
            <w:r w:rsidR="00E80AF8" w:rsidRPr="00271F04">
              <w:rPr>
                <w:rFonts w:ascii="Times New Roman" w:hAnsi="Times New Roman" w:cs="Times New Roman"/>
              </w:rPr>
              <w:t xml:space="preserve"> Правительства Российской Федерации от 13.02.2006 года № 8 «Об утверждении Правил определения и предоставления технических условий подключения объектов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p>
        </w:tc>
      </w:tr>
      <w:tr w:rsidR="00E80AF8" w:rsidRPr="002C5B60" w:rsidTr="00964BD0">
        <w:tc>
          <w:tcPr>
            <w:tcW w:w="1593" w:type="pct"/>
            <w:tcBorders>
              <w:top w:val="single" w:sz="4" w:space="0" w:color="auto"/>
              <w:bottom w:val="single" w:sz="4" w:space="0" w:color="auto"/>
              <w:right w:val="single" w:sz="4" w:space="0" w:color="auto"/>
            </w:tcBorders>
          </w:tcPr>
          <w:p w:rsidR="00E80AF8" w:rsidRPr="002C5B60" w:rsidRDefault="00E80AF8" w:rsidP="002C5B60">
            <w:pPr>
              <w:pStyle w:val="aff3"/>
              <w:rPr>
                <w:rFonts w:ascii="Times New Roman" w:hAnsi="Times New Roman" w:cs="Times New Roman"/>
              </w:rPr>
            </w:pPr>
            <w:r w:rsidRPr="002C5B60">
              <w:rPr>
                <w:rFonts w:ascii="Times New Roman" w:hAnsi="Times New Roman" w:cs="Times New Roman"/>
              </w:rPr>
              <w:t>Заказчик Программы</w:t>
            </w:r>
          </w:p>
        </w:tc>
        <w:tc>
          <w:tcPr>
            <w:tcW w:w="3407" w:type="pct"/>
            <w:tcBorders>
              <w:top w:val="single" w:sz="4" w:space="0" w:color="auto"/>
              <w:left w:val="single" w:sz="4" w:space="0" w:color="auto"/>
              <w:bottom w:val="single" w:sz="4" w:space="0" w:color="auto"/>
            </w:tcBorders>
          </w:tcPr>
          <w:p w:rsidR="00E80AF8" w:rsidRPr="002C5B60" w:rsidRDefault="00E80AF8" w:rsidP="002C5B60">
            <w:pPr>
              <w:pStyle w:val="aff2"/>
              <w:rPr>
                <w:rFonts w:ascii="Times New Roman" w:hAnsi="Times New Roman" w:cs="Times New Roman"/>
              </w:rPr>
            </w:pPr>
            <w:r w:rsidRPr="002C5B60">
              <w:rPr>
                <w:rFonts w:ascii="Times New Roman" w:hAnsi="Times New Roman" w:cs="Times New Roman"/>
              </w:rPr>
              <w:t>Администрация муниципального образования «Октябрьское»</w:t>
            </w:r>
          </w:p>
        </w:tc>
      </w:tr>
      <w:tr w:rsidR="00E80AF8" w:rsidRPr="002C5B60" w:rsidTr="00964BD0">
        <w:trPr>
          <w:trHeight w:val="295"/>
        </w:trPr>
        <w:tc>
          <w:tcPr>
            <w:tcW w:w="1593" w:type="pct"/>
            <w:tcBorders>
              <w:top w:val="single" w:sz="4" w:space="0" w:color="auto"/>
              <w:bottom w:val="single" w:sz="4" w:space="0" w:color="auto"/>
              <w:right w:val="single" w:sz="4" w:space="0" w:color="auto"/>
            </w:tcBorders>
          </w:tcPr>
          <w:p w:rsidR="00E80AF8" w:rsidRPr="002C5B60" w:rsidRDefault="00E80AF8" w:rsidP="002C5B60">
            <w:pPr>
              <w:pStyle w:val="aff3"/>
              <w:rPr>
                <w:rFonts w:ascii="Times New Roman" w:hAnsi="Times New Roman" w:cs="Times New Roman"/>
              </w:rPr>
            </w:pPr>
            <w:r w:rsidRPr="002C5B60">
              <w:rPr>
                <w:rFonts w:ascii="Times New Roman" w:hAnsi="Times New Roman" w:cs="Times New Roman"/>
              </w:rPr>
              <w:t>Разработчики</w:t>
            </w:r>
          </w:p>
        </w:tc>
        <w:tc>
          <w:tcPr>
            <w:tcW w:w="3407" w:type="pct"/>
            <w:tcBorders>
              <w:top w:val="single" w:sz="4" w:space="0" w:color="auto"/>
              <w:left w:val="single" w:sz="4" w:space="0" w:color="auto"/>
              <w:bottom w:val="single" w:sz="4" w:space="0" w:color="auto"/>
            </w:tcBorders>
          </w:tcPr>
          <w:p w:rsidR="00E80AF8" w:rsidRPr="002C5B60" w:rsidRDefault="00E80AF8" w:rsidP="002C5B60">
            <w:pPr>
              <w:pStyle w:val="aff2"/>
              <w:rPr>
                <w:rFonts w:ascii="Times New Roman" w:hAnsi="Times New Roman" w:cs="Times New Roman"/>
              </w:rPr>
            </w:pPr>
            <w:r w:rsidRPr="002C5B60">
              <w:rPr>
                <w:rFonts w:ascii="Times New Roman" w:hAnsi="Times New Roman" w:cs="Times New Roman"/>
              </w:rPr>
              <w:t>Администрация муниципального образования «Октябрьское»</w:t>
            </w:r>
          </w:p>
        </w:tc>
      </w:tr>
      <w:tr w:rsidR="00E80AF8" w:rsidRPr="002C5B60" w:rsidTr="00964BD0">
        <w:trPr>
          <w:trHeight w:val="360"/>
        </w:trPr>
        <w:tc>
          <w:tcPr>
            <w:tcW w:w="1593" w:type="pct"/>
            <w:tcBorders>
              <w:top w:val="single" w:sz="4" w:space="0" w:color="auto"/>
              <w:bottom w:val="single" w:sz="4" w:space="0" w:color="auto"/>
              <w:right w:val="single" w:sz="4" w:space="0" w:color="auto"/>
            </w:tcBorders>
          </w:tcPr>
          <w:p w:rsidR="00E80AF8" w:rsidRPr="002C5B60" w:rsidRDefault="00E80AF8" w:rsidP="002C5B60">
            <w:pPr>
              <w:pStyle w:val="aff3"/>
              <w:rPr>
                <w:rFonts w:ascii="Times New Roman" w:hAnsi="Times New Roman" w:cs="Times New Roman"/>
              </w:rPr>
            </w:pPr>
            <w:r w:rsidRPr="002C5B60">
              <w:rPr>
                <w:rFonts w:ascii="Times New Roman" w:hAnsi="Times New Roman" w:cs="Times New Roman"/>
              </w:rPr>
              <w:t xml:space="preserve">Исполнители </w:t>
            </w:r>
          </w:p>
        </w:tc>
        <w:tc>
          <w:tcPr>
            <w:tcW w:w="3407" w:type="pct"/>
            <w:tcBorders>
              <w:top w:val="single" w:sz="4" w:space="0" w:color="auto"/>
              <w:left w:val="single" w:sz="4" w:space="0" w:color="auto"/>
              <w:bottom w:val="single" w:sz="4" w:space="0" w:color="auto"/>
            </w:tcBorders>
          </w:tcPr>
          <w:p w:rsidR="00E80AF8" w:rsidRPr="002C5B60" w:rsidRDefault="00E80AF8" w:rsidP="002C5B60">
            <w:pPr>
              <w:pStyle w:val="aff2"/>
              <w:rPr>
                <w:rFonts w:ascii="Times New Roman" w:hAnsi="Times New Roman" w:cs="Times New Roman"/>
              </w:rPr>
            </w:pPr>
            <w:r w:rsidRPr="002C5B60">
              <w:rPr>
                <w:rFonts w:ascii="Times New Roman" w:hAnsi="Times New Roman" w:cs="Times New Roman"/>
              </w:rPr>
              <w:t>Администрация муниципального образования «Октябрьское»</w:t>
            </w:r>
          </w:p>
        </w:tc>
      </w:tr>
      <w:tr w:rsidR="00E80AF8" w:rsidRPr="002C5B60" w:rsidTr="00964BD0">
        <w:trPr>
          <w:trHeight w:val="699"/>
        </w:trPr>
        <w:tc>
          <w:tcPr>
            <w:tcW w:w="1593" w:type="pct"/>
            <w:tcBorders>
              <w:top w:val="single" w:sz="4" w:space="0" w:color="auto"/>
              <w:bottom w:val="single" w:sz="4" w:space="0" w:color="auto"/>
              <w:right w:val="single" w:sz="4" w:space="0" w:color="auto"/>
            </w:tcBorders>
          </w:tcPr>
          <w:p w:rsidR="00E80AF8" w:rsidRPr="002C5B60" w:rsidRDefault="00E80AF8" w:rsidP="002C5B60">
            <w:pPr>
              <w:pStyle w:val="aff3"/>
              <w:rPr>
                <w:rFonts w:ascii="Times New Roman" w:hAnsi="Times New Roman" w:cs="Times New Roman"/>
              </w:rPr>
            </w:pPr>
            <w:r w:rsidRPr="002C5B60">
              <w:rPr>
                <w:rFonts w:ascii="Times New Roman" w:hAnsi="Times New Roman" w:cs="Times New Roman"/>
              </w:rPr>
              <w:t>Цели Программы</w:t>
            </w:r>
          </w:p>
        </w:tc>
        <w:tc>
          <w:tcPr>
            <w:tcW w:w="3407" w:type="pct"/>
            <w:tcBorders>
              <w:top w:val="single" w:sz="4" w:space="0" w:color="auto"/>
              <w:left w:val="single" w:sz="4" w:space="0" w:color="auto"/>
              <w:bottom w:val="single" w:sz="4" w:space="0" w:color="auto"/>
            </w:tcBorders>
          </w:tcPr>
          <w:p w:rsidR="00E80AF8" w:rsidRPr="002C5B60" w:rsidRDefault="00E80AF8" w:rsidP="002C5B60">
            <w:pPr>
              <w:pStyle w:val="aff3"/>
              <w:jc w:val="both"/>
              <w:rPr>
                <w:rFonts w:ascii="Times New Roman" w:hAnsi="Times New Roman" w:cs="Times New Roman"/>
              </w:rPr>
            </w:pPr>
            <w:r w:rsidRPr="002C5B60">
              <w:rPr>
                <w:rFonts w:ascii="Times New Roman" w:hAnsi="Times New Roman" w:cs="Times New Roman"/>
              </w:rPr>
              <w:t>- повышение эффективности функционирования коммунальных систем жизнеобеспечения муниципального образования «Октябрьское», увеличение мощности, пропускной способности и сроков эксплуатации систем коммунальной инфраструктуры;</w:t>
            </w:r>
          </w:p>
          <w:p w:rsidR="00E80AF8" w:rsidRPr="002C5B60" w:rsidRDefault="00E80AF8" w:rsidP="002C5B60">
            <w:pPr>
              <w:pStyle w:val="aff3"/>
              <w:jc w:val="both"/>
              <w:rPr>
                <w:rFonts w:ascii="Times New Roman" w:hAnsi="Times New Roman" w:cs="Times New Roman"/>
              </w:rPr>
            </w:pPr>
            <w:r w:rsidRPr="002C5B60">
              <w:rPr>
                <w:rFonts w:ascii="Times New Roman" w:hAnsi="Times New Roman" w:cs="Times New Roman"/>
              </w:rPr>
              <w:t>- обеспечение возможности подключения строящихся жилых объектов и объектов социально-культурного, бытового и промышленного назначения к системе коммунальной инфраструктуры п. Октябрьский;</w:t>
            </w:r>
          </w:p>
          <w:p w:rsidR="00E80AF8" w:rsidRPr="002C5B60" w:rsidRDefault="00E80AF8" w:rsidP="002C5B60">
            <w:pPr>
              <w:pStyle w:val="aff3"/>
              <w:jc w:val="both"/>
              <w:rPr>
                <w:rFonts w:ascii="Times New Roman" w:hAnsi="Times New Roman" w:cs="Times New Roman"/>
              </w:rPr>
            </w:pPr>
            <w:r w:rsidRPr="002C5B60">
              <w:rPr>
                <w:rFonts w:ascii="Times New Roman" w:hAnsi="Times New Roman" w:cs="Times New Roman"/>
              </w:rPr>
              <w:t>- создание условий для устойчивого социально-экономического развития п. Октябрьский путем реформирования отрасли ЖКХ;</w:t>
            </w:r>
          </w:p>
          <w:p w:rsidR="00E80AF8" w:rsidRPr="002C5B60" w:rsidRDefault="00E80AF8" w:rsidP="002C5B60">
            <w:pPr>
              <w:pStyle w:val="aff3"/>
              <w:jc w:val="both"/>
              <w:rPr>
                <w:rFonts w:ascii="Times New Roman" w:hAnsi="Times New Roman" w:cs="Times New Roman"/>
              </w:rPr>
            </w:pPr>
            <w:r w:rsidRPr="002C5B60">
              <w:rPr>
                <w:rFonts w:ascii="Times New Roman" w:hAnsi="Times New Roman" w:cs="Times New Roman"/>
              </w:rPr>
              <w:t>- совершенствование механизмов эффективного управления муниципальным имуществом;</w:t>
            </w:r>
          </w:p>
          <w:p w:rsidR="00E80AF8" w:rsidRPr="002C5B60" w:rsidRDefault="00E80AF8" w:rsidP="002C5B60">
            <w:pPr>
              <w:pStyle w:val="aff2"/>
              <w:rPr>
                <w:rFonts w:ascii="Times New Roman" w:hAnsi="Times New Roman" w:cs="Times New Roman"/>
              </w:rPr>
            </w:pPr>
            <w:r w:rsidRPr="002C5B60">
              <w:rPr>
                <w:rFonts w:ascii="Times New Roman" w:hAnsi="Times New Roman" w:cs="Times New Roman"/>
              </w:rPr>
              <w:t>- создание благоприятных условий привлечения инвестиций в жилищно-коммунальный сектор муниципального образования;</w:t>
            </w:r>
          </w:p>
          <w:p w:rsidR="00E80AF8" w:rsidRPr="002C5B60" w:rsidRDefault="00E80AF8" w:rsidP="002C5B60">
            <w:pPr>
              <w:jc w:val="both"/>
            </w:pPr>
            <w:r w:rsidRPr="002C5B60">
              <w:t>- улучшение экологической ситуации в поселении.</w:t>
            </w:r>
          </w:p>
        </w:tc>
      </w:tr>
      <w:tr w:rsidR="00E80AF8" w:rsidRPr="002C5B60" w:rsidTr="00964BD0">
        <w:trPr>
          <w:trHeight w:val="2649"/>
        </w:trPr>
        <w:tc>
          <w:tcPr>
            <w:tcW w:w="1593" w:type="pct"/>
            <w:tcBorders>
              <w:top w:val="single" w:sz="4" w:space="0" w:color="auto"/>
              <w:bottom w:val="single" w:sz="4" w:space="0" w:color="auto"/>
              <w:right w:val="single" w:sz="4" w:space="0" w:color="auto"/>
            </w:tcBorders>
          </w:tcPr>
          <w:p w:rsidR="00E80AF8" w:rsidRPr="002C5B60" w:rsidRDefault="00E80AF8" w:rsidP="002C5B60">
            <w:pPr>
              <w:pStyle w:val="aff3"/>
              <w:rPr>
                <w:rFonts w:ascii="Times New Roman" w:hAnsi="Times New Roman" w:cs="Times New Roman"/>
              </w:rPr>
            </w:pPr>
            <w:r w:rsidRPr="002C5B60">
              <w:rPr>
                <w:rFonts w:ascii="Times New Roman" w:hAnsi="Times New Roman" w:cs="Times New Roman"/>
              </w:rPr>
              <w:t>Задачи Программы</w:t>
            </w:r>
          </w:p>
        </w:tc>
        <w:tc>
          <w:tcPr>
            <w:tcW w:w="3407" w:type="pct"/>
            <w:tcBorders>
              <w:top w:val="single" w:sz="4" w:space="0" w:color="auto"/>
              <w:left w:val="single" w:sz="4" w:space="0" w:color="auto"/>
              <w:bottom w:val="single" w:sz="4" w:space="0" w:color="auto"/>
            </w:tcBorders>
          </w:tcPr>
          <w:p w:rsidR="00E80AF8" w:rsidRPr="002C5B60" w:rsidRDefault="00E80AF8" w:rsidP="002C5B60">
            <w:pPr>
              <w:jc w:val="both"/>
            </w:pPr>
            <w:r w:rsidRPr="002C5B60">
              <w:t xml:space="preserve">- </w:t>
            </w:r>
            <w:r w:rsidR="00EB7528" w:rsidRPr="002C5B60">
              <w:t>проектно-изыскательские работы,</w:t>
            </w:r>
            <w:r w:rsidRPr="002C5B60">
              <w:t xml:space="preserve"> строительство</w:t>
            </w:r>
            <w:r w:rsidR="00EB7528" w:rsidRPr="002C5B60">
              <w:t xml:space="preserve"> и модернизация (реконструкция)</w:t>
            </w:r>
            <w:r w:rsidRPr="002C5B60">
              <w:t xml:space="preserve"> систем </w:t>
            </w:r>
            <w:r w:rsidR="00EB7528" w:rsidRPr="002C5B60">
              <w:t xml:space="preserve">тепло-, </w:t>
            </w:r>
            <w:r w:rsidRPr="002C5B60">
              <w:t>водоснабжения, водоотведения с применением современных материалов;</w:t>
            </w:r>
          </w:p>
          <w:p w:rsidR="00E80AF8" w:rsidRPr="002C5B60" w:rsidRDefault="00E80AF8" w:rsidP="002C5B60">
            <w:pPr>
              <w:jc w:val="both"/>
            </w:pPr>
            <w:r w:rsidRPr="002C5B60">
              <w:t>- обеспечение условий для разработки инвестиционных программ организаций коммунального комплекса по развитию системы коммунальной инфраструктуры (далее - инвестиционные программы);</w:t>
            </w:r>
          </w:p>
          <w:p w:rsidR="00E80AF8" w:rsidRPr="002C5B60" w:rsidRDefault="00E80AF8" w:rsidP="002C5B60">
            <w:pPr>
              <w:jc w:val="both"/>
            </w:pPr>
            <w:r w:rsidRPr="002C5B60">
              <w:t>- внедрение автоматизированной системы сбора и обработки информации.</w:t>
            </w:r>
          </w:p>
        </w:tc>
      </w:tr>
      <w:tr w:rsidR="00E80AF8" w:rsidRPr="002C5B60" w:rsidTr="00964BD0">
        <w:tc>
          <w:tcPr>
            <w:tcW w:w="1593" w:type="pct"/>
            <w:tcBorders>
              <w:top w:val="single" w:sz="4" w:space="0" w:color="auto"/>
              <w:bottom w:val="single" w:sz="4" w:space="0" w:color="auto"/>
              <w:right w:val="single" w:sz="4" w:space="0" w:color="auto"/>
            </w:tcBorders>
          </w:tcPr>
          <w:p w:rsidR="00E80AF8" w:rsidRPr="002C5B60" w:rsidRDefault="00E80AF8" w:rsidP="002C5B60">
            <w:pPr>
              <w:pStyle w:val="aff3"/>
              <w:rPr>
                <w:rFonts w:ascii="Times New Roman" w:hAnsi="Times New Roman" w:cs="Times New Roman"/>
              </w:rPr>
            </w:pPr>
            <w:r w:rsidRPr="002C5B60">
              <w:rPr>
                <w:rFonts w:ascii="Times New Roman" w:hAnsi="Times New Roman" w:cs="Times New Roman"/>
              </w:rPr>
              <w:t xml:space="preserve">Сроки реализации </w:t>
            </w:r>
          </w:p>
        </w:tc>
        <w:tc>
          <w:tcPr>
            <w:tcW w:w="3407" w:type="pct"/>
            <w:tcBorders>
              <w:top w:val="single" w:sz="4" w:space="0" w:color="auto"/>
              <w:left w:val="single" w:sz="4" w:space="0" w:color="auto"/>
              <w:bottom w:val="single" w:sz="4" w:space="0" w:color="auto"/>
            </w:tcBorders>
          </w:tcPr>
          <w:p w:rsidR="00E80AF8" w:rsidRPr="002C5B60" w:rsidRDefault="00E80AF8" w:rsidP="00271F04">
            <w:pPr>
              <w:pStyle w:val="aff3"/>
              <w:jc w:val="both"/>
              <w:rPr>
                <w:rFonts w:ascii="Times New Roman" w:hAnsi="Times New Roman" w:cs="Times New Roman"/>
              </w:rPr>
            </w:pPr>
            <w:r w:rsidRPr="002C5B60">
              <w:rPr>
                <w:rFonts w:ascii="Times New Roman" w:hAnsi="Times New Roman" w:cs="Times New Roman"/>
              </w:rPr>
              <w:t>201</w:t>
            </w:r>
            <w:r w:rsidR="00271F04">
              <w:rPr>
                <w:rFonts w:ascii="Times New Roman" w:hAnsi="Times New Roman" w:cs="Times New Roman"/>
              </w:rPr>
              <w:t>5</w:t>
            </w:r>
            <w:r w:rsidRPr="002C5B60">
              <w:rPr>
                <w:rFonts w:ascii="Times New Roman" w:hAnsi="Times New Roman" w:cs="Times New Roman"/>
              </w:rPr>
              <w:t xml:space="preserve"> - </w:t>
            </w:r>
            <w:r w:rsidR="000A0D3F">
              <w:rPr>
                <w:rFonts w:ascii="Times New Roman" w:hAnsi="Times New Roman" w:cs="Times New Roman"/>
              </w:rPr>
              <w:t>202</w:t>
            </w:r>
            <w:r w:rsidR="00271F04">
              <w:rPr>
                <w:rFonts w:ascii="Times New Roman" w:hAnsi="Times New Roman" w:cs="Times New Roman"/>
              </w:rPr>
              <w:t>5</w:t>
            </w:r>
            <w:r w:rsidRPr="002C5B60">
              <w:rPr>
                <w:rFonts w:ascii="Times New Roman" w:hAnsi="Times New Roman" w:cs="Times New Roman"/>
              </w:rPr>
              <w:t xml:space="preserve"> годы</w:t>
            </w:r>
          </w:p>
        </w:tc>
      </w:tr>
      <w:tr w:rsidR="00E80AF8" w:rsidRPr="002C5B60" w:rsidTr="00964BD0">
        <w:trPr>
          <w:trHeight w:val="1273"/>
        </w:trPr>
        <w:tc>
          <w:tcPr>
            <w:tcW w:w="1593" w:type="pct"/>
            <w:tcBorders>
              <w:top w:val="single" w:sz="4" w:space="0" w:color="auto"/>
              <w:bottom w:val="single" w:sz="4" w:space="0" w:color="auto"/>
              <w:right w:val="single" w:sz="4" w:space="0" w:color="auto"/>
            </w:tcBorders>
          </w:tcPr>
          <w:p w:rsidR="00E80AF8" w:rsidRPr="002C5B60" w:rsidRDefault="00E80AF8" w:rsidP="002C5B60">
            <w:pPr>
              <w:pStyle w:val="aff3"/>
              <w:rPr>
                <w:rFonts w:ascii="Times New Roman" w:hAnsi="Times New Roman" w:cs="Times New Roman"/>
              </w:rPr>
            </w:pPr>
            <w:r w:rsidRPr="002C5B60">
              <w:rPr>
                <w:rFonts w:ascii="Times New Roman" w:hAnsi="Times New Roman" w:cs="Times New Roman"/>
              </w:rPr>
              <w:lastRenderedPageBreak/>
              <w:t>Источники финансирования Программы</w:t>
            </w:r>
          </w:p>
        </w:tc>
        <w:tc>
          <w:tcPr>
            <w:tcW w:w="3407" w:type="pct"/>
            <w:tcBorders>
              <w:top w:val="single" w:sz="4" w:space="0" w:color="auto"/>
              <w:left w:val="single" w:sz="4" w:space="0" w:color="auto"/>
              <w:bottom w:val="single" w:sz="4" w:space="0" w:color="auto"/>
            </w:tcBorders>
          </w:tcPr>
          <w:p w:rsidR="00C7043D" w:rsidRPr="002C5B60" w:rsidRDefault="00C7043D" w:rsidP="002C5B60">
            <w:pPr>
              <w:jc w:val="both"/>
            </w:pPr>
            <w:r w:rsidRPr="002C5B60">
              <w:t xml:space="preserve">Общий прогнозируемый объем финансирования Программы составит </w:t>
            </w:r>
            <w:r w:rsidR="00C9502B">
              <w:t>1 477,0</w:t>
            </w:r>
            <w:r w:rsidRPr="002C5B60">
              <w:t xml:space="preserve"> млн. руб. </w:t>
            </w:r>
          </w:p>
          <w:p w:rsidR="00E80AF8" w:rsidRPr="002C5B60" w:rsidRDefault="00C7043D" w:rsidP="002C5B60">
            <w:pPr>
              <w:jc w:val="both"/>
            </w:pPr>
            <w:r w:rsidRPr="002C5B60">
              <w:t>Источник финансирования - средства бюджетов всех уровней, тарифы, плата за подключение, инвестиции.</w:t>
            </w:r>
          </w:p>
        </w:tc>
      </w:tr>
      <w:tr w:rsidR="00C7043D" w:rsidRPr="002C5B60" w:rsidTr="00964BD0">
        <w:tc>
          <w:tcPr>
            <w:tcW w:w="1593" w:type="pct"/>
            <w:tcBorders>
              <w:top w:val="single" w:sz="4" w:space="0" w:color="auto"/>
              <w:bottom w:val="single" w:sz="4" w:space="0" w:color="auto"/>
              <w:right w:val="single" w:sz="4" w:space="0" w:color="auto"/>
            </w:tcBorders>
          </w:tcPr>
          <w:p w:rsidR="00C7043D" w:rsidRPr="002C5B60" w:rsidRDefault="00C7043D" w:rsidP="002C5B60">
            <w:pPr>
              <w:pStyle w:val="aff3"/>
              <w:rPr>
                <w:rFonts w:ascii="Times New Roman" w:hAnsi="Times New Roman" w:cs="Times New Roman"/>
              </w:rPr>
            </w:pPr>
            <w:r w:rsidRPr="002C5B60">
              <w:rPr>
                <w:rFonts w:ascii="Times New Roman" w:hAnsi="Times New Roman" w:cs="Times New Roman"/>
              </w:rPr>
              <w:t>Планируемые результаты реализации Программы</w:t>
            </w:r>
          </w:p>
        </w:tc>
        <w:tc>
          <w:tcPr>
            <w:tcW w:w="3407" w:type="pct"/>
            <w:tcBorders>
              <w:top w:val="single" w:sz="4" w:space="0" w:color="auto"/>
              <w:left w:val="single" w:sz="4" w:space="0" w:color="auto"/>
              <w:bottom w:val="single" w:sz="4" w:space="0" w:color="auto"/>
            </w:tcBorders>
          </w:tcPr>
          <w:p w:rsidR="00C7043D" w:rsidRPr="002C5B60" w:rsidRDefault="00C7043D" w:rsidP="002C5B60">
            <w:r w:rsidRPr="002C5B60">
              <w:t xml:space="preserve">Реализация Программы позволит: </w:t>
            </w:r>
            <w:r w:rsidRPr="002C5B60">
              <w:br/>
              <w:t>- обеспечить выполнение мероприятий по</w:t>
            </w:r>
            <w:r w:rsidR="00EB7528" w:rsidRPr="002C5B60">
              <w:t xml:space="preserve"> </w:t>
            </w:r>
            <w:r w:rsidRPr="002C5B60">
              <w:t xml:space="preserve">строительству и модернизации </w:t>
            </w:r>
            <w:r w:rsidR="00EB7528" w:rsidRPr="002C5B60">
              <w:t xml:space="preserve">(реконструкции) </w:t>
            </w:r>
            <w:r w:rsidRPr="002C5B60">
              <w:t xml:space="preserve">систем </w:t>
            </w:r>
            <w:r w:rsidR="00EB7528" w:rsidRPr="002C5B60">
              <w:t xml:space="preserve">тепло-, </w:t>
            </w:r>
            <w:r w:rsidRPr="002C5B60">
              <w:t>водоснабжения, водоотведения</w:t>
            </w:r>
            <w:r w:rsidRPr="002C5B60">
              <w:br/>
              <w:t>направленных на подключение строящихся и</w:t>
            </w:r>
            <w:r w:rsidRPr="002C5B60">
              <w:br/>
              <w:t xml:space="preserve">модернизируемых объектов; </w:t>
            </w:r>
            <w:r w:rsidRPr="002C5B60">
              <w:br/>
              <w:t xml:space="preserve">- провести модернизацию и заменить технологическое оборудование на более производительное и современное; </w:t>
            </w:r>
            <w:r w:rsidRPr="002C5B60">
              <w:br/>
              <w:t xml:space="preserve">- выполнить мероприятия по энергосбережению; </w:t>
            </w:r>
            <w:r w:rsidRPr="002C5B60">
              <w:br/>
              <w:t>- улучшить качество и обеспечить надежность</w:t>
            </w:r>
            <w:r w:rsidRPr="002C5B60">
              <w:br/>
              <w:t xml:space="preserve">предоставляемых услуг; </w:t>
            </w:r>
            <w:r w:rsidRPr="002C5B60">
              <w:br/>
              <w:t>сократить аварийность при предоставлении</w:t>
            </w:r>
            <w:r w:rsidRPr="002C5B60">
              <w:br/>
              <w:t>коммунальных услуг и тем самым сократить потери коммунальных ресурсов</w:t>
            </w:r>
            <w:r w:rsidR="00EB7528" w:rsidRPr="002C5B60">
              <w:t>;</w:t>
            </w:r>
            <w:r w:rsidRPr="002C5B60">
              <w:t xml:space="preserve"> </w:t>
            </w:r>
          </w:p>
          <w:p w:rsidR="00C7043D" w:rsidRPr="002C5B60" w:rsidRDefault="00C7043D" w:rsidP="002C5B60">
            <w:r w:rsidRPr="002C5B60">
              <w:t xml:space="preserve">- повысить уровень инвестиционной привлекательности поселения. </w:t>
            </w:r>
          </w:p>
        </w:tc>
      </w:tr>
      <w:tr w:rsidR="00E80AF8" w:rsidRPr="002C5B60" w:rsidTr="00964BD0">
        <w:tc>
          <w:tcPr>
            <w:tcW w:w="1593" w:type="pct"/>
            <w:tcBorders>
              <w:top w:val="single" w:sz="4" w:space="0" w:color="auto"/>
              <w:bottom w:val="single" w:sz="4" w:space="0" w:color="auto"/>
              <w:right w:val="single" w:sz="4" w:space="0" w:color="auto"/>
            </w:tcBorders>
          </w:tcPr>
          <w:p w:rsidR="00E80AF8" w:rsidRPr="002C5B60" w:rsidRDefault="00E80AF8" w:rsidP="002C5B60">
            <w:pPr>
              <w:pStyle w:val="aff3"/>
              <w:rPr>
                <w:rFonts w:ascii="Times New Roman" w:hAnsi="Times New Roman" w:cs="Times New Roman"/>
              </w:rPr>
            </w:pPr>
            <w:r w:rsidRPr="002C5B60">
              <w:rPr>
                <w:rFonts w:ascii="Times New Roman" w:hAnsi="Times New Roman" w:cs="Times New Roman"/>
              </w:rPr>
              <w:t xml:space="preserve">Контроль за реализацией </w:t>
            </w:r>
          </w:p>
        </w:tc>
        <w:tc>
          <w:tcPr>
            <w:tcW w:w="3407" w:type="pct"/>
            <w:tcBorders>
              <w:top w:val="single" w:sz="4" w:space="0" w:color="auto"/>
              <w:left w:val="single" w:sz="4" w:space="0" w:color="auto"/>
              <w:bottom w:val="single" w:sz="4" w:space="0" w:color="auto"/>
            </w:tcBorders>
          </w:tcPr>
          <w:p w:rsidR="00E80AF8" w:rsidRPr="002C5B60" w:rsidRDefault="00E80AF8" w:rsidP="002C5B60">
            <w:pPr>
              <w:pStyle w:val="aff3"/>
              <w:jc w:val="both"/>
              <w:rPr>
                <w:rFonts w:ascii="Times New Roman" w:hAnsi="Times New Roman" w:cs="Times New Roman"/>
              </w:rPr>
            </w:pPr>
            <w:r w:rsidRPr="002C5B60">
              <w:rPr>
                <w:rFonts w:ascii="Times New Roman" w:hAnsi="Times New Roman" w:cs="Times New Roman"/>
              </w:rPr>
              <w:t>Администрация муниципального образования «Октябрьское».</w:t>
            </w:r>
          </w:p>
        </w:tc>
      </w:tr>
    </w:tbl>
    <w:p w:rsidR="00EA332D" w:rsidRPr="002C5B60" w:rsidRDefault="00EA332D" w:rsidP="002C5B60">
      <w:pPr>
        <w:jc w:val="center"/>
      </w:pPr>
    </w:p>
    <w:p w:rsidR="00EA332D" w:rsidRPr="002C5B60" w:rsidRDefault="00EA332D" w:rsidP="002C5B60">
      <w:pPr>
        <w:pStyle w:val="2"/>
        <w:numPr>
          <w:ilvl w:val="1"/>
          <w:numId w:val="1"/>
        </w:numPr>
        <w:spacing w:before="0" w:after="0"/>
        <w:jc w:val="center"/>
        <w:rPr>
          <w:rFonts w:ascii="Times New Roman" w:hAnsi="Times New Roman" w:cs="Times New Roman"/>
          <w:i w:val="0"/>
          <w:sz w:val="24"/>
          <w:szCs w:val="24"/>
          <w:lang w:val="en-US"/>
        </w:rPr>
      </w:pPr>
      <w:bookmarkStart w:id="3" w:name="_Toc164743148"/>
      <w:bookmarkStart w:id="4" w:name="_Toc165724796"/>
      <w:bookmarkStart w:id="5" w:name="_Toc220749622"/>
      <w:bookmarkStart w:id="6" w:name="_Toc220824521"/>
      <w:r w:rsidRPr="002C5B60">
        <w:rPr>
          <w:rFonts w:ascii="Times New Roman" w:hAnsi="Times New Roman" w:cs="Times New Roman"/>
          <w:i w:val="0"/>
          <w:sz w:val="24"/>
          <w:szCs w:val="24"/>
        </w:rPr>
        <w:t>Введение</w:t>
      </w:r>
      <w:bookmarkEnd w:id="3"/>
      <w:bookmarkEnd w:id="4"/>
      <w:bookmarkEnd w:id="5"/>
      <w:bookmarkEnd w:id="6"/>
    </w:p>
    <w:p w:rsidR="00E80AF8" w:rsidRPr="002C5B60" w:rsidRDefault="00E80AF8" w:rsidP="002C5B60">
      <w:pPr>
        <w:pStyle w:val="Default"/>
        <w:ind w:firstLine="540"/>
        <w:jc w:val="both"/>
      </w:pPr>
      <w:r w:rsidRPr="002C5B60">
        <w:t>Муниципальное образование «Октябрьское» расположено в юго-западной части Устьянского муниципального района. На территории поселения находится районный центр п. Октябрьский, являющийся также административным центром поселения. Протяженность поселка с запада на восток 5 км, характерная особенность населенного пункта – его вытянутость вдоль реки и вдоль железной дороги Котлас-Москва. п. Октябрьский находится в 6,5 км от железнодорожной станции Костылево.</w:t>
      </w:r>
    </w:p>
    <w:p w:rsidR="00E80AF8" w:rsidRPr="002C5B60" w:rsidRDefault="00E80AF8" w:rsidP="002C5B60">
      <w:pPr>
        <w:pStyle w:val="Default"/>
        <w:ind w:firstLine="540"/>
        <w:jc w:val="both"/>
      </w:pPr>
      <w:r w:rsidRPr="002C5B60">
        <w:t>Площадь муниципального образования «Октябрьское» 799,94 кв. км. В настоящее время территория муниципального образования включает 24 населенных пункта: 1 поселок городского типа - Октябрьский, 3 поселка – К</w:t>
      </w:r>
      <w:r w:rsidR="004B75A7" w:rsidRPr="002C5B60">
        <w:t>остылево, Красный Бор, Сушзавода, 18 деревень</w:t>
      </w:r>
      <w:r w:rsidRPr="002C5B60">
        <w:t xml:space="preserve">. Центр расселения сосредоточен в п. Октябрьский (9 112 чел.). 4 населенных пункта (д. Неклюдовская, Петраково, Шастов Починок и казарма 884 км) не имеют постоянного населения, в остальных населенных пунктах количество населения колеблется от 1 до 642 человек. Количество населения в целом по поселению на 01.01.2013 г. составило 10 471 человек. </w:t>
      </w:r>
    </w:p>
    <w:p w:rsidR="00E80AF8" w:rsidRPr="002C5B60" w:rsidRDefault="00E80AF8" w:rsidP="002C5B60">
      <w:pPr>
        <w:pStyle w:val="Default"/>
        <w:jc w:val="both"/>
      </w:pPr>
      <w:r w:rsidRPr="002C5B60">
        <w:t xml:space="preserve">Все населенные пункты можно разделить на несколько групп: </w:t>
      </w:r>
    </w:p>
    <w:p w:rsidR="00E80AF8" w:rsidRPr="002C5B60" w:rsidRDefault="00E80AF8" w:rsidP="002C5B60">
      <w:pPr>
        <w:pStyle w:val="Default"/>
        <w:numPr>
          <w:ilvl w:val="0"/>
          <w:numId w:val="67"/>
        </w:numPr>
        <w:jc w:val="both"/>
      </w:pPr>
      <w:r w:rsidRPr="002C5B60">
        <w:t xml:space="preserve">малые (14 населенных пунктов до 50 человек) – деревни Анциферовская, Белоусово, Беляевская, Бываловская, Вахрушевская, Верхняя Поржема, Леонтьевская, Лосевская, Михайловская, Мягкославская, Рыжковская, казарма 880-881 км, поселки Красный Бор, Сушзавода; </w:t>
      </w:r>
    </w:p>
    <w:p w:rsidR="00E80AF8" w:rsidRPr="002C5B60" w:rsidRDefault="00E80AF8" w:rsidP="002C5B60">
      <w:pPr>
        <w:pStyle w:val="Default"/>
        <w:numPr>
          <w:ilvl w:val="0"/>
          <w:numId w:val="67"/>
        </w:numPr>
        <w:jc w:val="both"/>
      </w:pPr>
      <w:r w:rsidRPr="002C5B60">
        <w:t xml:space="preserve">средние (3 населенных пункта от 50 до 200 человек) – деревни Костылево, Павлицево, Чадрома; </w:t>
      </w:r>
    </w:p>
    <w:p w:rsidR="00E80AF8" w:rsidRPr="002C5B60" w:rsidRDefault="00E80AF8" w:rsidP="002C5B60">
      <w:pPr>
        <w:pStyle w:val="Default"/>
        <w:numPr>
          <w:ilvl w:val="0"/>
          <w:numId w:val="67"/>
        </w:numPr>
        <w:jc w:val="both"/>
      </w:pPr>
      <w:r w:rsidRPr="002C5B60">
        <w:t xml:space="preserve">большие (2 населенных пункта от 200 до 1000 человек) – деревня Прокопцевская, поселок Костылево; </w:t>
      </w:r>
    </w:p>
    <w:p w:rsidR="00E80AF8" w:rsidRPr="002C5B60" w:rsidRDefault="00E80AF8" w:rsidP="002C5B60">
      <w:pPr>
        <w:pStyle w:val="Default"/>
        <w:numPr>
          <w:ilvl w:val="0"/>
          <w:numId w:val="67"/>
        </w:numPr>
        <w:jc w:val="both"/>
      </w:pPr>
      <w:r w:rsidRPr="002C5B60">
        <w:t xml:space="preserve">крупные (свыше 1000 человек) – п. Октябрьский. </w:t>
      </w:r>
    </w:p>
    <w:p w:rsidR="00E80AF8" w:rsidRPr="002C5B60" w:rsidRDefault="00E80AF8" w:rsidP="002C5B60">
      <w:pPr>
        <w:pStyle w:val="ConsPlusNormal"/>
        <w:widowControl/>
        <w:ind w:firstLine="540"/>
        <w:jc w:val="both"/>
        <w:rPr>
          <w:rFonts w:ascii="Times New Roman" w:hAnsi="Times New Roman" w:cs="Times New Roman"/>
          <w:sz w:val="24"/>
          <w:szCs w:val="24"/>
        </w:rPr>
      </w:pPr>
      <w:r w:rsidRPr="002C5B60">
        <w:rPr>
          <w:rFonts w:ascii="Times New Roman" w:hAnsi="Times New Roman" w:cs="Times New Roman"/>
          <w:sz w:val="24"/>
          <w:szCs w:val="24"/>
        </w:rPr>
        <w:t xml:space="preserve">Численность населения п. Октябрьский снижается умеренными темпами – за последние 10 лет с переписи 2002 года по январь 2013 года численность населения снизилась на 1057 человека (уменьшение 10,4 %). По состоянию на 2013 год численность экономически активного населения МО Октябрьское составляет – 4,01 тыс. чел. Относительно благоприятная возрастная </w:t>
      </w:r>
      <w:r w:rsidRPr="002C5B60">
        <w:rPr>
          <w:rFonts w:ascii="Times New Roman" w:hAnsi="Times New Roman" w:cs="Times New Roman"/>
          <w:sz w:val="24"/>
          <w:szCs w:val="24"/>
        </w:rPr>
        <w:lastRenderedPageBreak/>
        <w:t>структура населения (38,3 % от общей численности), размещение на территории муниципального образования градообразующих предприятий, развитие жилищного строительства определяют относительно позитивный прогноз численности населения. Фактически по п. Октябрьский наблюдается прирост численности населения, обусловленный миграцией людей из неперспективных населенных пунктов Устьянского района.</w:t>
      </w:r>
    </w:p>
    <w:p w:rsidR="00EA332D" w:rsidRPr="002C5B60" w:rsidRDefault="00EA332D" w:rsidP="002C5B60"/>
    <w:p w:rsidR="00C7043D" w:rsidRPr="002C5B60" w:rsidRDefault="00C7043D" w:rsidP="002C5B60">
      <w:pPr>
        <w:pStyle w:val="Default"/>
        <w:jc w:val="center"/>
      </w:pPr>
      <w:r w:rsidRPr="002C5B60">
        <w:rPr>
          <w:b/>
          <w:bCs/>
        </w:rPr>
        <w:t>1.2. Климатическая характеристика муниципального образования</w:t>
      </w:r>
    </w:p>
    <w:p w:rsidR="00C7043D" w:rsidRPr="002C5B60" w:rsidRDefault="00C7043D" w:rsidP="002C5B60">
      <w:pPr>
        <w:pStyle w:val="Default"/>
        <w:ind w:firstLine="708"/>
        <w:jc w:val="both"/>
      </w:pPr>
      <w:r w:rsidRPr="002C5B60">
        <w:t xml:space="preserve">По схематической карте климатического районирования для строительства территории России территория поселения приурочена к району – I, подрайону – IВ. Климат умеренно-континентальный с умеренно теплым летом, довольно холодной зимой и неустойчивым режимом погоды. </w:t>
      </w:r>
    </w:p>
    <w:p w:rsidR="00C7043D" w:rsidRPr="002C5B60" w:rsidRDefault="00C7043D" w:rsidP="002C5B60">
      <w:pPr>
        <w:pStyle w:val="Default"/>
        <w:jc w:val="both"/>
      </w:pPr>
      <w:r w:rsidRPr="002C5B60">
        <w:t xml:space="preserve">Средние за 5 последних лет климатические параметры приведены по данным метеостанции Шангалы. </w:t>
      </w:r>
    </w:p>
    <w:p w:rsidR="00E77AF8" w:rsidRPr="002C5B60" w:rsidRDefault="00E77AF8" w:rsidP="002C5B60">
      <w:pPr>
        <w:rPr>
          <w:b/>
          <w:bCs/>
          <w:i/>
          <w:iCs/>
        </w:rPr>
      </w:pPr>
    </w:p>
    <w:p w:rsidR="00C7043D" w:rsidRPr="008148D2" w:rsidRDefault="00C7043D" w:rsidP="008148D2">
      <w:pPr>
        <w:jc w:val="center"/>
      </w:pPr>
      <w:r w:rsidRPr="008148D2">
        <w:rPr>
          <w:bCs/>
          <w:iCs/>
        </w:rPr>
        <w:t>Климатическая характеристика поселения</w:t>
      </w:r>
    </w:p>
    <w:tbl>
      <w:tblPr>
        <w:tblW w:w="5000" w:type="pct"/>
        <w:tblCellMar>
          <w:left w:w="40" w:type="dxa"/>
          <w:right w:w="40" w:type="dxa"/>
        </w:tblCellMar>
        <w:tblLook w:val="0000"/>
      </w:tblPr>
      <w:tblGrid>
        <w:gridCol w:w="736"/>
        <w:gridCol w:w="7667"/>
        <w:gridCol w:w="1598"/>
      </w:tblGrid>
      <w:tr w:rsidR="001D174C" w:rsidRPr="002C5B60" w:rsidTr="008148D2">
        <w:trPr>
          <w:trHeight w:hRule="exact" w:val="356"/>
        </w:trPr>
        <w:tc>
          <w:tcPr>
            <w:tcW w:w="368" w:type="pct"/>
            <w:tcBorders>
              <w:top w:val="single" w:sz="6" w:space="0" w:color="auto"/>
              <w:left w:val="single" w:sz="6" w:space="0" w:color="auto"/>
              <w:bottom w:val="single" w:sz="6" w:space="0" w:color="auto"/>
              <w:right w:val="single" w:sz="6" w:space="0" w:color="auto"/>
            </w:tcBorders>
            <w:shd w:val="clear" w:color="auto" w:fill="FFFFFF"/>
          </w:tcPr>
          <w:p w:rsidR="001D174C" w:rsidRPr="002C5B60" w:rsidRDefault="001D174C" w:rsidP="002C5B60">
            <w:pPr>
              <w:shd w:val="clear" w:color="auto" w:fill="FFFFFF"/>
              <w:ind w:right="43"/>
            </w:pPr>
            <w:r w:rsidRPr="002C5B60">
              <w:rPr>
                <w:color w:val="000000"/>
              </w:rPr>
              <w:t xml:space="preserve">№ </w:t>
            </w:r>
            <w:r w:rsidRPr="002C5B60">
              <w:rPr>
                <w:color w:val="000000"/>
                <w:spacing w:val="-3"/>
              </w:rPr>
              <w:t>п/п</w:t>
            </w:r>
          </w:p>
        </w:tc>
        <w:tc>
          <w:tcPr>
            <w:tcW w:w="3833" w:type="pct"/>
            <w:tcBorders>
              <w:top w:val="single" w:sz="6" w:space="0" w:color="auto"/>
              <w:left w:val="single" w:sz="6" w:space="0" w:color="auto"/>
              <w:bottom w:val="single" w:sz="6" w:space="0" w:color="auto"/>
              <w:right w:val="single" w:sz="6" w:space="0" w:color="auto"/>
            </w:tcBorders>
            <w:shd w:val="clear" w:color="auto" w:fill="FFFFFF"/>
          </w:tcPr>
          <w:p w:rsidR="001D174C" w:rsidRPr="002C5B60" w:rsidRDefault="001D174C" w:rsidP="002C5B60">
            <w:pPr>
              <w:shd w:val="clear" w:color="auto" w:fill="FFFFFF"/>
              <w:jc w:val="center"/>
            </w:pPr>
            <w:r w:rsidRPr="002C5B60">
              <w:rPr>
                <w:color w:val="000000"/>
              </w:rPr>
              <w:t>Параметры</w:t>
            </w:r>
          </w:p>
        </w:tc>
        <w:tc>
          <w:tcPr>
            <w:tcW w:w="799" w:type="pct"/>
            <w:tcBorders>
              <w:top w:val="single" w:sz="6" w:space="0" w:color="auto"/>
              <w:left w:val="single" w:sz="6" w:space="0" w:color="auto"/>
              <w:bottom w:val="single" w:sz="6" w:space="0" w:color="auto"/>
              <w:right w:val="single" w:sz="6" w:space="0" w:color="auto"/>
            </w:tcBorders>
            <w:shd w:val="clear" w:color="auto" w:fill="FFFFFF"/>
          </w:tcPr>
          <w:p w:rsidR="001D174C" w:rsidRPr="002C5B60" w:rsidRDefault="001D174C" w:rsidP="002C5B60">
            <w:pPr>
              <w:shd w:val="clear" w:color="auto" w:fill="FFFFFF"/>
              <w:jc w:val="center"/>
            </w:pPr>
            <w:r w:rsidRPr="002C5B60">
              <w:rPr>
                <w:color w:val="000000"/>
                <w:spacing w:val="-2"/>
              </w:rPr>
              <w:t>Показатели</w:t>
            </w:r>
          </w:p>
        </w:tc>
      </w:tr>
      <w:tr w:rsidR="001D174C" w:rsidRPr="002C5B60" w:rsidTr="008148D2">
        <w:trPr>
          <w:trHeight w:hRule="exact" w:val="834"/>
        </w:trPr>
        <w:tc>
          <w:tcPr>
            <w:tcW w:w="368" w:type="pct"/>
            <w:tcBorders>
              <w:top w:val="single" w:sz="6" w:space="0" w:color="auto"/>
              <w:left w:val="single" w:sz="6" w:space="0" w:color="auto"/>
              <w:bottom w:val="single" w:sz="6" w:space="0" w:color="auto"/>
              <w:right w:val="single" w:sz="6" w:space="0" w:color="auto"/>
            </w:tcBorders>
            <w:shd w:val="clear" w:color="auto" w:fill="FFFFFF"/>
          </w:tcPr>
          <w:p w:rsidR="001D174C" w:rsidRPr="002C5B60" w:rsidRDefault="001D174C" w:rsidP="002C5B60">
            <w:pPr>
              <w:shd w:val="clear" w:color="auto" w:fill="FFFFFF"/>
              <w:jc w:val="center"/>
            </w:pPr>
            <w:r w:rsidRPr="002C5B60">
              <w:rPr>
                <w:color w:val="000000"/>
              </w:rPr>
              <w:t>1</w:t>
            </w:r>
          </w:p>
        </w:tc>
        <w:tc>
          <w:tcPr>
            <w:tcW w:w="3833" w:type="pct"/>
            <w:tcBorders>
              <w:top w:val="single" w:sz="6" w:space="0" w:color="auto"/>
              <w:left w:val="single" w:sz="6" w:space="0" w:color="auto"/>
              <w:bottom w:val="single" w:sz="6" w:space="0" w:color="auto"/>
              <w:right w:val="single" w:sz="6" w:space="0" w:color="auto"/>
            </w:tcBorders>
            <w:shd w:val="clear" w:color="auto" w:fill="FFFFFF"/>
          </w:tcPr>
          <w:p w:rsidR="001D174C" w:rsidRPr="002C5B60" w:rsidRDefault="001D174C" w:rsidP="002C5B60">
            <w:pPr>
              <w:shd w:val="clear" w:color="auto" w:fill="FFFFFF"/>
              <w:ind w:firstLine="10"/>
            </w:pPr>
            <w:r w:rsidRPr="002C5B60">
              <w:rPr>
                <w:color w:val="000000"/>
              </w:rPr>
              <w:t>Температура  воздуха  наиболее  холодных  суток,   °С, обеспеченностью  0,98</w:t>
            </w:r>
          </w:p>
          <w:p w:rsidR="001D174C" w:rsidRPr="002C5B60" w:rsidRDefault="001D174C" w:rsidP="002C5B60">
            <w:pPr>
              <w:shd w:val="clear" w:color="auto" w:fill="FFFFFF"/>
            </w:pPr>
            <w:r w:rsidRPr="002C5B60">
              <w:rPr>
                <w:color w:val="000000"/>
              </w:rPr>
              <w:t>0,92</w:t>
            </w:r>
          </w:p>
        </w:tc>
        <w:tc>
          <w:tcPr>
            <w:tcW w:w="799" w:type="pct"/>
            <w:tcBorders>
              <w:top w:val="single" w:sz="6" w:space="0" w:color="auto"/>
              <w:left w:val="single" w:sz="6" w:space="0" w:color="auto"/>
              <w:bottom w:val="single" w:sz="6" w:space="0" w:color="auto"/>
              <w:right w:val="single" w:sz="6" w:space="0" w:color="auto"/>
            </w:tcBorders>
            <w:shd w:val="clear" w:color="auto" w:fill="FFFFFF"/>
          </w:tcPr>
          <w:p w:rsidR="00B270E2" w:rsidRPr="002C5B60" w:rsidRDefault="00B270E2" w:rsidP="002C5B60">
            <w:pPr>
              <w:shd w:val="clear" w:color="auto" w:fill="FFFFFF"/>
              <w:ind w:left="398" w:right="696" w:hanging="14"/>
              <w:rPr>
                <w:color w:val="000000"/>
              </w:rPr>
            </w:pPr>
          </w:p>
          <w:p w:rsidR="000E222C" w:rsidRPr="002C5B60" w:rsidRDefault="001D174C" w:rsidP="002C5B60">
            <w:pPr>
              <w:shd w:val="clear" w:color="auto" w:fill="FFFFFF"/>
              <w:ind w:left="398" w:right="696" w:hanging="14"/>
              <w:rPr>
                <w:color w:val="000000"/>
              </w:rPr>
            </w:pPr>
            <w:r w:rsidRPr="002C5B60">
              <w:rPr>
                <w:color w:val="000000"/>
              </w:rPr>
              <w:t xml:space="preserve">-39 </w:t>
            </w:r>
          </w:p>
          <w:p w:rsidR="001D174C" w:rsidRPr="002C5B60" w:rsidRDefault="001D174C" w:rsidP="002C5B60">
            <w:pPr>
              <w:shd w:val="clear" w:color="auto" w:fill="FFFFFF"/>
              <w:ind w:left="398" w:right="696" w:hanging="14"/>
            </w:pPr>
            <w:r w:rsidRPr="002C5B60">
              <w:rPr>
                <w:color w:val="000000"/>
              </w:rPr>
              <w:t>-38</w:t>
            </w:r>
          </w:p>
        </w:tc>
      </w:tr>
      <w:tr w:rsidR="001D174C" w:rsidRPr="002C5B60" w:rsidTr="008148D2">
        <w:trPr>
          <w:trHeight w:hRule="exact" w:val="869"/>
        </w:trPr>
        <w:tc>
          <w:tcPr>
            <w:tcW w:w="368" w:type="pct"/>
            <w:tcBorders>
              <w:top w:val="single" w:sz="6" w:space="0" w:color="auto"/>
              <w:left w:val="single" w:sz="6" w:space="0" w:color="auto"/>
              <w:bottom w:val="single" w:sz="6" w:space="0" w:color="auto"/>
              <w:right w:val="single" w:sz="6" w:space="0" w:color="auto"/>
            </w:tcBorders>
            <w:shd w:val="clear" w:color="auto" w:fill="FFFFFF"/>
          </w:tcPr>
          <w:p w:rsidR="001D174C" w:rsidRPr="002C5B60" w:rsidRDefault="001D174C" w:rsidP="002C5B60">
            <w:pPr>
              <w:shd w:val="clear" w:color="auto" w:fill="FFFFFF"/>
              <w:jc w:val="center"/>
            </w:pPr>
            <w:r w:rsidRPr="002C5B60">
              <w:rPr>
                <w:color w:val="000000"/>
              </w:rPr>
              <w:t>2</w:t>
            </w:r>
          </w:p>
        </w:tc>
        <w:tc>
          <w:tcPr>
            <w:tcW w:w="3833" w:type="pct"/>
            <w:tcBorders>
              <w:top w:val="single" w:sz="6" w:space="0" w:color="auto"/>
              <w:left w:val="single" w:sz="6" w:space="0" w:color="auto"/>
              <w:bottom w:val="single" w:sz="6" w:space="0" w:color="auto"/>
              <w:right w:val="single" w:sz="6" w:space="0" w:color="auto"/>
            </w:tcBorders>
            <w:shd w:val="clear" w:color="auto" w:fill="FFFFFF"/>
          </w:tcPr>
          <w:p w:rsidR="001D174C" w:rsidRPr="002C5B60" w:rsidRDefault="001D174C" w:rsidP="002C5B60">
            <w:pPr>
              <w:shd w:val="clear" w:color="auto" w:fill="FFFFFF"/>
              <w:ind w:firstLine="10"/>
            </w:pPr>
            <w:r w:rsidRPr="002C5B60">
              <w:rPr>
                <w:color w:val="000000"/>
              </w:rPr>
              <w:t>Температура воздуха наиболее холодной пятидневки,</w:t>
            </w:r>
            <w:r w:rsidR="000E222C" w:rsidRPr="002C5B60">
              <w:rPr>
                <w:color w:val="000000"/>
              </w:rPr>
              <w:t xml:space="preserve"> °С, обеспеченностью   </w:t>
            </w:r>
            <w:r w:rsidRPr="002C5B60">
              <w:rPr>
                <w:color w:val="000000"/>
              </w:rPr>
              <w:t>0,98</w:t>
            </w:r>
            <w:r w:rsidR="000E222C" w:rsidRPr="002C5B60">
              <w:rPr>
                <w:color w:val="000000"/>
              </w:rPr>
              <w:t xml:space="preserve"> </w:t>
            </w:r>
          </w:p>
          <w:p w:rsidR="001D174C" w:rsidRPr="002C5B60" w:rsidRDefault="001D174C" w:rsidP="002C5B60">
            <w:pPr>
              <w:shd w:val="clear" w:color="auto" w:fill="FFFFFF"/>
            </w:pPr>
            <w:r w:rsidRPr="002C5B60">
              <w:rPr>
                <w:color w:val="000000"/>
              </w:rPr>
              <w:t>0,92</w:t>
            </w:r>
          </w:p>
        </w:tc>
        <w:tc>
          <w:tcPr>
            <w:tcW w:w="799" w:type="pct"/>
            <w:tcBorders>
              <w:top w:val="single" w:sz="6" w:space="0" w:color="auto"/>
              <w:left w:val="single" w:sz="6" w:space="0" w:color="auto"/>
              <w:bottom w:val="single" w:sz="6" w:space="0" w:color="auto"/>
              <w:right w:val="single" w:sz="6" w:space="0" w:color="auto"/>
            </w:tcBorders>
            <w:shd w:val="clear" w:color="auto" w:fill="FFFFFF"/>
          </w:tcPr>
          <w:p w:rsidR="00B270E2" w:rsidRPr="002C5B60" w:rsidRDefault="00B270E2" w:rsidP="002C5B60">
            <w:pPr>
              <w:shd w:val="clear" w:color="auto" w:fill="FFFFFF"/>
              <w:ind w:left="398" w:right="701" w:hanging="14"/>
              <w:rPr>
                <w:color w:val="000000"/>
              </w:rPr>
            </w:pPr>
          </w:p>
          <w:p w:rsidR="000E222C" w:rsidRPr="002C5B60" w:rsidRDefault="001D174C" w:rsidP="002C5B60">
            <w:pPr>
              <w:shd w:val="clear" w:color="auto" w:fill="FFFFFF"/>
              <w:ind w:left="398" w:right="701" w:hanging="14"/>
              <w:rPr>
                <w:color w:val="000000"/>
              </w:rPr>
            </w:pPr>
            <w:r w:rsidRPr="002C5B60">
              <w:rPr>
                <w:color w:val="000000"/>
              </w:rPr>
              <w:t xml:space="preserve">-35 </w:t>
            </w:r>
          </w:p>
          <w:p w:rsidR="001D174C" w:rsidRPr="002C5B60" w:rsidRDefault="001D174C" w:rsidP="002C5B60">
            <w:pPr>
              <w:shd w:val="clear" w:color="auto" w:fill="FFFFFF"/>
              <w:ind w:left="398" w:right="701" w:hanging="14"/>
            </w:pPr>
            <w:r w:rsidRPr="002C5B60">
              <w:rPr>
                <w:color w:val="000000"/>
              </w:rPr>
              <w:t>-33</w:t>
            </w:r>
          </w:p>
        </w:tc>
      </w:tr>
      <w:tr w:rsidR="001D174C" w:rsidRPr="002C5B60" w:rsidTr="00B270E2">
        <w:trPr>
          <w:trHeight w:hRule="exact" w:val="350"/>
        </w:trPr>
        <w:tc>
          <w:tcPr>
            <w:tcW w:w="368" w:type="pct"/>
            <w:tcBorders>
              <w:top w:val="single" w:sz="6" w:space="0" w:color="auto"/>
              <w:left w:val="single" w:sz="6" w:space="0" w:color="auto"/>
              <w:bottom w:val="single" w:sz="6" w:space="0" w:color="auto"/>
              <w:right w:val="single" w:sz="6" w:space="0" w:color="auto"/>
            </w:tcBorders>
            <w:shd w:val="clear" w:color="auto" w:fill="FFFFFF"/>
          </w:tcPr>
          <w:p w:rsidR="001D174C" w:rsidRPr="002C5B60" w:rsidRDefault="001D174C" w:rsidP="002C5B60">
            <w:pPr>
              <w:shd w:val="clear" w:color="auto" w:fill="FFFFFF"/>
              <w:jc w:val="center"/>
            </w:pPr>
            <w:r w:rsidRPr="002C5B60">
              <w:rPr>
                <w:color w:val="000000"/>
              </w:rPr>
              <w:t>3</w:t>
            </w:r>
          </w:p>
        </w:tc>
        <w:tc>
          <w:tcPr>
            <w:tcW w:w="3833" w:type="pct"/>
            <w:tcBorders>
              <w:top w:val="single" w:sz="6" w:space="0" w:color="auto"/>
              <w:left w:val="single" w:sz="6" w:space="0" w:color="auto"/>
              <w:bottom w:val="single" w:sz="6" w:space="0" w:color="auto"/>
              <w:right w:val="single" w:sz="6" w:space="0" w:color="auto"/>
            </w:tcBorders>
            <w:shd w:val="clear" w:color="auto" w:fill="FFFFFF"/>
          </w:tcPr>
          <w:p w:rsidR="001D174C" w:rsidRPr="002C5B60" w:rsidRDefault="001D174C" w:rsidP="002C5B60">
            <w:pPr>
              <w:shd w:val="clear" w:color="auto" w:fill="FFFFFF"/>
            </w:pPr>
            <w:r w:rsidRPr="002C5B60">
              <w:rPr>
                <w:color w:val="000000"/>
                <w:spacing w:val="-1"/>
              </w:rPr>
              <w:t>Температура воздуха, °С, обеспеченностью       0,94</w:t>
            </w:r>
          </w:p>
        </w:tc>
        <w:tc>
          <w:tcPr>
            <w:tcW w:w="799" w:type="pct"/>
            <w:tcBorders>
              <w:top w:val="single" w:sz="6" w:space="0" w:color="auto"/>
              <w:left w:val="single" w:sz="6" w:space="0" w:color="auto"/>
              <w:bottom w:val="single" w:sz="6" w:space="0" w:color="auto"/>
              <w:right w:val="single" w:sz="6" w:space="0" w:color="auto"/>
            </w:tcBorders>
            <w:shd w:val="clear" w:color="auto" w:fill="FFFFFF"/>
          </w:tcPr>
          <w:p w:rsidR="001D174C" w:rsidRPr="002C5B60" w:rsidRDefault="001D174C" w:rsidP="002C5B60">
            <w:pPr>
              <w:shd w:val="clear" w:color="auto" w:fill="FFFFFF"/>
              <w:ind w:left="384"/>
            </w:pPr>
            <w:r w:rsidRPr="002C5B60">
              <w:rPr>
                <w:color w:val="000000"/>
              </w:rPr>
              <w:t>-19</w:t>
            </w:r>
          </w:p>
        </w:tc>
      </w:tr>
      <w:tr w:rsidR="001D174C" w:rsidRPr="002C5B60" w:rsidTr="00B270E2">
        <w:trPr>
          <w:trHeight w:hRule="exact" w:val="355"/>
        </w:trPr>
        <w:tc>
          <w:tcPr>
            <w:tcW w:w="368" w:type="pct"/>
            <w:tcBorders>
              <w:top w:val="single" w:sz="6" w:space="0" w:color="auto"/>
              <w:left w:val="single" w:sz="6" w:space="0" w:color="auto"/>
              <w:bottom w:val="single" w:sz="6" w:space="0" w:color="auto"/>
              <w:right w:val="single" w:sz="6" w:space="0" w:color="auto"/>
            </w:tcBorders>
            <w:shd w:val="clear" w:color="auto" w:fill="FFFFFF"/>
          </w:tcPr>
          <w:p w:rsidR="001D174C" w:rsidRPr="002C5B60" w:rsidRDefault="001D174C" w:rsidP="002C5B60">
            <w:pPr>
              <w:shd w:val="clear" w:color="auto" w:fill="FFFFFF"/>
              <w:jc w:val="center"/>
            </w:pPr>
            <w:r w:rsidRPr="002C5B60">
              <w:rPr>
                <w:color w:val="000000"/>
              </w:rPr>
              <w:t>4</w:t>
            </w:r>
          </w:p>
        </w:tc>
        <w:tc>
          <w:tcPr>
            <w:tcW w:w="3833" w:type="pct"/>
            <w:tcBorders>
              <w:top w:val="single" w:sz="6" w:space="0" w:color="auto"/>
              <w:left w:val="single" w:sz="6" w:space="0" w:color="auto"/>
              <w:bottom w:val="single" w:sz="6" w:space="0" w:color="auto"/>
              <w:right w:val="single" w:sz="6" w:space="0" w:color="auto"/>
            </w:tcBorders>
            <w:shd w:val="clear" w:color="auto" w:fill="FFFFFF"/>
          </w:tcPr>
          <w:p w:rsidR="001D174C" w:rsidRPr="002C5B60" w:rsidRDefault="001D174C" w:rsidP="002C5B60">
            <w:pPr>
              <w:shd w:val="clear" w:color="auto" w:fill="FFFFFF"/>
            </w:pPr>
            <w:r w:rsidRPr="002C5B60">
              <w:rPr>
                <w:color w:val="000000"/>
                <w:spacing w:val="-3"/>
              </w:rPr>
              <w:t>Абсолютная минимальная температура, °С,</w:t>
            </w:r>
          </w:p>
        </w:tc>
        <w:tc>
          <w:tcPr>
            <w:tcW w:w="799" w:type="pct"/>
            <w:tcBorders>
              <w:top w:val="single" w:sz="6" w:space="0" w:color="auto"/>
              <w:left w:val="single" w:sz="6" w:space="0" w:color="auto"/>
              <w:bottom w:val="single" w:sz="6" w:space="0" w:color="auto"/>
              <w:right w:val="single" w:sz="6" w:space="0" w:color="auto"/>
            </w:tcBorders>
            <w:shd w:val="clear" w:color="auto" w:fill="FFFFFF"/>
          </w:tcPr>
          <w:p w:rsidR="001D174C" w:rsidRPr="002C5B60" w:rsidRDefault="001D174C" w:rsidP="002C5B60">
            <w:pPr>
              <w:shd w:val="clear" w:color="auto" w:fill="FFFFFF"/>
              <w:ind w:left="384"/>
            </w:pPr>
            <w:r w:rsidRPr="002C5B60">
              <w:rPr>
                <w:color w:val="000000"/>
              </w:rPr>
              <w:t>-48</w:t>
            </w:r>
          </w:p>
        </w:tc>
      </w:tr>
      <w:tr w:rsidR="001D174C" w:rsidRPr="002C5B60" w:rsidTr="008148D2">
        <w:trPr>
          <w:trHeight w:hRule="exact" w:val="566"/>
        </w:trPr>
        <w:tc>
          <w:tcPr>
            <w:tcW w:w="368" w:type="pct"/>
            <w:tcBorders>
              <w:top w:val="single" w:sz="6" w:space="0" w:color="auto"/>
              <w:left w:val="single" w:sz="6" w:space="0" w:color="auto"/>
              <w:bottom w:val="single" w:sz="6" w:space="0" w:color="auto"/>
              <w:right w:val="single" w:sz="6" w:space="0" w:color="auto"/>
            </w:tcBorders>
            <w:shd w:val="clear" w:color="auto" w:fill="FFFFFF"/>
          </w:tcPr>
          <w:p w:rsidR="001D174C" w:rsidRPr="002C5B60" w:rsidRDefault="001D174C" w:rsidP="002C5B60">
            <w:pPr>
              <w:shd w:val="clear" w:color="auto" w:fill="FFFFFF"/>
              <w:jc w:val="center"/>
            </w:pPr>
            <w:r w:rsidRPr="002C5B60">
              <w:rPr>
                <w:color w:val="000000"/>
              </w:rPr>
              <w:t>5</w:t>
            </w:r>
          </w:p>
        </w:tc>
        <w:tc>
          <w:tcPr>
            <w:tcW w:w="3833" w:type="pct"/>
            <w:tcBorders>
              <w:top w:val="single" w:sz="6" w:space="0" w:color="auto"/>
              <w:left w:val="single" w:sz="6" w:space="0" w:color="auto"/>
              <w:bottom w:val="single" w:sz="6" w:space="0" w:color="auto"/>
              <w:right w:val="single" w:sz="6" w:space="0" w:color="auto"/>
            </w:tcBorders>
            <w:shd w:val="clear" w:color="auto" w:fill="FFFFFF"/>
          </w:tcPr>
          <w:p w:rsidR="001D174C" w:rsidRPr="002C5B60" w:rsidRDefault="001D174C" w:rsidP="002C5B60">
            <w:pPr>
              <w:shd w:val="clear" w:color="auto" w:fill="FFFFFF"/>
            </w:pPr>
            <w:r w:rsidRPr="002C5B60">
              <w:rPr>
                <w:color w:val="000000"/>
              </w:rPr>
              <w:t>Средняя   суточная   амплитуда   температуры   воздуха наиболее холодного месяца, °С,</w:t>
            </w:r>
          </w:p>
        </w:tc>
        <w:tc>
          <w:tcPr>
            <w:tcW w:w="799" w:type="pct"/>
            <w:tcBorders>
              <w:top w:val="single" w:sz="6" w:space="0" w:color="auto"/>
              <w:left w:val="single" w:sz="6" w:space="0" w:color="auto"/>
              <w:bottom w:val="single" w:sz="6" w:space="0" w:color="auto"/>
              <w:right w:val="single" w:sz="6" w:space="0" w:color="auto"/>
            </w:tcBorders>
            <w:shd w:val="clear" w:color="auto" w:fill="FFFFFF"/>
          </w:tcPr>
          <w:p w:rsidR="001D174C" w:rsidRPr="002C5B60" w:rsidRDefault="001D174C" w:rsidP="002C5B60">
            <w:pPr>
              <w:shd w:val="clear" w:color="auto" w:fill="FFFFFF"/>
              <w:ind w:left="451"/>
            </w:pPr>
            <w:r w:rsidRPr="002C5B60">
              <w:rPr>
                <w:color w:val="000000"/>
              </w:rPr>
              <w:t>7,6</w:t>
            </w:r>
          </w:p>
        </w:tc>
      </w:tr>
      <w:tr w:rsidR="001D174C" w:rsidRPr="002C5B60" w:rsidTr="008148D2">
        <w:trPr>
          <w:trHeight w:hRule="exact" w:val="560"/>
        </w:trPr>
        <w:tc>
          <w:tcPr>
            <w:tcW w:w="368" w:type="pct"/>
            <w:vMerge w:val="restart"/>
            <w:tcBorders>
              <w:top w:val="single" w:sz="6" w:space="0" w:color="auto"/>
              <w:left w:val="single" w:sz="6" w:space="0" w:color="auto"/>
              <w:right w:val="single" w:sz="6" w:space="0" w:color="auto"/>
            </w:tcBorders>
            <w:shd w:val="clear" w:color="auto" w:fill="FFFFFF"/>
          </w:tcPr>
          <w:p w:rsidR="001D174C" w:rsidRPr="002C5B60" w:rsidRDefault="001D174C" w:rsidP="002C5B60">
            <w:pPr>
              <w:shd w:val="clear" w:color="auto" w:fill="FFFFFF"/>
              <w:jc w:val="center"/>
            </w:pPr>
            <w:r w:rsidRPr="002C5B60">
              <w:rPr>
                <w:color w:val="000000"/>
              </w:rPr>
              <w:t>6</w:t>
            </w:r>
          </w:p>
        </w:tc>
        <w:tc>
          <w:tcPr>
            <w:tcW w:w="3833" w:type="pct"/>
            <w:tcBorders>
              <w:top w:val="single" w:sz="6" w:space="0" w:color="auto"/>
              <w:left w:val="single" w:sz="6" w:space="0" w:color="auto"/>
              <w:bottom w:val="single" w:sz="6" w:space="0" w:color="auto"/>
              <w:right w:val="single" w:sz="6" w:space="0" w:color="auto"/>
            </w:tcBorders>
            <w:shd w:val="clear" w:color="auto" w:fill="FFFFFF"/>
          </w:tcPr>
          <w:p w:rsidR="001D174C" w:rsidRPr="002C5B60" w:rsidRDefault="001D174C" w:rsidP="002C5B60">
            <w:pPr>
              <w:shd w:val="clear" w:color="auto" w:fill="FFFFFF"/>
              <w:rPr>
                <w:color w:val="000000"/>
                <w:spacing w:val="-1"/>
              </w:rPr>
            </w:pPr>
            <w:r w:rsidRPr="002C5B60">
              <w:rPr>
                <w:color w:val="000000"/>
                <w:spacing w:val="-1"/>
              </w:rPr>
              <w:t>Продолжительность    (сут.)    и    средняя    температура воздуха (°С) периода со средней суточной температурой</w:t>
            </w:r>
          </w:p>
          <w:p w:rsidR="001D174C" w:rsidRPr="002C5B60" w:rsidRDefault="001D174C" w:rsidP="002C5B60">
            <w:pPr>
              <w:shd w:val="clear" w:color="auto" w:fill="FFFFFF"/>
              <w:jc w:val="right"/>
              <w:rPr>
                <w:color w:val="000000"/>
                <w:spacing w:val="-1"/>
              </w:rPr>
            </w:pPr>
            <w:r w:rsidRPr="002C5B60">
              <w:rPr>
                <w:color w:val="000000"/>
                <w:spacing w:val="-1"/>
              </w:rPr>
              <w:t xml:space="preserve"> </w:t>
            </w:r>
          </w:p>
          <w:p w:rsidR="001D174C" w:rsidRPr="002C5B60" w:rsidRDefault="001D174C" w:rsidP="002C5B60">
            <w:pPr>
              <w:shd w:val="clear" w:color="auto" w:fill="FFFFFF"/>
              <w:jc w:val="right"/>
            </w:pPr>
          </w:p>
        </w:tc>
        <w:tc>
          <w:tcPr>
            <w:tcW w:w="799" w:type="pct"/>
            <w:tcBorders>
              <w:top w:val="single" w:sz="6" w:space="0" w:color="auto"/>
              <w:left w:val="single" w:sz="6" w:space="0" w:color="auto"/>
              <w:bottom w:val="single" w:sz="6" w:space="0" w:color="auto"/>
              <w:right w:val="single" w:sz="6" w:space="0" w:color="auto"/>
            </w:tcBorders>
            <w:shd w:val="clear" w:color="auto" w:fill="FFFFFF"/>
          </w:tcPr>
          <w:p w:rsidR="001D174C" w:rsidRPr="002C5B60" w:rsidRDefault="001D174C" w:rsidP="002C5B60">
            <w:pPr>
              <w:shd w:val="clear" w:color="auto" w:fill="FFFFFF"/>
              <w:ind w:left="384" w:right="514" w:firstLine="77"/>
            </w:pPr>
          </w:p>
        </w:tc>
      </w:tr>
      <w:tr w:rsidR="001D174C" w:rsidRPr="002C5B60" w:rsidTr="008148D2">
        <w:trPr>
          <w:trHeight w:hRule="exact" w:val="598"/>
        </w:trPr>
        <w:tc>
          <w:tcPr>
            <w:tcW w:w="368" w:type="pct"/>
            <w:vMerge/>
            <w:tcBorders>
              <w:left w:val="single" w:sz="6" w:space="0" w:color="auto"/>
              <w:right w:val="single" w:sz="6" w:space="0" w:color="auto"/>
            </w:tcBorders>
            <w:shd w:val="clear" w:color="auto" w:fill="FFFFFF"/>
          </w:tcPr>
          <w:p w:rsidR="001D174C" w:rsidRPr="002C5B60" w:rsidRDefault="001D174C" w:rsidP="002C5B60">
            <w:pPr>
              <w:shd w:val="clear" w:color="auto" w:fill="FFFFFF"/>
              <w:jc w:val="center"/>
              <w:rPr>
                <w:color w:val="000000"/>
              </w:rPr>
            </w:pPr>
          </w:p>
        </w:tc>
        <w:tc>
          <w:tcPr>
            <w:tcW w:w="3833" w:type="pct"/>
            <w:tcBorders>
              <w:top w:val="single" w:sz="6" w:space="0" w:color="auto"/>
              <w:left w:val="single" w:sz="6" w:space="0" w:color="auto"/>
              <w:bottom w:val="single" w:sz="6" w:space="0" w:color="auto"/>
              <w:right w:val="single" w:sz="6" w:space="0" w:color="auto"/>
            </w:tcBorders>
            <w:shd w:val="clear" w:color="auto" w:fill="FFFFFF"/>
          </w:tcPr>
          <w:p w:rsidR="001D174C" w:rsidRPr="002C5B60" w:rsidRDefault="001D174C" w:rsidP="002C5B60">
            <w:pPr>
              <w:shd w:val="clear" w:color="auto" w:fill="FFFFFF"/>
              <w:jc w:val="right"/>
              <w:rPr>
                <w:color w:val="000000"/>
                <w:spacing w:val="-1"/>
              </w:rPr>
            </w:pPr>
            <w:r w:rsidRPr="002C5B60">
              <w:rPr>
                <w:color w:val="000000"/>
                <w:spacing w:val="-1"/>
              </w:rPr>
              <w:t>воздуха &lt; 0°С,</w:t>
            </w:r>
          </w:p>
        </w:tc>
        <w:tc>
          <w:tcPr>
            <w:tcW w:w="799" w:type="pct"/>
            <w:tcBorders>
              <w:top w:val="single" w:sz="6" w:space="0" w:color="auto"/>
              <w:left w:val="single" w:sz="6" w:space="0" w:color="auto"/>
              <w:bottom w:val="single" w:sz="6" w:space="0" w:color="auto"/>
              <w:right w:val="single" w:sz="6" w:space="0" w:color="auto"/>
            </w:tcBorders>
            <w:shd w:val="clear" w:color="auto" w:fill="FFFFFF"/>
          </w:tcPr>
          <w:p w:rsidR="000E222C" w:rsidRPr="002C5B60" w:rsidRDefault="001D174C" w:rsidP="002C5B60">
            <w:pPr>
              <w:shd w:val="clear" w:color="auto" w:fill="FFFFFF"/>
              <w:ind w:left="384" w:right="514" w:firstLine="77"/>
              <w:rPr>
                <w:color w:val="000000"/>
              </w:rPr>
            </w:pPr>
            <w:r w:rsidRPr="002C5B60">
              <w:rPr>
                <w:color w:val="000000"/>
              </w:rPr>
              <w:t xml:space="preserve">175 </w:t>
            </w:r>
          </w:p>
          <w:p w:rsidR="001D174C" w:rsidRPr="002C5B60" w:rsidRDefault="001D174C" w:rsidP="002C5B60">
            <w:pPr>
              <w:shd w:val="clear" w:color="auto" w:fill="FFFFFF"/>
              <w:ind w:left="384" w:right="514" w:firstLine="77"/>
            </w:pPr>
            <w:r w:rsidRPr="002C5B60">
              <w:rPr>
                <w:color w:val="000000"/>
              </w:rPr>
              <w:t>-8,3°</w:t>
            </w:r>
          </w:p>
        </w:tc>
      </w:tr>
      <w:tr w:rsidR="001D174C" w:rsidRPr="002C5B60" w:rsidTr="008148D2">
        <w:trPr>
          <w:trHeight w:hRule="exact" w:val="550"/>
        </w:trPr>
        <w:tc>
          <w:tcPr>
            <w:tcW w:w="368" w:type="pct"/>
            <w:vMerge/>
            <w:tcBorders>
              <w:left w:val="single" w:sz="6" w:space="0" w:color="auto"/>
              <w:right w:val="single" w:sz="6" w:space="0" w:color="auto"/>
            </w:tcBorders>
            <w:shd w:val="clear" w:color="auto" w:fill="FFFFFF"/>
          </w:tcPr>
          <w:p w:rsidR="001D174C" w:rsidRPr="002C5B60" w:rsidRDefault="001D174C" w:rsidP="002C5B60">
            <w:pPr>
              <w:shd w:val="clear" w:color="auto" w:fill="FFFFFF"/>
              <w:jc w:val="center"/>
              <w:rPr>
                <w:color w:val="000000"/>
              </w:rPr>
            </w:pPr>
          </w:p>
        </w:tc>
        <w:tc>
          <w:tcPr>
            <w:tcW w:w="3833" w:type="pct"/>
            <w:tcBorders>
              <w:top w:val="single" w:sz="6" w:space="0" w:color="auto"/>
              <w:left w:val="single" w:sz="6" w:space="0" w:color="auto"/>
              <w:bottom w:val="single" w:sz="6" w:space="0" w:color="auto"/>
              <w:right w:val="single" w:sz="6" w:space="0" w:color="auto"/>
            </w:tcBorders>
            <w:shd w:val="clear" w:color="auto" w:fill="FFFFFF"/>
          </w:tcPr>
          <w:p w:rsidR="001D174C" w:rsidRPr="002C5B60" w:rsidRDefault="001D174C" w:rsidP="002C5B60">
            <w:pPr>
              <w:shd w:val="clear" w:color="auto" w:fill="FFFFFF"/>
              <w:jc w:val="right"/>
              <w:rPr>
                <w:color w:val="000000"/>
                <w:spacing w:val="-1"/>
              </w:rPr>
            </w:pPr>
            <w:r w:rsidRPr="002C5B60">
              <w:rPr>
                <w:color w:val="000000"/>
                <w:spacing w:val="-1"/>
              </w:rPr>
              <w:t>&lt;8°С,</w:t>
            </w:r>
          </w:p>
        </w:tc>
        <w:tc>
          <w:tcPr>
            <w:tcW w:w="799" w:type="pct"/>
            <w:tcBorders>
              <w:top w:val="single" w:sz="6" w:space="0" w:color="auto"/>
              <w:left w:val="single" w:sz="6" w:space="0" w:color="auto"/>
              <w:bottom w:val="single" w:sz="6" w:space="0" w:color="auto"/>
              <w:right w:val="single" w:sz="6" w:space="0" w:color="auto"/>
            </w:tcBorders>
            <w:shd w:val="clear" w:color="auto" w:fill="FFFFFF"/>
          </w:tcPr>
          <w:p w:rsidR="001D174C" w:rsidRPr="002C5B60" w:rsidRDefault="001D174C" w:rsidP="002C5B60">
            <w:pPr>
              <w:shd w:val="clear" w:color="auto" w:fill="FFFFFF"/>
              <w:ind w:left="384" w:right="514" w:firstLine="77"/>
              <w:rPr>
                <w:color w:val="000000"/>
              </w:rPr>
            </w:pPr>
            <w:r w:rsidRPr="002C5B60">
              <w:rPr>
                <w:color w:val="000000"/>
              </w:rPr>
              <w:t>249</w:t>
            </w:r>
          </w:p>
          <w:p w:rsidR="001D174C" w:rsidRPr="002C5B60" w:rsidRDefault="001D174C" w:rsidP="002C5B60">
            <w:pPr>
              <w:shd w:val="clear" w:color="auto" w:fill="FFFFFF"/>
              <w:ind w:left="384" w:right="514" w:firstLine="77"/>
              <w:rPr>
                <w:color w:val="000000"/>
              </w:rPr>
            </w:pPr>
            <w:r w:rsidRPr="002C5B60">
              <w:rPr>
                <w:color w:val="000000"/>
              </w:rPr>
              <w:t>-4,7</w:t>
            </w:r>
          </w:p>
        </w:tc>
      </w:tr>
      <w:tr w:rsidR="001D174C" w:rsidRPr="002C5B60" w:rsidTr="008148D2">
        <w:trPr>
          <w:trHeight w:hRule="exact" w:val="572"/>
        </w:trPr>
        <w:tc>
          <w:tcPr>
            <w:tcW w:w="368" w:type="pct"/>
            <w:vMerge/>
            <w:tcBorders>
              <w:left w:val="single" w:sz="6" w:space="0" w:color="auto"/>
              <w:bottom w:val="single" w:sz="6" w:space="0" w:color="auto"/>
              <w:right w:val="single" w:sz="6" w:space="0" w:color="auto"/>
            </w:tcBorders>
            <w:shd w:val="clear" w:color="auto" w:fill="FFFFFF"/>
          </w:tcPr>
          <w:p w:rsidR="001D174C" w:rsidRPr="002C5B60" w:rsidRDefault="001D174C" w:rsidP="002C5B60">
            <w:pPr>
              <w:shd w:val="clear" w:color="auto" w:fill="FFFFFF"/>
              <w:jc w:val="center"/>
              <w:rPr>
                <w:color w:val="000000"/>
              </w:rPr>
            </w:pPr>
          </w:p>
        </w:tc>
        <w:tc>
          <w:tcPr>
            <w:tcW w:w="3833" w:type="pct"/>
            <w:tcBorders>
              <w:top w:val="single" w:sz="6" w:space="0" w:color="auto"/>
              <w:left w:val="single" w:sz="6" w:space="0" w:color="auto"/>
              <w:bottom w:val="single" w:sz="6" w:space="0" w:color="auto"/>
              <w:right w:val="single" w:sz="6" w:space="0" w:color="auto"/>
            </w:tcBorders>
            <w:shd w:val="clear" w:color="auto" w:fill="FFFFFF"/>
          </w:tcPr>
          <w:p w:rsidR="001D174C" w:rsidRPr="002C5B60" w:rsidRDefault="001D174C" w:rsidP="002C5B60">
            <w:pPr>
              <w:shd w:val="clear" w:color="auto" w:fill="FFFFFF"/>
              <w:jc w:val="right"/>
              <w:rPr>
                <w:color w:val="000000"/>
                <w:spacing w:val="-1"/>
              </w:rPr>
            </w:pPr>
            <w:r w:rsidRPr="002C5B60">
              <w:rPr>
                <w:color w:val="000000"/>
                <w:spacing w:val="-1"/>
              </w:rPr>
              <w:t>&lt; 10°С,</w:t>
            </w:r>
          </w:p>
        </w:tc>
        <w:tc>
          <w:tcPr>
            <w:tcW w:w="799" w:type="pct"/>
            <w:tcBorders>
              <w:top w:val="single" w:sz="6" w:space="0" w:color="auto"/>
              <w:left w:val="single" w:sz="6" w:space="0" w:color="auto"/>
              <w:bottom w:val="single" w:sz="6" w:space="0" w:color="auto"/>
              <w:right w:val="single" w:sz="6" w:space="0" w:color="auto"/>
            </w:tcBorders>
            <w:shd w:val="clear" w:color="auto" w:fill="FFFFFF"/>
          </w:tcPr>
          <w:p w:rsidR="001D174C" w:rsidRPr="002C5B60" w:rsidRDefault="001D174C" w:rsidP="002C5B60">
            <w:pPr>
              <w:shd w:val="clear" w:color="auto" w:fill="FFFFFF"/>
              <w:ind w:left="384" w:right="514" w:firstLine="77"/>
              <w:rPr>
                <w:color w:val="000000"/>
              </w:rPr>
            </w:pPr>
            <w:r w:rsidRPr="002C5B60">
              <w:rPr>
                <w:color w:val="000000"/>
              </w:rPr>
              <w:t>268</w:t>
            </w:r>
          </w:p>
          <w:p w:rsidR="001D174C" w:rsidRPr="002C5B60" w:rsidRDefault="001D174C" w:rsidP="002C5B60">
            <w:pPr>
              <w:shd w:val="clear" w:color="auto" w:fill="FFFFFF"/>
              <w:ind w:left="384" w:right="514" w:firstLine="77"/>
              <w:rPr>
                <w:color w:val="000000"/>
              </w:rPr>
            </w:pPr>
            <w:r w:rsidRPr="002C5B60">
              <w:rPr>
                <w:color w:val="000000"/>
              </w:rPr>
              <w:t>-3,7</w:t>
            </w:r>
          </w:p>
        </w:tc>
      </w:tr>
      <w:tr w:rsidR="001D174C" w:rsidRPr="002C5B60" w:rsidTr="008148D2">
        <w:trPr>
          <w:trHeight w:hRule="exact" w:val="566"/>
        </w:trPr>
        <w:tc>
          <w:tcPr>
            <w:tcW w:w="368" w:type="pct"/>
            <w:tcBorders>
              <w:top w:val="single" w:sz="6" w:space="0" w:color="auto"/>
              <w:left w:val="single" w:sz="6" w:space="0" w:color="auto"/>
              <w:bottom w:val="single" w:sz="6" w:space="0" w:color="auto"/>
              <w:right w:val="single" w:sz="6" w:space="0" w:color="auto"/>
            </w:tcBorders>
            <w:shd w:val="clear" w:color="auto" w:fill="FFFFFF"/>
          </w:tcPr>
          <w:p w:rsidR="001D174C" w:rsidRPr="002C5B60" w:rsidRDefault="001D174C" w:rsidP="002C5B60">
            <w:pPr>
              <w:shd w:val="clear" w:color="auto" w:fill="FFFFFF"/>
              <w:jc w:val="center"/>
              <w:rPr>
                <w:color w:val="000000"/>
              </w:rPr>
            </w:pPr>
            <w:r w:rsidRPr="002C5B60">
              <w:rPr>
                <w:color w:val="000000"/>
              </w:rPr>
              <w:t>7</w:t>
            </w:r>
          </w:p>
        </w:tc>
        <w:tc>
          <w:tcPr>
            <w:tcW w:w="3833" w:type="pct"/>
            <w:tcBorders>
              <w:top w:val="single" w:sz="6" w:space="0" w:color="auto"/>
              <w:left w:val="single" w:sz="6" w:space="0" w:color="auto"/>
              <w:bottom w:val="single" w:sz="6" w:space="0" w:color="auto"/>
              <w:right w:val="single" w:sz="6" w:space="0" w:color="auto"/>
            </w:tcBorders>
            <w:shd w:val="clear" w:color="auto" w:fill="FFFFFF"/>
          </w:tcPr>
          <w:p w:rsidR="001D174C" w:rsidRPr="002C5B60" w:rsidRDefault="001D174C" w:rsidP="002C5B60">
            <w:pPr>
              <w:shd w:val="clear" w:color="auto" w:fill="FFFFFF"/>
              <w:jc w:val="both"/>
              <w:rPr>
                <w:color w:val="000000"/>
                <w:spacing w:val="-1"/>
              </w:rPr>
            </w:pPr>
            <w:r w:rsidRPr="002C5B60">
              <w:rPr>
                <w:color w:val="000000"/>
                <w:spacing w:val="-1"/>
              </w:rPr>
              <w:t>Средняя месячная относительная влажн</w:t>
            </w:r>
            <w:r w:rsidR="00B270E2" w:rsidRPr="002C5B60">
              <w:rPr>
                <w:color w:val="000000"/>
                <w:spacing w:val="-1"/>
              </w:rPr>
              <w:t xml:space="preserve">ость воздуха наиболее холодного </w:t>
            </w:r>
            <w:r w:rsidRPr="002C5B60">
              <w:rPr>
                <w:color w:val="000000"/>
                <w:spacing w:val="-1"/>
              </w:rPr>
              <w:t>месяца, %</w:t>
            </w:r>
          </w:p>
        </w:tc>
        <w:tc>
          <w:tcPr>
            <w:tcW w:w="799" w:type="pct"/>
            <w:tcBorders>
              <w:top w:val="single" w:sz="6" w:space="0" w:color="auto"/>
              <w:left w:val="single" w:sz="6" w:space="0" w:color="auto"/>
              <w:bottom w:val="single" w:sz="6" w:space="0" w:color="auto"/>
              <w:right w:val="single" w:sz="6" w:space="0" w:color="auto"/>
            </w:tcBorders>
            <w:shd w:val="clear" w:color="auto" w:fill="FFFFFF"/>
          </w:tcPr>
          <w:p w:rsidR="001D174C" w:rsidRPr="002C5B60" w:rsidRDefault="001D174C" w:rsidP="002C5B60">
            <w:pPr>
              <w:shd w:val="clear" w:color="auto" w:fill="FFFFFF"/>
              <w:ind w:left="384" w:right="514" w:firstLine="77"/>
              <w:rPr>
                <w:color w:val="000000"/>
              </w:rPr>
            </w:pPr>
            <w:r w:rsidRPr="002C5B60">
              <w:rPr>
                <w:color w:val="000000"/>
              </w:rPr>
              <w:t>85</w:t>
            </w:r>
          </w:p>
        </w:tc>
      </w:tr>
      <w:tr w:rsidR="001D174C" w:rsidRPr="002C5B60" w:rsidTr="008148D2">
        <w:trPr>
          <w:trHeight w:hRule="exact" w:val="291"/>
        </w:trPr>
        <w:tc>
          <w:tcPr>
            <w:tcW w:w="368" w:type="pct"/>
            <w:tcBorders>
              <w:top w:val="single" w:sz="6" w:space="0" w:color="auto"/>
              <w:left w:val="single" w:sz="6" w:space="0" w:color="auto"/>
              <w:bottom w:val="single" w:sz="6" w:space="0" w:color="auto"/>
              <w:right w:val="single" w:sz="6" w:space="0" w:color="auto"/>
            </w:tcBorders>
            <w:shd w:val="clear" w:color="auto" w:fill="FFFFFF"/>
          </w:tcPr>
          <w:p w:rsidR="001D174C" w:rsidRPr="002C5B60" w:rsidRDefault="001D174C" w:rsidP="002C5B60">
            <w:pPr>
              <w:shd w:val="clear" w:color="auto" w:fill="FFFFFF"/>
              <w:jc w:val="center"/>
              <w:rPr>
                <w:color w:val="000000"/>
              </w:rPr>
            </w:pPr>
            <w:r w:rsidRPr="002C5B60">
              <w:rPr>
                <w:color w:val="000000"/>
              </w:rPr>
              <w:t>8</w:t>
            </w:r>
          </w:p>
        </w:tc>
        <w:tc>
          <w:tcPr>
            <w:tcW w:w="3833" w:type="pct"/>
            <w:tcBorders>
              <w:top w:val="single" w:sz="6" w:space="0" w:color="auto"/>
              <w:left w:val="single" w:sz="6" w:space="0" w:color="auto"/>
              <w:bottom w:val="single" w:sz="6" w:space="0" w:color="auto"/>
              <w:right w:val="single" w:sz="6" w:space="0" w:color="auto"/>
            </w:tcBorders>
            <w:shd w:val="clear" w:color="auto" w:fill="FFFFFF"/>
          </w:tcPr>
          <w:p w:rsidR="001D174C" w:rsidRPr="002C5B60" w:rsidRDefault="001D174C" w:rsidP="002C5B60">
            <w:pPr>
              <w:shd w:val="clear" w:color="auto" w:fill="FFFFFF"/>
              <w:rPr>
                <w:color w:val="000000"/>
                <w:spacing w:val="-1"/>
              </w:rPr>
            </w:pPr>
            <w:r w:rsidRPr="002C5B60">
              <w:rPr>
                <w:color w:val="000000"/>
                <w:spacing w:val="-1"/>
              </w:rPr>
              <w:t>Количество осадков за ноябрь-март, мм</w:t>
            </w:r>
          </w:p>
        </w:tc>
        <w:tc>
          <w:tcPr>
            <w:tcW w:w="799" w:type="pct"/>
            <w:tcBorders>
              <w:top w:val="single" w:sz="6" w:space="0" w:color="auto"/>
              <w:left w:val="single" w:sz="6" w:space="0" w:color="auto"/>
              <w:bottom w:val="single" w:sz="6" w:space="0" w:color="auto"/>
              <w:right w:val="single" w:sz="6" w:space="0" w:color="auto"/>
            </w:tcBorders>
            <w:shd w:val="clear" w:color="auto" w:fill="FFFFFF"/>
          </w:tcPr>
          <w:p w:rsidR="001D174C" w:rsidRPr="002C5B60" w:rsidRDefault="001D174C" w:rsidP="002C5B60">
            <w:pPr>
              <w:shd w:val="clear" w:color="auto" w:fill="FFFFFF"/>
              <w:ind w:left="384" w:right="514" w:firstLine="77"/>
              <w:rPr>
                <w:color w:val="000000"/>
              </w:rPr>
            </w:pPr>
            <w:r w:rsidRPr="002C5B60">
              <w:rPr>
                <w:color w:val="000000"/>
              </w:rPr>
              <w:t>150</w:t>
            </w:r>
          </w:p>
        </w:tc>
      </w:tr>
      <w:tr w:rsidR="001D174C" w:rsidRPr="002C5B60" w:rsidTr="008148D2">
        <w:trPr>
          <w:trHeight w:hRule="exact" w:val="280"/>
        </w:trPr>
        <w:tc>
          <w:tcPr>
            <w:tcW w:w="368" w:type="pct"/>
            <w:tcBorders>
              <w:top w:val="single" w:sz="6" w:space="0" w:color="auto"/>
              <w:left w:val="single" w:sz="6" w:space="0" w:color="auto"/>
              <w:bottom w:val="single" w:sz="6" w:space="0" w:color="auto"/>
              <w:right w:val="single" w:sz="6" w:space="0" w:color="auto"/>
            </w:tcBorders>
            <w:shd w:val="clear" w:color="auto" w:fill="FFFFFF"/>
          </w:tcPr>
          <w:p w:rsidR="001D174C" w:rsidRPr="002C5B60" w:rsidRDefault="001D174C" w:rsidP="002C5B60">
            <w:pPr>
              <w:shd w:val="clear" w:color="auto" w:fill="FFFFFF"/>
              <w:jc w:val="center"/>
              <w:rPr>
                <w:color w:val="000000"/>
              </w:rPr>
            </w:pPr>
            <w:r w:rsidRPr="002C5B60">
              <w:rPr>
                <w:color w:val="000000"/>
              </w:rPr>
              <w:t>9</w:t>
            </w:r>
          </w:p>
        </w:tc>
        <w:tc>
          <w:tcPr>
            <w:tcW w:w="3833" w:type="pct"/>
            <w:tcBorders>
              <w:top w:val="single" w:sz="6" w:space="0" w:color="auto"/>
              <w:left w:val="single" w:sz="6" w:space="0" w:color="auto"/>
              <w:bottom w:val="single" w:sz="6" w:space="0" w:color="auto"/>
              <w:right w:val="single" w:sz="6" w:space="0" w:color="auto"/>
            </w:tcBorders>
            <w:shd w:val="clear" w:color="auto" w:fill="FFFFFF"/>
          </w:tcPr>
          <w:p w:rsidR="001D174C" w:rsidRPr="002C5B60" w:rsidRDefault="001D174C" w:rsidP="002C5B60">
            <w:pPr>
              <w:shd w:val="clear" w:color="auto" w:fill="FFFFFF"/>
              <w:rPr>
                <w:color w:val="000000"/>
                <w:spacing w:val="-1"/>
              </w:rPr>
            </w:pPr>
            <w:r w:rsidRPr="002C5B60">
              <w:rPr>
                <w:color w:val="000000"/>
                <w:spacing w:val="-1"/>
              </w:rPr>
              <w:t>Преобладающее направление ветра за декабрь-февраль</w:t>
            </w:r>
          </w:p>
        </w:tc>
        <w:tc>
          <w:tcPr>
            <w:tcW w:w="799" w:type="pct"/>
            <w:tcBorders>
              <w:top w:val="single" w:sz="6" w:space="0" w:color="auto"/>
              <w:left w:val="single" w:sz="6" w:space="0" w:color="auto"/>
              <w:bottom w:val="single" w:sz="6" w:space="0" w:color="auto"/>
              <w:right w:val="single" w:sz="6" w:space="0" w:color="auto"/>
            </w:tcBorders>
            <w:shd w:val="clear" w:color="auto" w:fill="FFFFFF"/>
          </w:tcPr>
          <w:p w:rsidR="001D174C" w:rsidRPr="002C5B60" w:rsidRDefault="001D174C" w:rsidP="002C5B60">
            <w:pPr>
              <w:shd w:val="clear" w:color="auto" w:fill="FFFFFF"/>
              <w:ind w:left="384" w:right="514" w:firstLine="77"/>
              <w:rPr>
                <w:color w:val="000000"/>
              </w:rPr>
            </w:pPr>
            <w:r w:rsidRPr="002C5B60">
              <w:rPr>
                <w:color w:val="000000"/>
              </w:rPr>
              <w:t>ЮВ</w:t>
            </w:r>
          </w:p>
        </w:tc>
      </w:tr>
      <w:tr w:rsidR="001D174C" w:rsidRPr="002C5B60" w:rsidTr="008148D2">
        <w:trPr>
          <w:trHeight w:hRule="exact" w:val="568"/>
        </w:trPr>
        <w:tc>
          <w:tcPr>
            <w:tcW w:w="368" w:type="pct"/>
            <w:tcBorders>
              <w:top w:val="single" w:sz="6" w:space="0" w:color="auto"/>
              <w:left w:val="single" w:sz="6" w:space="0" w:color="auto"/>
              <w:bottom w:val="single" w:sz="6" w:space="0" w:color="auto"/>
              <w:right w:val="single" w:sz="6" w:space="0" w:color="auto"/>
            </w:tcBorders>
            <w:shd w:val="clear" w:color="auto" w:fill="FFFFFF"/>
          </w:tcPr>
          <w:p w:rsidR="001D174C" w:rsidRPr="002C5B60" w:rsidRDefault="001D174C" w:rsidP="002C5B60">
            <w:pPr>
              <w:shd w:val="clear" w:color="auto" w:fill="FFFFFF"/>
              <w:jc w:val="center"/>
              <w:rPr>
                <w:color w:val="000000"/>
              </w:rPr>
            </w:pPr>
            <w:r w:rsidRPr="002C5B60">
              <w:rPr>
                <w:color w:val="000000"/>
              </w:rPr>
              <w:t>10</w:t>
            </w:r>
          </w:p>
        </w:tc>
        <w:tc>
          <w:tcPr>
            <w:tcW w:w="3833" w:type="pct"/>
            <w:tcBorders>
              <w:top w:val="single" w:sz="6" w:space="0" w:color="auto"/>
              <w:left w:val="single" w:sz="6" w:space="0" w:color="auto"/>
              <w:bottom w:val="single" w:sz="6" w:space="0" w:color="auto"/>
              <w:right w:val="single" w:sz="6" w:space="0" w:color="auto"/>
            </w:tcBorders>
            <w:shd w:val="clear" w:color="auto" w:fill="FFFFFF"/>
          </w:tcPr>
          <w:p w:rsidR="001D174C" w:rsidRPr="002C5B60" w:rsidRDefault="001D174C" w:rsidP="002C5B60">
            <w:pPr>
              <w:shd w:val="clear" w:color="auto" w:fill="FFFFFF"/>
              <w:jc w:val="both"/>
              <w:rPr>
                <w:color w:val="000000"/>
                <w:spacing w:val="-1"/>
              </w:rPr>
            </w:pPr>
            <w:r w:rsidRPr="002C5B60">
              <w:rPr>
                <w:color w:val="000000"/>
                <w:spacing w:val="-1"/>
              </w:rPr>
              <w:t>Средняя скорость ветра, м/с за период со средней суточной температурой воздуха &lt;8°С,</w:t>
            </w:r>
          </w:p>
        </w:tc>
        <w:tc>
          <w:tcPr>
            <w:tcW w:w="799" w:type="pct"/>
            <w:tcBorders>
              <w:top w:val="single" w:sz="6" w:space="0" w:color="auto"/>
              <w:left w:val="single" w:sz="6" w:space="0" w:color="auto"/>
              <w:bottom w:val="single" w:sz="6" w:space="0" w:color="auto"/>
              <w:right w:val="single" w:sz="6" w:space="0" w:color="auto"/>
            </w:tcBorders>
            <w:shd w:val="clear" w:color="auto" w:fill="FFFFFF"/>
          </w:tcPr>
          <w:p w:rsidR="001D174C" w:rsidRPr="002C5B60" w:rsidRDefault="001D174C" w:rsidP="002C5B60">
            <w:pPr>
              <w:shd w:val="clear" w:color="auto" w:fill="FFFFFF"/>
              <w:ind w:left="384" w:right="514" w:firstLine="77"/>
              <w:rPr>
                <w:color w:val="000000"/>
              </w:rPr>
            </w:pPr>
            <w:r w:rsidRPr="002C5B60">
              <w:rPr>
                <w:color w:val="000000"/>
              </w:rPr>
              <w:t>3,9</w:t>
            </w:r>
          </w:p>
        </w:tc>
      </w:tr>
    </w:tbl>
    <w:p w:rsidR="001D174C" w:rsidRPr="002C5B60" w:rsidRDefault="001D174C" w:rsidP="002C5B60">
      <w:pPr>
        <w:shd w:val="clear" w:color="auto" w:fill="FFFFFF"/>
        <w:tabs>
          <w:tab w:val="left" w:pos="1142"/>
        </w:tabs>
        <w:ind w:left="288"/>
      </w:pPr>
      <w:r w:rsidRPr="002C5B60">
        <w:rPr>
          <w:b/>
          <w:bCs/>
          <w:color w:val="000000"/>
          <w:spacing w:val="-9"/>
        </w:rPr>
        <w:t>1.3.</w:t>
      </w:r>
      <w:r w:rsidRPr="002C5B60">
        <w:rPr>
          <w:b/>
          <w:bCs/>
          <w:color w:val="000000"/>
        </w:rPr>
        <w:tab/>
      </w:r>
      <w:r w:rsidRPr="002C5B60">
        <w:rPr>
          <w:b/>
          <w:bCs/>
          <w:color w:val="000000"/>
          <w:spacing w:val="-10"/>
        </w:rPr>
        <w:t>Характеристика жилищного фонда</w:t>
      </w:r>
    </w:p>
    <w:p w:rsidR="001D174C" w:rsidRPr="002C5B60" w:rsidRDefault="001D174C" w:rsidP="002C5B60">
      <w:pPr>
        <w:shd w:val="clear" w:color="auto" w:fill="FFFFFF"/>
        <w:tabs>
          <w:tab w:val="left" w:pos="1637"/>
          <w:tab w:val="left" w:pos="2486"/>
          <w:tab w:val="left" w:pos="4358"/>
          <w:tab w:val="left" w:pos="6019"/>
          <w:tab w:val="left" w:pos="6706"/>
          <w:tab w:val="left" w:pos="8016"/>
          <w:tab w:val="left" w:pos="9921"/>
        </w:tabs>
        <w:ind w:right="-2" w:firstLine="706"/>
        <w:jc w:val="both"/>
      </w:pPr>
      <w:r w:rsidRPr="002C5B60">
        <w:rPr>
          <w:color w:val="000000"/>
          <w:spacing w:val="-3"/>
        </w:rPr>
        <w:t xml:space="preserve">Жилищный фонд МО Октябрьское представлен застройкой усадебного </w:t>
      </w:r>
      <w:r w:rsidRPr="002C5B60">
        <w:rPr>
          <w:color w:val="000000"/>
          <w:spacing w:val="-4"/>
        </w:rPr>
        <w:t xml:space="preserve">типа, двухквартирной деревянной, смешанной жилой застройкой и 3-5-этажной секционной застройкой. Общее количество многоквартирных домов составляет 768 единиц, в т.ч. в п. Октябрьский 516 единиц, а количество индивидуальных </w:t>
      </w:r>
      <w:r w:rsidRPr="002C5B60">
        <w:rPr>
          <w:color w:val="000000"/>
        </w:rPr>
        <w:t xml:space="preserve">жилых домов всего 1085 единиц, в т.ч. в п. Октябрьский – 587 единиц. </w:t>
      </w:r>
    </w:p>
    <w:p w:rsidR="00C7043D" w:rsidRPr="002C5B60" w:rsidRDefault="00C7043D" w:rsidP="002C5B60"/>
    <w:tbl>
      <w:tblPr>
        <w:tblW w:w="5000" w:type="pct"/>
        <w:tblCellMar>
          <w:left w:w="40" w:type="dxa"/>
          <w:right w:w="40" w:type="dxa"/>
        </w:tblCellMar>
        <w:tblLook w:val="0000"/>
      </w:tblPr>
      <w:tblGrid>
        <w:gridCol w:w="5755"/>
        <w:gridCol w:w="1176"/>
        <w:gridCol w:w="1464"/>
        <w:gridCol w:w="1606"/>
      </w:tblGrid>
      <w:tr w:rsidR="008909D7" w:rsidRPr="002C5B60" w:rsidTr="001B49E6">
        <w:trPr>
          <w:trHeight w:hRule="exact" w:val="588"/>
        </w:trPr>
        <w:tc>
          <w:tcPr>
            <w:tcW w:w="2876" w:type="pct"/>
            <w:tcBorders>
              <w:top w:val="single" w:sz="6" w:space="0" w:color="auto"/>
              <w:left w:val="single" w:sz="6" w:space="0" w:color="auto"/>
              <w:bottom w:val="single" w:sz="6" w:space="0" w:color="auto"/>
              <w:right w:val="single" w:sz="6" w:space="0" w:color="auto"/>
            </w:tcBorders>
            <w:shd w:val="clear" w:color="auto" w:fill="FFFFFF"/>
          </w:tcPr>
          <w:p w:rsidR="008909D7" w:rsidRPr="002C5B60" w:rsidRDefault="008909D7" w:rsidP="002C5B60">
            <w:pPr>
              <w:shd w:val="clear" w:color="auto" w:fill="FFFFFF"/>
              <w:ind w:right="974"/>
              <w:jc w:val="right"/>
            </w:pPr>
            <w:r w:rsidRPr="002C5B60">
              <w:rPr>
                <w:bCs/>
                <w:color w:val="000000"/>
              </w:rPr>
              <w:t>Наименование показателей</w:t>
            </w:r>
          </w:p>
        </w:tc>
        <w:tc>
          <w:tcPr>
            <w:tcW w:w="588" w:type="pct"/>
            <w:tcBorders>
              <w:top w:val="single" w:sz="6" w:space="0" w:color="auto"/>
              <w:left w:val="single" w:sz="6" w:space="0" w:color="auto"/>
              <w:bottom w:val="single" w:sz="6" w:space="0" w:color="auto"/>
              <w:right w:val="single" w:sz="6" w:space="0" w:color="auto"/>
            </w:tcBorders>
            <w:shd w:val="clear" w:color="auto" w:fill="FFFFFF"/>
          </w:tcPr>
          <w:p w:rsidR="008909D7" w:rsidRPr="002C5B60" w:rsidRDefault="008909D7" w:rsidP="002C5B60">
            <w:pPr>
              <w:shd w:val="clear" w:color="auto" w:fill="FFFFFF"/>
              <w:jc w:val="center"/>
            </w:pPr>
            <w:r w:rsidRPr="002C5B60">
              <w:rPr>
                <w:bCs/>
                <w:color w:val="000000"/>
                <w:spacing w:val="-8"/>
              </w:rPr>
              <w:t>Ед. изм.</w:t>
            </w:r>
          </w:p>
        </w:tc>
        <w:tc>
          <w:tcPr>
            <w:tcW w:w="732" w:type="pct"/>
            <w:tcBorders>
              <w:top w:val="single" w:sz="6" w:space="0" w:color="auto"/>
              <w:left w:val="single" w:sz="6" w:space="0" w:color="auto"/>
              <w:bottom w:val="single" w:sz="6" w:space="0" w:color="auto"/>
              <w:right w:val="single" w:sz="4" w:space="0" w:color="auto"/>
            </w:tcBorders>
            <w:shd w:val="clear" w:color="auto" w:fill="FFFFFF"/>
          </w:tcPr>
          <w:p w:rsidR="008909D7" w:rsidRPr="002C5B60" w:rsidRDefault="008909D7" w:rsidP="002C5B60">
            <w:pPr>
              <w:shd w:val="clear" w:color="auto" w:fill="FFFFFF"/>
              <w:jc w:val="center"/>
            </w:pPr>
            <w:r w:rsidRPr="002C5B60">
              <w:rPr>
                <w:bCs/>
                <w:color w:val="000000"/>
              </w:rPr>
              <w:t>МО Ок</w:t>
            </w:r>
            <w:r w:rsidRPr="002C5B60">
              <w:rPr>
                <w:bCs/>
                <w:color w:val="000000"/>
                <w:spacing w:val="-9"/>
              </w:rPr>
              <w:t>тябрьское</w:t>
            </w:r>
          </w:p>
        </w:tc>
        <w:tc>
          <w:tcPr>
            <w:tcW w:w="803" w:type="pct"/>
            <w:tcBorders>
              <w:top w:val="single" w:sz="6" w:space="0" w:color="auto"/>
              <w:left w:val="single" w:sz="4" w:space="0" w:color="auto"/>
              <w:bottom w:val="single" w:sz="6" w:space="0" w:color="auto"/>
              <w:right w:val="single" w:sz="6" w:space="0" w:color="auto"/>
            </w:tcBorders>
            <w:shd w:val="clear" w:color="auto" w:fill="FFFFFF"/>
          </w:tcPr>
          <w:p w:rsidR="008909D7" w:rsidRPr="002C5B60" w:rsidRDefault="008909D7" w:rsidP="002C5B60">
            <w:pPr>
              <w:shd w:val="clear" w:color="auto" w:fill="FFFFFF"/>
              <w:jc w:val="center"/>
            </w:pPr>
            <w:r w:rsidRPr="002C5B60">
              <w:rPr>
                <w:bCs/>
                <w:color w:val="000000"/>
              </w:rPr>
              <w:t>Поселок</w:t>
            </w:r>
            <w:r w:rsidRPr="002C5B60">
              <w:rPr>
                <w:bCs/>
                <w:color w:val="000000"/>
                <w:spacing w:val="-9"/>
              </w:rPr>
              <w:t xml:space="preserve"> Октябрьский</w:t>
            </w:r>
          </w:p>
        </w:tc>
      </w:tr>
      <w:tr w:rsidR="001D174C" w:rsidRPr="002C5B60" w:rsidTr="001B49E6">
        <w:trPr>
          <w:trHeight w:hRule="exact" w:val="285"/>
        </w:trPr>
        <w:tc>
          <w:tcPr>
            <w:tcW w:w="2876" w:type="pct"/>
            <w:tcBorders>
              <w:top w:val="single" w:sz="6" w:space="0" w:color="auto"/>
              <w:left w:val="single" w:sz="6" w:space="0" w:color="auto"/>
              <w:bottom w:val="single" w:sz="6" w:space="0" w:color="auto"/>
              <w:right w:val="single" w:sz="6" w:space="0" w:color="auto"/>
            </w:tcBorders>
            <w:shd w:val="clear" w:color="auto" w:fill="FFFFFF"/>
          </w:tcPr>
          <w:p w:rsidR="001D174C" w:rsidRPr="002C5B60" w:rsidRDefault="001D174C" w:rsidP="002C5B60">
            <w:pPr>
              <w:shd w:val="clear" w:color="auto" w:fill="FFFFFF"/>
              <w:ind w:right="120"/>
              <w:jc w:val="right"/>
            </w:pPr>
            <w:r w:rsidRPr="002C5B60">
              <w:rPr>
                <w:bCs/>
                <w:color w:val="000000"/>
                <w:spacing w:val="-6"/>
              </w:rPr>
              <w:t>Общая площадь жилых домов, в том числе:</w:t>
            </w:r>
          </w:p>
        </w:tc>
        <w:tc>
          <w:tcPr>
            <w:tcW w:w="588" w:type="pct"/>
            <w:vMerge w:val="restart"/>
            <w:tcBorders>
              <w:top w:val="single" w:sz="6" w:space="0" w:color="auto"/>
              <w:left w:val="single" w:sz="6" w:space="0" w:color="auto"/>
              <w:bottom w:val="nil"/>
              <w:right w:val="single" w:sz="6" w:space="0" w:color="auto"/>
            </w:tcBorders>
            <w:shd w:val="clear" w:color="auto" w:fill="FFFFFF"/>
          </w:tcPr>
          <w:p w:rsidR="001D174C" w:rsidRPr="002C5B60" w:rsidRDefault="001D174C" w:rsidP="002C5B60">
            <w:pPr>
              <w:shd w:val="clear" w:color="auto" w:fill="FFFFFF"/>
              <w:ind w:left="58" w:right="48"/>
            </w:pPr>
            <w:r w:rsidRPr="002C5B60">
              <w:rPr>
                <w:color w:val="000000"/>
                <w:spacing w:val="-6"/>
              </w:rPr>
              <w:t>тыс. м</w:t>
            </w:r>
            <w:r w:rsidRPr="002C5B60">
              <w:rPr>
                <w:color w:val="000000"/>
                <w:vertAlign w:val="superscript"/>
              </w:rPr>
              <w:t xml:space="preserve">2 </w:t>
            </w:r>
            <w:r w:rsidRPr="002C5B60">
              <w:rPr>
                <w:color w:val="000000"/>
                <w:spacing w:val="-7"/>
              </w:rPr>
              <w:t>общ. пл.</w:t>
            </w:r>
          </w:p>
        </w:tc>
        <w:tc>
          <w:tcPr>
            <w:tcW w:w="732" w:type="pct"/>
            <w:tcBorders>
              <w:top w:val="single" w:sz="6" w:space="0" w:color="auto"/>
              <w:left w:val="single" w:sz="6" w:space="0" w:color="auto"/>
              <w:bottom w:val="single" w:sz="6" w:space="0" w:color="auto"/>
              <w:right w:val="single" w:sz="6" w:space="0" w:color="auto"/>
            </w:tcBorders>
            <w:shd w:val="clear" w:color="auto" w:fill="FFFFFF"/>
          </w:tcPr>
          <w:p w:rsidR="001D174C" w:rsidRPr="002C5B60" w:rsidRDefault="001D174C" w:rsidP="002C5B60">
            <w:pPr>
              <w:shd w:val="clear" w:color="auto" w:fill="FFFFFF"/>
              <w:ind w:right="221"/>
              <w:jc w:val="right"/>
            </w:pPr>
            <w:r w:rsidRPr="002C5B60">
              <w:rPr>
                <w:bCs/>
                <w:color w:val="000000"/>
              </w:rPr>
              <w:t>270,6</w:t>
            </w:r>
          </w:p>
        </w:tc>
        <w:tc>
          <w:tcPr>
            <w:tcW w:w="803" w:type="pct"/>
            <w:tcBorders>
              <w:top w:val="single" w:sz="6" w:space="0" w:color="auto"/>
              <w:left w:val="single" w:sz="6" w:space="0" w:color="auto"/>
              <w:bottom w:val="single" w:sz="6" w:space="0" w:color="auto"/>
              <w:right w:val="single" w:sz="6" w:space="0" w:color="auto"/>
            </w:tcBorders>
            <w:shd w:val="clear" w:color="auto" w:fill="FFFFFF"/>
          </w:tcPr>
          <w:p w:rsidR="001D174C" w:rsidRPr="002C5B60" w:rsidRDefault="001D174C" w:rsidP="002C5B60">
            <w:pPr>
              <w:shd w:val="clear" w:color="auto" w:fill="FFFFFF"/>
              <w:jc w:val="center"/>
            </w:pPr>
            <w:r w:rsidRPr="002C5B60">
              <w:rPr>
                <w:bCs/>
                <w:color w:val="000000"/>
              </w:rPr>
              <w:t>230,8</w:t>
            </w:r>
          </w:p>
        </w:tc>
      </w:tr>
      <w:tr w:rsidR="001D174C" w:rsidRPr="002C5B60" w:rsidTr="001B49E6">
        <w:trPr>
          <w:trHeight w:hRule="exact" w:val="274"/>
        </w:trPr>
        <w:tc>
          <w:tcPr>
            <w:tcW w:w="2876" w:type="pct"/>
            <w:tcBorders>
              <w:top w:val="single" w:sz="6" w:space="0" w:color="auto"/>
              <w:left w:val="single" w:sz="6" w:space="0" w:color="auto"/>
              <w:bottom w:val="single" w:sz="6" w:space="0" w:color="auto"/>
              <w:right w:val="single" w:sz="6" w:space="0" w:color="auto"/>
            </w:tcBorders>
            <w:shd w:val="clear" w:color="auto" w:fill="FFFFFF"/>
          </w:tcPr>
          <w:p w:rsidR="001D174C" w:rsidRPr="002C5B60" w:rsidRDefault="001D174C" w:rsidP="002C5B60">
            <w:pPr>
              <w:shd w:val="clear" w:color="auto" w:fill="FFFFFF"/>
              <w:ind w:left="470"/>
            </w:pPr>
            <w:r w:rsidRPr="002C5B60">
              <w:rPr>
                <w:color w:val="000000"/>
              </w:rPr>
              <w:t>- застройка усадебного типа</w:t>
            </w:r>
          </w:p>
        </w:tc>
        <w:tc>
          <w:tcPr>
            <w:tcW w:w="588" w:type="pct"/>
            <w:vMerge w:val="restart"/>
            <w:tcBorders>
              <w:top w:val="nil"/>
              <w:left w:val="single" w:sz="6" w:space="0" w:color="auto"/>
              <w:bottom w:val="nil"/>
              <w:right w:val="single" w:sz="6" w:space="0" w:color="auto"/>
            </w:tcBorders>
            <w:shd w:val="clear" w:color="auto" w:fill="FFFFFF"/>
          </w:tcPr>
          <w:p w:rsidR="001D174C" w:rsidRPr="002C5B60" w:rsidRDefault="001D174C" w:rsidP="002C5B60">
            <w:pPr>
              <w:shd w:val="clear" w:color="auto" w:fill="FFFFFF"/>
              <w:ind w:left="470"/>
            </w:pPr>
          </w:p>
          <w:p w:rsidR="001D174C" w:rsidRPr="002C5B60" w:rsidRDefault="001D174C" w:rsidP="002C5B60">
            <w:pPr>
              <w:shd w:val="clear" w:color="auto" w:fill="FFFFFF"/>
              <w:ind w:left="470"/>
            </w:pPr>
          </w:p>
        </w:tc>
        <w:tc>
          <w:tcPr>
            <w:tcW w:w="732" w:type="pct"/>
            <w:tcBorders>
              <w:top w:val="single" w:sz="6" w:space="0" w:color="auto"/>
              <w:left w:val="single" w:sz="6" w:space="0" w:color="auto"/>
              <w:bottom w:val="single" w:sz="6" w:space="0" w:color="auto"/>
              <w:right w:val="single" w:sz="6" w:space="0" w:color="auto"/>
            </w:tcBorders>
            <w:shd w:val="clear" w:color="auto" w:fill="FFFFFF"/>
          </w:tcPr>
          <w:p w:rsidR="001D174C" w:rsidRPr="002C5B60" w:rsidRDefault="001D174C" w:rsidP="002C5B60">
            <w:pPr>
              <w:shd w:val="clear" w:color="auto" w:fill="FFFFFF"/>
              <w:ind w:right="336"/>
              <w:jc w:val="right"/>
            </w:pPr>
            <w:r w:rsidRPr="002C5B60">
              <w:rPr>
                <w:color w:val="000000"/>
              </w:rPr>
              <w:t>66,7</w:t>
            </w:r>
          </w:p>
        </w:tc>
        <w:tc>
          <w:tcPr>
            <w:tcW w:w="803" w:type="pct"/>
            <w:tcBorders>
              <w:top w:val="single" w:sz="6" w:space="0" w:color="auto"/>
              <w:left w:val="single" w:sz="6" w:space="0" w:color="auto"/>
              <w:bottom w:val="single" w:sz="6" w:space="0" w:color="auto"/>
              <w:right w:val="single" w:sz="6" w:space="0" w:color="auto"/>
            </w:tcBorders>
            <w:shd w:val="clear" w:color="auto" w:fill="FFFFFF"/>
          </w:tcPr>
          <w:p w:rsidR="001D174C" w:rsidRPr="002C5B60" w:rsidRDefault="001D174C" w:rsidP="002C5B60">
            <w:pPr>
              <w:shd w:val="clear" w:color="auto" w:fill="FFFFFF"/>
              <w:jc w:val="center"/>
            </w:pPr>
            <w:r w:rsidRPr="002C5B60">
              <w:rPr>
                <w:color w:val="000000"/>
              </w:rPr>
              <w:t>38,7</w:t>
            </w:r>
          </w:p>
        </w:tc>
      </w:tr>
      <w:tr w:rsidR="001D174C" w:rsidRPr="002C5B60" w:rsidTr="001B49E6">
        <w:trPr>
          <w:trHeight w:hRule="exact" w:val="279"/>
        </w:trPr>
        <w:tc>
          <w:tcPr>
            <w:tcW w:w="2876" w:type="pct"/>
            <w:tcBorders>
              <w:top w:val="single" w:sz="6" w:space="0" w:color="auto"/>
              <w:left w:val="single" w:sz="6" w:space="0" w:color="auto"/>
              <w:bottom w:val="single" w:sz="6" w:space="0" w:color="auto"/>
              <w:right w:val="single" w:sz="6" w:space="0" w:color="auto"/>
            </w:tcBorders>
            <w:shd w:val="clear" w:color="auto" w:fill="FFFFFF"/>
          </w:tcPr>
          <w:p w:rsidR="001D174C" w:rsidRPr="002C5B60" w:rsidRDefault="001D174C" w:rsidP="002C5B60">
            <w:pPr>
              <w:shd w:val="clear" w:color="auto" w:fill="FFFFFF"/>
              <w:ind w:left="470"/>
            </w:pPr>
            <w:r w:rsidRPr="002C5B60">
              <w:rPr>
                <w:color w:val="000000"/>
                <w:spacing w:val="-6"/>
              </w:rPr>
              <w:lastRenderedPageBreak/>
              <w:t>- многоквартирная застройка 2-3 этажа</w:t>
            </w:r>
          </w:p>
        </w:tc>
        <w:tc>
          <w:tcPr>
            <w:tcW w:w="588" w:type="pct"/>
            <w:vMerge w:val="restart"/>
            <w:tcBorders>
              <w:top w:val="nil"/>
              <w:left w:val="single" w:sz="6" w:space="0" w:color="auto"/>
              <w:bottom w:val="nil"/>
              <w:right w:val="single" w:sz="6" w:space="0" w:color="auto"/>
            </w:tcBorders>
            <w:shd w:val="clear" w:color="auto" w:fill="FFFFFF"/>
          </w:tcPr>
          <w:p w:rsidR="001D174C" w:rsidRPr="002C5B60" w:rsidRDefault="001D174C" w:rsidP="002C5B60">
            <w:pPr>
              <w:shd w:val="clear" w:color="auto" w:fill="FFFFFF"/>
              <w:ind w:left="470"/>
            </w:pPr>
          </w:p>
          <w:p w:rsidR="001D174C" w:rsidRPr="002C5B60" w:rsidRDefault="001D174C" w:rsidP="002C5B60">
            <w:pPr>
              <w:shd w:val="clear" w:color="auto" w:fill="FFFFFF"/>
              <w:ind w:left="470"/>
            </w:pPr>
          </w:p>
        </w:tc>
        <w:tc>
          <w:tcPr>
            <w:tcW w:w="732" w:type="pct"/>
            <w:vMerge w:val="restart"/>
            <w:tcBorders>
              <w:top w:val="single" w:sz="6" w:space="0" w:color="auto"/>
              <w:left w:val="single" w:sz="6" w:space="0" w:color="auto"/>
              <w:bottom w:val="nil"/>
              <w:right w:val="single" w:sz="6" w:space="0" w:color="auto"/>
            </w:tcBorders>
            <w:shd w:val="clear" w:color="auto" w:fill="FFFFFF"/>
          </w:tcPr>
          <w:p w:rsidR="001D174C" w:rsidRPr="002C5B60" w:rsidRDefault="001D174C" w:rsidP="002C5B60">
            <w:pPr>
              <w:shd w:val="clear" w:color="auto" w:fill="FFFFFF"/>
              <w:ind w:right="240"/>
              <w:jc w:val="right"/>
            </w:pPr>
            <w:r w:rsidRPr="002C5B60">
              <w:rPr>
                <w:color w:val="000000"/>
              </w:rPr>
              <w:t>194,1</w:t>
            </w:r>
          </w:p>
        </w:tc>
        <w:tc>
          <w:tcPr>
            <w:tcW w:w="803" w:type="pct"/>
            <w:vMerge w:val="restart"/>
            <w:tcBorders>
              <w:top w:val="single" w:sz="6" w:space="0" w:color="auto"/>
              <w:left w:val="single" w:sz="6" w:space="0" w:color="auto"/>
              <w:bottom w:val="nil"/>
              <w:right w:val="single" w:sz="6" w:space="0" w:color="auto"/>
            </w:tcBorders>
            <w:shd w:val="clear" w:color="auto" w:fill="FFFFFF"/>
          </w:tcPr>
          <w:p w:rsidR="001D174C" w:rsidRPr="002C5B60" w:rsidRDefault="001D174C" w:rsidP="002C5B60">
            <w:pPr>
              <w:shd w:val="clear" w:color="auto" w:fill="FFFFFF"/>
              <w:jc w:val="center"/>
            </w:pPr>
            <w:r w:rsidRPr="002C5B60">
              <w:rPr>
                <w:color w:val="000000"/>
              </w:rPr>
              <w:t>182,3</w:t>
            </w:r>
          </w:p>
        </w:tc>
      </w:tr>
      <w:tr w:rsidR="001D174C" w:rsidRPr="002C5B60" w:rsidTr="001B49E6">
        <w:trPr>
          <w:trHeight w:hRule="exact" w:val="282"/>
        </w:trPr>
        <w:tc>
          <w:tcPr>
            <w:tcW w:w="2876" w:type="pct"/>
            <w:tcBorders>
              <w:top w:val="single" w:sz="6" w:space="0" w:color="auto"/>
              <w:left w:val="single" w:sz="6" w:space="0" w:color="auto"/>
              <w:bottom w:val="single" w:sz="6" w:space="0" w:color="auto"/>
              <w:right w:val="single" w:sz="6" w:space="0" w:color="auto"/>
            </w:tcBorders>
            <w:shd w:val="clear" w:color="auto" w:fill="FFFFFF"/>
          </w:tcPr>
          <w:p w:rsidR="001D174C" w:rsidRPr="002C5B60" w:rsidRDefault="001D174C" w:rsidP="002C5B60">
            <w:pPr>
              <w:shd w:val="clear" w:color="auto" w:fill="FFFFFF"/>
              <w:ind w:left="470"/>
            </w:pPr>
            <w:r w:rsidRPr="002C5B60">
              <w:rPr>
                <w:color w:val="000000"/>
                <w:spacing w:val="-6"/>
              </w:rPr>
              <w:t>- многоквартирная застройка 4-5 этажей</w:t>
            </w:r>
          </w:p>
        </w:tc>
        <w:tc>
          <w:tcPr>
            <w:tcW w:w="588" w:type="pct"/>
            <w:tcBorders>
              <w:top w:val="nil"/>
              <w:left w:val="single" w:sz="6" w:space="0" w:color="auto"/>
              <w:bottom w:val="single" w:sz="6" w:space="0" w:color="auto"/>
              <w:right w:val="single" w:sz="6" w:space="0" w:color="auto"/>
            </w:tcBorders>
            <w:shd w:val="clear" w:color="auto" w:fill="FFFFFF"/>
          </w:tcPr>
          <w:p w:rsidR="001D174C" w:rsidRPr="002C5B60" w:rsidRDefault="001D174C" w:rsidP="002C5B60">
            <w:pPr>
              <w:shd w:val="clear" w:color="auto" w:fill="FFFFFF"/>
              <w:ind w:left="470"/>
            </w:pPr>
          </w:p>
          <w:p w:rsidR="001D174C" w:rsidRPr="002C5B60" w:rsidRDefault="001D174C" w:rsidP="002C5B60">
            <w:pPr>
              <w:shd w:val="clear" w:color="auto" w:fill="FFFFFF"/>
              <w:ind w:left="470"/>
            </w:pPr>
          </w:p>
        </w:tc>
        <w:tc>
          <w:tcPr>
            <w:tcW w:w="732" w:type="pct"/>
            <w:tcBorders>
              <w:top w:val="nil"/>
              <w:left w:val="single" w:sz="6" w:space="0" w:color="auto"/>
              <w:bottom w:val="single" w:sz="6" w:space="0" w:color="auto"/>
              <w:right w:val="single" w:sz="6" w:space="0" w:color="auto"/>
            </w:tcBorders>
            <w:shd w:val="clear" w:color="auto" w:fill="FFFFFF"/>
          </w:tcPr>
          <w:p w:rsidR="001D174C" w:rsidRPr="002C5B60" w:rsidRDefault="001D174C" w:rsidP="002C5B60">
            <w:pPr>
              <w:shd w:val="clear" w:color="auto" w:fill="FFFFFF"/>
              <w:ind w:left="470"/>
            </w:pPr>
          </w:p>
          <w:p w:rsidR="001D174C" w:rsidRPr="002C5B60" w:rsidRDefault="001D174C" w:rsidP="002C5B60">
            <w:pPr>
              <w:shd w:val="clear" w:color="auto" w:fill="FFFFFF"/>
              <w:ind w:left="470"/>
            </w:pPr>
          </w:p>
        </w:tc>
        <w:tc>
          <w:tcPr>
            <w:tcW w:w="803" w:type="pct"/>
            <w:tcBorders>
              <w:top w:val="nil"/>
              <w:left w:val="single" w:sz="6" w:space="0" w:color="auto"/>
              <w:bottom w:val="single" w:sz="6" w:space="0" w:color="auto"/>
              <w:right w:val="single" w:sz="6" w:space="0" w:color="auto"/>
            </w:tcBorders>
            <w:shd w:val="clear" w:color="auto" w:fill="FFFFFF"/>
          </w:tcPr>
          <w:p w:rsidR="001D174C" w:rsidRPr="002C5B60" w:rsidRDefault="001D174C" w:rsidP="002C5B60">
            <w:pPr>
              <w:shd w:val="clear" w:color="auto" w:fill="FFFFFF"/>
              <w:ind w:left="470"/>
            </w:pPr>
          </w:p>
          <w:p w:rsidR="001D174C" w:rsidRPr="002C5B60" w:rsidRDefault="001D174C" w:rsidP="002C5B60">
            <w:pPr>
              <w:shd w:val="clear" w:color="auto" w:fill="FFFFFF"/>
              <w:ind w:left="470"/>
            </w:pPr>
          </w:p>
        </w:tc>
      </w:tr>
      <w:tr w:rsidR="001D174C" w:rsidRPr="002C5B60" w:rsidTr="001B49E6">
        <w:trPr>
          <w:trHeight w:hRule="exact" w:val="287"/>
        </w:trPr>
        <w:tc>
          <w:tcPr>
            <w:tcW w:w="2876" w:type="pct"/>
            <w:tcBorders>
              <w:top w:val="single" w:sz="6" w:space="0" w:color="auto"/>
              <w:left w:val="single" w:sz="6" w:space="0" w:color="auto"/>
              <w:bottom w:val="single" w:sz="6" w:space="0" w:color="auto"/>
              <w:right w:val="single" w:sz="6" w:space="0" w:color="auto"/>
            </w:tcBorders>
            <w:shd w:val="clear" w:color="auto" w:fill="FFFFFF"/>
          </w:tcPr>
          <w:p w:rsidR="001D174C" w:rsidRPr="002C5B60" w:rsidRDefault="001D174C" w:rsidP="002C5B60">
            <w:pPr>
              <w:shd w:val="clear" w:color="auto" w:fill="FFFFFF"/>
              <w:ind w:right="1128"/>
              <w:jc w:val="right"/>
            </w:pPr>
            <w:r w:rsidRPr="002C5B60">
              <w:rPr>
                <w:bCs/>
                <w:color w:val="000000"/>
              </w:rPr>
              <w:t>Количество домов, всего</w:t>
            </w:r>
          </w:p>
        </w:tc>
        <w:tc>
          <w:tcPr>
            <w:tcW w:w="588" w:type="pct"/>
            <w:tcBorders>
              <w:top w:val="single" w:sz="6" w:space="0" w:color="auto"/>
              <w:left w:val="single" w:sz="6" w:space="0" w:color="auto"/>
              <w:bottom w:val="single" w:sz="6" w:space="0" w:color="auto"/>
              <w:right w:val="single" w:sz="6" w:space="0" w:color="auto"/>
            </w:tcBorders>
            <w:shd w:val="clear" w:color="auto" w:fill="FFFFFF"/>
          </w:tcPr>
          <w:p w:rsidR="001D174C" w:rsidRPr="002C5B60" w:rsidRDefault="001D174C" w:rsidP="002C5B60">
            <w:pPr>
              <w:shd w:val="clear" w:color="auto" w:fill="FFFFFF"/>
              <w:jc w:val="center"/>
            </w:pPr>
            <w:r w:rsidRPr="002C5B60">
              <w:rPr>
                <w:color w:val="000000"/>
              </w:rPr>
              <w:t>ед.</w:t>
            </w:r>
          </w:p>
        </w:tc>
        <w:tc>
          <w:tcPr>
            <w:tcW w:w="732" w:type="pct"/>
            <w:tcBorders>
              <w:top w:val="single" w:sz="6" w:space="0" w:color="auto"/>
              <w:left w:val="single" w:sz="6" w:space="0" w:color="auto"/>
              <w:bottom w:val="single" w:sz="6" w:space="0" w:color="auto"/>
              <w:right w:val="single" w:sz="6" w:space="0" w:color="auto"/>
            </w:tcBorders>
            <w:shd w:val="clear" w:color="auto" w:fill="FFFFFF"/>
          </w:tcPr>
          <w:p w:rsidR="001D174C" w:rsidRPr="002C5B60" w:rsidRDefault="001D174C" w:rsidP="002C5B60">
            <w:pPr>
              <w:shd w:val="clear" w:color="auto" w:fill="FFFFFF"/>
              <w:ind w:right="293"/>
              <w:jc w:val="right"/>
            </w:pPr>
            <w:r w:rsidRPr="002C5B60">
              <w:rPr>
                <w:color w:val="000000"/>
              </w:rPr>
              <w:t>1853</w:t>
            </w:r>
          </w:p>
        </w:tc>
        <w:tc>
          <w:tcPr>
            <w:tcW w:w="803" w:type="pct"/>
            <w:tcBorders>
              <w:top w:val="single" w:sz="6" w:space="0" w:color="auto"/>
              <w:left w:val="single" w:sz="6" w:space="0" w:color="auto"/>
              <w:bottom w:val="single" w:sz="6" w:space="0" w:color="auto"/>
              <w:right w:val="single" w:sz="6" w:space="0" w:color="auto"/>
            </w:tcBorders>
            <w:shd w:val="clear" w:color="auto" w:fill="FFFFFF"/>
          </w:tcPr>
          <w:p w:rsidR="001D174C" w:rsidRPr="002C5B60" w:rsidRDefault="001D174C" w:rsidP="002C5B60">
            <w:pPr>
              <w:shd w:val="clear" w:color="auto" w:fill="FFFFFF"/>
              <w:jc w:val="center"/>
            </w:pPr>
            <w:r w:rsidRPr="002C5B60">
              <w:rPr>
                <w:color w:val="000000"/>
              </w:rPr>
              <w:t>1103</w:t>
            </w:r>
          </w:p>
        </w:tc>
      </w:tr>
      <w:tr w:rsidR="001D174C" w:rsidRPr="002C5B60" w:rsidTr="001B49E6">
        <w:trPr>
          <w:trHeight w:hRule="exact" w:val="816"/>
        </w:trPr>
        <w:tc>
          <w:tcPr>
            <w:tcW w:w="2876" w:type="pct"/>
            <w:tcBorders>
              <w:top w:val="single" w:sz="6" w:space="0" w:color="auto"/>
              <w:left w:val="single" w:sz="6" w:space="0" w:color="auto"/>
              <w:bottom w:val="single" w:sz="6" w:space="0" w:color="auto"/>
              <w:right w:val="single" w:sz="6" w:space="0" w:color="auto"/>
            </w:tcBorders>
            <w:shd w:val="clear" w:color="auto" w:fill="FFFFFF"/>
          </w:tcPr>
          <w:p w:rsidR="001D174C" w:rsidRPr="002C5B60" w:rsidRDefault="001D174C" w:rsidP="002C5B60">
            <w:pPr>
              <w:shd w:val="clear" w:color="auto" w:fill="FFFFFF"/>
              <w:ind w:left="576" w:right="5"/>
            </w:pPr>
            <w:r w:rsidRPr="002C5B60">
              <w:rPr>
                <w:bCs/>
                <w:color w:val="000000"/>
                <w:spacing w:val="-6"/>
              </w:rPr>
              <w:t xml:space="preserve">Характеристика жилого фонда по % износа, в </w:t>
            </w:r>
            <w:r w:rsidRPr="002C5B60">
              <w:rPr>
                <w:bCs/>
                <w:color w:val="000000"/>
              </w:rPr>
              <w:t>том числе с износом:</w:t>
            </w:r>
          </w:p>
        </w:tc>
        <w:tc>
          <w:tcPr>
            <w:tcW w:w="588" w:type="pct"/>
            <w:vMerge w:val="restart"/>
            <w:tcBorders>
              <w:top w:val="single" w:sz="6" w:space="0" w:color="auto"/>
              <w:left w:val="single" w:sz="6" w:space="0" w:color="auto"/>
              <w:bottom w:val="nil"/>
              <w:right w:val="single" w:sz="6" w:space="0" w:color="auto"/>
            </w:tcBorders>
            <w:shd w:val="clear" w:color="auto" w:fill="FFFFFF"/>
          </w:tcPr>
          <w:p w:rsidR="001D174C" w:rsidRPr="002C5B60" w:rsidRDefault="001D174C" w:rsidP="002C5B60">
            <w:pPr>
              <w:shd w:val="clear" w:color="auto" w:fill="FFFFFF"/>
            </w:pPr>
            <w:r w:rsidRPr="002C5B60">
              <w:rPr>
                <w:color w:val="000000"/>
                <w:spacing w:val="-23"/>
              </w:rPr>
              <w:t>тыс.               м</w:t>
            </w:r>
            <w:r w:rsidRPr="002C5B60">
              <w:rPr>
                <w:color w:val="000000"/>
                <w:vertAlign w:val="superscript"/>
              </w:rPr>
              <w:t xml:space="preserve">2 </w:t>
            </w:r>
            <w:r w:rsidRPr="002C5B60">
              <w:rPr>
                <w:color w:val="000000"/>
              </w:rPr>
              <w:t>общ. пл.</w:t>
            </w:r>
          </w:p>
        </w:tc>
        <w:tc>
          <w:tcPr>
            <w:tcW w:w="732" w:type="pct"/>
            <w:tcBorders>
              <w:top w:val="single" w:sz="6" w:space="0" w:color="auto"/>
              <w:left w:val="single" w:sz="6" w:space="0" w:color="auto"/>
              <w:bottom w:val="single" w:sz="6" w:space="0" w:color="auto"/>
              <w:right w:val="single" w:sz="6" w:space="0" w:color="auto"/>
            </w:tcBorders>
            <w:shd w:val="clear" w:color="auto" w:fill="FFFFFF"/>
          </w:tcPr>
          <w:p w:rsidR="001D174C" w:rsidRPr="002C5B60" w:rsidRDefault="001D174C" w:rsidP="002C5B60">
            <w:pPr>
              <w:shd w:val="clear" w:color="auto" w:fill="FFFFFF"/>
              <w:ind w:right="221"/>
              <w:jc w:val="right"/>
            </w:pPr>
            <w:r w:rsidRPr="002C5B60">
              <w:rPr>
                <w:bCs/>
                <w:color w:val="000000"/>
              </w:rPr>
              <w:t>270,6</w:t>
            </w:r>
          </w:p>
        </w:tc>
        <w:tc>
          <w:tcPr>
            <w:tcW w:w="803" w:type="pct"/>
            <w:tcBorders>
              <w:top w:val="single" w:sz="6" w:space="0" w:color="auto"/>
              <w:left w:val="single" w:sz="6" w:space="0" w:color="auto"/>
              <w:bottom w:val="single" w:sz="6" w:space="0" w:color="auto"/>
              <w:right w:val="single" w:sz="6" w:space="0" w:color="auto"/>
            </w:tcBorders>
            <w:shd w:val="clear" w:color="auto" w:fill="FFFFFF"/>
          </w:tcPr>
          <w:p w:rsidR="001D174C" w:rsidRPr="002C5B60" w:rsidRDefault="001D174C" w:rsidP="002C5B60">
            <w:pPr>
              <w:shd w:val="clear" w:color="auto" w:fill="FFFFFF"/>
              <w:jc w:val="center"/>
            </w:pPr>
            <w:r w:rsidRPr="002C5B60">
              <w:rPr>
                <w:bCs/>
                <w:color w:val="000000"/>
              </w:rPr>
              <w:t>230,8</w:t>
            </w:r>
          </w:p>
        </w:tc>
      </w:tr>
      <w:tr w:rsidR="001D174C" w:rsidRPr="002C5B60" w:rsidTr="001B49E6">
        <w:trPr>
          <w:trHeight w:hRule="exact" w:val="298"/>
        </w:trPr>
        <w:tc>
          <w:tcPr>
            <w:tcW w:w="2876" w:type="pct"/>
            <w:tcBorders>
              <w:top w:val="single" w:sz="6" w:space="0" w:color="auto"/>
              <w:left w:val="single" w:sz="6" w:space="0" w:color="auto"/>
              <w:bottom w:val="single" w:sz="6" w:space="0" w:color="auto"/>
              <w:right w:val="single" w:sz="6" w:space="0" w:color="auto"/>
            </w:tcBorders>
            <w:shd w:val="clear" w:color="auto" w:fill="FFFFFF"/>
          </w:tcPr>
          <w:p w:rsidR="001D174C" w:rsidRPr="002C5B60" w:rsidRDefault="001D174C" w:rsidP="002C5B60">
            <w:pPr>
              <w:shd w:val="clear" w:color="auto" w:fill="FFFFFF"/>
              <w:ind w:left="374"/>
            </w:pPr>
            <w:r w:rsidRPr="002C5B60">
              <w:rPr>
                <w:color w:val="000000"/>
              </w:rPr>
              <w:t>- от 0 до 30%</w:t>
            </w:r>
          </w:p>
        </w:tc>
        <w:tc>
          <w:tcPr>
            <w:tcW w:w="588" w:type="pct"/>
            <w:vMerge w:val="restart"/>
            <w:tcBorders>
              <w:top w:val="nil"/>
              <w:left w:val="single" w:sz="6" w:space="0" w:color="auto"/>
              <w:bottom w:val="nil"/>
              <w:right w:val="single" w:sz="6" w:space="0" w:color="auto"/>
            </w:tcBorders>
            <w:shd w:val="clear" w:color="auto" w:fill="FFFFFF"/>
          </w:tcPr>
          <w:p w:rsidR="001D174C" w:rsidRPr="002C5B60" w:rsidRDefault="001D174C" w:rsidP="002C5B60">
            <w:pPr>
              <w:shd w:val="clear" w:color="auto" w:fill="FFFFFF"/>
              <w:ind w:left="374"/>
            </w:pPr>
          </w:p>
          <w:p w:rsidR="001D174C" w:rsidRPr="002C5B60" w:rsidRDefault="001D174C" w:rsidP="002C5B60">
            <w:pPr>
              <w:shd w:val="clear" w:color="auto" w:fill="FFFFFF"/>
              <w:ind w:left="374"/>
            </w:pPr>
          </w:p>
        </w:tc>
        <w:tc>
          <w:tcPr>
            <w:tcW w:w="732" w:type="pct"/>
            <w:tcBorders>
              <w:top w:val="single" w:sz="6" w:space="0" w:color="auto"/>
              <w:left w:val="single" w:sz="6" w:space="0" w:color="auto"/>
              <w:bottom w:val="single" w:sz="6" w:space="0" w:color="auto"/>
              <w:right w:val="single" w:sz="6" w:space="0" w:color="auto"/>
            </w:tcBorders>
            <w:shd w:val="clear" w:color="auto" w:fill="FFFFFF"/>
          </w:tcPr>
          <w:p w:rsidR="001D174C" w:rsidRPr="002C5B60" w:rsidRDefault="001D174C" w:rsidP="002C5B60">
            <w:pPr>
              <w:shd w:val="clear" w:color="auto" w:fill="FFFFFF"/>
              <w:jc w:val="center"/>
            </w:pPr>
            <w:r w:rsidRPr="002C5B60">
              <w:rPr>
                <w:color w:val="000000"/>
              </w:rPr>
              <w:t>138</w:t>
            </w:r>
          </w:p>
        </w:tc>
        <w:tc>
          <w:tcPr>
            <w:tcW w:w="803" w:type="pct"/>
            <w:tcBorders>
              <w:top w:val="single" w:sz="6" w:space="0" w:color="auto"/>
              <w:left w:val="single" w:sz="6" w:space="0" w:color="auto"/>
              <w:bottom w:val="single" w:sz="6" w:space="0" w:color="auto"/>
              <w:right w:val="single" w:sz="6" w:space="0" w:color="auto"/>
            </w:tcBorders>
            <w:shd w:val="clear" w:color="auto" w:fill="FFFFFF"/>
          </w:tcPr>
          <w:p w:rsidR="001D174C" w:rsidRPr="002C5B60" w:rsidRDefault="001D174C" w:rsidP="002C5B60">
            <w:pPr>
              <w:shd w:val="clear" w:color="auto" w:fill="FFFFFF"/>
              <w:jc w:val="center"/>
            </w:pPr>
            <w:r w:rsidRPr="002C5B60">
              <w:rPr>
                <w:color w:val="000000"/>
              </w:rPr>
              <w:t>119,1</w:t>
            </w:r>
          </w:p>
        </w:tc>
      </w:tr>
      <w:tr w:rsidR="001D174C" w:rsidRPr="002C5B60" w:rsidTr="001B49E6">
        <w:trPr>
          <w:trHeight w:hRule="exact" w:val="273"/>
        </w:trPr>
        <w:tc>
          <w:tcPr>
            <w:tcW w:w="2876" w:type="pct"/>
            <w:tcBorders>
              <w:top w:val="single" w:sz="6" w:space="0" w:color="auto"/>
              <w:left w:val="single" w:sz="6" w:space="0" w:color="auto"/>
              <w:bottom w:val="single" w:sz="6" w:space="0" w:color="auto"/>
              <w:right w:val="single" w:sz="6" w:space="0" w:color="auto"/>
            </w:tcBorders>
            <w:shd w:val="clear" w:color="auto" w:fill="FFFFFF"/>
          </w:tcPr>
          <w:p w:rsidR="001D174C" w:rsidRPr="002C5B60" w:rsidRDefault="001D174C" w:rsidP="002C5B60">
            <w:pPr>
              <w:shd w:val="clear" w:color="auto" w:fill="FFFFFF"/>
              <w:ind w:left="374"/>
            </w:pPr>
            <w:r w:rsidRPr="002C5B60">
              <w:rPr>
                <w:color w:val="000000"/>
              </w:rPr>
              <w:t>- от 31% до 65%</w:t>
            </w:r>
          </w:p>
        </w:tc>
        <w:tc>
          <w:tcPr>
            <w:tcW w:w="588" w:type="pct"/>
            <w:vMerge w:val="restart"/>
            <w:tcBorders>
              <w:top w:val="nil"/>
              <w:left w:val="single" w:sz="6" w:space="0" w:color="auto"/>
              <w:bottom w:val="nil"/>
              <w:right w:val="single" w:sz="6" w:space="0" w:color="auto"/>
            </w:tcBorders>
            <w:shd w:val="clear" w:color="auto" w:fill="FFFFFF"/>
          </w:tcPr>
          <w:p w:rsidR="001D174C" w:rsidRPr="002C5B60" w:rsidRDefault="001D174C" w:rsidP="002C5B60">
            <w:pPr>
              <w:shd w:val="clear" w:color="auto" w:fill="FFFFFF"/>
              <w:ind w:left="374"/>
            </w:pPr>
          </w:p>
          <w:p w:rsidR="001D174C" w:rsidRPr="002C5B60" w:rsidRDefault="001D174C" w:rsidP="002C5B60">
            <w:pPr>
              <w:shd w:val="clear" w:color="auto" w:fill="FFFFFF"/>
              <w:ind w:left="374"/>
            </w:pPr>
          </w:p>
        </w:tc>
        <w:tc>
          <w:tcPr>
            <w:tcW w:w="732" w:type="pct"/>
            <w:tcBorders>
              <w:top w:val="single" w:sz="6" w:space="0" w:color="auto"/>
              <w:left w:val="single" w:sz="6" w:space="0" w:color="auto"/>
              <w:bottom w:val="single" w:sz="6" w:space="0" w:color="auto"/>
              <w:right w:val="single" w:sz="6" w:space="0" w:color="auto"/>
            </w:tcBorders>
            <w:shd w:val="clear" w:color="auto" w:fill="FFFFFF"/>
          </w:tcPr>
          <w:p w:rsidR="001D174C" w:rsidRPr="002C5B60" w:rsidRDefault="001D174C" w:rsidP="002C5B60">
            <w:pPr>
              <w:shd w:val="clear" w:color="auto" w:fill="FFFFFF"/>
              <w:ind w:right="221"/>
              <w:jc w:val="right"/>
            </w:pPr>
            <w:r w:rsidRPr="002C5B60">
              <w:rPr>
                <w:color w:val="000000"/>
              </w:rPr>
              <w:t>102,9</w:t>
            </w:r>
          </w:p>
        </w:tc>
        <w:tc>
          <w:tcPr>
            <w:tcW w:w="803" w:type="pct"/>
            <w:tcBorders>
              <w:top w:val="single" w:sz="6" w:space="0" w:color="auto"/>
              <w:left w:val="single" w:sz="6" w:space="0" w:color="auto"/>
              <w:bottom w:val="single" w:sz="6" w:space="0" w:color="auto"/>
              <w:right w:val="single" w:sz="6" w:space="0" w:color="auto"/>
            </w:tcBorders>
            <w:shd w:val="clear" w:color="auto" w:fill="FFFFFF"/>
          </w:tcPr>
          <w:p w:rsidR="001D174C" w:rsidRPr="002C5B60" w:rsidRDefault="001D174C" w:rsidP="002C5B60">
            <w:pPr>
              <w:shd w:val="clear" w:color="auto" w:fill="FFFFFF"/>
              <w:jc w:val="center"/>
            </w:pPr>
            <w:r w:rsidRPr="002C5B60">
              <w:rPr>
                <w:color w:val="000000"/>
              </w:rPr>
              <w:t>83,1</w:t>
            </w:r>
          </w:p>
        </w:tc>
      </w:tr>
      <w:tr w:rsidR="001D174C" w:rsidRPr="002C5B60" w:rsidTr="001B49E6">
        <w:trPr>
          <w:trHeight w:hRule="exact" w:val="278"/>
        </w:trPr>
        <w:tc>
          <w:tcPr>
            <w:tcW w:w="2876" w:type="pct"/>
            <w:tcBorders>
              <w:top w:val="single" w:sz="6" w:space="0" w:color="auto"/>
              <w:left w:val="single" w:sz="6" w:space="0" w:color="auto"/>
              <w:bottom w:val="single" w:sz="6" w:space="0" w:color="auto"/>
              <w:right w:val="single" w:sz="6" w:space="0" w:color="auto"/>
            </w:tcBorders>
            <w:shd w:val="clear" w:color="auto" w:fill="FFFFFF"/>
          </w:tcPr>
          <w:p w:rsidR="001D174C" w:rsidRPr="002C5B60" w:rsidRDefault="001D174C" w:rsidP="002C5B60">
            <w:pPr>
              <w:shd w:val="clear" w:color="auto" w:fill="FFFFFF"/>
              <w:ind w:left="374"/>
            </w:pPr>
            <w:r w:rsidRPr="002C5B60">
              <w:rPr>
                <w:color w:val="000000"/>
              </w:rPr>
              <w:t>- от 66% до 70%</w:t>
            </w:r>
          </w:p>
        </w:tc>
        <w:tc>
          <w:tcPr>
            <w:tcW w:w="588" w:type="pct"/>
            <w:vMerge w:val="restart"/>
            <w:tcBorders>
              <w:top w:val="nil"/>
              <w:left w:val="single" w:sz="6" w:space="0" w:color="auto"/>
              <w:bottom w:val="nil"/>
              <w:right w:val="single" w:sz="6" w:space="0" w:color="auto"/>
            </w:tcBorders>
            <w:shd w:val="clear" w:color="auto" w:fill="FFFFFF"/>
          </w:tcPr>
          <w:p w:rsidR="001D174C" w:rsidRPr="002C5B60" w:rsidRDefault="001D174C" w:rsidP="002C5B60">
            <w:pPr>
              <w:shd w:val="clear" w:color="auto" w:fill="FFFFFF"/>
              <w:ind w:left="374"/>
            </w:pPr>
          </w:p>
          <w:p w:rsidR="001D174C" w:rsidRPr="002C5B60" w:rsidRDefault="001D174C" w:rsidP="002C5B60">
            <w:pPr>
              <w:shd w:val="clear" w:color="auto" w:fill="FFFFFF"/>
              <w:ind w:left="374"/>
            </w:pPr>
          </w:p>
        </w:tc>
        <w:tc>
          <w:tcPr>
            <w:tcW w:w="732" w:type="pct"/>
            <w:tcBorders>
              <w:top w:val="single" w:sz="6" w:space="0" w:color="auto"/>
              <w:left w:val="single" w:sz="6" w:space="0" w:color="auto"/>
              <w:bottom w:val="single" w:sz="6" w:space="0" w:color="auto"/>
              <w:right w:val="single" w:sz="6" w:space="0" w:color="auto"/>
            </w:tcBorders>
            <w:shd w:val="clear" w:color="auto" w:fill="FFFFFF"/>
          </w:tcPr>
          <w:p w:rsidR="001D174C" w:rsidRPr="002C5B60" w:rsidRDefault="001D174C" w:rsidP="002C5B60">
            <w:pPr>
              <w:shd w:val="clear" w:color="auto" w:fill="FFFFFF"/>
              <w:ind w:right="355"/>
              <w:jc w:val="right"/>
            </w:pPr>
            <w:r w:rsidRPr="002C5B60">
              <w:rPr>
                <w:color w:val="000000"/>
              </w:rPr>
              <w:t>25,1</w:t>
            </w:r>
          </w:p>
        </w:tc>
        <w:tc>
          <w:tcPr>
            <w:tcW w:w="803" w:type="pct"/>
            <w:tcBorders>
              <w:top w:val="single" w:sz="6" w:space="0" w:color="auto"/>
              <w:left w:val="single" w:sz="6" w:space="0" w:color="auto"/>
              <w:bottom w:val="single" w:sz="6" w:space="0" w:color="auto"/>
              <w:right w:val="single" w:sz="6" w:space="0" w:color="auto"/>
            </w:tcBorders>
            <w:shd w:val="clear" w:color="auto" w:fill="FFFFFF"/>
          </w:tcPr>
          <w:p w:rsidR="001D174C" w:rsidRPr="002C5B60" w:rsidRDefault="001D174C" w:rsidP="002C5B60">
            <w:pPr>
              <w:shd w:val="clear" w:color="auto" w:fill="FFFFFF"/>
              <w:jc w:val="center"/>
            </w:pPr>
            <w:r w:rsidRPr="002C5B60">
              <w:rPr>
                <w:color w:val="000000"/>
              </w:rPr>
              <w:t>24,3</w:t>
            </w:r>
          </w:p>
        </w:tc>
      </w:tr>
      <w:tr w:rsidR="001D174C" w:rsidRPr="002C5B60" w:rsidTr="001B49E6">
        <w:trPr>
          <w:trHeight w:hRule="exact" w:val="281"/>
        </w:trPr>
        <w:tc>
          <w:tcPr>
            <w:tcW w:w="2876" w:type="pct"/>
            <w:tcBorders>
              <w:top w:val="single" w:sz="6" w:space="0" w:color="auto"/>
              <w:left w:val="single" w:sz="6" w:space="0" w:color="auto"/>
              <w:bottom w:val="single" w:sz="6" w:space="0" w:color="auto"/>
              <w:right w:val="single" w:sz="6" w:space="0" w:color="auto"/>
            </w:tcBorders>
            <w:shd w:val="clear" w:color="auto" w:fill="FFFFFF"/>
          </w:tcPr>
          <w:p w:rsidR="001D174C" w:rsidRPr="002C5B60" w:rsidRDefault="001D174C" w:rsidP="002C5B60">
            <w:pPr>
              <w:shd w:val="clear" w:color="auto" w:fill="FFFFFF"/>
              <w:ind w:left="374"/>
            </w:pPr>
            <w:r w:rsidRPr="002C5B60">
              <w:rPr>
                <w:color w:val="000000"/>
              </w:rPr>
              <w:t>- свыше 70%</w:t>
            </w:r>
          </w:p>
        </w:tc>
        <w:tc>
          <w:tcPr>
            <w:tcW w:w="588" w:type="pct"/>
            <w:tcBorders>
              <w:top w:val="nil"/>
              <w:left w:val="single" w:sz="6" w:space="0" w:color="auto"/>
              <w:bottom w:val="single" w:sz="6" w:space="0" w:color="auto"/>
              <w:right w:val="single" w:sz="6" w:space="0" w:color="auto"/>
            </w:tcBorders>
            <w:shd w:val="clear" w:color="auto" w:fill="FFFFFF"/>
          </w:tcPr>
          <w:p w:rsidR="001D174C" w:rsidRPr="002C5B60" w:rsidRDefault="001D174C" w:rsidP="002C5B60">
            <w:pPr>
              <w:shd w:val="clear" w:color="auto" w:fill="FFFFFF"/>
              <w:ind w:left="374"/>
            </w:pPr>
          </w:p>
          <w:p w:rsidR="001D174C" w:rsidRPr="002C5B60" w:rsidRDefault="001D174C" w:rsidP="002C5B60">
            <w:pPr>
              <w:shd w:val="clear" w:color="auto" w:fill="FFFFFF"/>
              <w:ind w:left="374"/>
            </w:pPr>
          </w:p>
        </w:tc>
        <w:tc>
          <w:tcPr>
            <w:tcW w:w="732" w:type="pct"/>
            <w:tcBorders>
              <w:top w:val="single" w:sz="6" w:space="0" w:color="auto"/>
              <w:left w:val="single" w:sz="6" w:space="0" w:color="auto"/>
              <w:bottom w:val="single" w:sz="6" w:space="0" w:color="auto"/>
              <w:right w:val="single" w:sz="6" w:space="0" w:color="auto"/>
            </w:tcBorders>
            <w:shd w:val="clear" w:color="auto" w:fill="FFFFFF"/>
          </w:tcPr>
          <w:p w:rsidR="001D174C" w:rsidRPr="002C5B60" w:rsidRDefault="001D174C" w:rsidP="002C5B60">
            <w:pPr>
              <w:shd w:val="clear" w:color="auto" w:fill="FFFFFF"/>
              <w:jc w:val="center"/>
            </w:pPr>
            <w:r w:rsidRPr="002C5B60">
              <w:rPr>
                <w:color w:val="000000"/>
              </w:rPr>
              <w:t>4,8</w:t>
            </w:r>
          </w:p>
        </w:tc>
        <w:tc>
          <w:tcPr>
            <w:tcW w:w="803" w:type="pct"/>
            <w:tcBorders>
              <w:top w:val="single" w:sz="6" w:space="0" w:color="auto"/>
              <w:left w:val="single" w:sz="6" w:space="0" w:color="auto"/>
              <w:bottom w:val="single" w:sz="6" w:space="0" w:color="auto"/>
              <w:right w:val="single" w:sz="6" w:space="0" w:color="auto"/>
            </w:tcBorders>
            <w:shd w:val="clear" w:color="auto" w:fill="FFFFFF"/>
          </w:tcPr>
          <w:p w:rsidR="001D174C" w:rsidRPr="002C5B60" w:rsidRDefault="001D174C" w:rsidP="002C5B60">
            <w:pPr>
              <w:shd w:val="clear" w:color="auto" w:fill="FFFFFF"/>
              <w:ind w:left="461"/>
            </w:pPr>
            <w:r w:rsidRPr="002C5B60">
              <w:rPr>
                <w:color w:val="000000"/>
              </w:rPr>
              <w:t>4,3</w:t>
            </w:r>
          </w:p>
        </w:tc>
      </w:tr>
    </w:tbl>
    <w:p w:rsidR="00122B56" w:rsidRPr="002C5B60" w:rsidRDefault="00122B56" w:rsidP="002C5B60">
      <w:pPr>
        <w:shd w:val="clear" w:color="auto" w:fill="FFFFFF"/>
        <w:ind w:left="221"/>
      </w:pPr>
      <w:r w:rsidRPr="002C5B60">
        <w:rPr>
          <w:color w:val="000000"/>
          <w:spacing w:val="-6"/>
        </w:rPr>
        <w:t>*По данным Устьянского филиала БТИ</w:t>
      </w:r>
    </w:p>
    <w:p w:rsidR="00122B56" w:rsidRDefault="00122B56" w:rsidP="002C5B60">
      <w:pPr>
        <w:shd w:val="clear" w:color="auto" w:fill="FFFFFF"/>
        <w:ind w:left="226" w:right="216" w:firstLine="720"/>
        <w:jc w:val="both"/>
        <w:rPr>
          <w:color w:val="000000"/>
        </w:rPr>
      </w:pPr>
      <w:r w:rsidRPr="002C5B60">
        <w:rPr>
          <w:color w:val="000000"/>
        </w:rPr>
        <w:t xml:space="preserve">Доля многоквартирных жилых домов по площади 71,7 %, доля </w:t>
      </w:r>
      <w:r w:rsidRPr="002C5B60">
        <w:rPr>
          <w:color w:val="000000"/>
          <w:spacing w:val="-5"/>
        </w:rPr>
        <w:t xml:space="preserve">аварийного жилищного фонда составляет 1,8 % от общей площади, число домов </w:t>
      </w:r>
      <w:r w:rsidRPr="002C5B60">
        <w:rPr>
          <w:color w:val="000000"/>
          <w:spacing w:val="-3"/>
        </w:rPr>
        <w:t xml:space="preserve">аварийного состояния, подлежащих переселению из них жителей и сносу 35 </w:t>
      </w:r>
      <w:r w:rsidRPr="002C5B60">
        <w:rPr>
          <w:color w:val="000000"/>
        </w:rPr>
        <w:t>жилых домов.</w:t>
      </w:r>
    </w:p>
    <w:p w:rsidR="001B49E6" w:rsidRPr="002C5B60" w:rsidRDefault="001B49E6" w:rsidP="002C5B60">
      <w:pPr>
        <w:shd w:val="clear" w:color="auto" w:fill="FFFFFF"/>
        <w:ind w:left="226" w:right="216" w:firstLine="720"/>
        <w:jc w:val="both"/>
      </w:pPr>
    </w:p>
    <w:p w:rsidR="00122B56" w:rsidRPr="001B49E6" w:rsidRDefault="00122B56" w:rsidP="001B49E6">
      <w:pPr>
        <w:shd w:val="clear" w:color="auto" w:fill="FFFFFF"/>
        <w:jc w:val="center"/>
      </w:pPr>
      <w:r w:rsidRPr="001B49E6">
        <w:rPr>
          <w:bCs/>
          <w:iCs/>
          <w:color w:val="000000"/>
          <w:spacing w:val="-1"/>
        </w:rPr>
        <w:t>Характеристика ветхого и аварийного жилищного фонда</w:t>
      </w:r>
    </w:p>
    <w:tbl>
      <w:tblPr>
        <w:tblW w:w="5000" w:type="pct"/>
        <w:tblCellMar>
          <w:left w:w="40" w:type="dxa"/>
          <w:right w:w="40" w:type="dxa"/>
        </w:tblCellMar>
        <w:tblLook w:val="0000"/>
      </w:tblPr>
      <w:tblGrid>
        <w:gridCol w:w="5037"/>
        <w:gridCol w:w="1836"/>
        <w:gridCol w:w="1642"/>
        <w:gridCol w:w="1486"/>
      </w:tblGrid>
      <w:tr w:rsidR="00122B56" w:rsidRPr="002C5B60" w:rsidTr="001B49E6">
        <w:trPr>
          <w:trHeight w:hRule="exact" w:val="336"/>
        </w:trPr>
        <w:tc>
          <w:tcPr>
            <w:tcW w:w="2518" w:type="pct"/>
            <w:vMerge w:val="restart"/>
            <w:tcBorders>
              <w:top w:val="single" w:sz="6" w:space="0" w:color="auto"/>
              <w:left w:val="single" w:sz="6" w:space="0" w:color="auto"/>
              <w:bottom w:val="nil"/>
              <w:right w:val="single" w:sz="6" w:space="0" w:color="auto"/>
            </w:tcBorders>
            <w:shd w:val="clear" w:color="auto" w:fill="FFFFFF"/>
          </w:tcPr>
          <w:p w:rsidR="00122B56" w:rsidRPr="002C5B60" w:rsidRDefault="00122B56" w:rsidP="002C5B60">
            <w:pPr>
              <w:shd w:val="clear" w:color="auto" w:fill="FFFFFF"/>
              <w:ind w:right="514"/>
              <w:jc w:val="right"/>
            </w:pPr>
            <w:r w:rsidRPr="002C5B60">
              <w:rPr>
                <w:bCs/>
                <w:color w:val="000000"/>
              </w:rPr>
              <w:t>Наименование показателей</w:t>
            </w:r>
          </w:p>
        </w:tc>
        <w:tc>
          <w:tcPr>
            <w:tcW w:w="2482" w:type="pct"/>
            <w:gridSpan w:val="3"/>
            <w:tcBorders>
              <w:top w:val="single" w:sz="6" w:space="0" w:color="auto"/>
              <w:left w:val="single" w:sz="6" w:space="0" w:color="auto"/>
              <w:bottom w:val="single" w:sz="6" w:space="0" w:color="auto"/>
              <w:right w:val="single" w:sz="6" w:space="0" w:color="auto"/>
            </w:tcBorders>
            <w:shd w:val="clear" w:color="auto" w:fill="FFFFFF"/>
          </w:tcPr>
          <w:p w:rsidR="00122B56" w:rsidRPr="002C5B60" w:rsidRDefault="00122B56" w:rsidP="002C5B60">
            <w:pPr>
              <w:shd w:val="clear" w:color="auto" w:fill="FFFFFF"/>
              <w:ind w:right="998"/>
              <w:jc w:val="right"/>
            </w:pPr>
            <w:r w:rsidRPr="002C5B60">
              <w:rPr>
                <w:bCs/>
                <w:color w:val="000000"/>
              </w:rPr>
              <w:t>Жилищный фонд</w:t>
            </w:r>
          </w:p>
        </w:tc>
      </w:tr>
      <w:tr w:rsidR="00122B56" w:rsidRPr="002C5B60" w:rsidTr="001B49E6">
        <w:trPr>
          <w:trHeight w:hRule="exact" w:val="284"/>
        </w:trPr>
        <w:tc>
          <w:tcPr>
            <w:tcW w:w="2518" w:type="pct"/>
            <w:tcBorders>
              <w:top w:val="nil"/>
              <w:left w:val="single" w:sz="6" w:space="0" w:color="auto"/>
              <w:bottom w:val="single" w:sz="6" w:space="0" w:color="auto"/>
              <w:right w:val="single" w:sz="6" w:space="0" w:color="auto"/>
            </w:tcBorders>
            <w:shd w:val="clear" w:color="auto" w:fill="FFFFFF"/>
          </w:tcPr>
          <w:p w:rsidR="00122B56" w:rsidRPr="002C5B60" w:rsidRDefault="00122B56" w:rsidP="002C5B60"/>
          <w:p w:rsidR="00122B56" w:rsidRPr="002C5B60" w:rsidRDefault="00122B56" w:rsidP="002C5B60"/>
        </w:tc>
        <w:tc>
          <w:tcPr>
            <w:tcW w:w="918" w:type="pct"/>
            <w:tcBorders>
              <w:top w:val="single" w:sz="6" w:space="0" w:color="auto"/>
              <w:left w:val="single" w:sz="6" w:space="0" w:color="auto"/>
              <w:bottom w:val="single" w:sz="6" w:space="0" w:color="auto"/>
              <w:right w:val="single" w:sz="6" w:space="0" w:color="auto"/>
            </w:tcBorders>
            <w:shd w:val="clear" w:color="auto" w:fill="FFFFFF"/>
          </w:tcPr>
          <w:p w:rsidR="00122B56" w:rsidRPr="002C5B60" w:rsidRDefault="00122B56" w:rsidP="002C5B60">
            <w:pPr>
              <w:shd w:val="clear" w:color="auto" w:fill="FFFFFF"/>
              <w:jc w:val="center"/>
            </w:pPr>
            <w:r w:rsidRPr="002C5B60">
              <w:rPr>
                <w:bCs/>
                <w:color w:val="000000"/>
              </w:rPr>
              <w:t>Ветхий</w:t>
            </w:r>
          </w:p>
        </w:tc>
        <w:tc>
          <w:tcPr>
            <w:tcW w:w="821" w:type="pct"/>
            <w:tcBorders>
              <w:top w:val="single" w:sz="6" w:space="0" w:color="auto"/>
              <w:left w:val="single" w:sz="6" w:space="0" w:color="auto"/>
              <w:bottom w:val="single" w:sz="6" w:space="0" w:color="auto"/>
              <w:right w:val="single" w:sz="6" w:space="0" w:color="auto"/>
            </w:tcBorders>
            <w:shd w:val="clear" w:color="auto" w:fill="FFFFFF"/>
          </w:tcPr>
          <w:p w:rsidR="00122B56" w:rsidRPr="002C5B60" w:rsidRDefault="00122B56" w:rsidP="002C5B60">
            <w:pPr>
              <w:shd w:val="clear" w:color="auto" w:fill="FFFFFF"/>
              <w:jc w:val="center"/>
            </w:pPr>
            <w:r w:rsidRPr="002C5B60">
              <w:rPr>
                <w:bCs/>
                <w:color w:val="000000"/>
                <w:spacing w:val="-7"/>
              </w:rPr>
              <w:t>Аварийный</w:t>
            </w:r>
          </w:p>
        </w:tc>
        <w:tc>
          <w:tcPr>
            <w:tcW w:w="743" w:type="pct"/>
            <w:tcBorders>
              <w:top w:val="single" w:sz="6" w:space="0" w:color="auto"/>
              <w:left w:val="single" w:sz="6" w:space="0" w:color="auto"/>
              <w:bottom w:val="single" w:sz="6" w:space="0" w:color="auto"/>
              <w:right w:val="single" w:sz="6" w:space="0" w:color="auto"/>
            </w:tcBorders>
            <w:shd w:val="clear" w:color="auto" w:fill="FFFFFF"/>
          </w:tcPr>
          <w:p w:rsidR="00122B56" w:rsidRPr="002C5B60" w:rsidRDefault="00122B56" w:rsidP="002C5B60">
            <w:pPr>
              <w:shd w:val="clear" w:color="auto" w:fill="FFFFFF"/>
              <w:jc w:val="center"/>
            </w:pPr>
            <w:r w:rsidRPr="002C5B60">
              <w:rPr>
                <w:bCs/>
                <w:color w:val="000000"/>
              </w:rPr>
              <w:t>Всего</w:t>
            </w:r>
          </w:p>
        </w:tc>
      </w:tr>
      <w:tr w:rsidR="00122B56" w:rsidRPr="002C5B60" w:rsidTr="001B49E6">
        <w:trPr>
          <w:trHeight w:hRule="exact" w:val="558"/>
        </w:trPr>
        <w:tc>
          <w:tcPr>
            <w:tcW w:w="2518" w:type="pct"/>
            <w:tcBorders>
              <w:top w:val="single" w:sz="6" w:space="0" w:color="auto"/>
              <w:left w:val="single" w:sz="6" w:space="0" w:color="auto"/>
              <w:bottom w:val="single" w:sz="6" w:space="0" w:color="auto"/>
              <w:right w:val="single" w:sz="6" w:space="0" w:color="auto"/>
            </w:tcBorders>
            <w:shd w:val="clear" w:color="auto" w:fill="FFFFFF"/>
          </w:tcPr>
          <w:p w:rsidR="00122B56" w:rsidRPr="002C5B60" w:rsidRDefault="00122B56" w:rsidP="002C5B60">
            <w:pPr>
              <w:shd w:val="clear" w:color="auto" w:fill="FFFFFF"/>
            </w:pPr>
            <w:r w:rsidRPr="002C5B60">
              <w:rPr>
                <w:color w:val="000000"/>
                <w:spacing w:val="-12"/>
              </w:rPr>
              <w:t xml:space="preserve">Общая     площадь     жилых     помещений, </w:t>
            </w:r>
            <w:r w:rsidRPr="002C5B60">
              <w:rPr>
                <w:color w:val="000000"/>
              </w:rPr>
              <w:t>тыс. м</w:t>
            </w:r>
            <w:r w:rsidRPr="002C5B60">
              <w:rPr>
                <w:color w:val="000000"/>
                <w:vertAlign w:val="superscript"/>
              </w:rPr>
              <w:t>2</w:t>
            </w:r>
            <w:r w:rsidRPr="002C5B60">
              <w:rPr>
                <w:color w:val="000000"/>
              </w:rPr>
              <w:t>, в том числе:</w:t>
            </w:r>
          </w:p>
        </w:tc>
        <w:tc>
          <w:tcPr>
            <w:tcW w:w="918" w:type="pct"/>
            <w:tcBorders>
              <w:top w:val="single" w:sz="6" w:space="0" w:color="auto"/>
              <w:left w:val="single" w:sz="6" w:space="0" w:color="auto"/>
              <w:bottom w:val="single" w:sz="6" w:space="0" w:color="auto"/>
              <w:right w:val="single" w:sz="6" w:space="0" w:color="auto"/>
            </w:tcBorders>
            <w:shd w:val="clear" w:color="auto" w:fill="FFFFFF"/>
          </w:tcPr>
          <w:p w:rsidR="00122B56" w:rsidRPr="002C5B60" w:rsidRDefault="00122B56" w:rsidP="002C5B60">
            <w:pPr>
              <w:shd w:val="clear" w:color="auto" w:fill="FFFFFF"/>
              <w:jc w:val="center"/>
            </w:pPr>
            <w:r w:rsidRPr="002C5B60">
              <w:rPr>
                <w:color w:val="000000"/>
              </w:rPr>
              <w:t>25,4</w:t>
            </w:r>
          </w:p>
        </w:tc>
        <w:tc>
          <w:tcPr>
            <w:tcW w:w="821" w:type="pct"/>
            <w:tcBorders>
              <w:top w:val="single" w:sz="6" w:space="0" w:color="auto"/>
              <w:left w:val="single" w:sz="6" w:space="0" w:color="auto"/>
              <w:bottom w:val="single" w:sz="6" w:space="0" w:color="auto"/>
              <w:right w:val="single" w:sz="6" w:space="0" w:color="auto"/>
            </w:tcBorders>
            <w:shd w:val="clear" w:color="auto" w:fill="FFFFFF"/>
          </w:tcPr>
          <w:p w:rsidR="00122B56" w:rsidRPr="002C5B60" w:rsidRDefault="00122B56" w:rsidP="002C5B60">
            <w:pPr>
              <w:shd w:val="clear" w:color="auto" w:fill="FFFFFF"/>
              <w:jc w:val="center"/>
            </w:pPr>
            <w:r w:rsidRPr="002C5B60">
              <w:rPr>
                <w:color w:val="000000"/>
              </w:rPr>
              <w:t>4,6</w:t>
            </w:r>
          </w:p>
        </w:tc>
        <w:tc>
          <w:tcPr>
            <w:tcW w:w="743" w:type="pct"/>
            <w:tcBorders>
              <w:top w:val="single" w:sz="6" w:space="0" w:color="auto"/>
              <w:left w:val="single" w:sz="6" w:space="0" w:color="auto"/>
              <w:bottom w:val="single" w:sz="6" w:space="0" w:color="auto"/>
              <w:right w:val="single" w:sz="6" w:space="0" w:color="auto"/>
            </w:tcBorders>
            <w:shd w:val="clear" w:color="auto" w:fill="FFFFFF"/>
          </w:tcPr>
          <w:p w:rsidR="00122B56" w:rsidRPr="002C5B60" w:rsidRDefault="00122B56" w:rsidP="002C5B60">
            <w:pPr>
              <w:shd w:val="clear" w:color="auto" w:fill="FFFFFF"/>
              <w:ind w:right="206"/>
              <w:jc w:val="right"/>
            </w:pPr>
            <w:r w:rsidRPr="002C5B60">
              <w:rPr>
                <w:color w:val="000000"/>
              </w:rPr>
              <w:t>30,0</w:t>
            </w:r>
          </w:p>
        </w:tc>
      </w:tr>
      <w:tr w:rsidR="00122B56" w:rsidRPr="002C5B60" w:rsidTr="001B49E6">
        <w:trPr>
          <w:trHeight w:hRule="exact" w:val="283"/>
        </w:trPr>
        <w:tc>
          <w:tcPr>
            <w:tcW w:w="2518" w:type="pct"/>
            <w:tcBorders>
              <w:top w:val="single" w:sz="6" w:space="0" w:color="auto"/>
              <w:left w:val="single" w:sz="6" w:space="0" w:color="auto"/>
              <w:bottom w:val="single" w:sz="6" w:space="0" w:color="auto"/>
              <w:right w:val="single" w:sz="6" w:space="0" w:color="auto"/>
            </w:tcBorders>
            <w:shd w:val="clear" w:color="auto" w:fill="FFFFFF"/>
          </w:tcPr>
          <w:p w:rsidR="00122B56" w:rsidRPr="002C5B60" w:rsidRDefault="00122B56" w:rsidP="002C5B60">
            <w:pPr>
              <w:shd w:val="clear" w:color="auto" w:fill="FFFFFF"/>
            </w:pPr>
            <w:r w:rsidRPr="002C5B60">
              <w:rPr>
                <w:color w:val="000000"/>
              </w:rPr>
              <w:t>в индивидуальных жилых домах</w:t>
            </w:r>
          </w:p>
        </w:tc>
        <w:tc>
          <w:tcPr>
            <w:tcW w:w="918" w:type="pct"/>
            <w:tcBorders>
              <w:top w:val="single" w:sz="6" w:space="0" w:color="auto"/>
              <w:left w:val="single" w:sz="6" w:space="0" w:color="auto"/>
              <w:bottom w:val="single" w:sz="6" w:space="0" w:color="auto"/>
              <w:right w:val="single" w:sz="6" w:space="0" w:color="auto"/>
            </w:tcBorders>
            <w:shd w:val="clear" w:color="auto" w:fill="FFFFFF"/>
          </w:tcPr>
          <w:p w:rsidR="00122B56" w:rsidRPr="002C5B60" w:rsidRDefault="00122B56" w:rsidP="002C5B60">
            <w:pPr>
              <w:shd w:val="clear" w:color="auto" w:fill="FFFFFF"/>
              <w:jc w:val="center"/>
            </w:pPr>
            <w:r w:rsidRPr="002C5B60">
              <w:rPr>
                <w:color w:val="000000"/>
              </w:rPr>
              <w:t>3,3</w:t>
            </w:r>
          </w:p>
        </w:tc>
        <w:tc>
          <w:tcPr>
            <w:tcW w:w="821" w:type="pct"/>
            <w:tcBorders>
              <w:top w:val="single" w:sz="6" w:space="0" w:color="auto"/>
              <w:left w:val="single" w:sz="6" w:space="0" w:color="auto"/>
              <w:bottom w:val="single" w:sz="6" w:space="0" w:color="auto"/>
              <w:right w:val="single" w:sz="6" w:space="0" w:color="auto"/>
            </w:tcBorders>
            <w:shd w:val="clear" w:color="auto" w:fill="FFFFFF"/>
          </w:tcPr>
          <w:p w:rsidR="00122B56" w:rsidRPr="002C5B60" w:rsidRDefault="00122B56" w:rsidP="002C5B60">
            <w:pPr>
              <w:shd w:val="clear" w:color="auto" w:fill="FFFFFF"/>
              <w:jc w:val="center"/>
            </w:pPr>
            <w:r w:rsidRPr="002C5B60">
              <w:rPr>
                <w:color w:val="000000"/>
              </w:rPr>
              <w:t>0</w:t>
            </w:r>
          </w:p>
        </w:tc>
        <w:tc>
          <w:tcPr>
            <w:tcW w:w="743" w:type="pct"/>
            <w:tcBorders>
              <w:top w:val="single" w:sz="6" w:space="0" w:color="auto"/>
              <w:left w:val="single" w:sz="6" w:space="0" w:color="auto"/>
              <w:bottom w:val="single" w:sz="6" w:space="0" w:color="auto"/>
              <w:right w:val="single" w:sz="6" w:space="0" w:color="auto"/>
            </w:tcBorders>
            <w:shd w:val="clear" w:color="auto" w:fill="FFFFFF"/>
          </w:tcPr>
          <w:p w:rsidR="00122B56" w:rsidRPr="002C5B60" w:rsidRDefault="00122B56" w:rsidP="002C5B60">
            <w:pPr>
              <w:shd w:val="clear" w:color="auto" w:fill="FFFFFF"/>
              <w:ind w:right="336"/>
              <w:jc w:val="right"/>
            </w:pPr>
            <w:r w:rsidRPr="002C5B60">
              <w:rPr>
                <w:color w:val="000000"/>
              </w:rPr>
              <w:t>3,3</w:t>
            </w:r>
          </w:p>
        </w:tc>
      </w:tr>
      <w:tr w:rsidR="00122B56" w:rsidRPr="002C5B60" w:rsidTr="001B49E6">
        <w:trPr>
          <w:trHeight w:hRule="exact" w:val="286"/>
        </w:trPr>
        <w:tc>
          <w:tcPr>
            <w:tcW w:w="2518" w:type="pct"/>
            <w:tcBorders>
              <w:top w:val="single" w:sz="6" w:space="0" w:color="auto"/>
              <w:left w:val="single" w:sz="6" w:space="0" w:color="auto"/>
              <w:bottom w:val="single" w:sz="6" w:space="0" w:color="auto"/>
              <w:right w:val="single" w:sz="6" w:space="0" w:color="auto"/>
            </w:tcBorders>
            <w:shd w:val="clear" w:color="auto" w:fill="FFFFFF"/>
          </w:tcPr>
          <w:p w:rsidR="00122B56" w:rsidRPr="002C5B60" w:rsidRDefault="00122B56" w:rsidP="002C5B60">
            <w:pPr>
              <w:shd w:val="clear" w:color="auto" w:fill="FFFFFF"/>
            </w:pPr>
            <w:r w:rsidRPr="002C5B60">
              <w:rPr>
                <w:color w:val="000000"/>
              </w:rPr>
              <w:t>в многоквартирных жилых домах</w:t>
            </w:r>
          </w:p>
        </w:tc>
        <w:tc>
          <w:tcPr>
            <w:tcW w:w="918" w:type="pct"/>
            <w:tcBorders>
              <w:top w:val="single" w:sz="6" w:space="0" w:color="auto"/>
              <w:left w:val="single" w:sz="6" w:space="0" w:color="auto"/>
              <w:bottom w:val="single" w:sz="6" w:space="0" w:color="auto"/>
              <w:right w:val="single" w:sz="6" w:space="0" w:color="auto"/>
            </w:tcBorders>
            <w:shd w:val="clear" w:color="auto" w:fill="FFFFFF"/>
          </w:tcPr>
          <w:p w:rsidR="00122B56" w:rsidRPr="002C5B60" w:rsidRDefault="00122B56" w:rsidP="002C5B60">
            <w:pPr>
              <w:shd w:val="clear" w:color="auto" w:fill="FFFFFF"/>
              <w:jc w:val="center"/>
            </w:pPr>
            <w:r w:rsidRPr="002C5B60">
              <w:rPr>
                <w:color w:val="000000"/>
              </w:rPr>
              <w:t>21,4</w:t>
            </w:r>
          </w:p>
        </w:tc>
        <w:tc>
          <w:tcPr>
            <w:tcW w:w="821" w:type="pct"/>
            <w:tcBorders>
              <w:top w:val="single" w:sz="6" w:space="0" w:color="auto"/>
              <w:left w:val="single" w:sz="6" w:space="0" w:color="auto"/>
              <w:bottom w:val="single" w:sz="6" w:space="0" w:color="auto"/>
              <w:right w:val="single" w:sz="6" w:space="0" w:color="auto"/>
            </w:tcBorders>
            <w:shd w:val="clear" w:color="auto" w:fill="FFFFFF"/>
          </w:tcPr>
          <w:p w:rsidR="00122B56" w:rsidRPr="002C5B60" w:rsidRDefault="00122B56" w:rsidP="002C5B60">
            <w:pPr>
              <w:shd w:val="clear" w:color="auto" w:fill="FFFFFF"/>
              <w:jc w:val="center"/>
            </w:pPr>
            <w:r w:rsidRPr="002C5B60">
              <w:rPr>
                <w:color w:val="000000"/>
              </w:rPr>
              <w:t>4,6</w:t>
            </w:r>
          </w:p>
        </w:tc>
        <w:tc>
          <w:tcPr>
            <w:tcW w:w="743" w:type="pct"/>
            <w:tcBorders>
              <w:top w:val="single" w:sz="6" w:space="0" w:color="auto"/>
              <w:left w:val="single" w:sz="6" w:space="0" w:color="auto"/>
              <w:bottom w:val="single" w:sz="6" w:space="0" w:color="auto"/>
              <w:right w:val="single" w:sz="6" w:space="0" w:color="auto"/>
            </w:tcBorders>
            <w:shd w:val="clear" w:color="auto" w:fill="FFFFFF"/>
          </w:tcPr>
          <w:p w:rsidR="00122B56" w:rsidRPr="002C5B60" w:rsidRDefault="00122B56" w:rsidP="002C5B60">
            <w:pPr>
              <w:shd w:val="clear" w:color="auto" w:fill="FFFFFF"/>
              <w:ind w:right="206"/>
              <w:jc w:val="right"/>
            </w:pPr>
            <w:r w:rsidRPr="002C5B60">
              <w:rPr>
                <w:color w:val="000000"/>
              </w:rPr>
              <w:t>26,0</w:t>
            </w:r>
          </w:p>
        </w:tc>
      </w:tr>
      <w:tr w:rsidR="00122B56" w:rsidRPr="002C5B60" w:rsidTr="001B49E6">
        <w:trPr>
          <w:trHeight w:hRule="exact" w:val="277"/>
        </w:trPr>
        <w:tc>
          <w:tcPr>
            <w:tcW w:w="2518" w:type="pct"/>
            <w:tcBorders>
              <w:top w:val="single" w:sz="6" w:space="0" w:color="auto"/>
              <w:left w:val="single" w:sz="6" w:space="0" w:color="auto"/>
              <w:bottom w:val="single" w:sz="6" w:space="0" w:color="auto"/>
              <w:right w:val="single" w:sz="6" w:space="0" w:color="auto"/>
            </w:tcBorders>
            <w:shd w:val="clear" w:color="auto" w:fill="FFFFFF"/>
          </w:tcPr>
          <w:p w:rsidR="00122B56" w:rsidRPr="002C5B60" w:rsidRDefault="00122B56" w:rsidP="002C5B60">
            <w:pPr>
              <w:shd w:val="clear" w:color="auto" w:fill="FFFFFF"/>
              <w:ind w:left="5"/>
            </w:pPr>
            <w:r w:rsidRPr="002C5B60">
              <w:rPr>
                <w:color w:val="000000"/>
                <w:spacing w:val="-6"/>
              </w:rPr>
              <w:t>число индивидуальных жилых домов, ед.</w:t>
            </w:r>
          </w:p>
        </w:tc>
        <w:tc>
          <w:tcPr>
            <w:tcW w:w="918" w:type="pct"/>
            <w:tcBorders>
              <w:top w:val="single" w:sz="6" w:space="0" w:color="auto"/>
              <w:left w:val="single" w:sz="6" w:space="0" w:color="auto"/>
              <w:bottom w:val="single" w:sz="6" w:space="0" w:color="auto"/>
              <w:right w:val="single" w:sz="6" w:space="0" w:color="auto"/>
            </w:tcBorders>
            <w:shd w:val="clear" w:color="auto" w:fill="FFFFFF"/>
          </w:tcPr>
          <w:p w:rsidR="00122B56" w:rsidRPr="002C5B60" w:rsidRDefault="00122B56" w:rsidP="002C5B60">
            <w:pPr>
              <w:shd w:val="clear" w:color="auto" w:fill="FFFFFF"/>
              <w:ind w:left="571"/>
            </w:pPr>
            <w:r w:rsidRPr="002C5B60">
              <w:rPr>
                <w:color w:val="000000"/>
              </w:rPr>
              <w:t>84</w:t>
            </w:r>
          </w:p>
        </w:tc>
        <w:tc>
          <w:tcPr>
            <w:tcW w:w="821" w:type="pct"/>
            <w:tcBorders>
              <w:top w:val="single" w:sz="6" w:space="0" w:color="auto"/>
              <w:left w:val="single" w:sz="6" w:space="0" w:color="auto"/>
              <w:bottom w:val="single" w:sz="6" w:space="0" w:color="auto"/>
              <w:right w:val="single" w:sz="6" w:space="0" w:color="auto"/>
            </w:tcBorders>
            <w:shd w:val="clear" w:color="auto" w:fill="FFFFFF"/>
          </w:tcPr>
          <w:p w:rsidR="00122B56" w:rsidRPr="002C5B60" w:rsidRDefault="00122B56" w:rsidP="002C5B60">
            <w:pPr>
              <w:shd w:val="clear" w:color="auto" w:fill="FFFFFF"/>
              <w:jc w:val="center"/>
            </w:pPr>
            <w:r w:rsidRPr="002C5B60">
              <w:rPr>
                <w:color w:val="000000"/>
              </w:rPr>
              <w:t>0</w:t>
            </w:r>
          </w:p>
        </w:tc>
        <w:tc>
          <w:tcPr>
            <w:tcW w:w="743" w:type="pct"/>
            <w:tcBorders>
              <w:top w:val="single" w:sz="6" w:space="0" w:color="auto"/>
              <w:left w:val="single" w:sz="6" w:space="0" w:color="auto"/>
              <w:bottom w:val="single" w:sz="6" w:space="0" w:color="auto"/>
              <w:right w:val="single" w:sz="6" w:space="0" w:color="auto"/>
            </w:tcBorders>
            <w:shd w:val="clear" w:color="auto" w:fill="FFFFFF"/>
          </w:tcPr>
          <w:p w:rsidR="00122B56" w:rsidRPr="002C5B60" w:rsidRDefault="00122B56" w:rsidP="002C5B60">
            <w:pPr>
              <w:shd w:val="clear" w:color="auto" w:fill="FFFFFF"/>
              <w:ind w:right="379"/>
              <w:jc w:val="right"/>
            </w:pPr>
            <w:r w:rsidRPr="002C5B60">
              <w:rPr>
                <w:color w:val="000000"/>
              </w:rPr>
              <w:t>84</w:t>
            </w:r>
          </w:p>
        </w:tc>
      </w:tr>
      <w:tr w:rsidR="00122B56" w:rsidRPr="002C5B60" w:rsidTr="001B49E6">
        <w:trPr>
          <w:trHeight w:hRule="exact" w:val="294"/>
        </w:trPr>
        <w:tc>
          <w:tcPr>
            <w:tcW w:w="2518" w:type="pct"/>
            <w:tcBorders>
              <w:top w:val="single" w:sz="6" w:space="0" w:color="auto"/>
              <w:left w:val="single" w:sz="6" w:space="0" w:color="auto"/>
              <w:bottom w:val="single" w:sz="6" w:space="0" w:color="auto"/>
              <w:right w:val="single" w:sz="6" w:space="0" w:color="auto"/>
            </w:tcBorders>
            <w:shd w:val="clear" w:color="auto" w:fill="FFFFFF"/>
          </w:tcPr>
          <w:p w:rsidR="00122B56" w:rsidRPr="002C5B60" w:rsidRDefault="00122B56" w:rsidP="002C5B60">
            <w:pPr>
              <w:shd w:val="clear" w:color="auto" w:fill="FFFFFF"/>
              <w:ind w:left="5"/>
            </w:pPr>
            <w:r w:rsidRPr="002C5B60">
              <w:rPr>
                <w:color w:val="000000"/>
                <w:spacing w:val="-6"/>
              </w:rPr>
              <w:t>число многоквартирных жилых домов, ед.</w:t>
            </w:r>
          </w:p>
        </w:tc>
        <w:tc>
          <w:tcPr>
            <w:tcW w:w="918" w:type="pct"/>
            <w:tcBorders>
              <w:top w:val="single" w:sz="6" w:space="0" w:color="auto"/>
              <w:left w:val="single" w:sz="6" w:space="0" w:color="auto"/>
              <w:bottom w:val="single" w:sz="6" w:space="0" w:color="auto"/>
              <w:right w:val="single" w:sz="6" w:space="0" w:color="auto"/>
            </w:tcBorders>
            <w:shd w:val="clear" w:color="auto" w:fill="FFFFFF"/>
          </w:tcPr>
          <w:p w:rsidR="00122B56" w:rsidRPr="002C5B60" w:rsidRDefault="00122B56" w:rsidP="002C5B60">
            <w:pPr>
              <w:shd w:val="clear" w:color="auto" w:fill="FFFFFF"/>
              <w:ind w:left="566"/>
            </w:pPr>
            <w:r w:rsidRPr="002C5B60">
              <w:rPr>
                <w:color w:val="000000"/>
              </w:rPr>
              <w:t>60</w:t>
            </w:r>
          </w:p>
        </w:tc>
        <w:tc>
          <w:tcPr>
            <w:tcW w:w="821" w:type="pct"/>
            <w:tcBorders>
              <w:top w:val="single" w:sz="6" w:space="0" w:color="auto"/>
              <w:left w:val="single" w:sz="6" w:space="0" w:color="auto"/>
              <w:bottom w:val="single" w:sz="6" w:space="0" w:color="auto"/>
              <w:right w:val="single" w:sz="6" w:space="0" w:color="auto"/>
            </w:tcBorders>
            <w:shd w:val="clear" w:color="auto" w:fill="FFFFFF"/>
          </w:tcPr>
          <w:p w:rsidR="00122B56" w:rsidRPr="002C5B60" w:rsidRDefault="00122B56" w:rsidP="002C5B60">
            <w:pPr>
              <w:shd w:val="clear" w:color="auto" w:fill="FFFFFF"/>
              <w:jc w:val="center"/>
            </w:pPr>
            <w:r w:rsidRPr="002C5B60">
              <w:rPr>
                <w:color w:val="000000"/>
              </w:rPr>
              <w:t>35</w:t>
            </w:r>
          </w:p>
        </w:tc>
        <w:tc>
          <w:tcPr>
            <w:tcW w:w="743" w:type="pct"/>
            <w:tcBorders>
              <w:top w:val="single" w:sz="6" w:space="0" w:color="auto"/>
              <w:left w:val="single" w:sz="6" w:space="0" w:color="auto"/>
              <w:bottom w:val="single" w:sz="6" w:space="0" w:color="auto"/>
              <w:right w:val="single" w:sz="6" w:space="0" w:color="auto"/>
            </w:tcBorders>
            <w:shd w:val="clear" w:color="auto" w:fill="FFFFFF"/>
          </w:tcPr>
          <w:p w:rsidR="00122B56" w:rsidRPr="002C5B60" w:rsidRDefault="00122B56" w:rsidP="002C5B60">
            <w:pPr>
              <w:shd w:val="clear" w:color="auto" w:fill="FFFFFF"/>
              <w:ind w:right="389"/>
              <w:jc w:val="right"/>
            </w:pPr>
            <w:r w:rsidRPr="002C5B60">
              <w:rPr>
                <w:color w:val="000000"/>
              </w:rPr>
              <w:t>95</w:t>
            </w:r>
          </w:p>
        </w:tc>
      </w:tr>
    </w:tbl>
    <w:p w:rsidR="00122B56" w:rsidRPr="002C5B60" w:rsidRDefault="00122B56" w:rsidP="002C5B60">
      <w:pPr>
        <w:shd w:val="clear" w:color="auto" w:fill="FFFFFF"/>
        <w:ind w:right="-2" w:firstLine="720"/>
        <w:jc w:val="both"/>
      </w:pPr>
      <w:r w:rsidRPr="002C5B60">
        <w:rPr>
          <w:color w:val="000000"/>
          <w:spacing w:val="-3"/>
        </w:rPr>
        <w:t xml:space="preserve">Жилищная обеспеченность МО Октябрьское на 2013 год составляет 25,8 </w:t>
      </w:r>
      <w:r w:rsidRPr="002C5B60">
        <w:rPr>
          <w:color w:val="000000"/>
        </w:rPr>
        <w:t>кв. м</w:t>
      </w:r>
      <w:r w:rsidR="007547F2" w:rsidRPr="002C5B60">
        <w:rPr>
          <w:color w:val="000000"/>
        </w:rPr>
        <w:t>.</w:t>
      </w:r>
      <w:r w:rsidRPr="002C5B60">
        <w:rPr>
          <w:color w:val="000000"/>
        </w:rPr>
        <w:t xml:space="preserve"> общей площади на одного человека, </w:t>
      </w:r>
      <w:r w:rsidR="00BF5A04" w:rsidRPr="002C5B60">
        <w:rPr>
          <w:color w:val="000000"/>
        </w:rPr>
        <w:t>п.</w:t>
      </w:r>
      <w:r w:rsidRPr="002C5B60">
        <w:rPr>
          <w:color w:val="000000"/>
        </w:rPr>
        <w:t xml:space="preserve"> Октябрьский – 25,3 м</w:t>
      </w:r>
      <w:r w:rsidRPr="002C5B60">
        <w:rPr>
          <w:color w:val="000000"/>
          <w:vertAlign w:val="superscript"/>
        </w:rPr>
        <w:t>2</w:t>
      </w:r>
      <w:r w:rsidRPr="002C5B60">
        <w:rPr>
          <w:color w:val="000000"/>
        </w:rPr>
        <w:t xml:space="preserve">/чел. </w:t>
      </w:r>
      <w:r w:rsidRPr="002C5B60">
        <w:rPr>
          <w:color w:val="000000"/>
          <w:spacing w:val="-7"/>
        </w:rPr>
        <w:t xml:space="preserve">Структура  застройки  по  площади  в  целом по  муниципальному образованию  в </w:t>
      </w:r>
      <w:r w:rsidRPr="002C5B60">
        <w:rPr>
          <w:color w:val="000000"/>
          <w:spacing w:val="-5"/>
        </w:rPr>
        <w:t>соотношении многоквартирная/индивидуальная: 72/28 %.</w:t>
      </w:r>
    </w:p>
    <w:p w:rsidR="00122B56" w:rsidRPr="002C5B60" w:rsidRDefault="00122B56" w:rsidP="002C5B60">
      <w:pPr>
        <w:shd w:val="clear" w:color="auto" w:fill="FFFFFF"/>
        <w:ind w:left="19" w:firstLine="706"/>
        <w:jc w:val="both"/>
      </w:pPr>
      <w:r w:rsidRPr="002C5B60">
        <w:rPr>
          <w:color w:val="000000"/>
          <w:spacing w:val="-8"/>
        </w:rPr>
        <w:t>Величина полностью благоустроенного жилья 125,4 тыс. м</w:t>
      </w:r>
      <w:r w:rsidRPr="002C5B60">
        <w:rPr>
          <w:color w:val="000000"/>
          <w:vertAlign w:val="superscript"/>
        </w:rPr>
        <w:t>2</w:t>
      </w:r>
      <w:r w:rsidRPr="002C5B60">
        <w:rPr>
          <w:color w:val="000000"/>
        </w:rPr>
        <w:t xml:space="preserve"> </w:t>
      </w:r>
      <w:r w:rsidRPr="002C5B60">
        <w:rPr>
          <w:color w:val="000000"/>
          <w:spacing w:val="-5"/>
        </w:rPr>
        <w:t xml:space="preserve">(отопление, </w:t>
      </w:r>
      <w:r w:rsidRPr="002C5B60">
        <w:rPr>
          <w:color w:val="000000"/>
          <w:spacing w:val="-3"/>
        </w:rPr>
        <w:t xml:space="preserve">ГВС, водоснабжение, канализация), или 46,3 %. Величина благоустроенного </w:t>
      </w:r>
      <w:r w:rsidRPr="002C5B60">
        <w:rPr>
          <w:color w:val="000000"/>
        </w:rPr>
        <w:t>жилья по теплоснабжению составляет 147,5 тыс. м</w:t>
      </w:r>
      <w:r w:rsidRPr="002C5B60">
        <w:rPr>
          <w:color w:val="000000"/>
          <w:vertAlign w:val="superscript"/>
        </w:rPr>
        <w:t>2</w:t>
      </w:r>
      <w:r w:rsidRPr="002C5B60">
        <w:rPr>
          <w:color w:val="000000"/>
        </w:rPr>
        <w:t>, или 54,5 % от общей площади жилищного фонда.</w:t>
      </w:r>
    </w:p>
    <w:p w:rsidR="00122B56" w:rsidRPr="002C5B60" w:rsidRDefault="00122B56" w:rsidP="002C5B60">
      <w:pPr>
        <w:shd w:val="clear" w:color="auto" w:fill="FFFFFF"/>
        <w:ind w:left="19" w:right="5" w:firstLine="720"/>
        <w:jc w:val="both"/>
      </w:pPr>
      <w:r w:rsidRPr="002C5B60">
        <w:rPr>
          <w:color w:val="000000"/>
          <w:spacing w:val="-2"/>
        </w:rPr>
        <w:t xml:space="preserve">В 2011 году на территории муниципального образования введено в </w:t>
      </w:r>
      <w:r w:rsidRPr="002C5B60">
        <w:rPr>
          <w:color w:val="000000"/>
          <w:spacing w:val="-3"/>
        </w:rPr>
        <w:t>эксплуатацию жилищного фонда общей площадью 11 970,3 кв.м</w:t>
      </w:r>
      <w:r w:rsidR="00E77AF8" w:rsidRPr="002C5B60">
        <w:rPr>
          <w:color w:val="000000"/>
          <w:spacing w:val="-3"/>
        </w:rPr>
        <w:t>.</w:t>
      </w:r>
      <w:r w:rsidRPr="002C5B60">
        <w:rPr>
          <w:color w:val="000000"/>
          <w:spacing w:val="-3"/>
        </w:rPr>
        <w:t xml:space="preserve">, в 2012 г. – 11 </w:t>
      </w:r>
      <w:r w:rsidRPr="002C5B60">
        <w:rPr>
          <w:color w:val="000000"/>
        </w:rPr>
        <w:t>тыс. кв.м.</w:t>
      </w:r>
    </w:p>
    <w:p w:rsidR="00122B56" w:rsidRDefault="00122B56" w:rsidP="002C5B60">
      <w:pPr>
        <w:shd w:val="clear" w:color="auto" w:fill="FFFFFF"/>
        <w:ind w:left="19" w:right="5" w:firstLine="706"/>
        <w:jc w:val="both"/>
        <w:rPr>
          <w:color w:val="000000"/>
          <w:spacing w:val="-5"/>
        </w:rPr>
      </w:pPr>
      <w:r w:rsidRPr="002C5B60">
        <w:rPr>
          <w:color w:val="000000"/>
          <w:spacing w:val="-3"/>
        </w:rPr>
        <w:t>В проекте генерального плана развития муниципального образования предполагается ежегодный прирост жилищного фонда 6,8 тыс. м</w:t>
      </w:r>
      <w:r w:rsidRPr="002C5B60">
        <w:rPr>
          <w:color w:val="000000"/>
          <w:spacing w:val="-3"/>
          <w:vertAlign w:val="superscript"/>
        </w:rPr>
        <w:t>2</w:t>
      </w:r>
      <w:r w:rsidRPr="002C5B60">
        <w:rPr>
          <w:color w:val="000000"/>
          <w:spacing w:val="-3"/>
        </w:rPr>
        <w:t xml:space="preserve">, проектная </w:t>
      </w:r>
      <w:r w:rsidRPr="002C5B60">
        <w:rPr>
          <w:color w:val="000000"/>
          <w:spacing w:val="-2"/>
        </w:rPr>
        <w:t xml:space="preserve">жилищная обеспеченность c учетом сложившихся темпов строительства на </w:t>
      </w:r>
      <w:r w:rsidRPr="002C5B60">
        <w:rPr>
          <w:color w:val="000000"/>
          <w:spacing w:val="-5"/>
        </w:rPr>
        <w:t>первую очередь принята – 30 кв.м</w:t>
      </w:r>
      <w:r w:rsidR="00E77AF8" w:rsidRPr="002C5B60">
        <w:rPr>
          <w:color w:val="000000"/>
          <w:spacing w:val="-5"/>
        </w:rPr>
        <w:t>.</w:t>
      </w:r>
      <w:r w:rsidRPr="002C5B60">
        <w:rPr>
          <w:color w:val="000000"/>
          <w:spacing w:val="-5"/>
        </w:rPr>
        <w:t>/чел., на расчетный срок - 35 кв.м</w:t>
      </w:r>
      <w:r w:rsidR="00964BD0">
        <w:rPr>
          <w:color w:val="000000"/>
          <w:spacing w:val="-5"/>
        </w:rPr>
        <w:t>.</w:t>
      </w:r>
      <w:r w:rsidRPr="002C5B60">
        <w:rPr>
          <w:color w:val="000000"/>
          <w:spacing w:val="-5"/>
        </w:rPr>
        <w:t>/чел.</w:t>
      </w:r>
    </w:p>
    <w:p w:rsidR="005B4FE5" w:rsidRPr="002C5B60" w:rsidRDefault="005B4FE5" w:rsidP="002C5B60">
      <w:pPr>
        <w:shd w:val="clear" w:color="auto" w:fill="FFFFFF"/>
        <w:ind w:left="19" w:right="5" w:firstLine="706"/>
        <w:jc w:val="both"/>
      </w:pPr>
    </w:p>
    <w:p w:rsidR="00122B56" w:rsidRPr="005B4FE5" w:rsidRDefault="00122B56" w:rsidP="001B49E6">
      <w:pPr>
        <w:shd w:val="clear" w:color="auto" w:fill="FFFFFF"/>
        <w:ind w:right="1498"/>
        <w:jc w:val="center"/>
      </w:pPr>
      <w:r w:rsidRPr="005B4FE5">
        <w:rPr>
          <w:bCs/>
          <w:iCs/>
          <w:color w:val="000000"/>
          <w:spacing w:val="-1"/>
        </w:rPr>
        <w:t xml:space="preserve">Прогноз объема нового жилищного строительства </w:t>
      </w:r>
      <w:r w:rsidR="00BF5A04" w:rsidRPr="005B4FE5">
        <w:rPr>
          <w:bCs/>
          <w:iCs/>
          <w:color w:val="000000"/>
          <w:spacing w:val="-1"/>
        </w:rPr>
        <w:t>п.</w:t>
      </w:r>
      <w:r w:rsidRPr="005B4FE5">
        <w:rPr>
          <w:bCs/>
          <w:iCs/>
          <w:color w:val="000000"/>
          <w:spacing w:val="-1"/>
        </w:rPr>
        <w:t xml:space="preserve"> </w:t>
      </w:r>
      <w:r w:rsidRPr="005B4FE5">
        <w:rPr>
          <w:bCs/>
          <w:iCs/>
          <w:color w:val="000000"/>
        </w:rPr>
        <w:t>Октябрьский</w:t>
      </w:r>
    </w:p>
    <w:tbl>
      <w:tblPr>
        <w:tblW w:w="5000" w:type="pct"/>
        <w:tblCellMar>
          <w:left w:w="40" w:type="dxa"/>
          <w:right w:w="40" w:type="dxa"/>
        </w:tblCellMar>
        <w:tblLook w:val="0000"/>
      </w:tblPr>
      <w:tblGrid>
        <w:gridCol w:w="6311"/>
        <w:gridCol w:w="1228"/>
        <w:gridCol w:w="1090"/>
        <w:gridCol w:w="1372"/>
      </w:tblGrid>
      <w:tr w:rsidR="00964BD0" w:rsidRPr="002C5B60" w:rsidTr="005B4FE5">
        <w:trPr>
          <w:trHeight w:hRule="exact" w:val="610"/>
        </w:trPr>
        <w:tc>
          <w:tcPr>
            <w:tcW w:w="3155" w:type="pct"/>
            <w:tcBorders>
              <w:top w:val="single" w:sz="6" w:space="0" w:color="auto"/>
              <w:left w:val="single" w:sz="6" w:space="0" w:color="auto"/>
              <w:bottom w:val="single" w:sz="6" w:space="0" w:color="auto"/>
              <w:right w:val="single" w:sz="6" w:space="0" w:color="auto"/>
            </w:tcBorders>
            <w:shd w:val="clear" w:color="auto" w:fill="FFFFFF"/>
          </w:tcPr>
          <w:p w:rsidR="00964BD0" w:rsidRPr="002C5B60" w:rsidRDefault="00964BD0" w:rsidP="00964BD0">
            <w:pPr>
              <w:shd w:val="clear" w:color="auto" w:fill="FFFFFF"/>
              <w:ind w:right="1536"/>
              <w:jc w:val="center"/>
            </w:pPr>
            <w:r w:rsidRPr="002C5B60">
              <w:rPr>
                <w:bCs/>
                <w:color w:val="000000"/>
              </w:rPr>
              <w:t>Показатели</w:t>
            </w:r>
          </w:p>
        </w:tc>
        <w:tc>
          <w:tcPr>
            <w:tcW w:w="614" w:type="pct"/>
            <w:tcBorders>
              <w:top w:val="single" w:sz="6" w:space="0" w:color="auto"/>
              <w:left w:val="single" w:sz="6" w:space="0" w:color="auto"/>
              <w:bottom w:val="single" w:sz="6" w:space="0" w:color="auto"/>
              <w:right w:val="single" w:sz="6" w:space="0" w:color="auto"/>
            </w:tcBorders>
            <w:shd w:val="clear" w:color="auto" w:fill="FFFFFF"/>
          </w:tcPr>
          <w:p w:rsidR="00964BD0" w:rsidRPr="002C5B60" w:rsidRDefault="00964BD0" w:rsidP="00964BD0">
            <w:pPr>
              <w:shd w:val="clear" w:color="auto" w:fill="FFFFFF"/>
              <w:ind w:left="168" w:right="173"/>
              <w:jc w:val="center"/>
            </w:pPr>
            <w:r w:rsidRPr="002C5B60">
              <w:rPr>
                <w:bCs/>
                <w:color w:val="000000"/>
              </w:rPr>
              <w:t>Ед. изм.</w:t>
            </w:r>
          </w:p>
        </w:tc>
        <w:tc>
          <w:tcPr>
            <w:tcW w:w="545" w:type="pct"/>
            <w:tcBorders>
              <w:top w:val="single" w:sz="6" w:space="0" w:color="auto"/>
              <w:left w:val="single" w:sz="6" w:space="0" w:color="auto"/>
              <w:bottom w:val="single" w:sz="6" w:space="0" w:color="auto"/>
              <w:right w:val="single" w:sz="6" w:space="0" w:color="auto"/>
            </w:tcBorders>
            <w:shd w:val="clear" w:color="auto" w:fill="FFFFFF"/>
          </w:tcPr>
          <w:p w:rsidR="00964BD0" w:rsidRPr="002C5B60" w:rsidRDefault="00964BD0" w:rsidP="00964BD0">
            <w:pPr>
              <w:shd w:val="clear" w:color="auto" w:fill="FFFFFF"/>
              <w:ind w:left="58"/>
              <w:jc w:val="center"/>
            </w:pPr>
            <w:r w:rsidRPr="002C5B60">
              <w:rPr>
                <w:bCs/>
                <w:color w:val="000000"/>
                <w:spacing w:val="-8"/>
              </w:rPr>
              <w:t>Сущ.</w:t>
            </w:r>
          </w:p>
          <w:p w:rsidR="00964BD0" w:rsidRPr="002C5B60" w:rsidRDefault="00964BD0" w:rsidP="00964BD0">
            <w:pPr>
              <w:shd w:val="clear" w:color="auto" w:fill="FFFFFF"/>
              <w:ind w:left="58" w:right="62"/>
              <w:jc w:val="center"/>
            </w:pPr>
            <w:r w:rsidRPr="002C5B60">
              <w:rPr>
                <w:bCs/>
                <w:color w:val="000000"/>
              </w:rPr>
              <w:t>2013 год</w:t>
            </w:r>
          </w:p>
        </w:tc>
        <w:tc>
          <w:tcPr>
            <w:tcW w:w="686" w:type="pct"/>
            <w:tcBorders>
              <w:top w:val="single" w:sz="6" w:space="0" w:color="auto"/>
              <w:left w:val="single" w:sz="6" w:space="0" w:color="auto"/>
              <w:bottom w:val="single" w:sz="6" w:space="0" w:color="auto"/>
              <w:right w:val="single" w:sz="6" w:space="0" w:color="auto"/>
            </w:tcBorders>
            <w:shd w:val="clear" w:color="auto" w:fill="FFFFFF"/>
          </w:tcPr>
          <w:p w:rsidR="00964BD0" w:rsidRPr="002C5B60" w:rsidRDefault="00964BD0" w:rsidP="00964BD0">
            <w:pPr>
              <w:shd w:val="clear" w:color="auto" w:fill="FFFFFF"/>
              <w:ind w:left="38" w:right="29"/>
              <w:jc w:val="center"/>
            </w:pPr>
            <w:r w:rsidRPr="002C5B60">
              <w:rPr>
                <w:bCs/>
                <w:color w:val="000000"/>
                <w:spacing w:val="-4"/>
              </w:rPr>
              <w:t xml:space="preserve">до 2022 </w:t>
            </w:r>
            <w:r w:rsidRPr="002C5B60">
              <w:rPr>
                <w:bCs/>
                <w:color w:val="000000"/>
              </w:rPr>
              <w:t>года</w:t>
            </w:r>
          </w:p>
        </w:tc>
      </w:tr>
      <w:tr w:rsidR="00964BD0" w:rsidRPr="002C5B60" w:rsidTr="005B4FE5">
        <w:trPr>
          <w:trHeight w:hRule="exact" w:val="279"/>
        </w:trPr>
        <w:tc>
          <w:tcPr>
            <w:tcW w:w="3155" w:type="pct"/>
            <w:tcBorders>
              <w:top w:val="single" w:sz="6" w:space="0" w:color="auto"/>
              <w:left w:val="single" w:sz="6" w:space="0" w:color="auto"/>
              <w:bottom w:val="single" w:sz="6" w:space="0" w:color="auto"/>
              <w:right w:val="single" w:sz="6" w:space="0" w:color="auto"/>
            </w:tcBorders>
            <w:shd w:val="clear" w:color="auto" w:fill="FFFFFF"/>
          </w:tcPr>
          <w:p w:rsidR="00964BD0" w:rsidRPr="002C5B60" w:rsidRDefault="00964BD0" w:rsidP="002C5B60">
            <w:pPr>
              <w:shd w:val="clear" w:color="auto" w:fill="FFFFFF"/>
            </w:pPr>
            <w:r w:rsidRPr="002C5B60">
              <w:rPr>
                <w:color w:val="000000"/>
              </w:rPr>
              <w:t>Проектная численность населения</w:t>
            </w:r>
          </w:p>
        </w:tc>
        <w:tc>
          <w:tcPr>
            <w:tcW w:w="614" w:type="pct"/>
            <w:tcBorders>
              <w:top w:val="single" w:sz="6" w:space="0" w:color="auto"/>
              <w:left w:val="single" w:sz="6" w:space="0" w:color="auto"/>
              <w:bottom w:val="single" w:sz="6" w:space="0" w:color="auto"/>
              <w:right w:val="single" w:sz="6" w:space="0" w:color="auto"/>
            </w:tcBorders>
            <w:shd w:val="clear" w:color="auto" w:fill="FFFFFF"/>
          </w:tcPr>
          <w:p w:rsidR="00964BD0" w:rsidRPr="002C5B60" w:rsidRDefault="00964BD0" w:rsidP="002C5B60">
            <w:pPr>
              <w:shd w:val="clear" w:color="auto" w:fill="FFFFFF"/>
              <w:jc w:val="center"/>
            </w:pPr>
            <w:r w:rsidRPr="002C5B60">
              <w:rPr>
                <w:color w:val="000000"/>
              </w:rPr>
              <w:t>чел.</w:t>
            </w:r>
          </w:p>
        </w:tc>
        <w:tc>
          <w:tcPr>
            <w:tcW w:w="545" w:type="pct"/>
            <w:tcBorders>
              <w:top w:val="single" w:sz="6" w:space="0" w:color="auto"/>
              <w:left w:val="single" w:sz="6" w:space="0" w:color="auto"/>
              <w:bottom w:val="single" w:sz="6" w:space="0" w:color="auto"/>
              <w:right w:val="single" w:sz="6" w:space="0" w:color="auto"/>
            </w:tcBorders>
            <w:shd w:val="clear" w:color="auto" w:fill="FFFFFF"/>
          </w:tcPr>
          <w:p w:rsidR="00964BD0" w:rsidRPr="002C5B60" w:rsidRDefault="00964BD0" w:rsidP="002C5B60">
            <w:pPr>
              <w:shd w:val="clear" w:color="auto" w:fill="FFFFFF"/>
              <w:jc w:val="center"/>
            </w:pPr>
            <w:r w:rsidRPr="002C5B60">
              <w:rPr>
                <w:color w:val="000000"/>
              </w:rPr>
              <w:t>9112</w:t>
            </w:r>
          </w:p>
        </w:tc>
        <w:tc>
          <w:tcPr>
            <w:tcW w:w="686" w:type="pct"/>
            <w:tcBorders>
              <w:top w:val="single" w:sz="6" w:space="0" w:color="auto"/>
              <w:left w:val="single" w:sz="6" w:space="0" w:color="auto"/>
              <w:bottom w:val="single" w:sz="6" w:space="0" w:color="auto"/>
              <w:right w:val="single" w:sz="6" w:space="0" w:color="auto"/>
            </w:tcBorders>
            <w:shd w:val="clear" w:color="auto" w:fill="FFFFFF"/>
          </w:tcPr>
          <w:p w:rsidR="00964BD0" w:rsidRPr="002C5B60" w:rsidRDefault="00964BD0" w:rsidP="002C5B60">
            <w:pPr>
              <w:shd w:val="clear" w:color="auto" w:fill="FFFFFF"/>
              <w:jc w:val="center"/>
            </w:pPr>
            <w:r w:rsidRPr="002C5B60">
              <w:rPr>
                <w:color w:val="000000"/>
              </w:rPr>
              <w:t>9100</w:t>
            </w:r>
          </w:p>
        </w:tc>
      </w:tr>
      <w:tr w:rsidR="00964BD0" w:rsidRPr="002C5B60" w:rsidTr="005B4FE5">
        <w:trPr>
          <w:trHeight w:hRule="exact" w:val="296"/>
        </w:trPr>
        <w:tc>
          <w:tcPr>
            <w:tcW w:w="3155" w:type="pct"/>
            <w:tcBorders>
              <w:top w:val="single" w:sz="6" w:space="0" w:color="auto"/>
              <w:left w:val="single" w:sz="6" w:space="0" w:color="auto"/>
              <w:bottom w:val="single" w:sz="6" w:space="0" w:color="auto"/>
              <w:right w:val="single" w:sz="6" w:space="0" w:color="auto"/>
            </w:tcBorders>
            <w:shd w:val="clear" w:color="auto" w:fill="FFFFFF"/>
          </w:tcPr>
          <w:p w:rsidR="00964BD0" w:rsidRPr="002C5B60" w:rsidRDefault="00964BD0" w:rsidP="002C5B60">
            <w:pPr>
              <w:shd w:val="clear" w:color="auto" w:fill="FFFFFF"/>
            </w:pPr>
            <w:r w:rsidRPr="002C5B60">
              <w:rPr>
                <w:color w:val="000000"/>
              </w:rPr>
              <w:t>Средняя обеспеченность жильем</w:t>
            </w:r>
          </w:p>
        </w:tc>
        <w:tc>
          <w:tcPr>
            <w:tcW w:w="614" w:type="pct"/>
            <w:tcBorders>
              <w:top w:val="single" w:sz="6" w:space="0" w:color="auto"/>
              <w:left w:val="single" w:sz="6" w:space="0" w:color="auto"/>
              <w:bottom w:val="single" w:sz="6" w:space="0" w:color="auto"/>
              <w:right w:val="single" w:sz="6" w:space="0" w:color="auto"/>
            </w:tcBorders>
            <w:shd w:val="clear" w:color="auto" w:fill="FFFFFF"/>
          </w:tcPr>
          <w:p w:rsidR="00964BD0" w:rsidRPr="002C5B60" w:rsidRDefault="00964BD0" w:rsidP="002C5B60">
            <w:pPr>
              <w:shd w:val="clear" w:color="auto" w:fill="FFFFFF"/>
              <w:jc w:val="center"/>
            </w:pPr>
            <w:r w:rsidRPr="002C5B60">
              <w:rPr>
                <w:color w:val="000000"/>
              </w:rPr>
              <w:t>м</w:t>
            </w:r>
            <w:r w:rsidRPr="002C5B60">
              <w:rPr>
                <w:color w:val="000000"/>
                <w:vertAlign w:val="superscript"/>
              </w:rPr>
              <w:t>2</w:t>
            </w:r>
          </w:p>
        </w:tc>
        <w:tc>
          <w:tcPr>
            <w:tcW w:w="545" w:type="pct"/>
            <w:tcBorders>
              <w:top w:val="single" w:sz="6" w:space="0" w:color="auto"/>
              <w:left w:val="single" w:sz="6" w:space="0" w:color="auto"/>
              <w:bottom w:val="single" w:sz="6" w:space="0" w:color="auto"/>
              <w:right w:val="single" w:sz="6" w:space="0" w:color="auto"/>
            </w:tcBorders>
            <w:shd w:val="clear" w:color="auto" w:fill="FFFFFF"/>
          </w:tcPr>
          <w:p w:rsidR="00964BD0" w:rsidRPr="002C5B60" w:rsidRDefault="00964BD0" w:rsidP="002C5B60">
            <w:pPr>
              <w:shd w:val="clear" w:color="auto" w:fill="FFFFFF"/>
              <w:jc w:val="center"/>
            </w:pPr>
            <w:r w:rsidRPr="002C5B60">
              <w:rPr>
                <w:color w:val="000000"/>
              </w:rPr>
              <w:t>25,3</w:t>
            </w:r>
          </w:p>
        </w:tc>
        <w:tc>
          <w:tcPr>
            <w:tcW w:w="686" w:type="pct"/>
            <w:tcBorders>
              <w:top w:val="single" w:sz="6" w:space="0" w:color="auto"/>
              <w:left w:val="single" w:sz="6" w:space="0" w:color="auto"/>
              <w:bottom w:val="single" w:sz="6" w:space="0" w:color="auto"/>
              <w:right w:val="single" w:sz="6" w:space="0" w:color="auto"/>
            </w:tcBorders>
            <w:shd w:val="clear" w:color="auto" w:fill="FFFFFF"/>
          </w:tcPr>
          <w:p w:rsidR="00964BD0" w:rsidRPr="002C5B60" w:rsidRDefault="00964BD0" w:rsidP="002C5B60">
            <w:pPr>
              <w:shd w:val="clear" w:color="auto" w:fill="FFFFFF"/>
              <w:jc w:val="center"/>
            </w:pPr>
            <w:r w:rsidRPr="002C5B60">
              <w:rPr>
                <w:color w:val="000000"/>
              </w:rPr>
              <w:t>30</w:t>
            </w:r>
          </w:p>
        </w:tc>
      </w:tr>
      <w:tr w:rsidR="00964BD0" w:rsidRPr="002C5B60" w:rsidTr="00116850">
        <w:trPr>
          <w:trHeight w:hRule="exact" w:val="273"/>
        </w:trPr>
        <w:tc>
          <w:tcPr>
            <w:tcW w:w="3155" w:type="pct"/>
            <w:tcBorders>
              <w:top w:val="single" w:sz="6" w:space="0" w:color="auto"/>
              <w:left w:val="single" w:sz="6" w:space="0" w:color="auto"/>
              <w:bottom w:val="single" w:sz="6" w:space="0" w:color="auto"/>
              <w:right w:val="single" w:sz="6" w:space="0" w:color="auto"/>
            </w:tcBorders>
            <w:shd w:val="clear" w:color="auto" w:fill="FFFFFF"/>
          </w:tcPr>
          <w:p w:rsidR="00964BD0" w:rsidRPr="002C5B60" w:rsidRDefault="00964BD0" w:rsidP="002C5B60">
            <w:pPr>
              <w:shd w:val="clear" w:color="auto" w:fill="FFFFFF"/>
            </w:pPr>
            <w:r w:rsidRPr="002C5B60">
              <w:rPr>
                <w:color w:val="000000"/>
              </w:rPr>
              <w:t>Требуемый жилищный фонд</w:t>
            </w:r>
          </w:p>
        </w:tc>
        <w:tc>
          <w:tcPr>
            <w:tcW w:w="614" w:type="pct"/>
            <w:tcBorders>
              <w:top w:val="single" w:sz="6" w:space="0" w:color="auto"/>
              <w:left w:val="single" w:sz="6" w:space="0" w:color="auto"/>
              <w:bottom w:val="single" w:sz="6" w:space="0" w:color="auto"/>
              <w:right w:val="single" w:sz="6" w:space="0" w:color="auto"/>
            </w:tcBorders>
            <w:shd w:val="clear" w:color="auto" w:fill="FFFFFF"/>
          </w:tcPr>
          <w:p w:rsidR="00964BD0" w:rsidRPr="002C5B60" w:rsidRDefault="00964BD0" w:rsidP="002C5B60">
            <w:pPr>
              <w:shd w:val="clear" w:color="auto" w:fill="FFFFFF"/>
              <w:jc w:val="center"/>
            </w:pPr>
            <w:r w:rsidRPr="002C5B60">
              <w:rPr>
                <w:color w:val="000000"/>
                <w:spacing w:val="-7"/>
              </w:rPr>
              <w:t>тыс. м</w:t>
            </w:r>
            <w:r w:rsidRPr="002C5B60">
              <w:rPr>
                <w:color w:val="000000"/>
                <w:vertAlign w:val="superscript"/>
              </w:rPr>
              <w:t>2</w:t>
            </w:r>
          </w:p>
        </w:tc>
        <w:tc>
          <w:tcPr>
            <w:tcW w:w="545" w:type="pct"/>
            <w:tcBorders>
              <w:top w:val="single" w:sz="6" w:space="0" w:color="auto"/>
              <w:left w:val="single" w:sz="6" w:space="0" w:color="auto"/>
              <w:bottom w:val="single" w:sz="6" w:space="0" w:color="auto"/>
              <w:right w:val="single" w:sz="6" w:space="0" w:color="auto"/>
            </w:tcBorders>
            <w:shd w:val="clear" w:color="auto" w:fill="FFFFFF"/>
          </w:tcPr>
          <w:p w:rsidR="00964BD0" w:rsidRPr="002C5B60" w:rsidRDefault="00964BD0" w:rsidP="002C5B60">
            <w:pPr>
              <w:shd w:val="clear" w:color="auto" w:fill="FFFFFF"/>
            </w:pPr>
          </w:p>
        </w:tc>
        <w:tc>
          <w:tcPr>
            <w:tcW w:w="686" w:type="pct"/>
            <w:tcBorders>
              <w:top w:val="single" w:sz="6" w:space="0" w:color="auto"/>
              <w:left w:val="single" w:sz="6" w:space="0" w:color="auto"/>
              <w:bottom w:val="single" w:sz="6" w:space="0" w:color="auto"/>
              <w:right w:val="single" w:sz="6" w:space="0" w:color="auto"/>
            </w:tcBorders>
            <w:shd w:val="clear" w:color="auto" w:fill="FFFFFF"/>
          </w:tcPr>
          <w:p w:rsidR="00964BD0" w:rsidRPr="002C5B60" w:rsidRDefault="00964BD0" w:rsidP="002C5B60">
            <w:pPr>
              <w:shd w:val="clear" w:color="auto" w:fill="FFFFFF"/>
              <w:jc w:val="center"/>
            </w:pPr>
            <w:r w:rsidRPr="002C5B60">
              <w:rPr>
                <w:color w:val="000000"/>
              </w:rPr>
              <w:t>273,0</w:t>
            </w:r>
          </w:p>
        </w:tc>
      </w:tr>
      <w:tr w:rsidR="00964BD0" w:rsidRPr="002C5B60" w:rsidTr="00116850">
        <w:trPr>
          <w:trHeight w:hRule="exact" w:val="291"/>
        </w:trPr>
        <w:tc>
          <w:tcPr>
            <w:tcW w:w="3155" w:type="pct"/>
            <w:tcBorders>
              <w:top w:val="single" w:sz="6" w:space="0" w:color="auto"/>
              <w:left w:val="single" w:sz="6" w:space="0" w:color="auto"/>
              <w:bottom w:val="single" w:sz="6" w:space="0" w:color="auto"/>
              <w:right w:val="single" w:sz="6" w:space="0" w:color="auto"/>
            </w:tcBorders>
            <w:shd w:val="clear" w:color="auto" w:fill="FFFFFF"/>
          </w:tcPr>
          <w:p w:rsidR="00964BD0" w:rsidRPr="002C5B60" w:rsidRDefault="00964BD0" w:rsidP="002C5B60">
            <w:pPr>
              <w:shd w:val="clear" w:color="auto" w:fill="FFFFFF"/>
            </w:pPr>
            <w:r w:rsidRPr="002C5B60">
              <w:rPr>
                <w:color w:val="000000"/>
                <w:spacing w:val="-6"/>
              </w:rPr>
              <w:t>Существующий жилищный фонд - всего</w:t>
            </w:r>
          </w:p>
        </w:tc>
        <w:tc>
          <w:tcPr>
            <w:tcW w:w="614" w:type="pct"/>
            <w:tcBorders>
              <w:top w:val="single" w:sz="6" w:space="0" w:color="auto"/>
              <w:left w:val="single" w:sz="6" w:space="0" w:color="auto"/>
              <w:bottom w:val="single" w:sz="6" w:space="0" w:color="auto"/>
              <w:right w:val="single" w:sz="6" w:space="0" w:color="auto"/>
            </w:tcBorders>
            <w:shd w:val="clear" w:color="auto" w:fill="FFFFFF"/>
          </w:tcPr>
          <w:p w:rsidR="00964BD0" w:rsidRPr="002C5B60" w:rsidRDefault="00964BD0" w:rsidP="002C5B60">
            <w:pPr>
              <w:shd w:val="clear" w:color="auto" w:fill="FFFFFF"/>
              <w:ind w:left="5"/>
            </w:pPr>
            <w:r w:rsidRPr="002C5B60">
              <w:rPr>
                <w:color w:val="000000"/>
                <w:spacing w:val="-7"/>
              </w:rPr>
              <w:t>тыс. м</w:t>
            </w:r>
            <w:r w:rsidRPr="002C5B60">
              <w:rPr>
                <w:color w:val="000000"/>
                <w:vertAlign w:val="superscript"/>
              </w:rPr>
              <w:t>2</w:t>
            </w:r>
          </w:p>
        </w:tc>
        <w:tc>
          <w:tcPr>
            <w:tcW w:w="545" w:type="pct"/>
            <w:tcBorders>
              <w:top w:val="single" w:sz="6" w:space="0" w:color="auto"/>
              <w:left w:val="single" w:sz="6" w:space="0" w:color="auto"/>
              <w:bottom w:val="single" w:sz="6" w:space="0" w:color="auto"/>
              <w:right w:val="single" w:sz="6" w:space="0" w:color="auto"/>
            </w:tcBorders>
            <w:shd w:val="clear" w:color="auto" w:fill="FFFFFF"/>
          </w:tcPr>
          <w:p w:rsidR="00964BD0" w:rsidRPr="002C5B60" w:rsidRDefault="00964BD0" w:rsidP="002C5B60">
            <w:pPr>
              <w:shd w:val="clear" w:color="auto" w:fill="FFFFFF"/>
              <w:jc w:val="center"/>
            </w:pPr>
            <w:r w:rsidRPr="002C5B60">
              <w:rPr>
                <w:color w:val="000000"/>
                <w:spacing w:val="-9"/>
              </w:rPr>
              <w:t>230,8</w:t>
            </w:r>
          </w:p>
        </w:tc>
        <w:tc>
          <w:tcPr>
            <w:tcW w:w="686" w:type="pct"/>
            <w:tcBorders>
              <w:top w:val="single" w:sz="6" w:space="0" w:color="auto"/>
              <w:left w:val="single" w:sz="6" w:space="0" w:color="auto"/>
              <w:bottom w:val="single" w:sz="6" w:space="0" w:color="auto"/>
              <w:right w:val="single" w:sz="6" w:space="0" w:color="auto"/>
            </w:tcBorders>
            <w:shd w:val="clear" w:color="auto" w:fill="FFFFFF"/>
          </w:tcPr>
          <w:p w:rsidR="00964BD0" w:rsidRPr="002C5B60" w:rsidRDefault="00964BD0" w:rsidP="002C5B60">
            <w:pPr>
              <w:shd w:val="clear" w:color="auto" w:fill="FFFFFF"/>
            </w:pPr>
          </w:p>
        </w:tc>
      </w:tr>
      <w:tr w:rsidR="00964BD0" w:rsidRPr="002C5B60" w:rsidTr="00116850">
        <w:trPr>
          <w:trHeight w:hRule="exact" w:val="281"/>
        </w:trPr>
        <w:tc>
          <w:tcPr>
            <w:tcW w:w="3155" w:type="pct"/>
            <w:tcBorders>
              <w:top w:val="single" w:sz="6" w:space="0" w:color="auto"/>
              <w:left w:val="single" w:sz="6" w:space="0" w:color="auto"/>
              <w:bottom w:val="single" w:sz="6" w:space="0" w:color="auto"/>
              <w:right w:val="single" w:sz="6" w:space="0" w:color="auto"/>
            </w:tcBorders>
            <w:shd w:val="clear" w:color="auto" w:fill="FFFFFF"/>
          </w:tcPr>
          <w:p w:rsidR="00964BD0" w:rsidRPr="002C5B60" w:rsidRDefault="00964BD0" w:rsidP="002C5B60">
            <w:pPr>
              <w:shd w:val="clear" w:color="auto" w:fill="FFFFFF"/>
            </w:pPr>
            <w:r w:rsidRPr="002C5B60">
              <w:rPr>
                <w:color w:val="000000"/>
                <w:spacing w:val="-6"/>
              </w:rPr>
              <w:t>в т. ч. - многоквартирной застройки (4-5 эт.)</w:t>
            </w:r>
          </w:p>
        </w:tc>
        <w:tc>
          <w:tcPr>
            <w:tcW w:w="614" w:type="pct"/>
            <w:tcBorders>
              <w:top w:val="single" w:sz="6" w:space="0" w:color="auto"/>
              <w:left w:val="single" w:sz="6" w:space="0" w:color="auto"/>
              <w:bottom w:val="single" w:sz="6" w:space="0" w:color="auto"/>
              <w:right w:val="single" w:sz="6" w:space="0" w:color="auto"/>
            </w:tcBorders>
            <w:shd w:val="clear" w:color="auto" w:fill="FFFFFF"/>
          </w:tcPr>
          <w:p w:rsidR="00964BD0" w:rsidRPr="002C5B60" w:rsidRDefault="00964BD0" w:rsidP="002C5B60">
            <w:pPr>
              <w:shd w:val="clear" w:color="auto" w:fill="FFFFFF"/>
              <w:jc w:val="center"/>
            </w:pPr>
            <w:r w:rsidRPr="002C5B60">
              <w:rPr>
                <w:color w:val="000000"/>
                <w:spacing w:val="-7"/>
              </w:rPr>
              <w:t>тыс. м</w:t>
            </w:r>
            <w:r w:rsidRPr="002C5B60">
              <w:rPr>
                <w:color w:val="000000"/>
                <w:vertAlign w:val="superscript"/>
              </w:rPr>
              <w:t>2</w:t>
            </w:r>
          </w:p>
        </w:tc>
        <w:tc>
          <w:tcPr>
            <w:tcW w:w="545" w:type="pct"/>
            <w:vMerge w:val="restart"/>
            <w:tcBorders>
              <w:top w:val="single" w:sz="6" w:space="0" w:color="auto"/>
              <w:left w:val="single" w:sz="6" w:space="0" w:color="auto"/>
              <w:bottom w:val="nil"/>
              <w:right w:val="single" w:sz="6" w:space="0" w:color="auto"/>
            </w:tcBorders>
            <w:shd w:val="clear" w:color="auto" w:fill="FFFFFF"/>
          </w:tcPr>
          <w:p w:rsidR="00964BD0" w:rsidRPr="002C5B60" w:rsidRDefault="00964BD0" w:rsidP="002C5B60">
            <w:pPr>
              <w:shd w:val="clear" w:color="auto" w:fill="FFFFFF"/>
              <w:jc w:val="center"/>
            </w:pPr>
            <w:r w:rsidRPr="002C5B60">
              <w:rPr>
                <w:color w:val="000000"/>
              </w:rPr>
              <w:t>182,3</w:t>
            </w:r>
          </w:p>
        </w:tc>
        <w:tc>
          <w:tcPr>
            <w:tcW w:w="686" w:type="pct"/>
            <w:tcBorders>
              <w:top w:val="single" w:sz="6" w:space="0" w:color="auto"/>
              <w:left w:val="single" w:sz="6" w:space="0" w:color="auto"/>
              <w:bottom w:val="single" w:sz="6" w:space="0" w:color="auto"/>
              <w:right w:val="single" w:sz="6" w:space="0" w:color="auto"/>
            </w:tcBorders>
            <w:shd w:val="clear" w:color="auto" w:fill="FFFFFF"/>
          </w:tcPr>
          <w:p w:rsidR="00964BD0" w:rsidRPr="002C5B60" w:rsidRDefault="00964BD0" w:rsidP="002C5B60">
            <w:pPr>
              <w:shd w:val="clear" w:color="auto" w:fill="FFFFFF"/>
            </w:pPr>
          </w:p>
        </w:tc>
      </w:tr>
      <w:tr w:rsidR="00964BD0" w:rsidRPr="002C5B60" w:rsidTr="00116850">
        <w:trPr>
          <w:trHeight w:hRule="exact" w:val="284"/>
        </w:trPr>
        <w:tc>
          <w:tcPr>
            <w:tcW w:w="3155" w:type="pct"/>
            <w:tcBorders>
              <w:top w:val="single" w:sz="6" w:space="0" w:color="auto"/>
              <w:left w:val="single" w:sz="6" w:space="0" w:color="auto"/>
              <w:bottom w:val="single" w:sz="6" w:space="0" w:color="auto"/>
              <w:right w:val="single" w:sz="6" w:space="0" w:color="auto"/>
            </w:tcBorders>
            <w:shd w:val="clear" w:color="auto" w:fill="FFFFFF"/>
          </w:tcPr>
          <w:p w:rsidR="00964BD0" w:rsidRPr="002C5B60" w:rsidRDefault="00964BD0" w:rsidP="002C5B60">
            <w:pPr>
              <w:shd w:val="clear" w:color="auto" w:fill="FFFFFF"/>
            </w:pPr>
            <w:r w:rsidRPr="002C5B60">
              <w:rPr>
                <w:color w:val="000000"/>
              </w:rPr>
              <w:t>- многоквартирной застройки (2-3 эт.)</w:t>
            </w:r>
          </w:p>
        </w:tc>
        <w:tc>
          <w:tcPr>
            <w:tcW w:w="614" w:type="pct"/>
            <w:tcBorders>
              <w:top w:val="single" w:sz="6" w:space="0" w:color="auto"/>
              <w:left w:val="single" w:sz="6" w:space="0" w:color="auto"/>
              <w:bottom w:val="single" w:sz="6" w:space="0" w:color="auto"/>
              <w:right w:val="single" w:sz="6" w:space="0" w:color="auto"/>
            </w:tcBorders>
            <w:shd w:val="clear" w:color="auto" w:fill="FFFFFF"/>
          </w:tcPr>
          <w:p w:rsidR="00964BD0" w:rsidRPr="002C5B60" w:rsidRDefault="00964BD0" w:rsidP="002C5B60">
            <w:pPr>
              <w:shd w:val="clear" w:color="auto" w:fill="FFFFFF"/>
              <w:jc w:val="center"/>
            </w:pPr>
            <w:r w:rsidRPr="002C5B60">
              <w:rPr>
                <w:color w:val="000000"/>
                <w:spacing w:val="-7"/>
              </w:rPr>
              <w:t>тыс. м</w:t>
            </w:r>
            <w:r w:rsidRPr="002C5B60">
              <w:rPr>
                <w:color w:val="000000"/>
                <w:vertAlign w:val="superscript"/>
              </w:rPr>
              <w:t>2</w:t>
            </w:r>
          </w:p>
        </w:tc>
        <w:tc>
          <w:tcPr>
            <w:tcW w:w="545" w:type="pct"/>
            <w:tcBorders>
              <w:top w:val="nil"/>
              <w:left w:val="single" w:sz="6" w:space="0" w:color="auto"/>
              <w:bottom w:val="single" w:sz="6" w:space="0" w:color="auto"/>
              <w:right w:val="single" w:sz="6" w:space="0" w:color="auto"/>
            </w:tcBorders>
            <w:shd w:val="clear" w:color="auto" w:fill="FFFFFF"/>
          </w:tcPr>
          <w:p w:rsidR="00964BD0" w:rsidRPr="002C5B60" w:rsidRDefault="00964BD0" w:rsidP="002C5B60">
            <w:pPr>
              <w:shd w:val="clear" w:color="auto" w:fill="FFFFFF"/>
              <w:jc w:val="center"/>
            </w:pPr>
          </w:p>
          <w:p w:rsidR="00964BD0" w:rsidRPr="002C5B60" w:rsidRDefault="00964BD0" w:rsidP="002C5B60">
            <w:pPr>
              <w:shd w:val="clear" w:color="auto" w:fill="FFFFFF"/>
              <w:jc w:val="center"/>
            </w:pPr>
          </w:p>
        </w:tc>
        <w:tc>
          <w:tcPr>
            <w:tcW w:w="686" w:type="pct"/>
            <w:tcBorders>
              <w:top w:val="single" w:sz="6" w:space="0" w:color="auto"/>
              <w:left w:val="single" w:sz="6" w:space="0" w:color="auto"/>
              <w:bottom w:val="single" w:sz="6" w:space="0" w:color="auto"/>
              <w:right w:val="single" w:sz="6" w:space="0" w:color="auto"/>
            </w:tcBorders>
            <w:shd w:val="clear" w:color="auto" w:fill="FFFFFF"/>
          </w:tcPr>
          <w:p w:rsidR="00964BD0" w:rsidRPr="002C5B60" w:rsidRDefault="00964BD0" w:rsidP="002C5B60">
            <w:pPr>
              <w:shd w:val="clear" w:color="auto" w:fill="FFFFFF"/>
            </w:pPr>
          </w:p>
        </w:tc>
      </w:tr>
      <w:tr w:rsidR="00964BD0" w:rsidRPr="002C5B60" w:rsidTr="00116850">
        <w:trPr>
          <w:trHeight w:hRule="exact" w:val="275"/>
        </w:trPr>
        <w:tc>
          <w:tcPr>
            <w:tcW w:w="3155" w:type="pct"/>
            <w:tcBorders>
              <w:top w:val="single" w:sz="6" w:space="0" w:color="auto"/>
              <w:left w:val="single" w:sz="6" w:space="0" w:color="auto"/>
              <w:bottom w:val="single" w:sz="6" w:space="0" w:color="auto"/>
              <w:right w:val="single" w:sz="6" w:space="0" w:color="auto"/>
            </w:tcBorders>
            <w:shd w:val="clear" w:color="auto" w:fill="FFFFFF"/>
          </w:tcPr>
          <w:p w:rsidR="00964BD0" w:rsidRPr="002C5B60" w:rsidRDefault="00964BD0" w:rsidP="002C5B60">
            <w:pPr>
              <w:shd w:val="clear" w:color="auto" w:fill="FFFFFF"/>
            </w:pPr>
            <w:r w:rsidRPr="002C5B60">
              <w:rPr>
                <w:color w:val="000000"/>
                <w:spacing w:val="-6"/>
              </w:rPr>
              <w:t>- индивидуальной усадебной застройки</w:t>
            </w:r>
          </w:p>
        </w:tc>
        <w:tc>
          <w:tcPr>
            <w:tcW w:w="614" w:type="pct"/>
            <w:tcBorders>
              <w:top w:val="single" w:sz="6" w:space="0" w:color="auto"/>
              <w:left w:val="single" w:sz="6" w:space="0" w:color="auto"/>
              <w:bottom w:val="single" w:sz="6" w:space="0" w:color="auto"/>
              <w:right w:val="single" w:sz="6" w:space="0" w:color="auto"/>
            </w:tcBorders>
            <w:shd w:val="clear" w:color="auto" w:fill="FFFFFF"/>
          </w:tcPr>
          <w:p w:rsidR="00964BD0" w:rsidRPr="002C5B60" w:rsidRDefault="00964BD0" w:rsidP="002C5B60">
            <w:pPr>
              <w:shd w:val="clear" w:color="auto" w:fill="FFFFFF"/>
              <w:jc w:val="center"/>
            </w:pPr>
            <w:r w:rsidRPr="002C5B60">
              <w:rPr>
                <w:color w:val="000000"/>
                <w:spacing w:val="-7"/>
              </w:rPr>
              <w:t>тыс. м</w:t>
            </w:r>
            <w:r w:rsidRPr="002C5B60">
              <w:rPr>
                <w:color w:val="000000"/>
                <w:vertAlign w:val="superscript"/>
              </w:rPr>
              <w:t>2</w:t>
            </w:r>
          </w:p>
        </w:tc>
        <w:tc>
          <w:tcPr>
            <w:tcW w:w="545" w:type="pct"/>
            <w:tcBorders>
              <w:top w:val="single" w:sz="6" w:space="0" w:color="auto"/>
              <w:left w:val="single" w:sz="6" w:space="0" w:color="auto"/>
              <w:bottom w:val="single" w:sz="6" w:space="0" w:color="auto"/>
              <w:right w:val="single" w:sz="6" w:space="0" w:color="auto"/>
            </w:tcBorders>
            <w:shd w:val="clear" w:color="auto" w:fill="FFFFFF"/>
          </w:tcPr>
          <w:p w:rsidR="00964BD0" w:rsidRPr="002C5B60" w:rsidRDefault="00964BD0" w:rsidP="002C5B60">
            <w:pPr>
              <w:shd w:val="clear" w:color="auto" w:fill="FFFFFF"/>
              <w:jc w:val="center"/>
            </w:pPr>
            <w:r w:rsidRPr="002C5B60">
              <w:rPr>
                <w:color w:val="000000"/>
              </w:rPr>
              <w:t>38,7</w:t>
            </w:r>
          </w:p>
        </w:tc>
        <w:tc>
          <w:tcPr>
            <w:tcW w:w="686" w:type="pct"/>
            <w:tcBorders>
              <w:top w:val="single" w:sz="6" w:space="0" w:color="auto"/>
              <w:left w:val="single" w:sz="6" w:space="0" w:color="auto"/>
              <w:bottom w:val="single" w:sz="6" w:space="0" w:color="auto"/>
              <w:right w:val="single" w:sz="6" w:space="0" w:color="auto"/>
            </w:tcBorders>
            <w:shd w:val="clear" w:color="auto" w:fill="FFFFFF"/>
          </w:tcPr>
          <w:p w:rsidR="00964BD0" w:rsidRPr="002C5B60" w:rsidRDefault="00964BD0" w:rsidP="002C5B60">
            <w:pPr>
              <w:shd w:val="clear" w:color="auto" w:fill="FFFFFF"/>
            </w:pPr>
          </w:p>
        </w:tc>
      </w:tr>
      <w:tr w:rsidR="00964BD0" w:rsidRPr="002C5B60" w:rsidTr="00116850">
        <w:trPr>
          <w:trHeight w:hRule="exact" w:val="278"/>
        </w:trPr>
        <w:tc>
          <w:tcPr>
            <w:tcW w:w="3155" w:type="pct"/>
            <w:tcBorders>
              <w:top w:val="single" w:sz="6" w:space="0" w:color="auto"/>
              <w:left w:val="single" w:sz="6" w:space="0" w:color="auto"/>
              <w:bottom w:val="single" w:sz="6" w:space="0" w:color="auto"/>
              <w:right w:val="single" w:sz="6" w:space="0" w:color="auto"/>
            </w:tcBorders>
            <w:shd w:val="clear" w:color="auto" w:fill="FFFFFF"/>
          </w:tcPr>
          <w:p w:rsidR="00964BD0" w:rsidRPr="002C5B60" w:rsidRDefault="00964BD0" w:rsidP="002C5B60">
            <w:pPr>
              <w:shd w:val="clear" w:color="auto" w:fill="FFFFFF"/>
            </w:pPr>
            <w:r w:rsidRPr="002C5B60">
              <w:rPr>
                <w:color w:val="000000"/>
              </w:rPr>
              <w:t>Убыль жилищного фонда - всего</w:t>
            </w:r>
          </w:p>
        </w:tc>
        <w:tc>
          <w:tcPr>
            <w:tcW w:w="614" w:type="pct"/>
            <w:tcBorders>
              <w:top w:val="single" w:sz="6" w:space="0" w:color="auto"/>
              <w:left w:val="single" w:sz="6" w:space="0" w:color="auto"/>
              <w:bottom w:val="single" w:sz="6" w:space="0" w:color="auto"/>
              <w:right w:val="single" w:sz="6" w:space="0" w:color="auto"/>
            </w:tcBorders>
            <w:shd w:val="clear" w:color="auto" w:fill="FFFFFF"/>
          </w:tcPr>
          <w:p w:rsidR="00964BD0" w:rsidRPr="002C5B60" w:rsidRDefault="00964BD0" w:rsidP="002C5B60">
            <w:pPr>
              <w:shd w:val="clear" w:color="auto" w:fill="FFFFFF"/>
            </w:pPr>
          </w:p>
        </w:tc>
        <w:tc>
          <w:tcPr>
            <w:tcW w:w="545" w:type="pct"/>
            <w:tcBorders>
              <w:top w:val="single" w:sz="6" w:space="0" w:color="auto"/>
              <w:left w:val="single" w:sz="6" w:space="0" w:color="auto"/>
              <w:bottom w:val="single" w:sz="6" w:space="0" w:color="auto"/>
              <w:right w:val="single" w:sz="6" w:space="0" w:color="auto"/>
            </w:tcBorders>
            <w:shd w:val="clear" w:color="auto" w:fill="FFFFFF"/>
          </w:tcPr>
          <w:p w:rsidR="00964BD0" w:rsidRPr="002C5B60" w:rsidRDefault="00964BD0" w:rsidP="002C5B60">
            <w:pPr>
              <w:shd w:val="clear" w:color="auto" w:fill="FFFFFF"/>
            </w:pPr>
          </w:p>
        </w:tc>
        <w:tc>
          <w:tcPr>
            <w:tcW w:w="686" w:type="pct"/>
            <w:tcBorders>
              <w:top w:val="single" w:sz="6" w:space="0" w:color="auto"/>
              <w:left w:val="single" w:sz="6" w:space="0" w:color="auto"/>
              <w:bottom w:val="single" w:sz="6" w:space="0" w:color="auto"/>
              <w:right w:val="single" w:sz="6" w:space="0" w:color="auto"/>
            </w:tcBorders>
            <w:shd w:val="clear" w:color="auto" w:fill="FFFFFF"/>
          </w:tcPr>
          <w:p w:rsidR="00964BD0" w:rsidRPr="002C5B60" w:rsidRDefault="00964BD0" w:rsidP="002C5B60">
            <w:pPr>
              <w:shd w:val="clear" w:color="auto" w:fill="FFFFFF"/>
              <w:jc w:val="center"/>
            </w:pPr>
            <w:r w:rsidRPr="002C5B60">
              <w:rPr>
                <w:color w:val="000000"/>
              </w:rPr>
              <w:t>29,8</w:t>
            </w:r>
          </w:p>
        </w:tc>
      </w:tr>
      <w:tr w:rsidR="00964BD0" w:rsidRPr="002C5B60" w:rsidTr="00116850">
        <w:trPr>
          <w:trHeight w:hRule="exact" w:val="283"/>
        </w:trPr>
        <w:tc>
          <w:tcPr>
            <w:tcW w:w="3155" w:type="pct"/>
            <w:tcBorders>
              <w:top w:val="single" w:sz="6" w:space="0" w:color="auto"/>
              <w:left w:val="single" w:sz="6" w:space="0" w:color="auto"/>
              <w:bottom w:val="single" w:sz="6" w:space="0" w:color="auto"/>
              <w:right w:val="single" w:sz="6" w:space="0" w:color="auto"/>
            </w:tcBorders>
            <w:shd w:val="clear" w:color="auto" w:fill="FFFFFF"/>
          </w:tcPr>
          <w:p w:rsidR="00964BD0" w:rsidRPr="002C5B60" w:rsidRDefault="00964BD0" w:rsidP="002C5B60">
            <w:pPr>
              <w:shd w:val="clear" w:color="auto" w:fill="FFFFFF"/>
            </w:pPr>
            <w:r w:rsidRPr="002C5B60">
              <w:rPr>
                <w:color w:val="000000"/>
              </w:rPr>
              <w:t>в т.ч.   - многоквартирного</w:t>
            </w:r>
          </w:p>
        </w:tc>
        <w:tc>
          <w:tcPr>
            <w:tcW w:w="614" w:type="pct"/>
            <w:tcBorders>
              <w:top w:val="single" w:sz="6" w:space="0" w:color="auto"/>
              <w:left w:val="single" w:sz="6" w:space="0" w:color="auto"/>
              <w:bottom w:val="single" w:sz="6" w:space="0" w:color="auto"/>
              <w:right w:val="single" w:sz="6" w:space="0" w:color="auto"/>
            </w:tcBorders>
            <w:shd w:val="clear" w:color="auto" w:fill="FFFFFF"/>
          </w:tcPr>
          <w:p w:rsidR="00964BD0" w:rsidRPr="002C5B60" w:rsidRDefault="00964BD0" w:rsidP="002C5B60">
            <w:pPr>
              <w:shd w:val="clear" w:color="auto" w:fill="FFFFFF"/>
            </w:pPr>
          </w:p>
        </w:tc>
        <w:tc>
          <w:tcPr>
            <w:tcW w:w="545" w:type="pct"/>
            <w:tcBorders>
              <w:top w:val="single" w:sz="6" w:space="0" w:color="auto"/>
              <w:left w:val="single" w:sz="6" w:space="0" w:color="auto"/>
              <w:bottom w:val="single" w:sz="6" w:space="0" w:color="auto"/>
              <w:right w:val="single" w:sz="6" w:space="0" w:color="auto"/>
            </w:tcBorders>
            <w:shd w:val="clear" w:color="auto" w:fill="FFFFFF"/>
          </w:tcPr>
          <w:p w:rsidR="00964BD0" w:rsidRPr="002C5B60" w:rsidRDefault="00964BD0" w:rsidP="002C5B60">
            <w:pPr>
              <w:shd w:val="clear" w:color="auto" w:fill="FFFFFF"/>
            </w:pPr>
          </w:p>
        </w:tc>
        <w:tc>
          <w:tcPr>
            <w:tcW w:w="686" w:type="pct"/>
            <w:tcBorders>
              <w:top w:val="single" w:sz="6" w:space="0" w:color="auto"/>
              <w:left w:val="single" w:sz="6" w:space="0" w:color="auto"/>
              <w:bottom w:val="single" w:sz="6" w:space="0" w:color="auto"/>
              <w:right w:val="single" w:sz="6" w:space="0" w:color="auto"/>
            </w:tcBorders>
            <w:shd w:val="clear" w:color="auto" w:fill="FFFFFF"/>
          </w:tcPr>
          <w:p w:rsidR="00964BD0" w:rsidRPr="002C5B60" w:rsidRDefault="00964BD0" w:rsidP="002C5B60">
            <w:pPr>
              <w:shd w:val="clear" w:color="auto" w:fill="FFFFFF"/>
              <w:jc w:val="center"/>
            </w:pPr>
            <w:r w:rsidRPr="002C5B60">
              <w:rPr>
                <w:color w:val="000000"/>
              </w:rPr>
              <w:t>24,4</w:t>
            </w:r>
          </w:p>
        </w:tc>
      </w:tr>
      <w:tr w:rsidR="00964BD0" w:rsidRPr="002C5B60" w:rsidTr="00116850">
        <w:trPr>
          <w:trHeight w:hRule="exact" w:val="286"/>
        </w:trPr>
        <w:tc>
          <w:tcPr>
            <w:tcW w:w="3155" w:type="pct"/>
            <w:tcBorders>
              <w:top w:val="single" w:sz="6" w:space="0" w:color="auto"/>
              <w:left w:val="single" w:sz="6" w:space="0" w:color="auto"/>
              <w:bottom w:val="single" w:sz="6" w:space="0" w:color="auto"/>
              <w:right w:val="single" w:sz="6" w:space="0" w:color="auto"/>
            </w:tcBorders>
            <w:shd w:val="clear" w:color="auto" w:fill="FFFFFF"/>
          </w:tcPr>
          <w:p w:rsidR="00964BD0" w:rsidRPr="002C5B60" w:rsidRDefault="00964BD0" w:rsidP="002C5B60">
            <w:pPr>
              <w:shd w:val="clear" w:color="auto" w:fill="FFFFFF"/>
            </w:pPr>
            <w:r w:rsidRPr="002C5B60">
              <w:rPr>
                <w:color w:val="000000"/>
              </w:rPr>
              <w:t>- индивидуального усадебного</w:t>
            </w:r>
          </w:p>
        </w:tc>
        <w:tc>
          <w:tcPr>
            <w:tcW w:w="614" w:type="pct"/>
            <w:tcBorders>
              <w:top w:val="single" w:sz="6" w:space="0" w:color="auto"/>
              <w:left w:val="single" w:sz="6" w:space="0" w:color="auto"/>
              <w:bottom w:val="single" w:sz="6" w:space="0" w:color="auto"/>
              <w:right w:val="single" w:sz="6" w:space="0" w:color="auto"/>
            </w:tcBorders>
            <w:shd w:val="clear" w:color="auto" w:fill="FFFFFF"/>
          </w:tcPr>
          <w:p w:rsidR="00964BD0" w:rsidRPr="002C5B60" w:rsidRDefault="00964BD0" w:rsidP="002C5B60">
            <w:pPr>
              <w:shd w:val="clear" w:color="auto" w:fill="FFFFFF"/>
            </w:pPr>
          </w:p>
        </w:tc>
        <w:tc>
          <w:tcPr>
            <w:tcW w:w="545" w:type="pct"/>
            <w:tcBorders>
              <w:top w:val="single" w:sz="6" w:space="0" w:color="auto"/>
              <w:left w:val="single" w:sz="6" w:space="0" w:color="auto"/>
              <w:bottom w:val="single" w:sz="6" w:space="0" w:color="auto"/>
              <w:right w:val="single" w:sz="6" w:space="0" w:color="auto"/>
            </w:tcBorders>
            <w:shd w:val="clear" w:color="auto" w:fill="FFFFFF"/>
          </w:tcPr>
          <w:p w:rsidR="00964BD0" w:rsidRPr="002C5B60" w:rsidRDefault="00964BD0" w:rsidP="002C5B60">
            <w:pPr>
              <w:shd w:val="clear" w:color="auto" w:fill="FFFFFF"/>
            </w:pPr>
          </w:p>
        </w:tc>
        <w:tc>
          <w:tcPr>
            <w:tcW w:w="686" w:type="pct"/>
            <w:tcBorders>
              <w:top w:val="single" w:sz="6" w:space="0" w:color="auto"/>
              <w:left w:val="single" w:sz="6" w:space="0" w:color="auto"/>
              <w:bottom w:val="single" w:sz="6" w:space="0" w:color="auto"/>
              <w:right w:val="single" w:sz="6" w:space="0" w:color="auto"/>
            </w:tcBorders>
            <w:shd w:val="clear" w:color="auto" w:fill="FFFFFF"/>
          </w:tcPr>
          <w:p w:rsidR="00964BD0" w:rsidRPr="002C5B60" w:rsidRDefault="00964BD0" w:rsidP="002C5B60">
            <w:pPr>
              <w:shd w:val="clear" w:color="auto" w:fill="FFFFFF"/>
              <w:jc w:val="center"/>
            </w:pPr>
            <w:r w:rsidRPr="002C5B60">
              <w:rPr>
                <w:color w:val="000000"/>
              </w:rPr>
              <w:t>5,4</w:t>
            </w:r>
          </w:p>
        </w:tc>
      </w:tr>
      <w:tr w:rsidR="00964BD0" w:rsidRPr="002C5B60" w:rsidTr="00116850">
        <w:trPr>
          <w:trHeight w:hRule="exact" w:val="277"/>
        </w:trPr>
        <w:tc>
          <w:tcPr>
            <w:tcW w:w="3155" w:type="pct"/>
            <w:tcBorders>
              <w:top w:val="single" w:sz="6" w:space="0" w:color="auto"/>
              <w:left w:val="single" w:sz="6" w:space="0" w:color="auto"/>
              <w:bottom w:val="single" w:sz="6" w:space="0" w:color="auto"/>
              <w:right w:val="single" w:sz="6" w:space="0" w:color="auto"/>
            </w:tcBorders>
            <w:shd w:val="clear" w:color="auto" w:fill="FFFFFF"/>
          </w:tcPr>
          <w:p w:rsidR="00964BD0" w:rsidRPr="002C5B60" w:rsidRDefault="00964BD0" w:rsidP="002C5B60">
            <w:pPr>
              <w:shd w:val="clear" w:color="auto" w:fill="FFFFFF"/>
            </w:pPr>
            <w:r w:rsidRPr="002C5B60">
              <w:rPr>
                <w:color w:val="000000"/>
                <w:spacing w:val="-6"/>
              </w:rPr>
              <w:t>Существующий сохраняемый жилищный фонд</w:t>
            </w:r>
          </w:p>
        </w:tc>
        <w:tc>
          <w:tcPr>
            <w:tcW w:w="614" w:type="pct"/>
            <w:tcBorders>
              <w:top w:val="single" w:sz="6" w:space="0" w:color="auto"/>
              <w:left w:val="single" w:sz="6" w:space="0" w:color="auto"/>
              <w:bottom w:val="single" w:sz="6" w:space="0" w:color="auto"/>
              <w:right w:val="single" w:sz="6" w:space="0" w:color="auto"/>
            </w:tcBorders>
            <w:shd w:val="clear" w:color="auto" w:fill="FFFFFF"/>
          </w:tcPr>
          <w:p w:rsidR="00964BD0" w:rsidRPr="002C5B60" w:rsidRDefault="00964BD0" w:rsidP="002C5B60">
            <w:pPr>
              <w:shd w:val="clear" w:color="auto" w:fill="FFFFFF"/>
              <w:jc w:val="center"/>
            </w:pPr>
            <w:r w:rsidRPr="002C5B60">
              <w:rPr>
                <w:color w:val="000000"/>
                <w:spacing w:val="-7"/>
              </w:rPr>
              <w:t>тыс. м</w:t>
            </w:r>
            <w:r w:rsidRPr="002C5B60">
              <w:rPr>
                <w:color w:val="000000"/>
                <w:vertAlign w:val="superscript"/>
              </w:rPr>
              <w:t>2</w:t>
            </w:r>
          </w:p>
        </w:tc>
        <w:tc>
          <w:tcPr>
            <w:tcW w:w="545" w:type="pct"/>
            <w:tcBorders>
              <w:top w:val="single" w:sz="6" w:space="0" w:color="auto"/>
              <w:left w:val="single" w:sz="6" w:space="0" w:color="auto"/>
              <w:bottom w:val="single" w:sz="6" w:space="0" w:color="auto"/>
              <w:right w:val="single" w:sz="6" w:space="0" w:color="auto"/>
            </w:tcBorders>
            <w:shd w:val="clear" w:color="auto" w:fill="FFFFFF"/>
          </w:tcPr>
          <w:p w:rsidR="00964BD0" w:rsidRPr="002C5B60" w:rsidRDefault="00964BD0" w:rsidP="002C5B60">
            <w:pPr>
              <w:shd w:val="clear" w:color="auto" w:fill="FFFFFF"/>
            </w:pPr>
          </w:p>
        </w:tc>
        <w:tc>
          <w:tcPr>
            <w:tcW w:w="686" w:type="pct"/>
            <w:tcBorders>
              <w:top w:val="single" w:sz="6" w:space="0" w:color="auto"/>
              <w:left w:val="single" w:sz="6" w:space="0" w:color="auto"/>
              <w:bottom w:val="single" w:sz="6" w:space="0" w:color="auto"/>
              <w:right w:val="single" w:sz="6" w:space="0" w:color="auto"/>
            </w:tcBorders>
            <w:shd w:val="clear" w:color="auto" w:fill="FFFFFF"/>
          </w:tcPr>
          <w:p w:rsidR="00964BD0" w:rsidRPr="002C5B60" w:rsidRDefault="00964BD0" w:rsidP="002C5B60">
            <w:pPr>
              <w:shd w:val="clear" w:color="auto" w:fill="FFFFFF"/>
              <w:jc w:val="center"/>
            </w:pPr>
            <w:r w:rsidRPr="002C5B60">
              <w:rPr>
                <w:color w:val="000000"/>
              </w:rPr>
              <w:t>201,0</w:t>
            </w:r>
          </w:p>
        </w:tc>
      </w:tr>
      <w:tr w:rsidR="00964BD0" w:rsidRPr="002C5B60" w:rsidTr="00116850">
        <w:trPr>
          <w:trHeight w:hRule="exact" w:val="294"/>
        </w:trPr>
        <w:tc>
          <w:tcPr>
            <w:tcW w:w="3155" w:type="pct"/>
            <w:tcBorders>
              <w:top w:val="single" w:sz="6" w:space="0" w:color="auto"/>
              <w:left w:val="single" w:sz="6" w:space="0" w:color="auto"/>
              <w:bottom w:val="single" w:sz="6" w:space="0" w:color="auto"/>
              <w:right w:val="single" w:sz="6" w:space="0" w:color="auto"/>
            </w:tcBorders>
            <w:shd w:val="clear" w:color="auto" w:fill="FFFFFF"/>
          </w:tcPr>
          <w:p w:rsidR="00964BD0" w:rsidRPr="002C5B60" w:rsidRDefault="00964BD0" w:rsidP="002C5B60">
            <w:pPr>
              <w:shd w:val="clear" w:color="auto" w:fill="FFFFFF"/>
            </w:pPr>
            <w:r w:rsidRPr="002C5B60">
              <w:rPr>
                <w:color w:val="000000"/>
                <w:spacing w:val="-6"/>
              </w:rPr>
              <w:lastRenderedPageBreak/>
              <w:t>Объем нового жилищного строительства – всего</w:t>
            </w:r>
          </w:p>
        </w:tc>
        <w:tc>
          <w:tcPr>
            <w:tcW w:w="614" w:type="pct"/>
            <w:tcBorders>
              <w:top w:val="single" w:sz="6" w:space="0" w:color="auto"/>
              <w:left w:val="single" w:sz="6" w:space="0" w:color="auto"/>
              <w:bottom w:val="single" w:sz="6" w:space="0" w:color="auto"/>
              <w:right w:val="single" w:sz="6" w:space="0" w:color="auto"/>
            </w:tcBorders>
            <w:shd w:val="clear" w:color="auto" w:fill="FFFFFF"/>
          </w:tcPr>
          <w:p w:rsidR="00964BD0" w:rsidRPr="002C5B60" w:rsidRDefault="00964BD0" w:rsidP="002C5B60">
            <w:pPr>
              <w:shd w:val="clear" w:color="auto" w:fill="FFFFFF"/>
              <w:jc w:val="center"/>
            </w:pPr>
            <w:r w:rsidRPr="002C5B60">
              <w:rPr>
                <w:color w:val="000000"/>
                <w:spacing w:val="-7"/>
              </w:rPr>
              <w:t>тыс. м</w:t>
            </w:r>
            <w:r w:rsidRPr="002C5B60">
              <w:rPr>
                <w:color w:val="000000"/>
                <w:vertAlign w:val="superscript"/>
              </w:rPr>
              <w:t>2</w:t>
            </w:r>
          </w:p>
        </w:tc>
        <w:tc>
          <w:tcPr>
            <w:tcW w:w="545" w:type="pct"/>
            <w:tcBorders>
              <w:top w:val="single" w:sz="6" w:space="0" w:color="auto"/>
              <w:left w:val="single" w:sz="6" w:space="0" w:color="auto"/>
              <w:bottom w:val="single" w:sz="6" w:space="0" w:color="auto"/>
              <w:right w:val="single" w:sz="6" w:space="0" w:color="auto"/>
            </w:tcBorders>
            <w:shd w:val="clear" w:color="auto" w:fill="FFFFFF"/>
          </w:tcPr>
          <w:p w:rsidR="00964BD0" w:rsidRPr="002C5B60" w:rsidRDefault="00964BD0" w:rsidP="002C5B60">
            <w:pPr>
              <w:shd w:val="clear" w:color="auto" w:fill="FFFFFF"/>
            </w:pPr>
          </w:p>
        </w:tc>
        <w:tc>
          <w:tcPr>
            <w:tcW w:w="686" w:type="pct"/>
            <w:tcBorders>
              <w:top w:val="single" w:sz="6" w:space="0" w:color="auto"/>
              <w:left w:val="single" w:sz="6" w:space="0" w:color="auto"/>
              <w:bottom w:val="single" w:sz="6" w:space="0" w:color="auto"/>
              <w:right w:val="single" w:sz="6" w:space="0" w:color="auto"/>
            </w:tcBorders>
            <w:shd w:val="clear" w:color="auto" w:fill="FFFFFF"/>
          </w:tcPr>
          <w:p w:rsidR="00964BD0" w:rsidRPr="002C5B60" w:rsidRDefault="00964BD0" w:rsidP="002C5B60">
            <w:pPr>
              <w:shd w:val="clear" w:color="auto" w:fill="FFFFFF"/>
              <w:jc w:val="center"/>
            </w:pPr>
            <w:r w:rsidRPr="002C5B60">
              <w:rPr>
                <w:color w:val="000000"/>
              </w:rPr>
              <w:t>72,0</w:t>
            </w:r>
          </w:p>
        </w:tc>
      </w:tr>
      <w:tr w:rsidR="00964BD0" w:rsidRPr="002C5B60" w:rsidTr="00116850">
        <w:trPr>
          <w:trHeight w:hRule="exact" w:val="285"/>
        </w:trPr>
        <w:tc>
          <w:tcPr>
            <w:tcW w:w="3155" w:type="pct"/>
            <w:tcBorders>
              <w:top w:val="single" w:sz="6" w:space="0" w:color="auto"/>
              <w:left w:val="single" w:sz="6" w:space="0" w:color="auto"/>
              <w:bottom w:val="single" w:sz="6" w:space="0" w:color="auto"/>
              <w:right w:val="single" w:sz="6" w:space="0" w:color="auto"/>
            </w:tcBorders>
            <w:shd w:val="clear" w:color="auto" w:fill="FFFFFF"/>
          </w:tcPr>
          <w:p w:rsidR="00964BD0" w:rsidRPr="002C5B60" w:rsidRDefault="00964BD0" w:rsidP="002C5B60">
            <w:pPr>
              <w:shd w:val="clear" w:color="auto" w:fill="FFFFFF"/>
            </w:pPr>
            <w:r w:rsidRPr="002C5B60">
              <w:rPr>
                <w:color w:val="000000"/>
                <w:spacing w:val="-6"/>
              </w:rPr>
              <w:t>в т.ч. - многоквартирной застройки (4-5 эт.) - 20%</w:t>
            </w:r>
          </w:p>
        </w:tc>
        <w:tc>
          <w:tcPr>
            <w:tcW w:w="614" w:type="pct"/>
            <w:tcBorders>
              <w:top w:val="single" w:sz="6" w:space="0" w:color="auto"/>
              <w:left w:val="single" w:sz="6" w:space="0" w:color="auto"/>
              <w:bottom w:val="single" w:sz="6" w:space="0" w:color="auto"/>
              <w:right w:val="single" w:sz="6" w:space="0" w:color="auto"/>
            </w:tcBorders>
            <w:shd w:val="clear" w:color="auto" w:fill="FFFFFF"/>
          </w:tcPr>
          <w:p w:rsidR="00964BD0" w:rsidRPr="002C5B60" w:rsidRDefault="00964BD0" w:rsidP="002C5B60">
            <w:pPr>
              <w:shd w:val="clear" w:color="auto" w:fill="FFFFFF"/>
              <w:jc w:val="center"/>
            </w:pPr>
            <w:r w:rsidRPr="002C5B60">
              <w:rPr>
                <w:color w:val="000000"/>
                <w:spacing w:val="-7"/>
              </w:rPr>
              <w:t>тыс. м</w:t>
            </w:r>
            <w:r w:rsidRPr="002C5B60">
              <w:rPr>
                <w:color w:val="000000"/>
                <w:vertAlign w:val="superscript"/>
              </w:rPr>
              <w:t>2</w:t>
            </w:r>
          </w:p>
        </w:tc>
        <w:tc>
          <w:tcPr>
            <w:tcW w:w="545" w:type="pct"/>
            <w:tcBorders>
              <w:top w:val="single" w:sz="6" w:space="0" w:color="auto"/>
              <w:left w:val="single" w:sz="6" w:space="0" w:color="auto"/>
              <w:bottom w:val="single" w:sz="6" w:space="0" w:color="auto"/>
              <w:right w:val="single" w:sz="6" w:space="0" w:color="auto"/>
            </w:tcBorders>
            <w:shd w:val="clear" w:color="auto" w:fill="FFFFFF"/>
          </w:tcPr>
          <w:p w:rsidR="00964BD0" w:rsidRPr="002C5B60" w:rsidRDefault="00964BD0" w:rsidP="002C5B60">
            <w:pPr>
              <w:shd w:val="clear" w:color="auto" w:fill="FFFFFF"/>
            </w:pPr>
          </w:p>
        </w:tc>
        <w:tc>
          <w:tcPr>
            <w:tcW w:w="686" w:type="pct"/>
            <w:tcBorders>
              <w:top w:val="single" w:sz="6" w:space="0" w:color="auto"/>
              <w:left w:val="single" w:sz="6" w:space="0" w:color="auto"/>
              <w:bottom w:val="single" w:sz="6" w:space="0" w:color="auto"/>
              <w:right w:val="single" w:sz="6" w:space="0" w:color="auto"/>
            </w:tcBorders>
            <w:shd w:val="clear" w:color="auto" w:fill="FFFFFF"/>
          </w:tcPr>
          <w:p w:rsidR="00964BD0" w:rsidRPr="002C5B60" w:rsidRDefault="00964BD0" w:rsidP="002C5B60">
            <w:pPr>
              <w:shd w:val="clear" w:color="auto" w:fill="FFFFFF"/>
              <w:jc w:val="center"/>
            </w:pPr>
            <w:r w:rsidRPr="002C5B60">
              <w:rPr>
                <w:color w:val="000000"/>
              </w:rPr>
              <w:t>14,4</w:t>
            </w:r>
          </w:p>
        </w:tc>
      </w:tr>
      <w:tr w:rsidR="00964BD0" w:rsidRPr="002C5B60" w:rsidTr="00116850">
        <w:trPr>
          <w:trHeight w:hRule="exact" w:val="274"/>
        </w:trPr>
        <w:tc>
          <w:tcPr>
            <w:tcW w:w="3155" w:type="pct"/>
            <w:tcBorders>
              <w:top w:val="single" w:sz="6" w:space="0" w:color="auto"/>
              <w:left w:val="single" w:sz="6" w:space="0" w:color="auto"/>
              <w:bottom w:val="single" w:sz="6" w:space="0" w:color="auto"/>
              <w:right w:val="single" w:sz="6" w:space="0" w:color="auto"/>
            </w:tcBorders>
            <w:shd w:val="clear" w:color="auto" w:fill="FFFFFF"/>
          </w:tcPr>
          <w:p w:rsidR="00964BD0" w:rsidRPr="002C5B60" w:rsidRDefault="00964BD0" w:rsidP="002C5B60">
            <w:pPr>
              <w:shd w:val="clear" w:color="auto" w:fill="FFFFFF"/>
            </w:pPr>
            <w:r w:rsidRPr="002C5B60">
              <w:rPr>
                <w:color w:val="000000"/>
                <w:spacing w:val="-6"/>
              </w:rPr>
              <w:t>- многоквартирной застройки (2-3 эт.) - 20 %</w:t>
            </w:r>
          </w:p>
        </w:tc>
        <w:tc>
          <w:tcPr>
            <w:tcW w:w="614" w:type="pct"/>
            <w:tcBorders>
              <w:top w:val="single" w:sz="6" w:space="0" w:color="auto"/>
              <w:left w:val="single" w:sz="6" w:space="0" w:color="auto"/>
              <w:bottom w:val="single" w:sz="6" w:space="0" w:color="auto"/>
              <w:right w:val="single" w:sz="6" w:space="0" w:color="auto"/>
            </w:tcBorders>
            <w:shd w:val="clear" w:color="auto" w:fill="FFFFFF"/>
          </w:tcPr>
          <w:p w:rsidR="00964BD0" w:rsidRPr="002C5B60" w:rsidRDefault="00964BD0" w:rsidP="002C5B60">
            <w:pPr>
              <w:shd w:val="clear" w:color="auto" w:fill="FFFFFF"/>
              <w:jc w:val="center"/>
            </w:pPr>
            <w:r w:rsidRPr="002C5B60">
              <w:rPr>
                <w:color w:val="000000"/>
                <w:spacing w:val="-7"/>
              </w:rPr>
              <w:t>тыс. м</w:t>
            </w:r>
            <w:r w:rsidRPr="002C5B60">
              <w:rPr>
                <w:color w:val="000000"/>
                <w:vertAlign w:val="superscript"/>
              </w:rPr>
              <w:t>3</w:t>
            </w:r>
          </w:p>
        </w:tc>
        <w:tc>
          <w:tcPr>
            <w:tcW w:w="545" w:type="pct"/>
            <w:tcBorders>
              <w:top w:val="single" w:sz="6" w:space="0" w:color="auto"/>
              <w:left w:val="single" w:sz="6" w:space="0" w:color="auto"/>
              <w:bottom w:val="single" w:sz="6" w:space="0" w:color="auto"/>
              <w:right w:val="single" w:sz="6" w:space="0" w:color="auto"/>
            </w:tcBorders>
            <w:shd w:val="clear" w:color="auto" w:fill="FFFFFF"/>
          </w:tcPr>
          <w:p w:rsidR="00964BD0" w:rsidRPr="002C5B60" w:rsidRDefault="00964BD0" w:rsidP="002C5B60">
            <w:pPr>
              <w:shd w:val="clear" w:color="auto" w:fill="FFFFFF"/>
            </w:pPr>
          </w:p>
        </w:tc>
        <w:tc>
          <w:tcPr>
            <w:tcW w:w="686" w:type="pct"/>
            <w:tcBorders>
              <w:top w:val="single" w:sz="6" w:space="0" w:color="auto"/>
              <w:left w:val="single" w:sz="6" w:space="0" w:color="auto"/>
              <w:bottom w:val="single" w:sz="6" w:space="0" w:color="auto"/>
              <w:right w:val="single" w:sz="6" w:space="0" w:color="auto"/>
            </w:tcBorders>
            <w:shd w:val="clear" w:color="auto" w:fill="FFFFFF"/>
          </w:tcPr>
          <w:p w:rsidR="00964BD0" w:rsidRPr="002C5B60" w:rsidRDefault="00964BD0" w:rsidP="002C5B60">
            <w:pPr>
              <w:shd w:val="clear" w:color="auto" w:fill="FFFFFF"/>
              <w:jc w:val="center"/>
            </w:pPr>
            <w:r w:rsidRPr="002C5B60">
              <w:rPr>
                <w:color w:val="000000"/>
              </w:rPr>
              <w:t>14,4</w:t>
            </w:r>
          </w:p>
        </w:tc>
      </w:tr>
      <w:tr w:rsidR="00964BD0" w:rsidRPr="002C5B60" w:rsidTr="00116850">
        <w:trPr>
          <w:trHeight w:hRule="exact" w:val="293"/>
        </w:trPr>
        <w:tc>
          <w:tcPr>
            <w:tcW w:w="3155" w:type="pct"/>
            <w:tcBorders>
              <w:top w:val="single" w:sz="6" w:space="0" w:color="auto"/>
              <w:left w:val="single" w:sz="6" w:space="0" w:color="auto"/>
              <w:bottom w:val="single" w:sz="6" w:space="0" w:color="auto"/>
              <w:right w:val="single" w:sz="6" w:space="0" w:color="auto"/>
            </w:tcBorders>
            <w:shd w:val="clear" w:color="auto" w:fill="FFFFFF"/>
          </w:tcPr>
          <w:p w:rsidR="00964BD0" w:rsidRPr="002C5B60" w:rsidRDefault="00964BD0" w:rsidP="002C5B60">
            <w:pPr>
              <w:shd w:val="clear" w:color="auto" w:fill="FFFFFF"/>
            </w:pPr>
            <w:r w:rsidRPr="002C5B60">
              <w:rPr>
                <w:color w:val="000000"/>
                <w:spacing w:val="-6"/>
              </w:rPr>
              <w:t>- индивидуальной усадебной застройки - 60 %</w:t>
            </w:r>
          </w:p>
        </w:tc>
        <w:tc>
          <w:tcPr>
            <w:tcW w:w="614" w:type="pct"/>
            <w:tcBorders>
              <w:top w:val="single" w:sz="6" w:space="0" w:color="auto"/>
              <w:left w:val="single" w:sz="6" w:space="0" w:color="auto"/>
              <w:bottom w:val="single" w:sz="6" w:space="0" w:color="auto"/>
              <w:right w:val="single" w:sz="6" w:space="0" w:color="auto"/>
            </w:tcBorders>
            <w:shd w:val="clear" w:color="auto" w:fill="FFFFFF"/>
          </w:tcPr>
          <w:p w:rsidR="00964BD0" w:rsidRPr="002C5B60" w:rsidRDefault="00964BD0" w:rsidP="002C5B60">
            <w:pPr>
              <w:shd w:val="clear" w:color="auto" w:fill="FFFFFF"/>
              <w:jc w:val="center"/>
            </w:pPr>
            <w:r w:rsidRPr="002C5B60">
              <w:rPr>
                <w:color w:val="000000"/>
                <w:spacing w:val="-7"/>
              </w:rPr>
              <w:t>тыс. м</w:t>
            </w:r>
            <w:r w:rsidRPr="002C5B60">
              <w:rPr>
                <w:color w:val="000000"/>
                <w:vertAlign w:val="superscript"/>
              </w:rPr>
              <w:t>2</w:t>
            </w:r>
          </w:p>
        </w:tc>
        <w:tc>
          <w:tcPr>
            <w:tcW w:w="545" w:type="pct"/>
            <w:tcBorders>
              <w:top w:val="single" w:sz="6" w:space="0" w:color="auto"/>
              <w:left w:val="single" w:sz="6" w:space="0" w:color="auto"/>
              <w:bottom w:val="single" w:sz="6" w:space="0" w:color="auto"/>
              <w:right w:val="single" w:sz="6" w:space="0" w:color="auto"/>
            </w:tcBorders>
            <w:shd w:val="clear" w:color="auto" w:fill="FFFFFF"/>
          </w:tcPr>
          <w:p w:rsidR="00964BD0" w:rsidRPr="002C5B60" w:rsidRDefault="00964BD0" w:rsidP="002C5B60">
            <w:pPr>
              <w:shd w:val="clear" w:color="auto" w:fill="FFFFFF"/>
            </w:pPr>
          </w:p>
        </w:tc>
        <w:tc>
          <w:tcPr>
            <w:tcW w:w="686" w:type="pct"/>
            <w:tcBorders>
              <w:top w:val="single" w:sz="6" w:space="0" w:color="auto"/>
              <w:left w:val="single" w:sz="6" w:space="0" w:color="auto"/>
              <w:bottom w:val="single" w:sz="6" w:space="0" w:color="auto"/>
              <w:right w:val="single" w:sz="6" w:space="0" w:color="auto"/>
            </w:tcBorders>
            <w:shd w:val="clear" w:color="auto" w:fill="FFFFFF"/>
          </w:tcPr>
          <w:p w:rsidR="00964BD0" w:rsidRPr="002C5B60" w:rsidRDefault="00964BD0" w:rsidP="002C5B60">
            <w:pPr>
              <w:shd w:val="clear" w:color="auto" w:fill="FFFFFF"/>
              <w:jc w:val="center"/>
            </w:pPr>
            <w:r w:rsidRPr="002C5B60">
              <w:rPr>
                <w:color w:val="000000"/>
              </w:rPr>
              <w:t>43,2</w:t>
            </w:r>
          </w:p>
        </w:tc>
      </w:tr>
      <w:tr w:rsidR="00964BD0" w:rsidRPr="002C5B60" w:rsidTr="00116850">
        <w:trPr>
          <w:trHeight w:hRule="exact" w:val="282"/>
        </w:trPr>
        <w:tc>
          <w:tcPr>
            <w:tcW w:w="3155" w:type="pct"/>
            <w:tcBorders>
              <w:top w:val="single" w:sz="6" w:space="0" w:color="auto"/>
              <w:left w:val="single" w:sz="6" w:space="0" w:color="auto"/>
              <w:bottom w:val="single" w:sz="6" w:space="0" w:color="auto"/>
              <w:right w:val="single" w:sz="6" w:space="0" w:color="auto"/>
            </w:tcBorders>
            <w:shd w:val="clear" w:color="auto" w:fill="FFFFFF"/>
          </w:tcPr>
          <w:p w:rsidR="00964BD0" w:rsidRPr="002C5B60" w:rsidRDefault="00964BD0" w:rsidP="002C5B60">
            <w:pPr>
              <w:shd w:val="clear" w:color="auto" w:fill="FFFFFF"/>
            </w:pPr>
            <w:bookmarkStart w:id="7" w:name="bookmark5"/>
            <w:r w:rsidRPr="002C5B60">
              <w:rPr>
                <w:bCs/>
                <w:color w:val="000000"/>
                <w:spacing w:val="-6"/>
              </w:rPr>
              <w:t>с</w:t>
            </w:r>
            <w:bookmarkEnd w:id="7"/>
            <w:r w:rsidRPr="002C5B60">
              <w:rPr>
                <w:bCs/>
                <w:color w:val="000000"/>
                <w:spacing w:val="-6"/>
              </w:rPr>
              <w:t>реднегодовые темпы строительства</w:t>
            </w:r>
          </w:p>
        </w:tc>
        <w:tc>
          <w:tcPr>
            <w:tcW w:w="614" w:type="pct"/>
            <w:tcBorders>
              <w:top w:val="single" w:sz="6" w:space="0" w:color="auto"/>
              <w:left w:val="single" w:sz="6" w:space="0" w:color="auto"/>
              <w:bottom w:val="single" w:sz="6" w:space="0" w:color="auto"/>
              <w:right w:val="single" w:sz="6" w:space="0" w:color="auto"/>
            </w:tcBorders>
            <w:shd w:val="clear" w:color="auto" w:fill="FFFFFF"/>
          </w:tcPr>
          <w:p w:rsidR="00964BD0" w:rsidRPr="002C5B60" w:rsidRDefault="00964BD0" w:rsidP="002C5B60">
            <w:pPr>
              <w:shd w:val="clear" w:color="auto" w:fill="FFFFFF"/>
              <w:jc w:val="center"/>
            </w:pPr>
            <w:r w:rsidRPr="002C5B60">
              <w:rPr>
                <w:bCs/>
                <w:color w:val="000000"/>
              </w:rPr>
              <w:t>6,8</w:t>
            </w:r>
          </w:p>
        </w:tc>
        <w:tc>
          <w:tcPr>
            <w:tcW w:w="1231" w:type="pct"/>
            <w:gridSpan w:val="2"/>
            <w:tcBorders>
              <w:top w:val="single" w:sz="6" w:space="0" w:color="auto"/>
              <w:left w:val="single" w:sz="6" w:space="0" w:color="auto"/>
              <w:bottom w:val="single" w:sz="6" w:space="0" w:color="auto"/>
              <w:right w:val="single" w:sz="6" w:space="0" w:color="auto"/>
            </w:tcBorders>
            <w:shd w:val="clear" w:color="auto" w:fill="FFFFFF"/>
          </w:tcPr>
          <w:p w:rsidR="00964BD0" w:rsidRPr="002C5B60" w:rsidRDefault="00964BD0" w:rsidP="002C5B60">
            <w:pPr>
              <w:shd w:val="clear" w:color="auto" w:fill="FFFFFF"/>
              <w:jc w:val="center"/>
            </w:pPr>
            <w:r w:rsidRPr="002C5B60">
              <w:rPr>
                <w:bCs/>
                <w:color w:val="000000"/>
                <w:spacing w:val="-7"/>
              </w:rPr>
              <w:t>тыс. кв. м/год</w:t>
            </w:r>
          </w:p>
        </w:tc>
      </w:tr>
    </w:tbl>
    <w:p w:rsidR="00244009" w:rsidRDefault="00244009" w:rsidP="002C5B60">
      <w:pPr>
        <w:shd w:val="clear" w:color="auto" w:fill="FFFFFF"/>
        <w:tabs>
          <w:tab w:val="left" w:pos="1075"/>
        </w:tabs>
        <w:ind w:left="221"/>
        <w:rPr>
          <w:b/>
          <w:bCs/>
          <w:color w:val="000000"/>
          <w:spacing w:val="-9"/>
        </w:rPr>
      </w:pPr>
    </w:p>
    <w:p w:rsidR="00122B56" w:rsidRPr="002C5B60" w:rsidRDefault="00122B56" w:rsidP="002C5B60">
      <w:pPr>
        <w:shd w:val="clear" w:color="auto" w:fill="FFFFFF"/>
        <w:tabs>
          <w:tab w:val="left" w:pos="1075"/>
        </w:tabs>
        <w:ind w:left="221"/>
      </w:pPr>
      <w:r w:rsidRPr="002C5B60">
        <w:rPr>
          <w:b/>
          <w:bCs/>
          <w:color w:val="000000"/>
          <w:spacing w:val="-9"/>
        </w:rPr>
        <w:t>1.4.</w:t>
      </w:r>
      <w:r w:rsidRPr="002C5B60">
        <w:rPr>
          <w:b/>
          <w:bCs/>
          <w:color w:val="000000"/>
        </w:rPr>
        <w:tab/>
      </w:r>
      <w:r w:rsidRPr="002C5B60">
        <w:rPr>
          <w:b/>
          <w:bCs/>
          <w:color w:val="000000"/>
          <w:spacing w:val="-10"/>
        </w:rPr>
        <w:t>Характеристика социальной сферы</w:t>
      </w:r>
    </w:p>
    <w:p w:rsidR="00E77AF8" w:rsidRDefault="00122B56" w:rsidP="002C5B60">
      <w:pPr>
        <w:shd w:val="clear" w:color="auto" w:fill="FFFFFF"/>
        <w:tabs>
          <w:tab w:val="left" w:pos="2525"/>
          <w:tab w:val="left" w:pos="3682"/>
          <w:tab w:val="left" w:pos="6139"/>
          <w:tab w:val="left" w:pos="8083"/>
        </w:tabs>
        <w:ind w:left="648"/>
        <w:jc w:val="both"/>
        <w:rPr>
          <w:color w:val="000000"/>
        </w:rPr>
      </w:pPr>
      <w:r w:rsidRPr="002C5B60">
        <w:rPr>
          <w:color w:val="000000"/>
          <w:spacing w:val="-2"/>
        </w:rPr>
        <w:t>Социальная</w:t>
      </w:r>
      <w:r w:rsidR="009777F9" w:rsidRPr="002C5B60">
        <w:rPr>
          <w:color w:val="000000"/>
        </w:rPr>
        <w:t xml:space="preserve"> </w:t>
      </w:r>
      <w:r w:rsidRPr="002C5B60">
        <w:rPr>
          <w:color w:val="000000"/>
          <w:spacing w:val="-2"/>
        </w:rPr>
        <w:t>сфера</w:t>
      </w:r>
      <w:r w:rsidR="009777F9" w:rsidRPr="002C5B60">
        <w:rPr>
          <w:color w:val="000000"/>
        </w:rPr>
        <w:t xml:space="preserve"> </w:t>
      </w:r>
      <w:r w:rsidRPr="002C5B60">
        <w:rPr>
          <w:color w:val="000000"/>
          <w:spacing w:val="-2"/>
        </w:rPr>
        <w:t>муниципального</w:t>
      </w:r>
      <w:r w:rsidR="009777F9" w:rsidRPr="002C5B60">
        <w:rPr>
          <w:color w:val="000000"/>
        </w:rPr>
        <w:t xml:space="preserve"> </w:t>
      </w:r>
      <w:r w:rsidRPr="002C5B60">
        <w:rPr>
          <w:color w:val="000000"/>
          <w:spacing w:val="-2"/>
        </w:rPr>
        <w:t>образования</w:t>
      </w:r>
      <w:r w:rsidR="009777F9" w:rsidRPr="002C5B60">
        <w:rPr>
          <w:color w:val="000000"/>
        </w:rPr>
        <w:t xml:space="preserve"> </w:t>
      </w:r>
      <w:r w:rsidRPr="002C5B60">
        <w:rPr>
          <w:color w:val="000000"/>
          <w:spacing w:val="-2"/>
        </w:rPr>
        <w:t>представлена</w:t>
      </w:r>
      <w:r w:rsidR="009777F9" w:rsidRPr="002C5B60">
        <w:rPr>
          <w:color w:val="000000"/>
          <w:spacing w:val="-2"/>
        </w:rPr>
        <w:t xml:space="preserve"> </w:t>
      </w:r>
      <w:r w:rsidRPr="002C5B60">
        <w:rPr>
          <w:color w:val="000000"/>
          <w:spacing w:val="-2"/>
        </w:rPr>
        <w:t>образовательными,</w:t>
      </w:r>
      <w:r w:rsidR="009777F9" w:rsidRPr="002C5B60">
        <w:rPr>
          <w:color w:val="000000"/>
        </w:rPr>
        <w:t xml:space="preserve"> </w:t>
      </w:r>
      <w:r w:rsidRPr="002C5B60">
        <w:rPr>
          <w:color w:val="000000"/>
          <w:spacing w:val="-2"/>
        </w:rPr>
        <w:t>торговыми,</w:t>
      </w:r>
      <w:r w:rsidR="009777F9" w:rsidRPr="002C5B60">
        <w:rPr>
          <w:color w:val="000000"/>
        </w:rPr>
        <w:t xml:space="preserve"> </w:t>
      </w:r>
      <w:r w:rsidRPr="002C5B60">
        <w:rPr>
          <w:color w:val="000000"/>
          <w:spacing w:val="-2"/>
        </w:rPr>
        <w:t>административными</w:t>
      </w:r>
      <w:r w:rsidR="009777F9" w:rsidRPr="002C5B60">
        <w:rPr>
          <w:color w:val="000000"/>
        </w:rPr>
        <w:t xml:space="preserve"> </w:t>
      </w:r>
      <w:r w:rsidRPr="002C5B60">
        <w:rPr>
          <w:color w:val="000000"/>
          <w:spacing w:val="-2"/>
        </w:rPr>
        <w:t>учреждениями,</w:t>
      </w:r>
      <w:r w:rsidR="009777F9" w:rsidRPr="002C5B60">
        <w:rPr>
          <w:color w:val="000000"/>
          <w:spacing w:val="-2"/>
        </w:rPr>
        <w:t xml:space="preserve"> </w:t>
      </w:r>
      <w:r w:rsidRPr="002C5B60">
        <w:rPr>
          <w:color w:val="000000"/>
        </w:rPr>
        <w:t>учреждениями здравоохранения, культуры.</w:t>
      </w:r>
    </w:p>
    <w:p w:rsidR="001B49E6" w:rsidRPr="002C5B60" w:rsidRDefault="001B49E6" w:rsidP="002C5B60">
      <w:pPr>
        <w:shd w:val="clear" w:color="auto" w:fill="FFFFFF"/>
        <w:tabs>
          <w:tab w:val="left" w:pos="2525"/>
          <w:tab w:val="left" w:pos="3682"/>
          <w:tab w:val="left" w:pos="6139"/>
          <w:tab w:val="left" w:pos="8083"/>
        </w:tabs>
        <w:ind w:left="648"/>
        <w:jc w:val="both"/>
        <w:rPr>
          <w:color w:val="000000"/>
        </w:rPr>
      </w:pPr>
    </w:p>
    <w:p w:rsidR="00122B56" w:rsidRPr="001B49E6" w:rsidRDefault="00122B56" w:rsidP="001B49E6">
      <w:pPr>
        <w:shd w:val="clear" w:color="auto" w:fill="FFFFFF"/>
        <w:tabs>
          <w:tab w:val="left" w:pos="2525"/>
          <w:tab w:val="left" w:pos="3682"/>
          <w:tab w:val="left" w:pos="6139"/>
          <w:tab w:val="left" w:pos="8083"/>
        </w:tabs>
        <w:jc w:val="center"/>
      </w:pPr>
      <w:r w:rsidRPr="001B49E6">
        <w:rPr>
          <w:bCs/>
          <w:iCs/>
          <w:color w:val="000000"/>
          <w:spacing w:val="-1"/>
        </w:rPr>
        <w:t>Характеристики социальной сферы</w:t>
      </w:r>
    </w:p>
    <w:tbl>
      <w:tblPr>
        <w:tblW w:w="5000" w:type="pct"/>
        <w:tblCellMar>
          <w:left w:w="40" w:type="dxa"/>
          <w:right w:w="40" w:type="dxa"/>
        </w:tblCellMar>
        <w:tblLook w:val="0000"/>
      </w:tblPr>
      <w:tblGrid>
        <w:gridCol w:w="6419"/>
        <w:gridCol w:w="3582"/>
      </w:tblGrid>
      <w:tr w:rsidR="00C7190C" w:rsidRPr="002C5B60" w:rsidTr="00AE434B">
        <w:trPr>
          <w:trHeight w:hRule="exact" w:val="324"/>
        </w:trPr>
        <w:tc>
          <w:tcPr>
            <w:tcW w:w="3209" w:type="pct"/>
            <w:tcBorders>
              <w:top w:val="single" w:sz="6" w:space="0" w:color="auto"/>
              <w:left w:val="single" w:sz="6" w:space="0" w:color="auto"/>
              <w:bottom w:val="single" w:sz="6" w:space="0" w:color="auto"/>
              <w:right w:val="single" w:sz="6" w:space="0" w:color="auto"/>
            </w:tcBorders>
            <w:shd w:val="clear" w:color="auto" w:fill="FFFFFF"/>
          </w:tcPr>
          <w:p w:rsidR="00C7190C" w:rsidRPr="002C5B60" w:rsidRDefault="00C7190C" w:rsidP="002C5B60">
            <w:pPr>
              <w:shd w:val="clear" w:color="auto" w:fill="FFFFFF"/>
            </w:pPr>
            <w:r w:rsidRPr="002C5B60">
              <w:rPr>
                <w:color w:val="000000"/>
              </w:rPr>
              <w:t>Социальная сфера</w:t>
            </w:r>
          </w:p>
        </w:tc>
        <w:tc>
          <w:tcPr>
            <w:tcW w:w="1791" w:type="pct"/>
            <w:tcBorders>
              <w:top w:val="single" w:sz="6" w:space="0" w:color="auto"/>
              <w:left w:val="single" w:sz="6" w:space="0" w:color="auto"/>
              <w:bottom w:val="single" w:sz="6" w:space="0" w:color="auto"/>
              <w:right w:val="single" w:sz="6" w:space="0" w:color="auto"/>
            </w:tcBorders>
            <w:shd w:val="clear" w:color="auto" w:fill="FFFFFF"/>
          </w:tcPr>
          <w:p w:rsidR="00C7190C" w:rsidRPr="002C5B60" w:rsidRDefault="00C7190C" w:rsidP="002C5B60">
            <w:pPr>
              <w:shd w:val="clear" w:color="auto" w:fill="FFFFFF"/>
              <w:ind w:right="768"/>
            </w:pPr>
            <w:r w:rsidRPr="002C5B60">
              <w:rPr>
                <w:color w:val="000000"/>
              </w:rPr>
              <w:t>Сущ. 2013 г.</w:t>
            </w:r>
          </w:p>
        </w:tc>
      </w:tr>
      <w:tr w:rsidR="00C7190C" w:rsidRPr="002C5B60" w:rsidTr="00AE434B">
        <w:trPr>
          <w:trHeight w:hRule="exact" w:val="287"/>
        </w:trPr>
        <w:tc>
          <w:tcPr>
            <w:tcW w:w="3209" w:type="pct"/>
            <w:tcBorders>
              <w:top w:val="single" w:sz="6" w:space="0" w:color="auto"/>
              <w:left w:val="single" w:sz="6" w:space="0" w:color="auto"/>
              <w:bottom w:val="single" w:sz="6" w:space="0" w:color="auto"/>
              <w:right w:val="single" w:sz="6" w:space="0" w:color="auto"/>
            </w:tcBorders>
            <w:shd w:val="clear" w:color="auto" w:fill="FFFFFF"/>
          </w:tcPr>
          <w:p w:rsidR="00C7190C" w:rsidRPr="002C5B60" w:rsidRDefault="00C7190C" w:rsidP="002C5B60">
            <w:pPr>
              <w:shd w:val="clear" w:color="auto" w:fill="FFFFFF"/>
            </w:pPr>
            <w:r w:rsidRPr="002C5B60">
              <w:rPr>
                <w:color w:val="000000"/>
              </w:rPr>
              <w:t>Дошкольное образование</w:t>
            </w:r>
          </w:p>
        </w:tc>
        <w:tc>
          <w:tcPr>
            <w:tcW w:w="1791" w:type="pct"/>
            <w:tcBorders>
              <w:top w:val="single" w:sz="6" w:space="0" w:color="auto"/>
              <w:left w:val="single" w:sz="6" w:space="0" w:color="auto"/>
              <w:bottom w:val="single" w:sz="6" w:space="0" w:color="auto"/>
              <w:right w:val="single" w:sz="6" w:space="0" w:color="auto"/>
            </w:tcBorders>
            <w:shd w:val="clear" w:color="auto" w:fill="FFFFFF"/>
          </w:tcPr>
          <w:p w:rsidR="00C7190C" w:rsidRPr="002C5B60" w:rsidRDefault="00C7190C" w:rsidP="002C5B60">
            <w:pPr>
              <w:shd w:val="clear" w:color="auto" w:fill="FFFFFF"/>
              <w:ind w:right="427"/>
            </w:pPr>
            <w:r w:rsidRPr="002C5B60">
              <w:rPr>
                <w:color w:val="000000"/>
              </w:rPr>
              <w:t>5 шт., 706 детей</w:t>
            </w:r>
          </w:p>
        </w:tc>
      </w:tr>
      <w:tr w:rsidR="00C7190C" w:rsidRPr="002C5B60" w:rsidTr="00AE434B">
        <w:trPr>
          <w:trHeight w:hRule="exact" w:val="277"/>
        </w:trPr>
        <w:tc>
          <w:tcPr>
            <w:tcW w:w="3209" w:type="pct"/>
            <w:tcBorders>
              <w:top w:val="single" w:sz="6" w:space="0" w:color="auto"/>
              <w:left w:val="single" w:sz="6" w:space="0" w:color="auto"/>
              <w:bottom w:val="single" w:sz="6" w:space="0" w:color="auto"/>
              <w:right w:val="single" w:sz="6" w:space="0" w:color="auto"/>
            </w:tcBorders>
            <w:shd w:val="clear" w:color="auto" w:fill="FFFFFF"/>
          </w:tcPr>
          <w:p w:rsidR="00C7190C" w:rsidRPr="002C5B60" w:rsidRDefault="00C7190C" w:rsidP="002C5B60">
            <w:pPr>
              <w:shd w:val="clear" w:color="auto" w:fill="FFFFFF"/>
            </w:pPr>
            <w:r w:rsidRPr="002C5B60">
              <w:rPr>
                <w:color w:val="000000"/>
              </w:rPr>
              <w:t>Общее образование</w:t>
            </w:r>
          </w:p>
        </w:tc>
        <w:tc>
          <w:tcPr>
            <w:tcW w:w="1791" w:type="pct"/>
            <w:tcBorders>
              <w:top w:val="single" w:sz="6" w:space="0" w:color="auto"/>
              <w:left w:val="single" w:sz="6" w:space="0" w:color="auto"/>
              <w:bottom w:val="single" w:sz="6" w:space="0" w:color="auto"/>
              <w:right w:val="single" w:sz="6" w:space="0" w:color="auto"/>
            </w:tcBorders>
            <w:shd w:val="clear" w:color="auto" w:fill="FFFFFF"/>
          </w:tcPr>
          <w:p w:rsidR="00C7190C" w:rsidRPr="002C5B60" w:rsidRDefault="00C7190C" w:rsidP="002C5B60">
            <w:pPr>
              <w:shd w:val="clear" w:color="auto" w:fill="FFFFFF"/>
              <w:ind w:right="605"/>
            </w:pPr>
            <w:r w:rsidRPr="002C5B60">
              <w:rPr>
                <w:color w:val="000000"/>
              </w:rPr>
              <w:t>3 шт., 1247 уч.</w:t>
            </w:r>
          </w:p>
        </w:tc>
      </w:tr>
      <w:tr w:rsidR="00C7190C" w:rsidRPr="002C5B60" w:rsidTr="00AE434B">
        <w:trPr>
          <w:trHeight w:hRule="exact" w:val="280"/>
        </w:trPr>
        <w:tc>
          <w:tcPr>
            <w:tcW w:w="3209" w:type="pct"/>
            <w:tcBorders>
              <w:top w:val="single" w:sz="6" w:space="0" w:color="auto"/>
              <w:left w:val="single" w:sz="6" w:space="0" w:color="auto"/>
              <w:bottom w:val="single" w:sz="6" w:space="0" w:color="auto"/>
              <w:right w:val="single" w:sz="6" w:space="0" w:color="auto"/>
            </w:tcBorders>
            <w:shd w:val="clear" w:color="auto" w:fill="FFFFFF"/>
          </w:tcPr>
          <w:p w:rsidR="00C7190C" w:rsidRPr="002C5B60" w:rsidRDefault="00C7190C" w:rsidP="002C5B60">
            <w:pPr>
              <w:shd w:val="clear" w:color="auto" w:fill="FFFFFF"/>
            </w:pPr>
            <w:r w:rsidRPr="002C5B60">
              <w:rPr>
                <w:color w:val="000000"/>
                <w:spacing w:val="-2"/>
              </w:rPr>
              <w:t>Профессиональное образование</w:t>
            </w:r>
          </w:p>
        </w:tc>
        <w:tc>
          <w:tcPr>
            <w:tcW w:w="1791" w:type="pct"/>
            <w:tcBorders>
              <w:top w:val="single" w:sz="6" w:space="0" w:color="auto"/>
              <w:left w:val="single" w:sz="6" w:space="0" w:color="auto"/>
              <w:bottom w:val="single" w:sz="6" w:space="0" w:color="auto"/>
              <w:right w:val="single" w:sz="6" w:space="0" w:color="auto"/>
            </w:tcBorders>
            <w:shd w:val="clear" w:color="auto" w:fill="FFFFFF"/>
          </w:tcPr>
          <w:p w:rsidR="00C7190C" w:rsidRPr="002C5B60" w:rsidRDefault="00C7190C" w:rsidP="002C5B60">
            <w:pPr>
              <w:shd w:val="clear" w:color="auto" w:fill="FFFFFF"/>
              <w:ind w:right="744"/>
            </w:pPr>
            <w:r w:rsidRPr="002C5B60">
              <w:rPr>
                <w:color w:val="000000"/>
              </w:rPr>
              <w:t>1 шт., 275 уч.</w:t>
            </w:r>
          </w:p>
        </w:tc>
      </w:tr>
      <w:tr w:rsidR="00C7190C" w:rsidRPr="002C5B60" w:rsidTr="00AE434B">
        <w:trPr>
          <w:trHeight w:hRule="exact" w:val="285"/>
        </w:trPr>
        <w:tc>
          <w:tcPr>
            <w:tcW w:w="3209" w:type="pct"/>
            <w:tcBorders>
              <w:top w:val="single" w:sz="6" w:space="0" w:color="auto"/>
              <w:left w:val="single" w:sz="6" w:space="0" w:color="auto"/>
              <w:bottom w:val="single" w:sz="6" w:space="0" w:color="auto"/>
              <w:right w:val="single" w:sz="6" w:space="0" w:color="auto"/>
            </w:tcBorders>
            <w:shd w:val="clear" w:color="auto" w:fill="FFFFFF"/>
          </w:tcPr>
          <w:p w:rsidR="00C7190C" w:rsidRPr="002C5B60" w:rsidRDefault="00C7190C" w:rsidP="002C5B60">
            <w:pPr>
              <w:shd w:val="clear" w:color="auto" w:fill="FFFFFF"/>
            </w:pPr>
            <w:r w:rsidRPr="002C5B60">
              <w:rPr>
                <w:color w:val="000000"/>
              </w:rPr>
              <w:t>Учреждения культуры</w:t>
            </w:r>
          </w:p>
        </w:tc>
        <w:tc>
          <w:tcPr>
            <w:tcW w:w="1791" w:type="pct"/>
            <w:tcBorders>
              <w:top w:val="single" w:sz="6" w:space="0" w:color="auto"/>
              <w:left w:val="single" w:sz="6" w:space="0" w:color="auto"/>
              <w:bottom w:val="single" w:sz="6" w:space="0" w:color="auto"/>
              <w:right w:val="single" w:sz="6" w:space="0" w:color="auto"/>
            </w:tcBorders>
            <w:shd w:val="clear" w:color="auto" w:fill="FFFFFF"/>
          </w:tcPr>
          <w:p w:rsidR="00C7190C" w:rsidRPr="002C5B60" w:rsidRDefault="00C7190C" w:rsidP="002C5B60">
            <w:pPr>
              <w:shd w:val="clear" w:color="auto" w:fill="FFFFFF"/>
            </w:pPr>
            <w:r w:rsidRPr="002C5B60">
              <w:rPr>
                <w:color w:val="000000"/>
              </w:rPr>
              <w:t>1шт.,</w:t>
            </w:r>
            <w:r w:rsidR="00A57820" w:rsidRPr="002C5B60">
              <w:rPr>
                <w:color w:val="000000"/>
              </w:rPr>
              <w:t xml:space="preserve"> </w:t>
            </w:r>
            <w:r w:rsidRPr="002C5B60">
              <w:rPr>
                <w:color w:val="000000"/>
                <w:spacing w:val="-2"/>
              </w:rPr>
              <w:t>на 324 мест</w:t>
            </w:r>
          </w:p>
        </w:tc>
      </w:tr>
      <w:tr w:rsidR="00C7190C" w:rsidRPr="002C5B60" w:rsidTr="00AE434B">
        <w:trPr>
          <w:trHeight w:hRule="exact" w:val="274"/>
        </w:trPr>
        <w:tc>
          <w:tcPr>
            <w:tcW w:w="3209" w:type="pct"/>
            <w:tcBorders>
              <w:top w:val="single" w:sz="6" w:space="0" w:color="auto"/>
              <w:left w:val="single" w:sz="4" w:space="0" w:color="auto"/>
              <w:bottom w:val="single" w:sz="6" w:space="0" w:color="auto"/>
              <w:right w:val="single" w:sz="6" w:space="0" w:color="auto"/>
            </w:tcBorders>
            <w:shd w:val="clear" w:color="auto" w:fill="FFFFFF"/>
          </w:tcPr>
          <w:p w:rsidR="00C7190C" w:rsidRPr="002C5B60" w:rsidRDefault="00C7190C" w:rsidP="002C5B60">
            <w:pPr>
              <w:shd w:val="clear" w:color="auto" w:fill="FFFFFF"/>
            </w:pPr>
            <w:r w:rsidRPr="002C5B60">
              <w:rPr>
                <w:color w:val="000000"/>
                <w:spacing w:val="-2"/>
              </w:rPr>
              <w:t>Спортивные учреждения, м</w:t>
            </w:r>
            <w:r w:rsidRPr="002C5B60">
              <w:rPr>
                <w:color w:val="000000"/>
                <w:vertAlign w:val="superscript"/>
              </w:rPr>
              <w:t>2</w:t>
            </w:r>
          </w:p>
        </w:tc>
        <w:tc>
          <w:tcPr>
            <w:tcW w:w="1791" w:type="pct"/>
            <w:tcBorders>
              <w:top w:val="single" w:sz="6" w:space="0" w:color="auto"/>
              <w:left w:val="single" w:sz="6" w:space="0" w:color="auto"/>
              <w:bottom w:val="single" w:sz="6" w:space="0" w:color="auto"/>
              <w:right w:val="single" w:sz="6" w:space="0" w:color="auto"/>
            </w:tcBorders>
            <w:shd w:val="clear" w:color="auto" w:fill="FFFFFF"/>
          </w:tcPr>
          <w:p w:rsidR="00C7190C" w:rsidRPr="002C5B60" w:rsidRDefault="00C7190C" w:rsidP="002C5B60">
            <w:pPr>
              <w:shd w:val="clear" w:color="auto" w:fill="FFFFFF"/>
            </w:pPr>
            <w:r w:rsidRPr="002C5B60">
              <w:rPr>
                <w:color w:val="000000"/>
              </w:rPr>
              <w:t>784</w:t>
            </w:r>
          </w:p>
        </w:tc>
      </w:tr>
      <w:tr w:rsidR="00C7190C" w:rsidRPr="002C5B60" w:rsidTr="00AE434B">
        <w:trPr>
          <w:trHeight w:hRule="exact" w:val="562"/>
        </w:trPr>
        <w:tc>
          <w:tcPr>
            <w:tcW w:w="3209" w:type="pct"/>
            <w:tcBorders>
              <w:top w:val="single" w:sz="6" w:space="0" w:color="auto"/>
              <w:left w:val="single" w:sz="6" w:space="0" w:color="auto"/>
              <w:bottom w:val="single" w:sz="6" w:space="0" w:color="auto"/>
              <w:right w:val="single" w:sz="6" w:space="0" w:color="auto"/>
            </w:tcBorders>
            <w:shd w:val="clear" w:color="auto" w:fill="FFFFFF"/>
          </w:tcPr>
          <w:p w:rsidR="00C7190C" w:rsidRPr="002C5B60" w:rsidRDefault="00C7190C" w:rsidP="002C5B60">
            <w:pPr>
              <w:shd w:val="clear" w:color="auto" w:fill="FFFFFF"/>
            </w:pPr>
            <w:r w:rsidRPr="002C5B60">
              <w:rPr>
                <w:color w:val="000000"/>
                <w:spacing w:val="-2"/>
              </w:rPr>
              <w:t>Учреждения здравоохранения, шт.</w:t>
            </w:r>
          </w:p>
        </w:tc>
        <w:tc>
          <w:tcPr>
            <w:tcW w:w="1791" w:type="pct"/>
            <w:tcBorders>
              <w:top w:val="single" w:sz="6" w:space="0" w:color="auto"/>
              <w:left w:val="single" w:sz="6" w:space="0" w:color="auto"/>
              <w:bottom w:val="single" w:sz="6" w:space="0" w:color="auto"/>
              <w:right w:val="single" w:sz="4" w:space="0" w:color="auto"/>
            </w:tcBorders>
            <w:shd w:val="clear" w:color="auto" w:fill="FFFFFF"/>
          </w:tcPr>
          <w:p w:rsidR="00C7190C" w:rsidRPr="002C5B60" w:rsidRDefault="00C7190C" w:rsidP="002C5B60">
            <w:pPr>
              <w:shd w:val="clear" w:color="auto" w:fill="FFFFFF"/>
            </w:pPr>
            <w:r w:rsidRPr="002C5B60">
              <w:rPr>
                <w:color w:val="000000"/>
              </w:rPr>
              <w:t>3 шт.</w:t>
            </w:r>
          </w:p>
          <w:p w:rsidR="00C7190C" w:rsidRPr="002C5B60" w:rsidRDefault="00C7190C" w:rsidP="002C5B60">
            <w:pPr>
              <w:shd w:val="clear" w:color="auto" w:fill="FFFFFF"/>
            </w:pPr>
            <w:r w:rsidRPr="002C5B60">
              <w:rPr>
                <w:color w:val="000000"/>
                <w:spacing w:val="-2"/>
              </w:rPr>
              <w:t>на 167 коек</w:t>
            </w:r>
            <w:r w:rsidR="00A57820" w:rsidRPr="002C5B60">
              <w:rPr>
                <w:color w:val="000000"/>
                <w:spacing w:val="-2"/>
              </w:rPr>
              <w:t xml:space="preserve"> место.</w:t>
            </w:r>
          </w:p>
        </w:tc>
      </w:tr>
      <w:tr w:rsidR="00C7190C" w:rsidRPr="002C5B60" w:rsidTr="00AE434B">
        <w:trPr>
          <w:trHeight w:hRule="exact" w:val="287"/>
        </w:trPr>
        <w:tc>
          <w:tcPr>
            <w:tcW w:w="3209" w:type="pct"/>
            <w:tcBorders>
              <w:top w:val="single" w:sz="6" w:space="0" w:color="auto"/>
              <w:left w:val="single" w:sz="6" w:space="0" w:color="auto"/>
              <w:bottom w:val="single" w:sz="6" w:space="0" w:color="auto"/>
              <w:right w:val="single" w:sz="6" w:space="0" w:color="auto"/>
            </w:tcBorders>
            <w:shd w:val="clear" w:color="auto" w:fill="FFFFFF"/>
          </w:tcPr>
          <w:p w:rsidR="00C7190C" w:rsidRPr="002C5B60" w:rsidRDefault="00C7190C" w:rsidP="002C5B60">
            <w:pPr>
              <w:shd w:val="clear" w:color="auto" w:fill="FFFFFF"/>
            </w:pPr>
            <w:r w:rsidRPr="002C5B60">
              <w:rPr>
                <w:color w:val="000000"/>
              </w:rPr>
              <w:t>Учреждения торговли, м</w:t>
            </w:r>
            <w:r w:rsidRPr="002C5B60">
              <w:rPr>
                <w:color w:val="000000"/>
                <w:vertAlign w:val="superscript"/>
              </w:rPr>
              <w:t>2</w:t>
            </w:r>
          </w:p>
        </w:tc>
        <w:tc>
          <w:tcPr>
            <w:tcW w:w="1791" w:type="pct"/>
            <w:tcBorders>
              <w:top w:val="single" w:sz="6" w:space="0" w:color="auto"/>
              <w:left w:val="single" w:sz="6" w:space="0" w:color="auto"/>
              <w:bottom w:val="single" w:sz="6" w:space="0" w:color="auto"/>
              <w:right w:val="single" w:sz="4" w:space="0" w:color="auto"/>
            </w:tcBorders>
            <w:shd w:val="clear" w:color="auto" w:fill="FFFFFF"/>
          </w:tcPr>
          <w:p w:rsidR="00C7190C" w:rsidRPr="002C5B60" w:rsidRDefault="00C7190C" w:rsidP="002C5B60">
            <w:pPr>
              <w:shd w:val="clear" w:color="auto" w:fill="FFFFFF"/>
            </w:pPr>
            <w:r w:rsidRPr="002C5B60">
              <w:rPr>
                <w:color w:val="000000"/>
              </w:rPr>
              <w:t>6685</w:t>
            </w:r>
          </w:p>
        </w:tc>
      </w:tr>
    </w:tbl>
    <w:p w:rsidR="009777F9" w:rsidRPr="002C5B60" w:rsidRDefault="009777F9" w:rsidP="002C5B60">
      <w:pPr>
        <w:shd w:val="clear" w:color="auto" w:fill="FFFFFF"/>
        <w:tabs>
          <w:tab w:val="left" w:pos="2165"/>
        </w:tabs>
        <w:ind w:left="1421"/>
        <w:rPr>
          <w:b/>
          <w:bCs/>
          <w:color w:val="000000"/>
          <w:spacing w:val="-10"/>
        </w:rPr>
      </w:pPr>
    </w:p>
    <w:p w:rsidR="00E12002" w:rsidRPr="002C5B60" w:rsidRDefault="00E12002" w:rsidP="002C5B60">
      <w:pPr>
        <w:shd w:val="clear" w:color="auto" w:fill="FFFFFF"/>
        <w:tabs>
          <w:tab w:val="left" w:pos="2165"/>
        </w:tabs>
        <w:ind w:left="1421"/>
      </w:pPr>
      <w:r w:rsidRPr="002C5B60">
        <w:rPr>
          <w:b/>
          <w:bCs/>
          <w:color w:val="000000"/>
          <w:spacing w:val="-10"/>
        </w:rPr>
        <w:t>1.5.</w:t>
      </w:r>
      <w:r w:rsidRPr="002C5B60">
        <w:rPr>
          <w:b/>
          <w:bCs/>
          <w:color w:val="000000"/>
        </w:rPr>
        <w:tab/>
      </w:r>
      <w:r w:rsidRPr="002C5B60">
        <w:rPr>
          <w:b/>
          <w:bCs/>
          <w:color w:val="000000"/>
          <w:spacing w:val="-10"/>
        </w:rPr>
        <w:t>Характеристика производственной сферы</w:t>
      </w:r>
    </w:p>
    <w:p w:rsidR="00E12002" w:rsidRPr="002C5B60" w:rsidRDefault="00E12002" w:rsidP="002C5B60">
      <w:pPr>
        <w:shd w:val="clear" w:color="auto" w:fill="FFFFFF"/>
        <w:tabs>
          <w:tab w:val="left" w:pos="1646"/>
          <w:tab w:val="left" w:pos="4210"/>
          <w:tab w:val="left" w:pos="5390"/>
          <w:tab w:val="left" w:pos="6907"/>
        </w:tabs>
        <w:ind w:left="5" w:firstLine="566"/>
        <w:jc w:val="both"/>
      </w:pPr>
      <w:bookmarkStart w:id="8" w:name="bookmark6"/>
      <w:r w:rsidRPr="002C5B60">
        <w:rPr>
          <w:color w:val="000000"/>
          <w:spacing w:val="-4"/>
        </w:rPr>
        <w:t>О</w:t>
      </w:r>
      <w:bookmarkEnd w:id="8"/>
      <w:r w:rsidRPr="002C5B60">
        <w:rPr>
          <w:color w:val="000000"/>
          <w:spacing w:val="-4"/>
        </w:rPr>
        <w:t>сновной потенциал промышленного производства в районе составляют</w:t>
      </w:r>
      <w:r w:rsidR="00C7190C" w:rsidRPr="002C5B60">
        <w:rPr>
          <w:color w:val="000000"/>
          <w:spacing w:val="-4"/>
        </w:rPr>
        <w:t xml:space="preserve"> </w:t>
      </w:r>
      <w:r w:rsidRPr="002C5B60">
        <w:rPr>
          <w:color w:val="000000"/>
          <w:spacing w:val="-4"/>
        </w:rPr>
        <w:t>лесозаготовительная и деревообрабатывающая отрасли. Профилирующими</w:t>
      </w:r>
      <w:r w:rsidR="00C7190C" w:rsidRPr="002C5B60">
        <w:rPr>
          <w:color w:val="000000"/>
          <w:spacing w:val="-4"/>
        </w:rPr>
        <w:t xml:space="preserve"> </w:t>
      </w:r>
      <w:r w:rsidRPr="002C5B60">
        <w:rPr>
          <w:color w:val="000000"/>
          <w:spacing w:val="-7"/>
        </w:rPr>
        <w:t>отраслями</w:t>
      </w:r>
      <w:r w:rsidR="00C7190C" w:rsidRPr="002C5B60">
        <w:rPr>
          <w:color w:val="000000"/>
        </w:rPr>
        <w:t xml:space="preserve"> </w:t>
      </w:r>
      <w:r w:rsidRPr="002C5B60">
        <w:rPr>
          <w:color w:val="000000"/>
          <w:spacing w:val="-7"/>
        </w:rPr>
        <w:t>производственной</w:t>
      </w:r>
      <w:r w:rsidR="00C7190C" w:rsidRPr="002C5B60">
        <w:rPr>
          <w:color w:val="000000"/>
        </w:rPr>
        <w:t xml:space="preserve"> </w:t>
      </w:r>
      <w:r w:rsidRPr="002C5B60">
        <w:rPr>
          <w:color w:val="000000"/>
          <w:spacing w:val="-7"/>
        </w:rPr>
        <w:t>сферы</w:t>
      </w:r>
      <w:r w:rsidR="00C7190C" w:rsidRPr="002C5B60">
        <w:rPr>
          <w:color w:val="000000"/>
        </w:rPr>
        <w:t xml:space="preserve"> </w:t>
      </w:r>
      <w:r w:rsidRPr="002C5B60">
        <w:rPr>
          <w:color w:val="000000"/>
          <w:spacing w:val="-7"/>
        </w:rPr>
        <w:t>являются</w:t>
      </w:r>
      <w:r w:rsidR="00C7190C" w:rsidRPr="002C5B60">
        <w:rPr>
          <w:color w:val="000000"/>
        </w:rPr>
        <w:t xml:space="preserve"> </w:t>
      </w:r>
      <w:r w:rsidRPr="002C5B60">
        <w:rPr>
          <w:color w:val="000000"/>
          <w:spacing w:val="-7"/>
        </w:rPr>
        <w:t>лесозаготовительная,</w:t>
      </w:r>
      <w:r w:rsidR="007E1BAF" w:rsidRPr="002C5B60">
        <w:rPr>
          <w:color w:val="000000"/>
          <w:spacing w:val="-7"/>
        </w:rPr>
        <w:t xml:space="preserve"> </w:t>
      </w:r>
      <w:r w:rsidRPr="002C5B60">
        <w:rPr>
          <w:color w:val="000000"/>
        </w:rPr>
        <w:t xml:space="preserve">деревообрабатывающая промышленность и производство строительных материалов. Основные градообразующие предприятия муниципального </w:t>
      </w:r>
      <w:r w:rsidRPr="002C5B60">
        <w:rPr>
          <w:color w:val="000000"/>
          <w:spacing w:val="-6"/>
        </w:rPr>
        <w:t xml:space="preserve">образования: ООО «Устьянский ЛПК», ООО «Устьяпромлес», </w:t>
      </w:r>
      <w:r w:rsidRPr="002C5B60">
        <w:rPr>
          <w:color w:val="000000"/>
          <w:spacing w:val="-3"/>
        </w:rPr>
        <w:t xml:space="preserve">занимающиеся заготовкой древесины, а так же ОАО «Октябрьский </w:t>
      </w:r>
      <w:r w:rsidRPr="002C5B60">
        <w:rPr>
          <w:color w:val="000000"/>
          <w:spacing w:val="-4"/>
        </w:rPr>
        <w:t xml:space="preserve">домостроительный комбинат», специализирующееся на производстве сборного железобетона и арболитовых изделий для гражданского и промышленного </w:t>
      </w:r>
      <w:r w:rsidRPr="002C5B60">
        <w:rPr>
          <w:color w:val="000000"/>
        </w:rPr>
        <w:t>строительства.</w:t>
      </w:r>
    </w:p>
    <w:p w:rsidR="00E12002" w:rsidRPr="002C5B60" w:rsidRDefault="00E12002" w:rsidP="002C5B60">
      <w:pPr>
        <w:shd w:val="clear" w:color="auto" w:fill="FFFFFF"/>
        <w:ind w:left="5" w:firstLine="566"/>
        <w:jc w:val="both"/>
      </w:pPr>
      <w:r w:rsidRPr="002C5B60">
        <w:rPr>
          <w:color w:val="000000"/>
          <w:spacing w:val="-4"/>
        </w:rPr>
        <w:t xml:space="preserve">На предприятиях ЛПК ежегодная заготовка составляет более 800 тыс. куб. </w:t>
      </w:r>
      <w:r w:rsidRPr="002C5B60">
        <w:rPr>
          <w:color w:val="000000"/>
        </w:rPr>
        <w:t>м древесины</w:t>
      </w:r>
      <w:r w:rsidR="007E1BAF" w:rsidRPr="002C5B60">
        <w:rPr>
          <w:color w:val="000000"/>
        </w:rPr>
        <w:t>.</w:t>
      </w:r>
      <w:r w:rsidRPr="002C5B60">
        <w:rPr>
          <w:color w:val="000000"/>
        </w:rPr>
        <w:t xml:space="preserve"> Производство круглых </w:t>
      </w:r>
      <w:r w:rsidRPr="002C5B60">
        <w:rPr>
          <w:color w:val="000000"/>
          <w:spacing w:val="-3"/>
        </w:rPr>
        <w:t xml:space="preserve">лесоматериалов 780 тыс. куб. м. Общий объем производства пиломатериалов </w:t>
      </w:r>
      <w:r w:rsidRPr="002C5B60">
        <w:rPr>
          <w:color w:val="000000"/>
          <w:spacing w:val="-5"/>
        </w:rPr>
        <w:t xml:space="preserve">превышает 80 тыс. куб.м. Основной объем пиломатериалов 67 тыс. куб.м (80 %) </w:t>
      </w:r>
      <w:r w:rsidRPr="002C5B60">
        <w:rPr>
          <w:color w:val="000000"/>
        </w:rPr>
        <w:t>производится на предприятии ООО «Устьянский лесопромышленный комплекс».</w:t>
      </w:r>
    </w:p>
    <w:p w:rsidR="00E12002" w:rsidRPr="002C5B60" w:rsidRDefault="00E12002" w:rsidP="002C5B60">
      <w:pPr>
        <w:shd w:val="clear" w:color="auto" w:fill="FFFFFF"/>
        <w:ind w:left="5" w:firstLine="720"/>
        <w:jc w:val="both"/>
      </w:pPr>
      <w:r w:rsidRPr="002C5B60">
        <w:rPr>
          <w:color w:val="000000"/>
          <w:spacing w:val="-4"/>
        </w:rPr>
        <w:t xml:space="preserve">Кроме промышленных предприятий лесопромышленного комплекса и </w:t>
      </w:r>
      <w:r w:rsidRPr="002C5B60">
        <w:rPr>
          <w:color w:val="000000"/>
          <w:spacing w:val="-5"/>
        </w:rPr>
        <w:t xml:space="preserve">производства строительных материалов в муниципальном образовании имеются </w:t>
      </w:r>
      <w:r w:rsidRPr="002C5B60">
        <w:rPr>
          <w:color w:val="000000"/>
        </w:rPr>
        <w:t xml:space="preserve">теплоснабжающие организации ООО «Устьянская теплоэнергетическая </w:t>
      </w:r>
      <w:r w:rsidRPr="002C5B60">
        <w:rPr>
          <w:color w:val="000000"/>
          <w:spacing w:val="-1"/>
        </w:rPr>
        <w:t xml:space="preserve">компания» и ООО «Устьянская теплоснабжающая компания», предприятия </w:t>
      </w:r>
      <w:r w:rsidR="007E1BAF" w:rsidRPr="002C5B60">
        <w:rPr>
          <w:color w:val="000000"/>
        </w:rPr>
        <w:t>ЖКХ, 4</w:t>
      </w:r>
      <w:r w:rsidRPr="002C5B60">
        <w:rPr>
          <w:color w:val="000000"/>
        </w:rPr>
        <w:t xml:space="preserve"> управляющие компании.</w:t>
      </w:r>
    </w:p>
    <w:p w:rsidR="00E12002" w:rsidRPr="002C5B60" w:rsidRDefault="00E12002" w:rsidP="002C5B60">
      <w:pPr>
        <w:shd w:val="clear" w:color="auto" w:fill="FFFFFF"/>
        <w:ind w:left="5" w:right="5" w:firstLine="720"/>
        <w:jc w:val="both"/>
      </w:pPr>
      <w:r w:rsidRPr="002C5B60">
        <w:rPr>
          <w:color w:val="000000"/>
          <w:spacing w:val="-4"/>
        </w:rPr>
        <w:t xml:space="preserve">Проектом генплана предлагается формирование производственных зон: </w:t>
      </w:r>
      <w:r w:rsidRPr="002C5B60">
        <w:rPr>
          <w:color w:val="000000"/>
        </w:rPr>
        <w:t>Северная и Восточная.</w:t>
      </w:r>
    </w:p>
    <w:p w:rsidR="00E12002" w:rsidRPr="002C5B60" w:rsidRDefault="00E12002" w:rsidP="002C5B60">
      <w:pPr>
        <w:shd w:val="clear" w:color="auto" w:fill="FFFFFF"/>
        <w:tabs>
          <w:tab w:val="left" w:pos="2304"/>
          <w:tab w:val="left" w:pos="4056"/>
          <w:tab w:val="left" w:pos="5880"/>
          <w:tab w:val="left" w:pos="7930"/>
          <w:tab w:val="left" w:pos="8578"/>
        </w:tabs>
        <w:ind w:firstLine="709"/>
        <w:jc w:val="both"/>
      </w:pPr>
      <w:r w:rsidRPr="002C5B60">
        <w:rPr>
          <w:b/>
          <w:bCs/>
          <w:i/>
          <w:iCs/>
          <w:color w:val="000000"/>
          <w:spacing w:val="-7"/>
        </w:rPr>
        <w:t>Промзона</w:t>
      </w:r>
      <w:r w:rsidR="009777F9" w:rsidRPr="002C5B60">
        <w:rPr>
          <w:b/>
          <w:bCs/>
          <w:i/>
          <w:iCs/>
          <w:color w:val="000000"/>
        </w:rPr>
        <w:t xml:space="preserve"> </w:t>
      </w:r>
      <w:r w:rsidRPr="002C5B60">
        <w:rPr>
          <w:b/>
          <w:bCs/>
          <w:i/>
          <w:iCs/>
          <w:color w:val="000000"/>
          <w:spacing w:val="-8"/>
        </w:rPr>
        <w:t>«Северная»</w:t>
      </w:r>
      <w:r w:rsidR="009777F9" w:rsidRPr="002C5B60">
        <w:rPr>
          <w:b/>
          <w:bCs/>
          <w:i/>
          <w:iCs/>
          <w:color w:val="000000"/>
        </w:rPr>
        <w:t xml:space="preserve"> </w:t>
      </w:r>
      <w:r w:rsidRPr="002C5B60">
        <w:rPr>
          <w:color w:val="000000"/>
          <w:spacing w:val="-7"/>
        </w:rPr>
        <w:t>практически</w:t>
      </w:r>
      <w:r w:rsidR="009777F9" w:rsidRPr="002C5B60">
        <w:rPr>
          <w:color w:val="000000"/>
        </w:rPr>
        <w:t xml:space="preserve"> </w:t>
      </w:r>
      <w:r w:rsidRPr="002C5B60">
        <w:rPr>
          <w:color w:val="000000"/>
          <w:spacing w:val="-7"/>
        </w:rPr>
        <w:t>сформирована</w:t>
      </w:r>
      <w:r w:rsidR="009777F9" w:rsidRPr="002C5B60">
        <w:rPr>
          <w:color w:val="000000"/>
        </w:rPr>
        <w:t xml:space="preserve"> </w:t>
      </w:r>
      <w:r w:rsidRPr="002C5B60">
        <w:rPr>
          <w:color w:val="000000"/>
          <w:spacing w:val="-7"/>
        </w:rPr>
        <w:t>на</w:t>
      </w:r>
      <w:r w:rsidR="009777F9" w:rsidRPr="002C5B60">
        <w:rPr>
          <w:color w:val="000000"/>
        </w:rPr>
        <w:t xml:space="preserve"> </w:t>
      </w:r>
      <w:r w:rsidRPr="002C5B60">
        <w:rPr>
          <w:color w:val="000000"/>
          <w:spacing w:val="-7"/>
        </w:rPr>
        <w:t>основе</w:t>
      </w:r>
      <w:r w:rsidR="009777F9" w:rsidRPr="002C5B60">
        <w:rPr>
          <w:color w:val="000000"/>
          <w:spacing w:val="-7"/>
        </w:rPr>
        <w:t xml:space="preserve"> </w:t>
      </w:r>
      <w:r w:rsidRPr="002C5B60">
        <w:rPr>
          <w:color w:val="000000"/>
          <w:spacing w:val="-4"/>
        </w:rPr>
        <w:t>существующих коммунально-складских организаций и производственных</w:t>
      </w:r>
      <w:r w:rsidR="009777F9" w:rsidRPr="002C5B60">
        <w:rPr>
          <w:color w:val="000000"/>
          <w:spacing w:val="-4"/>
        </w:rPr>
        <w:t xml:space="preserve"> </w:t>
      </w:r>
      <w:r w:rsidRPr="002C5B60">
        <w:rPr>
          <w:color w:val="000000"/>
          <w:spacing w:val="-14"/>
        </w:rPr>
        <w:t xml:space="preserve">предприятий. </w:t>
      </w:r>
      <w:r w:rsidR="009777F9" w:rsidRPr="002C5B60">
        <w:rPr>
          <w:color w:val="000000"/>
          <w:spacing w:val="-14"/>
        </w:rPr>
        <w:t xml:space="preserve"> </w:t>
      </w:r>
      <w:r w:rsidRPr="002C5B60">
        <w:rPr>
          <w:color w:val="000000"/>
          <w:spacing w:val="-14"/>
        </w:rPr>
        <w:t>Зона</w:t>
      </w:r>
      <w:r w:rsidR="009777F9" w:rsidRPr="002C5B60">
        <w:rPr>
          <w:color w:val="000000"/>
        </w:rPr>
        <w:t xml:space="preserve"> </w:t>
      </w:r>
      <w:r w:rsidRPr="002C5B60">
        <w:rPr>
          <w:color w:val="000000"/>
          <w:spacing w:val="-7"/>
        </w:rPr>
        <w:t>подлежит</w:t>
      </w:r>
      <w:r w:rsidR="009777F9" w:rsidRPr="002C5B60">
        <w:rPr>
          <w:color w:val="000000"/>
        </w:rPr>
        <w:t xml:space="preserve"> </w:t>
      </w:r>
      <w:r w:rsidRPr="002C5B60">
        <w:rPr>
          <w:color w:val="000000"/>
          <w:spacing w:val="-7"/>
        </w:rPr>
        <w:t>планировочному</w:t>
      </w:r>
      <w:r w:rsidR="009777F9" w:rsidRPr="002C5B60">
        <w:rPr>
          <w:color w:val="000000"/>
        </w:rPr>
        <w:t xml:space="preserve"> </w:t>
      </w:r>
      <w:r w:rsidRPr="002C5B60">
        <w:rPr>
          <w:color w:val="000000"/>
          <w:spacing w:val="-7"/>
        </w:rPr>
        <w:t>упорядочению.</w:t>
      </w:r>
      <w:r w:rsidR="009777F9" w:rsidRPr="002C5B60">
        <w:rPr>
          <w:color w:val="000000"/>
        </w:rPr>
        <w:t xml:space="preserve"> </w:t>
      </w:r>
      <w:r w:rsidRPr="002C5B60">
        <w:rPr>
          <w:color w:val="000000"/>
          <w:spacing w:val="-8"/>
        </w:rPr>
        <w:t>Часть</w:t>
      </w:r>
      <w:r w:rsidR="009777F9" w:rsidRPr="002C5B60">
        <w:rPr>
          <w:color w:val="000000"/>
          <w:spacing w:val="-8"/>
        </w:rPr>
        <w:t xml:space="preserve"> </w:t>
      </w:r>
      <w:r w:rsidRPr="002C5B60">
        <w:rPr>
          <w:color w:val="000000"/>
          <w:spacing w:val="-4"/>
        </w:rPr>
        <w:t>территорий, попадающих в водоохранную зону р.</w:t>
      </w:r>
      <w:r w:rsidR="009777F9" w:rsidRPr="002C5B60">
        <w:rPr>
          <w:color w:val="000000"/>
          <w:spacing w:val="-4"/>
        </w:rPr>
        <w:t xml:space="preserve"> </w:t>
      </w:r>
      <w:r w:rsidRPr="002C5B60">
        <w:rPr>
          <w:color w:val="000000"/>
          <w:spacing w:val="-4"/>
        </w:rPr>
        <w:t xml:space="preserve">Устья, планируется перенести </w:t>
      </w:r>
      <w:r w:rsidRPr="002C5B60">
        <w:rPr>
          <w:color w:val="000000"/>
        </w:rPr>
        <w:t>в промзону «Восточная» на вновь организуемые промышленные и коммунально-складские площадки.</w:t>
      </w:r>
    </w:p>
    <w:p w:rsidR="00E12002" w:rsidRPr="002C5B60" w:rsidRDefault="00E12002" w:rsidP="002C5B60">
      <w:pPr>
        <w:shd w:val="clear" w:color="auto" w:fill="FFFFFF"/>
        <w:tabs>
          <w:tab w:val="left" w:pos="2045"/>
          <w:tab w:val="left" w:pos="2587"/>
          <w:tab w:val="left" w:pos="4474"/>
          <w:tab w:val="left" w:pos="6379"/>
          <w:tab w:val="left" w:pos="9216"/>
        </w:tabs>
        <w:ind w:left="5" w:firstLine="720"/>
        <w:jc w:val="both"/>
      </w:pPr>
      <w:r w:rsidRPr="002C5B60">
        <w:rPr>
          <w:b/>
          <w:bCs/>
          <w:i/>
          <w:iCs/>
          <w:color w:val="000000"/>
          <w:spacing w:val="-3"/>
        </w:rPr>
        <w:t xml:space="preserve">Промзона «Восточная» </w:t>
      </w:r>
      <w:r w:rsidRPr="002C5B60">
        <w:rPr>
          <w:color w:val="000000"/>
          <w:spacing w:val="-3"/>
        </w:rPr>
        <w:t xml:space="preserve">формируется на основе существующих и </w:t>
      </w:r>
      <w:r w:rsidRPr="002C5B60">
        <w:rPr>
          <w:color w:val="000000"/>
          <w:spacing w:val="-7"/>
        </w:rPr>
        <w:t>предлагаемых</w:t>
      </w:r>
      <w:r w:rsidRPr="002C5B60">
        <w:rPr>
          <w:color w:val="000000"/>
        </w:rPr>
        <w:t xml:space="preserve"> к </w:t>
      </w:r>
      <w:r w:rsidRPr="002C5B60">
        <w:rPr>
          <w:color w:val="000000"/>
          <w:spacing w:val="-7"/>
        </w:rPr>
        <w:t>размещению</w:t>
      </w:r>
      <w:r w:rsidRPr="002C5B60">
        <w:rPr>
          <w:color w:val="000000"/>
        </w:rPr>
        <w:t xml:space="preserve"> </w:t>
      </w:r>
      <w:r w:rsidRPr="002C5B60">
        <w:rPr>
          <w:color w:val="000000"/>
          <w:spacing w:val="-7"/>
        </w:rPr>
        <w:t>предприятий</w:t>
      </w:r>
      <w:r w:rsidRPr="002C5B60">
        <w:rPr>
          <w:color w:val="000000"/>
        </w:rPr>
        <w:t xml:space="preserve"> </w:t>
      </w:r>
      <w:r w:rsidRPr="002C5B60">
        <w:rPr>
          <w:color w:val="000000"/>
          <w:spacing w:val="-7"/>
        </w:rPr>
        <w:t>лесозаготовительной</w:t>
      </w:r>
      <w:r w:rsidRPr="002C5B60">
        <w:rPr>
          <w:color w:val="000000"/>
        </w:rPr>
        <w:t xml:space="preserve"> и </w:t>
      </w:r>
      <w:r w:rsidRPr="002C5B60">
        <w:rPr>
          <w:color w:val="000000"/>
          <w:spacing w:val="-7"/>
        </w:rPr>
        <w:t>деревообрабатывающей</w:t>
      </w:r>
      <w:r w:rsidRPr="002C5B60">
        <w:rPr>
          <w:color w:val="000000"/>
        </w:rPr>
        <w:t xml:space="preserve"> </w:t>
      </w:r>
      <w:r w:rsidRPr="002C5B60">
        <w:rPr>
          <w:color w:val="000000"/>
          <w:spacing w:val="-7"/>
        </w:rPr>
        <w:t>промышленности:</w:t>
      </w:r>
      <w:r w:rsidRPr="002C5B60">
        <w:rPr>
          <w:color w:val="000000"/>
        </w:rPr>
        <w:t xml:space="preserve"> </w:t>
      </w:r>
      <w:r w:rsidRPr="002C5B60">
        <w:rPr>
          <w:color w:val="000000"/>
          <w:spacing w:val="-6"/>
        </w:rPr>
        <w:t>завод</w:t>
      </w:r>
      <w:r w:rsidRPr="002C5B60">
        <w:rPr>
          <w:color w:val="000000"/>
        </w:rPr>
        <w:t xml:space="preserve"> </w:t>
      </w:r>
      <w:r w:rsidRPr="002C5B60">
        <w:rPr>
          <w:color w:val="000000"/>
          <w:spacing w:val="-8"/>
        </w:rPr>
        <w:t>по</w:t>
      </w:r>
      <w:r w:rsidRPr="002C5B60">
        <w:rPr>
          <w:color w:val="000000"/>
        </w:rPr>
        <w:t xml:space="preserve"> </w:t>
      </w:r>
      <w:r w:rsidRPr="002C5B60">
        <w:rPr>
          <w:color w:val="000000"/>
          <w:spacing w:val="-7"/>
        </w:rPr>
        <w:t xml:space="preserve">производству </w:t>
      </w:r>
      <w:r w:rsidRPr="002C5B60">
        <w:rPr>
          <w:color w:val="000000"/>
        </w:rPr>
        <w:t xml:space="preserve">пиломатериалов, завод по производству древесно-топливных гранул, </w:t>
      </w:r>
      <w:r w:rsidRPr="002C5B60">
        <w:rPr>
          <w:color w:val="000000"/>
          <w:spacing w:val="-4"/>
        </w:rPr>
        <w:t>производственная площадка деревообработки высоких переделов (</w:t>
      </w:r>
      <w:r w:rsidRPr="002C5B60">
        <w:rPr>
          <w:color w:val="000000"/>
          <w:spacing w:val="-4"/>
          <w:lang w:val="en-US"/>
        </w:rPr>
        <w:t>OSB</w:t>
      </w:r>
      <w:r w:rsidRPr="002C5B60">
        <w:rPr>
          <w:color w:val="000000"/>
          <w:spacing w:val="-4"/>
        </w:rPr>
        <w:t xml:space="preserve">-плиты), </w:t>
      </w:r>
      <w:r w:rsidRPr="002C5B60">
        <w:rPr>
          <w:color w:val="000000"/>
        </w:rPr>
        <w:t>территорий, необходимых для обслуживания данных предприятий и размещение коммунально-складских организаций.</w:t>
      </w:r>
    </w:p>
    <w:p w:rsidR="001D174C" w:rsidRPr="002C5B60" w:rsidRDefault="001D174C" w:rsidP="002C5B60"/>
    <w:p w:rsidR="00EA332D" w:rsidRPr="002C5B60" w:rsidRDefault="00EA332D" w:rsidP="002C5B60">
      <w:pPr>
        <w:ind w:firstLine="709"/>
        <w:jc w:val="both"/>
      </w:pPr>
      <w:r w:rsidRPr="002C5B60">
        <w:t xml:space="preserve">Программа является важнейшим инструментом реализации приоритетного национального проекта «Доступное и комфортное жилье – гражданам России». </w:t>
      </w:r>
    </w:p>
    <w:p w:rsidR="00EA332D" w:rsidRPr="002C5B60" w:rsidRDefault="00EA332D" w:rsidP="002C5B60">
      <w:pPr>
        <w:ind w:firstLine="709"/>
        <w:jc w:val="both"/>
      </w:pPr>
      <w:r w:rsidRPr="002C5B60">
        <w:t>Программа определяет основные направления развития коммунальной инфраструктуры, т</w:t>
      </w:r>
      <w:r w:rsidR="00B159FD" w:rsidRPr="002C5B60">
        <w:t>о есть</w:t>
      </w:r>
      <w:r w:rsidRPr="002C5B60">
        <w:t xml:space="preserve"> объектов теплоснабжения, водоснабжения, водоотведения и очистки сточных вод</w:t>
      </w:r>
      <w:r w:rsidR="00866E68" w:rsidRPr="002C5B60">
        <w:t xml:space="preserve"> </w:t>
      </w:r>
      <w:r w:rsidRPr="002C5B60">
        <w:t xml:space="preserve">в соответствии с потребностями промышленного, жилищного строительства, в целях повышения качества услуг и улучшения экологического состояния </w:t>
      </w:r>
      <w:r w:rsidR="00B47C3E" w:rsidRPr="002C5B60">
        <w:t>поселка</w:t>
      </w:r>
      <w:r w:rsidRPr="002C5B60">
        <w:t xml:space="preserve">. Основу </w:t>
      </w:r>
      <w:r w:rsidR="00AB49F1" w:rsidRPr="002C5B60">
        <w:t xml:space="preserve">Программы </w:t>
      </w:r>
      <w:r w:rsidRPr="002C5B60">
        <w:t xml:space="preserve">составляет система программных мероприятий по различным направлениям развития коммунальной инфраструктуры. Данная Программа ориентирована на устойчивое развитие </w:t>
      </w:r>
      <w:r w:rsidR="00E80AF8" w:rsidRPr="002C5B60">
        <w:t>п</w:t>
      </w:r>
      <w:r w:rsidR="00A363A3" w:rsidRPr="002C5B60">
        <w:t>.</w:t>
      </w:r>
      <w:r w:rsidR="00866E68" w:rsidRPr="002C5B60">
        <w:t xml:space="preserve"> </w:t>
      </w:r>
      <w:r w:rsidR="00E80AF8" w:rsidRPr="002C5B60">
        <w:t>Октябрьский</w:t>
      </w:r>
      <w:r w:rsidRPr="002C5B60">
        <w:t xml:space="preserve"> и соответ</w:t>
      </w:r>
      <w:r w:rsidR="00A363A3" w:rsidRPr="002C5B60">
        <w:t xml:space="preserve">ствует государственной политике </w:t>
      </w:r>
      <w:r w:rsidRPr="002C5B60">
        <w:t>реформирования коммунального комплекса Российской Федерации.</w:t>
      </w:r>
    </w:p>
    <w:p w:rsidR="00AE27B7" w:rsidRPr="002C5B60" w:rsidRDefault="00AE27B7" w:rsidP="002C5B60">
      <w:pPr>
        <w:ind w:left="720"/>
        <w:jc w:val="both"/>
        <w:rPr>
          <w:bCs/>
        </w:rPr>
      </w:pPr>
    </w:p>
    <w:p w:rsidR="00EA332D" w:rsidRPr="002C5B60" w:rsidRDefault="00EA332D" w:rsidP="002C5B60">
      <w:pPr>
        <w:pStyle w:val="2"/>
        <w:numPr>
          <w:ilvl w:val="0"/>
          <w:numId w:val="1"/>
        </w:numPr>
        <w:spacing w:before="0" w:after="0"/>
        <w:jc w:val="center"/>
        <w:rPr>
          <w:rFonts w:ascii="Times New Roman" w:hAnsi="Times New Roman" w:cs="Times New Roman"/>
          <w:i w:val="0"/>
          <w:sz w:val="24"/>
          <w:szCs w:val="24"/>
        </w:rPr>
      </w:pPr>
      <w:bookmarkStart w:id="9" w:name="_Toc164743150"/>
      <w:bookmarkStart w:id="10" w:name="_Toc165724798"/>
      <w:bookmarkStart w:id="11" w:name="_Toc220749624"/>
      <w:bookmarkStart w:id="12" w:name="_Toc220824523"/>
      <w:r w:rsidRPr="002C5B60">
        <w:rPr>
          <w:rFonts w:ascii="Times New Roman" w:hAnsi="Times New Roman" w:cs="Times New Roman"/>
          <w:i w:val="0"/>
          <w:sz w:val="24"/>
          <w:szCs w:val="24"/>
        </w:rPr>
        <w:t>Цели и задачи Программ</w:t>
      </w:r>
      <w:bookmarkEnd w:id="9"/>
      <w:bookmarkEnd w:id="10"/>
      <w:r w:rsidRPr="002C5B60">
        <w:rPr>
          <w:rFonts w:ascii="Times New Roman" w:hAnsi="Times New Roman" w:cs="Times New Roman"/>
          <w:i w:val="0"/>
          <w:sz w:val="24"/>
          <w:szCs w:val="24"/>
        </w:rPr>
        <w:t>ы</w:t>
      </w:r>
      <w:bookmarkEnd w:id="11"/>
      <w:bookmarkEnd w:id="12"/>
    </w:p>
    <w:p w:rsidR="00EA332D" w:rsidRPr="002C5B60" w:rsidRDefault="00EA332D" w:rsidP="002C5B60">
      <w:pPr>
        <w:ind w:firstLine="709"/>
        <w:jc w:val="both"/>
      </w:pPr>
      <w:r w:rsidRPr="002C5B60">
        <w:t xml:space="preserve">Программа направлена на модернизацию и обновление коммунальной инфраструктуры </w:t>
      </w:r>
      <w:r w:rsidR="00E80AF8" w:rsidRPr="002C5B60">
        <w:t>п</w:t>
      </w:r>
      <w:r w:rsidR="00A363A3" w:rsidRPr="002C5B60">
        <w:t>.</w:t>
      </w:r>
      <w:r w:rsidR="00866E68" w:rsidRPr="002C5B60">
        <w:t xml:space="preserve"> </w:t>
      </w:r>
      <w:r w:rsidR="00E80AF8" w:rsidRPr="002C5B60">
        <w:t>Октябрьский</w:t>
      </w:r>
      <w:r w:rsidRPr="002C5B60">
        <w:t>, снижение эксплуатационных затрат, устранение причин возникновения аварийных ситуаций, угрожающих жизнедеятельности человека, улучшение качества окружающей среды.</w:t>
      </w:r>
    </w:p>
    <w:p w:rsidR="00E1744D" w:rsidRPr="002C5B60" w:rsidRDefault="00E1744D" w:rsidP="002C5B60">
      <w:pPr>
        <w:ind w:firstLine="709"/>
        <w:jc w:val="both"/>
      </w:pPr>
    </w:p>
    <w:p w:rsidR="00EA332D" w:rsidRPr="002C5B60" w:rsidRDefault="00EA332D" w:rsidP="002C5B60">
      <w:pPr>
        <w:ind w:firstLine="708"/>
        <w:jc w:val="both"/>
        <w:rPr>
          <w:b/>
        </w:rPr>
      </w:pPr>
      <w:r w:rsidRPr="002C5B60">
        <w:rPr>
          <w:b/>
        </w:rPr>
        <w:t>Развитие теплоснабжения</w:t>
      </w:r>
    </w:p>
    <w:p w:rsidR="00EA332D" w:rsidRPr="002C5B60" w:rsidRDefault="00EA332D" w:rsidP="002C5B60">
      <w:pPr>
        <w:numPr>
          <w:ilvl w:val="1"/>
          <w:numId w:val="7"/>
        </w:numPr>
        <w:tabs>
          <w:tab w:val="clear" w:pos="2211"/>
          <w:tab w:val="num" w:pos="1080"/>
        </w:tabs>
        <w:ind w:left="1080"/>
        <w:jc w:val="both"/>
        <w:rPr>
          <w:bCs/>
        </w:rPr>
      </w:pPr>
      <w:r w:rsidRPr="002C5B60">
        <w:rPr>
          <w:bCs/>
        </w:rPr>
        <w:t>повышение надежности и качества теплоснабжения;</w:t>
      </w:r>
    </w:p>
    <w:p w:rsidR="00A363A3" w:rsidRPr="002C5B60" w:rsidRDefault="00A363A3" w:rsidP="002C5B60">
      <w:pPr>
        <w:tabs>
          <w:tab w:val="num" w:pos="0"/>
          <w:tab w:val="left" w:pos="397"/>
        </w:tabs>
        <w:ind w:firstLine="709"/>
        <w:jc w:val="both"/>
        <w:rPr>
          <w:bCs/>
        </w:rPr>
      </w:pPr>
    </w:p>
    <w:p w:rsidR="00EA332D" w:rsidRPr="002C5B60" w:rsidRDefault="00EA332D" w:rsidP="002C5B60">
      <w:pPr>
        <w:tabs>
          <w:tab w:val="num" w:pos="0"/>
          <w:tab w:val="left" w:pos="397"/>
        </w:tabs>
        <w:ind w:firstLine="709"/>
        <w:jc w:val="both"/>
        <w:rPr>
          <w:b/>
        </w:rPr>
      </w:pPr>
      <w:r w:rsidRPr="002C5B60">
        <w:rPr>
          <w:b/>
        </w:rPr>
        <w:t>Развитие водоснабжения</w:t>
      </w:r>
      <w:r w:rsidR="00243D4F" w:rsidRPr="002C5B60">
        <w:rPr>
          <w:b/>
        </w:rPr>
        <w:t xml:space="preserve"> </w:t>
      </w:r>
      <w:r w:rsidRPr="002C5B60">
        <w:rPr>
          <w:b/>
        </w:rPr>
        <w:t>и</w:t>
      </w:r>
      <w:r w:rsidR="00243D4F" w:rsidRPr="002C5B60">
        <w:rPr>
          <w:b/>
        </w:rPr>
        <w:t xml:space="preserve"> </w:t>
      </w:r>
      <w:r w:rsidRPr="002C5B60">
        <w:rPr>
          <w:b/>
        </w:rPr>
        <w:t>водоотведения</w:t>
      </w:r>
    </w:p>
    <w:p w:rsidR="00EA332D" w:rsidRPr="002C5B60" w:rsidRDefault="00EA332D" w:rsidP="002C5B60">
      <w:pPr>
        <w:numPr>
          <w:ilvl w:val="1"/>
          <w:numId w:val="7"/>
        </w:numPr>
        <w:tabs>
          <w:tab w:val="clear" w:pos="2211"/>
          <w:tab w:val="num" w:pos="1080"/>
        </w:tabs>
        <w:ind w:left="1080"/>
        <w:jc w:val="both"/>
        <w:rPr>
          <w:bCs/>
        </w:rPr>
      </w:pPr>
      <w:r w:rsidRPr="002C5B60">
        <w:rPr>
          <w:bCs/>
        </w:rPr>
        <w:t>повышение надежности водоснабжения, водоотведения;</w:t>
      </w:r>
    </w:p>
    <w:p w:rsidR="00EA332D" w:rsidRPr="002C5B60" w:rsidRDefault="00EA332D" w:rsidP="002C5B60">
      <w:pPr>
        <w:numPr>
          <w:ilvl w:val="1"/>
          <w:numId w:val="7"/>
        </w:numPr>
        <w:tabs>
          <w:tab w:val="clear" w:pos="2211"/>
          <w:tab w:val="num" w:pos="1080"/>
        </w:tabs>
        <w:ind w:left="1080"/>
        <w:jc w:val="both"/>
        <w:rPr>
          <w:bCs/>
        </w:rPr>
      </w:pPr>
      <w:r w:rsidRPr="002C5B60">
        <w:rPr>
          <w:bCs/>
        </w:rPr>
        <w:t xml:space="preserve">повышение экологической безопасности </w:t>
      </w:r>
      <w:r w:rsidR="000E513F" w:rsidRPr="002C5B60">
        <w:rPr>
          <w:bCs/>
        </w:rPr>
        <w:t>на территории поселения</w:t>
      </w:r>
      <w:r w:rsidRPr="002C5B60">
        <w:rPr>
          <w:bCs/>
        </w:rPr>
        <w:t>;</w:t>
      </w:r>
    </w:p>
    <w:p w:rsidR="00EA332D" w:rsidRPr="002C5B60" w:rsidRDefault="00EA332D" w:rsidP="002C5B60">
      <w:pPr>
        <w:numPr>
          <w:ilvl w:val="1"/>
          <w:numId w:val="7"/>
        </w:numPr>
        <w:tabs>
          <w:tab w:val="clear" w:pos="2211"/>
          <w:tab w:val="num" w:pos="1080"/>
        </w:tabs>
        <w:ind w:left="1080"/>
        <w:jc w:val="both"/>
        <w:rPr>
          <w:bCs/>
        </w:rPr>
      </w:pPr>
      <w:r w:rsidRPr="002C5B60">
        <w:rPr>
          <w:bCs/>
        </w:rPr>
        <w:t>соответствие параметров качества питьевой воды у потребителя установленным нормативам;</w:t>
      </w:r>
      <w:r w:rsidR="00243D4F" w:rsidRPr="002C5B60">
        <w:rPr>
          <w:bCs/>
        </w:rPr>
        <w:t xml:space="preserve"> </w:t>
      </w:r>
    </w:p>
    <w:p w:rsidR="00E1744D" w:rsidRPr="002C5B60" w:rsidRDefault="00EA332D" w:rsidP="002C5B60">
      <w:pPr>
        <w:numPr>
          <w:ilvl w:val="1"/>
          <w:numId w:val="7"/>
        </w:numPr>
        <w:tabs>
          <w:tab w:val="clear" w:pos="2211"/>
          <w:tab w:val="num" w:pos="1080"/>
        </w:tabs>
        <w:ind w:left="1080"/>
        <w:jc w:val="both"/>
        <w:rPr>
          <w:bCs/>
        </w:rPr>
      </w:pPr>
      <w:r w:rsidRPr="002C5B60">
        <w:rPr>
          <w:bCs/>
        </w:rPr>
        <w:t>снижение уровня потерь воды;</w:t>
      </w:r>
    </w:p>
    <w:p w:rsidR="00EA332D" w:rsidRPr="002C5B60" w:rsidRDefault="00EA332D" w:rsidP="002C5B60">
      <w:pPr>
        <w:numPr>
          <w:ilvl w:val="1"/>
          <w:numId w:val="7"/>
        </w:numPr>
        <w:tabs>
          <w:tab w:val="clear" w:pos="2211"/>
          <w:tab w:val="num" w:pos="1080"/>
        </w:tabs>
        <w:ind w:left="1080"/>
        <w:jc w:val="both"/>
        <w:rPr>
          <w:bCs/>
        </w:rPr>
      </w:pPr>
      <w:r w:rsidRPr="002C5B60">
        <w:rPr>
          <w:bCs/>
        </w:rPr>
        <w:t>сокращение удельных эксплуатационных расходов.</w:t>
      </w:r>
    </w:p>
    <w:p w:rsidR="00C7043D" w:rsidRPr="002C5B60" w:rsidRDefault="00C7043D" w:rsidP="002C5B60">
      <w:pPr>
        <w:ind w:left="1080"/>
        <w:jc w:val="both"/>
        <w:rPr>
          <w:bCs/>
        </w:rPr>
      </w:pPr>
    </w:p>
    <w:p w:rsidR="0043135D" w:rsidRDefault="00B042F2" w:rsidP="002C5B60">
      <w:pPr>
        <w:pStyle w:val="2"/>
        <w:numPr>
          <w:ilvl w:val="1"/>
          <w:numId w:val="1"/>
        </w:numPr>
        <w:spacing w:before="0" w:after="0"/>
        <w:jc w:val="center"/>
        <w:rPr>
          <w:rFonts w:ascii="Times New Roman" w:hAnsi="Times New Roman" w:cs="Times New Roman"/>
          <w:i w:val="0"/>
          <w:sz w:val="24"/>
          <w:szCs w:val="24"/>
        </w:rPr>
      </w:pPr>
      <w:bookmarkStart w:id="13" w:name="_Toc220749631"/>
      <w:bookmarkStart w:id="14" w:name="_Toc220824530"/>
      <w:bookmarkEnd w:id="1"/>
      <w:bookmarkEnd w:id="2"/>
      <w:r w:rsidRPr="002C5B60">
        <w:rPr>
          <w:rFonts w:ascii="Times New Roman" w:hAnsi="Times New Roman" w:cs="Times New Roman"/>
          <w:i w:val="0"/>
          <w:sz w:val="24"/>
          <w:szCs w:val="24"/>
        </w:rPr>
        <w:t xml:space="preserve">Характеристика состояния </w:t>
      </w:r>
      <w:r w:rsidR="0043135D">
        <w:rPr>
          <w:rFonts w:ascii="Times New Roman" w:hAnsi="Times New Roman" w:cs="Times New Roman"/>
          <w:i w:val="0"/>
          <w:sz w:val="24"/>
          <w:szCs w:val="24"/>
        </w:rPr>
        <w:t>коммунальной инфраструктуры</w:t>
      </w:r>
    </w:p>
    <w:p w:rsidR="001319B0" w:rsidRPr="002C5B60" w:rsidRDefault="00B042F2" w:rsidP="0043135D">
      <w:pPr>
        <w:pStyle w:val="2"/>
        <w:spacing w:before="0" w:after="0"/>
        <w:jc w:val="center"/>
        <w:rPr>
          <w:rFonts w:ascii="Times New Roman" w:hAnsi="Times New Roman" w:cs="Times New Roman"/>
          <w:i w:val="0"/>
          <w:sz w:val="24"/>
          <w:szCs w:val="24"/>
        </w:rPr>
      </w:pPr>
      <w:r w:rsidRPr="002C5B60">
        <w:rPr>
          <w:rFonts w:ascii="Times New Roman" w:hAnsi="Times New Roman" w:cs="Times New Roman"/>
          <w:i w:val="0"/>
          <w:sz w:val="24"/>
          <w:szCs w:val="24"/>
        </w:rPr>
        <w:t>муниципального образования</w:t>
      </w:r>
      <w:bookmarkEnd w:id="13"/>
      <w:bookmarkEnd w:id="14"/>
    </w:p>
    <w:p w:rsidR="00DA3275" w:rsidRPr="002C5B60" w:rsidRDefault="00DA3275" w:rsidP="002C5B60">
      <w:pPr>
        <w:shd w:val="clear" w:color="auto" w:fill="FFFFFF"/>
        <w:ind w:left="24" w:firstLine="709"/>
        <w:jc w:val="both"/>
      </w:pPr>
      <w:r w:rsidRPr="002C5B60">
        <w:t>Жилищно-коммунальная сфера явля</w:t>
      </w:r>
      <w:r w:rsidR="005B3335" w:rsidRPr="002C5B60">
        <w:t>ется одной из основных отраслей</w:t>
      </w:r>
      <w:r w:rsidRPr="002C5B60">
        <w:t>, от функционирования которой непосредственно зависит жизнедеятельность населения. В современных условиях отсутствие воды, тепла, санитарной очистки, достойного жилья (даже в незначительных масштабах) способствуют возникновению социальной напряженности.</w:t>
      </w:r>
    </w:p>
    <w:p w:rsidR="00244009" w:rsidRDefault="00244009" w:rsidP="00244009">
      <w:pPr>
        <w:jc w:val="both"/>
      </w:pPr>
    </w:p>
    <w:p w:rsidR="001C33CC" w:rsidRPr="00244009" w:rsidRDefault="0071590B" w:rsidP="00244009">
      <w:pPr>
        <w:pStyle w:val="afa"/>
        <w:numPr>
          <w:ilvl w:val="2"/>
          <w:numId w:val="1"/>
        </w:numPr>
        <w:jc w:val="both"/>
        <w:rPr>
          <w:b/>
        </w:rPr>
      </w:pPr>
      <w:r w:rsidRPr="00244009">
        <w:rPr>
          <w:b/>
        </w:rPr>
        <w:t xml:space="preserve">Система теплоснабжения </w:t>
      </w:r>
      <w:r w:rsidR="00E80AF8" w:rsidRPr="00244009">
        <w:rPr>
          <w:b/>
        </w:rPr>
        <w:t>п. Октябрьский</w:t>
      </w:r>
      <w:r w:rsidRPr="00244009">
        <w:rPr>
          <w:b/>
        </w:rPr>
        <w:t xml:space="preserve">. </w:t>
      </w:r>
    </w:p>
    <w:p w:rsidR="00BF5A04" w:rsidRPr="002C5B60" w:rsidRDefault="00BF5A04" w:rsidP="002C5B60">
      <w:pPr>
        <w:shd w:val="clear" w:color="auto" w:fill="FFFFFF"/>
        <w:ind w:right="5" w:firstLine="566"/>
        <w:jc w:val="both"/>
      </w:pPr>
      <w:bookmarkStart w:id="15" w:name="bookmark8"/>
      <w:r w:rsidRPr="002C5B60">
        <w:rPr>
          <w:color w:val="000000"/>
          <w:spacing w:val="-4"/>
        </w:rPr>
        <w:t>Н</w:t>
      </w:r>
      <w:bookmarkEnd w:id="15"/>
      <w:r w:rsidRPr="002C5B60">
        <w:rPr>
          <w:color w:val="000000"/>
          <w:spacing w:val="-4"/>
        </w:rPr>
        <w:t xml:space="preserve">а территории муниципального образования действует 5 изолированных </w:t>
      </w:r>
      <w:r w:rsidRPr="002C5B60">
        <w:rPr>
          <w:color w:val="000000"/>
          <w:spacing w:val="-5"/>
        </w:rPr>
        <w:t xml:space="preserve">систем централизованного теплоснабжения – 4 в п. Октябрьский и 1 в поселке </w:t>
      </w:r>
      <w:r w:rsidRPr="002C5B60">
        <w:rPr>
          <w:color w:val="000000"/>
          <w:spacing w:val="-3"/>
        </w:rPr>
        <w:t xml:space="preserve">Костылево. Существующие границы зон действия систем централизованного теплоснабжения определены точками присоединения самых удаленных </w:t>
      </w:r>
      <w:r w:rsidRPr="002C5B60">
        <w:rPr>
          <w:color w:val="000000"/>
        </w:rPr>
        <w:t>потребителей к тепловым сетям.</w:t>
      </w:r>
    </w:p>
    <w:p w:rsidR="00BF5A04" w:rsidRPr="002C5B60" w:rsidRDefault="00BF5A04" w:rsidP="002C5B60">
      <w:pPr>
        <w:shd w:val="clear" w:color="auto" w:fill="FFFFFF"/>
        <w:tabs>
          <w:tab w:val="left" w:pos="2976"/>
          <w:tab w:val="left" w:pos="5832"/>
          <w:tab w:val="left" w:pos="7320"/>
        </w:tabs>
        <w:jc w:val="both"/>
      </w:pPr>
      <w:r w:rsidRPr="002C5B60">
        <w:rPr>
          <w:color w:val="000000"/>
          <w:spacing w:val="-6"/>
        </w:rPr>
        <w:t>Обслуживание</w:t>
      </w:r>
      <w:r w:rsidR="008066A4" w:rsidRPr="002C5B60">
        <w:rPr>
          <w:color w:val="000000"/>
        </w:rPr>
        <w:t xml:space="preserve"> </w:t>
      </w:r>
      <w:r w:rsidRPr="002C5B60">
        <w:rPr>
          <w:color w:val="000000"/>
          <w:spacing w:val="-8"/>
        </w:rPr>
        <w:t>централизованных</w:t>
      </w:r>
      <w:r w:rsidR="008066A4" w:rsidRPr="002C5B60">
        <w:rPr>
          <w:color w:val="000000"/>
        </w:rPr>
        <w:t xml:space="preserve"> </w:t>
      </w:r>
      <w:r w:rsidRPr="002C5B60">
        <w:rPr>
          <w:color w:val="000000"/>
          <w:spacing w:val="-7"/>
        </w:rPr>
        <w:t>систем</w:t>
      </w:r>
      <w:r w:rsidR="008066A4" w:rsidRPr="002C5B60">
        <w:rPr>
          <w:color w:val="000000"/>
        </w:rPr>
        <w:t xml:space="preserve"> </w:t>
      </w:r>
      <w:r w:rsidRPr="002C5B60">
        <w:rPr>
          <w:color w:val="000000"/>
          <w:spacing w:val="-7"/>
        </w:rPr>
        <w:t>теплоснабжения</w:t>
      </w:r>
      <w:r w:rsidR="008066A4" w:rsidRPr="002C5B60">
        <w:rPr>
          <w:color w:val="000000"/>
          <w:spacing w:val="-7"/>
        </w:rPr>
        <w:t xml:space="preserve"> </w:t>
      </w:r>
      <w:r w:rsidRPr="002C5B60">
        <w:rPr>
          <w:color w:val="000000"/>
          <w:spacing w:val="-7"/>
        </w:rPr>
        <w:t>муниципального</w:t>
      </w:r>
      <w:r w:rsidR="008066A4" w:rsidRPr="002C5B60">
        <w:rPr>
          <w:color w:val="000000"/>
        </w:rPr>
        <w:t xml:space="preserve"> </w:t>
      </w:r>
      <w:r w:rsidRPr="002C5B60">
        <w:rPr>
          <w:color w:val="000000"/>
          <w:spacing w:val="-7"/>
        </w:rPr>
        <w:t>образования</w:t>
      </w:r>
      <w:r w:rsidR="008066A4" w:rsidRPr="002C5B60">
        <w:rPr>
          <w:color w:val="000000"/>
        </w:rPr>
        <w:t xml:space="preserve"> </w:t>
      </w:r>
      <w:r w:rsidRPr="002C5B60">
        <w:rPr>
          <w:color w:val="000000"/>
          <w:spacing w:val="-7"/>
        </w:rPr>
        <w:t>осуществляет</w:t>
      </w:r>
      <w:r w:rsidR="008066A4" w:rsidRPr="002C5B60">
        <w:rPr>
          <w:color w:val="000000"/>
        </w:rPr>
        <w:t xml:space="preserve"> </w:t>
      </w:r>
      <w:r w:rsidRPr="002C5B60">
        <w:rPr>
          <w:color w:val="000000"/>
          <w:spacing w:val="-7"/>
        </w:rPr>
        <w:t>несколько</w:t>
      </w:r>
      <w:r w:rsidR="008066A4" w:rsidRPr="002C5B60">
        <w:rPr>
          <w:color w:val="000000"/>
        </w:rPr>
        <w:t xml:space="preserve"> </w:t>
      </w:r>
      <w:r w:rsidRPr="002C5B60">
        <w:rPr>
          <w:color w:val="000000"/>
          <w:spacing w:val="-7"/>
        </w:rPr>
        <w:t>предприятий:</w:t>
      </w:r>
    </w:p>
    <w:p w:rsidR="00BF5A04" w:rsidRPr="002C5B60" w:rsidRDefault="00BF5A04" w:rsidP="002C5B60">
      <w:pPr>
        <w:shd w:val="clear" w:color="auto" w:fill="FFFFFF"/>
        <w:ind w:right="5"/>
        <w:jc w:val="both"/>
      </w:pPr>
      <w:r w:rsidRPr="002C5B60">
        <w:rPr>
          <w:color w:val="000000"/>
          <w:spacing w:val="-4"/>
        </w:rPr>
        <w:t xml:space="preserve">производство тепловой энергии – ООО «Устьянская теплоэнергетическая </w:t>
      </w:r>
      <w:r w:rsidRPr="002C5B60">
        <w:rPr>
          <w:color w:val="000000"/>
          <w:spacing w:val="-3"/>
        </w:rPr>
        <w:t xml:space="preserve">компания» (п. Октябрьский и поселок Костылево), ООО «Устьянская </w:t>
      </w:r>
      <w:r w:rsidRPr="002C5B60">
        <w:rPr>
          <w:color w:val="000000"/>
        </w:rPr>
        <w:t xml:space="preserve">теплоснабжающая компания» (далее ООО «УТсК)», ОАО «Районные </w:t>
      </w:r>
      <w:r w:rsidRPr="002C5B60">
        <w:rPr>
          <w:color w:val="000000"/>
          <w:spacing w:val="-1"/>
        </w:rPr>
        <w:t xml:space="preserve">электрические сети» (далее РЭС), ГБСУ АО «Октябрьский ПНИ» в п. </w:t>
      </w:r>
      <w:r w:rsidRPr="002C5B60">
        <w:rPr>
          <w:color w:val="000000"/>
          <w:spacing w:val="-5"/>
        </w:rPr>
        <w:t xml:space="preserve">Октябрьский, передачу тепловой энергии до потребителей – ООО «Устьянская </w:t>
      </w:r>
      <w:r w:rsidRPr="002C5B60">
        <w:rPr>
          <w:color w:val="000000"/>
        </w:rPr>
        <w:t>теплоэнергетическая компания» (далее ООО «УТК»).</w:t>
      </w:r>
    </w:p>
    <w:p w:rsidR="00BF5A04" w:rsidRPr="002C5B60" w:rsidRDefault="00BF5A04" w:rsidP="002C5B60">
      <w:pPr>
        <w:shd w:val="clear" w:color="auto" w:fill="FFFFFF"/>
        <w:tabs>
          <w:tab w:val="left" w:pos="1176"/>
          <w:tab w:val="left" w:pos="2621"/>
          <w:tab w:val="left" w:pos="3115"/>
          <w:tab w:val="left" w:pos="4291"/>
          <w:tab w:val="left" w:pos="5237"/>
          <w:tab w:val="left" w:pos="6163"/>
          <w:tab w:val="left" w:pos="7810"/>
        </w:tabs>
        <w:ind w:right="5" w:firstLine="566"/>
        <w:jc w:val="both"/>
      </w:pPr>
      <w:r w:rsidRPr="002C5B60">
        <w:rPr>
          <w:color w:val="000000"/>
          <w:spacing w:val="-1"/>
        </w:rPr>
        <w:t>Три котельные выполняют и функции ЦТП, тепловые сети - 4-х и 3-х</w:t>
      </w:r>
      <w:r w:rsidR="008066A4" w:rsidRPr="002C5B60">
        <w:rPr>
          <w:color w:val="000000"/>
          <w:spacing w:val="-1"/>
        </w:rPr>
        <w:t xml:space="preserve"> </w:t>
      </w:r>
      <w:r w:rsidRPr="002C5B60">
        <w:rPr>
          <w:color w:val="000000"/>
          <w:spacing w:val="-4"/>
        </w:rPr>
        <w:t>трубные: два теплопровода – для передачи теплоты (теплоносителя) для целей</w:t>
      </w:r>
      <w:r w:rsidR="008066A4" w:rsidRPr="002C5B60">
        <w:rPr>
          <w:color w:val="000000"/>
          <w:spacing w:val="-4"/>
        </w:rPr>
        <w:t xml:space="preserve"> </w:t>
      </w:r>
      <w:r w:rsidRPr="002C5B60">
        <w:rPr>
          <w:color w:val="000000"/>
          <w:spacing w:val="-6"/>
        </w:rPr>
        <w:t>отопления потребителей и два (один) теплопровода для передачи горячей воды,</w:t>
      </w:r>
      <w:r w:rsidR="008066A4" w:rsidRPr="002C5B60">
        <w:rPr>
          <w:color w:val="000000"/>
          <w:spacing w:val="-6"/>
        </w:rPr>
        <w:t xml:space="preserve"> </w:t>
      </w:r>
      <w:r w:rsidRPr="002C5B60">
        <w:rPr>
          <w:color w:val="000000"/>
          <w:spacing w:val="-3"/>
        </w:rPr>
        <w:t>причем второй теплопровод – это трубопровод для организации циркуляции</w:t>
      </w:r>
      <w:r w:rsidR="008066A4" w:rsidRPr="002C5B60">
        <w:rPr>
          <w:color w:val="000000"/>
          <w:spacing w:val="-3"/>
        </w:rPr>
        <w:t xml:space="preserve"> </w:t>
      </w:r>
      <w:r w:rsidRPr="002C5B60">
        <w:rPr>
          <w:color w:val="000000"/>
          <w:spacing w:val="-3"/>
        </w:rPr>
        <w:t xml:space="preserve">горячей воды. Отсутствие циркуляционного трубопровода от котельной </w:t>
      </w:r>
      <w:r w:rsidRPr="002C5B60">
        <w:rPr>
          <w:color w:val="000000"/>
          <w:spacing w:val="-3"/>
        </w:rPr>
        <w:lastRenderedPageBreak/>
        <w:t>ООО</w:t>
      </w:r>
      <w:r w:rsidR="008066A4" w:rsidRPr="002C5B60">
        <w:rPr>
          <w:color w:val="000000"/>
          <w:spacing w:val="-3"/>
        </w:rPr>
        <w:t xml:space="preserve"> </w:t>
      </w:r>
      <w:r w:rsidRPr="002C5B60">
        <w:rPr>
          <w:color w:val="000000"/>
          <w:spacing w:val="-7"/>
        </w:rPr>
        <w:t>«УТК»</w:t>
      </w:r>
      <w:r w:rsidR="008066A4" w:rsidRPr="002C5B60">
        <w:rPr>
          <w:color w:val="000000"/>
        </w:rPr>
        <w:t xml:space="preserve"> </w:t>
      </w:r>
      <w:r w:rsidRPr="002C5B60">
        <w:rPr>
          <w:color w:val="000000"/>
          <w:spacing w:val="-7"/>
        </w:rPr>
        <w:t>приводит</w:t>
      </w:r>
      <w:r w:rsidR="008066A4" w:rsidRPr="002C5B60">
        <w:rPr>
          <w:color w:val="000000"/>
        </w:rPr>
        <w:t xml:space="preserve"> </w:t>
      </w:r>
      <w:r w:rsidRPr="002C5B60">
        <w:rPr>
          <w:color w:val="000000"/>
        </w:rPr>
        <w:t>к</w:t>
      </w:r>
      <w:r w:rsidR="008066A4" w:rsidRPr="002C5B60">
        <w:rPr>
          <w:color w:val="000000"/>
        </w:rPr>
        <w:t xml:space="preserve"> </w:t>
      </w:r>
      <w:r w:rsidRPr="002C5B60">
        <w:rPr>
          <w:color w:val="000000"/>
          <w:spacing w:val="-7"/>
        </w:rPr>
        <w:t>сливам</w:t>
      </w:r>
      <w:r w:rsidR="008066A4" w:rsidRPr="002C5B60">
        <w:rPr>
          <w:color w:val="000000"/>
        </w:rPr>
        <w:t xml:space="preserve"> </w:t>
      </w:r>
      <w:r w:rsidRPr="002C5B60">
        <w:rPr>
          <w:color w:val="000000"/>
          <w:spacing w:val="-8"/>
        </w:rPr>
        <w:t>воды</w:t>
      </w:r>
      <w:r w:rsidR="008066A4" w:rsidRPr="002C5B60">
        <w:rPr>
          <w:color w:val="000000"/>
        </w:rPr>
        <w:t xml:space="preserve"> </w:t>
      </w:r>
      <w:r w:rsidRPr="002C5B60">
        <w:rPr>
          <w:color w:val="000000"/>
          <w:spacing w:val="-6"/>
        </w:rPr>
        <w:t>из-за</w:t>
      </w:r>
      <w:r w:rsidR="008066A4" w:rsidRPr="002C5B60">
        <w:rPr>
          <w:color w:val="000000"/>
        </w:rPr>
        <w:t xml:space="preserve"> </w:t>
      </w:r>
      <w:r w:rsidRPr="002C5B60">
        <w:rPr>
          <w:color w:val="000000"/>
          <w:spacing w:val="-6"/>
        </w:rPr>
        <w:t>остывания,</w:t>
      </w:r>
      <w:r w:rsidR="008066A4" w:rsidRPr="002C5B60">
        <w:rPr>
          <w:color w:val="000000"/>
        </w:rPr>
        <w:t xml:space="preserve"> </w:t>
      </w:r>
      <w:r w:rsidRPr="002C5B60">
        <w:rPr>
          <w:color w:val="000000"/>
          <w:spacing w:val="-7"/>
        </w:rPr>
        <w:t>увеличению</w:t>
      </w:r>
      <w:r w:rsidR="008066A4" w:rsidRPr="002C5B60">
        <w:rPr>
          <w:color w:val="000000"/>
          <w:spacing w:val="-7"/>
        </w:rPr>
        <w:t xml:space="preserve"> </w:t>
      </w:r>
      <w:r w:rsidRPr="002C5B60">
        <w:rPr>
          <w:color w:val="000000"/>
          <w:spacing w:val="-7"/>
        </w:rPr>
        <w:t>непроизводственных</w:t>
      </w:r>
      <w:r w:rsidR="008066A4" w:rsidRPr="002C5B60">
        <w:rPr>
          <w:color w:val="000000"/>
        </w:rPr>
        <w:t xml:space="preserve"> </w:t>
      </w:r>
      <w:r w:rsidRPr="002C5B60">
        <w:rPr>
          <w:color w:val="000000"/>
          <w:spacing w:val="-7"/>
        </w:rPr>
        <w:t>эксплуатационных</w:t>
      </w:r>
      <w:r w:rsidR="008066A4" w:rsidRPr="002C5B60">
        <w:rPr>
          <w:color w:val="000000"/>
        </w:rPr>
        <w:t xml:space="preserve"> </w:t>
      </w:r>
      <w:r w:rsidRPr="002C5B60">
        <w:rPr>
          <w:color w:val="000000"/>
          <w:spacing w:val="-7"/>
        </w:rPr>
        <w:t>затрат,</w:t>
      </w:r>
      <w:r w:rsidR="008066A4" w:rsidRPr="002C5B60">
        <w:rPr>
          <w:color w:val="000000"/>
        </w:rPr>
        <w:t xml:space="preserve"> </w:t>
      </w:r>
      <w:r w:rsidRPr="002C5B60">
        <w:rPr>
          <w:color w:val="000000"/>
          <w:spacing w:val="-7"/>
        </w:rPr>
        <w:t>снижению</w:t>
      </w:r>
      <w:r w:rsidR="008066A4" w:rsidRPr="002C5B60">
        <w:rPr>
          <w:color w:val="000000"/>
        </w:rPr>
        <w:t xml:space="preserve"> </w:t>
      </w:r>
      <w:r w:rsidRPr="002C5B60">
        <w:rPr>
          <w:color w:val="000000"/>
          <w:spacing w:val="-7"/>
        </w:rPr>
        <w:t>качества</w:t>
      </w:r>
      <w:r w:rsidR="008066A4" w:rsidRPr="002C5B60">
        <w:rPr>
          <w:color w:val="000000"/>
          <w:spacing w:val="-7"/>
        </w:rPr>
        <w:t xml:space="preserve"> </w:t>
      </w:r>
      <w:r w:rsidRPr="002C5B60">
        <w:rPr>
          <w:color w:val="000000"/>
          <w:spacing w:val="-5"/>
        </w:rPr>
        <w:t>предоставляемой услуги и удорожанию стоимости тепловой энергии.</w:t>
      </w:r>
    </w:p>
    <w:p w:rsidR="00BF5A04" w:rsidRPr="002C5B60" w:rsidRDefault="00BF5A04" w:rsidP="002C5B60">
      <w:pPr>
        <w:shd w:val="clear" w:color="auto" w:fill="FFFFFF"/>
        <w:ind w:right="5" w:firstLine="566"/>
        <w:jc w:val="both"/>
      </w:pPr>
      <w:r w:rsidRPr="002C5B60">
        <w:rPr>
          <w:color w:val="000000"/>
          <w:spacing w:val="-1"/>
        </w:rPr>
        <w:t xml:space="preserve">Кроме централизованных систем теплоснабжения в п. Октябрьский </w:t>
      </w:r>
      <w:r w:rsidRPr="002C5B60">
        <w:rPr>
          <w:color w:val="000000"/>
        </w:rPr>
        <w:t xml:space="preserve">имеется 458 индивидуальных систем теплоснабжения, использующих в </w:t>
      </w:r>
      <w:r w:rsidRPr="002C5B60">
        <w:rPr>
          <w:color w:val="000000"/>
          <w:spacing w:val="-4"/>
        </w:rPr>
        <w:t xml:space="preserve">качестве теплогенераторов печи, электрокотлы обеспечивающие тепловой </w:t>
      </w:r>
      <w:r w:rsidRPr="002C5B60">
        <w:rPr>
          <w:color w:val="000000"/>
        </w:rPr>
        <w:t xml:space="preserve">энергией жилые дома, а также </w:t>
      </w:r>
      <w:r w:rsidR="007E1BAF" w:rsidRPr="002C5B60">
        <w:rPr>
          <w:color w:val="000000"/>
        </w:rPr>
        <w:t>организации</w:t>
      </w:r>
      <w:r w:rsidRPr="002C5B60">
        <w:rPr>
          <w:color w:val="000000"/>
        </w:rPr>
        <w:t xml:space="preserve"> соцсферы.</w:t>
      </w:r>
    </w:p>
    <w:p w:rsidR="00BF5A04" w:rsidRPr="002C5B60" w:rsidRDefault="00BF5A04" w:rsidP="002C5B60">
      <w:pPr>
        <w:shd w:val="clear" w:color="auto" w:fill="FFFFFF"/>
        <w:ind w:firstLine="566"/>
        <w:jc w:val="both"/>
      </w:pPr>
      <w:r w:rsidRPr="002C5B60">
        <w:rPr>
          <w:color w:val="000000"/>
          <w:spacing w:val="-3"/>
        </w:rPr>
        <w:t xml:space="preserve">Также на территории муниципального образования в других населенных </w:t>
      </w:r>
      <w:r w:rsidRPr="002C5B60">
        <w:rPr>
          <w:color w:val="000000"/>
        </w:rPr>
        <w:t xml:space="preserve">пунктах сформированы зоны индивидуального теплоснабжения, число </w:t>
      </w:r>
      <w:r w:rsidRPr="002C5B60">
        <w:rPr>
          <w:color w:val="000000"/>
          <w:spacing w:val="-3"/>
        </w:rPr>
        <w:t xml:space="preserve">которых равно количеству зданий с индивидуальным теплоснабжением (575 </w:t>
      </w:r>
      <w:r w:rsidRPr="002C5B60">
        <w:rPr>
          <w:color w:val="000000"/>
        </w:rPr>
        <w:t>жилых зданий и 12 прочих потребителей). Причем индивидуальное теплоснабжение осуществляется несколькими способами: печное и электрическое отопление и горячее водоснабжение.</w:t>
      </w:r>
    </w:p>
    <w:p w:rsidR="00BF5A04" w:rsidRDefault="00BF5A04" w:rsidP="002C5B60">
      <w:pPr>
        <w:shd w:val="clear" w:color="auto" w:fill="FFFFFF"/>
        <w:ind w:firstLine="566"/>
        <w:jc w:val="both"/>
        <w:rPr>
          <w:color w:val="000000"/>
        </w:rPr>
      </w:pPr>
      <w:bookmarkStart w:id="16" w:name="bookmark9"/>
      <w:r w:rsidRPr="002C5B60">
        <w:rPr>
          <w:color w:val="000000"/>
        </w:rPr>
        <w:t>З</w:t>
      </w:r>
      <w:bookmarkEnd w:id="16"/>
      <w:r w:rsidRPr="002C5B60">
        <w:rPr>
          <w:color w:val="000000"/>
        </w:rPr>
        <w:t xml:space="preserve">оны индивидуального теплоснабжения в большинстве случаев </w:t>
      </w:r>
      <w:r w:rsidRPr="002C5B60">
        <w:rPr>
          <w:color w:val="000000"/>
          <w:spacing w:val="-4"/>
        </w:rPr>
        <w:t xml:space="preserve">локализованы на значительном расстоянии от централизованных систем </w:t>
      </w:r>
      <w:r w:rsidRPr="002C5B60">
        <w:rPr>
          <w:color w:val="000000"/>
        </w:rPr>
        <w:t>теплоснабжения.</w:t>
      </w:r>
    </w:p>
    <w:p w:rsidR="005B4FE5" w:rsidRPr="002C5B60" w:rsidRDefault="005B4FE5" w:rsidP="002C5B60">
      <w:pPr>
        <w:shd w:val="clear" w:color="auto" w:fill="FFFFFF"/>
        <w:ind w:firstLine="566"/>
        <w:jc w:val="both"/>
      </w:pPr>
    </w:p>
    <w:p w:rsidR="005B4FE5" w:rsidRDefault="00820F6F" w:rsidP="005B4FE5">
      <w:pPr>
        <w:shd w:val="clear" w:color="auto" w:fill="FFFFFF"/>
        <w:jc w:val="center"/>
        <w:rPr>
          <w:bCs/>
          <w:iCs/>
          <w:color w:val="000000"/>
          <w:spacing w:val="-13"/>
        </w:rPr>
      </w:pPr>
      <w:r w:rsidRPr="005B4FE5">
        <w:rPr>
          <w:bCs/>
          <w:iCs/>
          <w:color w:val="000000"/>
          <w:spacing w:val="-13"/>
        </w:rPr>
        <w:t xml:space="preserve">Источники тепловой энергии, расположенные на </w:t>
      </w:r>
      <w:r w:rsidR="00BF5A04" w:rsidRPr="005B4FE5">
        <w:rPr>
          <w:bCs/>
          <w:iCs/>
          <w:color w:val="000000"/>
          <w:spacing w:val="-13"/>
        </w:rPr>
        <w:t>территории</w:t>
      </w:r>
    </w:p>
    <w:p w:rsidR="00BF5A04" w:rsidRPr="005B4FE5" w:rsidRDefault="00BF5A04" w:rsidP="005B4FE5">
      <w:pPr>
        <w:shd w:val="clear" w:color="auto" w:fill="FFFFFF"/>
        <w:jc w:val="center"/>
      </w:pPr>
      <w:r w:rsidRPr="005B4FE5">
        <w:rPr>
          <w:bCs/>
          <w:iCs/>
          <w:color w:val="000000"/>
        </w:rPr>
        <w:t xml:space="preserve">муниципального образования </w:t>
      </w:r>
      <w:r w:rsidR="00BF79E2" w:rsidRPr="005B4FE5">
        <w:rPr>
          <w:bCs/>
          <w:iCs/>
          <w:color w:val="000000"/>
        </w:rPr>
        <w:t>«</w:t>
      </w:r>
      <w:r w:rsidRPr="005B4FE5">
        <w:rPr>
          <w:bCs/>
          <w:iCs/>
          <w:color w:val="000000"/>
        </w:rPr>
        <w:t>Октябрьское</w:t>
      </w:r>
      <w:r w:rsidR="00BF79E2" w:rsidRPr="005B4FE5">
        <w:rPr>
          <w:bCs/>
          <w:iCs/>
          <w:color w:val="000000"/>
        </w:rPr>
        <w:t>»</w:t>
      </w:r>
    </w:p>
    <w:tbl>
      <w:tblPr>
        <w:tblW w:w="5000" w:type="pct"/>
        <w:tblCellMar>
          <w:left w:w="40" w:type="dxa"/>
          <w:right w:w="40" w:type="dxa"/>
        </w:tblCellMar>
        <w:tblLook w:val="0000"/>
      </w:tblPr>
      <w:tblGrid>
        <w:gridCol w:w="4131"/>
        <w:gridCol w:w="4410"/>
        <w:gridCol w:w="1460"/>
      </w:tblGrid>
      <w:tr w:rsidR="00BF5A04" w:rsidRPr="002C5B60" w:rsidTr="005B4FE5">
        <w:trPr>
          <w:trHeight w:hRule="exact" w:val="566"/>
        </w:trPr>
        <w:tc>
          <w:tcPr>
            <w:tcW w:w="2065" w:type="pct"/>
            <w:tcBorders>
              <w:top w:val="single" w:sz="6" w:space="0" w:color="auto"/>
              <w:left w:val="single" w:sz="6" w:space="0" w:color="auto"/>
              <w:bottom w:val="single" w:sz="6" w:space="0" w:color="auto"/>
              <w:right w:val="single" w:sz="6" w:space="0" w:color="auto"/>
            </w:tcBorders>
            <w:shd w:val="clear" w:color="auto" w:fill="FFFFFF"/>
          </w:tcPr>
          <w:p w:rsidR="00BF5A04" w:rsidRPr="002C5B60" w:rsidRDefault="00BF5A04" w:rsidP="002C5B60">
            <w:pPr>
              <w:shd w:val="clear" w:color="auto" w:fill="FFFFFF"/>
              <w:jc w:val="center"/>
            </w:pPr>
            <w:r w:rsidRPr="002C5B60">
              <w:rPr>
                <w:bCs/>
                <w:color w:val="000000"/>
                <w:spacing w:val="-7"/>
              </w:rPr>
              <w:t>Наименование котельной</w:t>
            </w:r>
          </w:p>
        </w:tc>
        <w:tc>
          <w:tcPr>
            <w:tcW w:w="2205" w:type="pct"/>
            <w:tcBorders>
              <w:top w:val="single" w:sz="6" w:space="0" w:color="auto"/>
              <w:left w:val="single" w:sz="6" w:space="0" w:color="auto"/>
              <w:bottom w:val="single" w:sz="6" w:space="0" w:color="auto"/>
              <w:right w:val="single" w:sz="6" w:space="0" w:color="auto"/>
            </w:tcBorders>
            <w:shd w:val="clear" w:color="auto" w:fill="FFFFFF"/>
          </w:tcPr>
          <w:p w:rsidR="00BF5A04" w:rsidRPr="002C5B60" w:rsidRDefault="00BF5A04" w:rsidP="002C5B60">
            <w:pPr>
              <w:shd w:val="clear" w:color="auto" w:fill="FFFFFF"/>
              <w:jc w:val="center"/>
            </w:pPr>
            <w:r w:rsidRPr="002C5B60">
              <w:rPr>
                <w:bCs/>
                <w:color w:val="000000"/>
              </w:rPr>
              <w:t>Место расположения</w:t>
            </w:r>
          </w:p>
        </w:tc>
        <w:tc>
          <w:tcPr>
            <w:tcW w:w="730" w:type="pct"/>
            <w:tcBorders>
              <w:top w:val="single" w:sz="6" w:space="0" w:color="auto"/>
              <w:left w:val="single" w:sz="6" w:space="0" w:color="auto"/>
              <w:bottom w:val="single" w:sz="6" w:space="0" w:color="auto"/>
              <w:right w:val="single" w:sz="6" w:space="0" w:color="auto"/>
            </w:tcBorders>
            <w:shd w:val="clear" w:color="auto" w:fill="FFFFFF"/>
          </w:tcPr>
          <w:p w:rsidR="00BF5A04" w:rsidRPr="002C5B60" w:rsidRDefault="00BF5A04" w:rsidP="002C5B60">
            <w:pPr>
              <w:shd w:val="clear" w:color="auto" w:fill="FFFFFF"/>
              <w:ind w:left="240" w:right="240"/>
            </w:pPr>
            <w:r w:rsidRPr="002C5B60">
              <w:rPr>
                <w:bCs/>
                <w:color w:val="000000"/>
              </w:rPr>
              <w:t>УТМ, Гкал/ч</w:t>
            </w:r>
          </w:p>
        </w:tc>
      </w:tr>
      <w:tr w:rsidR="00BF5A04" w:rsidRPr="002C5B60" w:rsidTr="005B4FE5">
        <w:trPr>
          <w:trHeight w:hRule="exact" w:val="562"/>
        </w:trPr>
        <w:tc>
          <w:tcPr>
            <w:tcW w:w="2065" w:type="pct"/>
            <w:tcBorders>
              <w:top w:val="single" w:sz="6" w:space="0" w:color="auto"/>
              <w:left w:val="single" w:sz="6" w:space="0" w:color="auto"/>
              <w:bottom w:val="single" w:sz="6" w:space="0" w:color="auto"/>
              <w:right w:val="single" w:sz="6" w:space="0" w:color="auto"/>
            </w:tcBorders>
            <w:shd w:val="clear" w:color="auto" w:fill="FFFFFF"/>
          </w:tcPr>
          <w:p w:rsidR="00BF5A04" w:rsidRPr="002C5B60" w:rsidRDefault="00BF5A04" w:rsidP="002C5B60">
            <w:pPr>
              <w:shd w:val="clear" w:color="auto" w:fill="FFFFFF"/>
              <w:ind w:right="283"/>
            </w:pPr>
            <w:r w:rsidRPr="002C5B60">
              <w:rPr>
                <w:color w:val="000000"/>
                <w:spacing w:val="-5"/>
              </w:rPr>
              <w:t xml:space="preserve">Котельная ООО «Устьянская </w:t>
            </w:r>
            <w:r w:rsidRPr="002C5B60">
              <w:rPr>
                <w:color w:val="000000"/>
                <w:spacing w:val="-7"/>
              </w:rPr>
              <w:t>теплоэнергетическая компания»</w:t>
            </w:r>
          </w:p>
        </w:tc>
        <w:tc>
          <w:tcPr>
            <w:tcW w:w="2205" w:type="pct"/>
            <w:tcBorders>
              <w:top w:val="single" w:sz="6" w:space="0" w:color="auto"/>
              <w:left w:val="single" w:sz="6" w:space="0" w:color="auto"/>
              <w:bottom w:val="single" w:sz="6" w:space="0" w:color="auto"/>
              <w:right w:val="single" w:sz="6" w:space="0" w:color="auto"/>
            </w:tcBorders>
            <w:shd w:val="clear" w:color="auto" w:fill="FFFFFF"/>
          </w:tcPr>
          <w:p w:rsidR="00BF5A04" w:rsidRPr="002C5B60" w:rsidRDefault="00BF5A04" w:rsidP="002C5B60">
            <w:pPr>
              <w:shd w:val="clear" w:color="auto" w:fill="FFFFFF"/>
            </w:pPr>
            <w:r w:rsidRPr="002C5B60">
              <w:rPr>
                <w:color w:val="000000"/>
                <w:spacing w:val="-6"/>
              </w:rPr>
              <w:t>п. Октябрьский ул. Заводская 17а</w:t>
            </w:r>
          </w:p>
        </w:tc>
        <w:tc>
          <w:tcPr>
            <w:tcW w:w="730" w:type="pct"/>
            <w:tcBorders>
              <w:top w:val="single" w:sz="6" w:space="0" w:color="auto"/>
              <w:left w:val="single" w:sz="6" w:space="0" w:color="auto"/>
              <w:bottom w:val="single" w:sz="6" w:space="0" w:color="auto"/>
              <w:right w:val="single" w:sz="6" w:space="0" w:color="auto"/>
            </w:tcBorders>
            <w:shd w:val="clear" w:color="auto" w:fill="FFFFFF"/>
          </w:tcPr>
          <w:p w:rsidR="00BF5A04" w:rsidRPr="002C5B60" w:rsidRDefault="00BF5A04" w:rsidP="002C5B60">
            <w:pPr>
              <w:shd w:val="clear" w:color="auto" w:fill="FFFFFF"/>
              <w:jc w:val="center"/>
            </w:pPr>
            <w:r w:rsidRPr="002C5B60">
              <w:rPr>
                <w:color w:val="000000"/>
              </w:rPr>
              <w:t>32,5</w:t>
            </w:r>
          </w:p>
        </w:tc>
      </w:tr>
      <w:tr w:rsidR="00BF5A04" w:rsidRPr="002C5B60" w:rsidTr="005B4FE5">
        <w:trPr>
          <w:trHeight w:hRule="exact" w:val="562"/>
        </w:trPr>
        <w:tc>
          <w:tcPr>
            <w:tcW w:w="2065" w:type="pct"/>
            <w:tcBorders>
              <w:top w:val="single" w:sz="6" w:space="0" w:color="auto"/>
              <w:left w:val="single" w:sz="6" w:space="0" w:color="auto"/>
              <w:bottom w:val="single" w:sz="6" w:space="0" w:color="auto"/>
              <w:right w:val="single" w:sz="6" w:space="0" w:color="auto"/>
            </w:tcBorders>
            <w:shd w:val="clear" w:color="auto" w:fill="FFFFFF"/>
          </w:tcPr>
          <w:p w:rsidR="00BF5A04" w:rsidRPr="002C5B60" w:rsidRDefault="00BF5A04" w:rsidP="002C5B60">
            <w:pPr>
              <w:shd w:val="clear" w:color="auto" w:fill="FFFFFF"/>
              <w:ind w:right="514"/>
            </w:pPr>
            <w:r w:rsidRPr="002C5B60">
              <w:rPr>
                <w:color w:val="000000"/>
                <w:spacing w:val="-5"/>
              </w:rPr>
              <w:t xml:space="preserve">Котельная ООО «Устьянская </w:t>
            </w:r>
            <w:r w:rsidRPr="002C5B60">
              <w:rPr>
                <w:color w:val="000000"/>
                <w:spacing w:val="-7"/>
              </w:rPr>
              <w:t>теплоснабжающая компания»</w:t>
            </w:r>
          </w:p>
        </w:tc>
        <w:tc>
          <w:tcPr>
            <w:tcW w:w="2205" w:type="pct"/>
            <w:tcBorders>
              <w:top w:val="single" w:sz="6" w:space="0" w:color="auto"/>
              <w:left w:val="single" w:sz="6" w:space="0" w:color="auto"/>
              <w:bottom w:val="single" w:sz="6" w:space="0" w:color="auto"/>
              <w:right w:val="single" w:sz="6" w:space="0" w:color="auto"/>
            </w:tcBorders>
            <w:shd w:val="clear" w:color="auto" w:fill="FFFFFF"/>
          </w:tcPr>
          <w:p w:rsidR="00BF5A04" w:rsidRPr="002C5B60" w:rsidRDefault="00BF5A04" w:rsidP="002C5B60">
            <w:pPr>
              <w:shd w:val="clear" w:color="auto" w:fill="FFFFFF"/>
              <w:ind w:right="82"/>
            </w:pPr>
            <w:r w:rsidRPr="002C5B60">
              <w:rPr>
                <w:color w:val="000000"/>
                <w:spacing w:val="-6"/>
              </w:rPr>
              <w:t xml:space="preserve">п. Октябрьский ул. Магистральная </w:t>
            </w:r>
            <w:r w:rsidRPr="002C5B60">
              <w:rPr>
                <w:color w:val="000000"/>
              </w:rPr>
              <w:t>18</w:t>
            </w:r>
          </w:p>
        </w:tc>
        <w:tc>
          <w:tcPr>
            <w:tcW w:w="730" w:type="pct"/>
            <w:tcBorders>
              <w:top w:val="single" w:sz="6" w:space="0" w:color="auto"/>
              <w:left w:val="single" w:sz="6" w:space="0" w:color="auto"/>
              <w:bottom w:val="single" w:sz="6" w:space="0" w:color="auto"/>
              <w:right w:val="single" w:sz="6" w:space="0" w:color="auto"/>
            </w:tcBorders>
            <w:shd w:val="clear" w:color="auto" w:fill="FFFFFF"/>
          </w:tcPr>
          <w:p w:rsidR="00BF5A04" w:rsidRPr="002C5B60" w:rsidRDefault="00BF5A04" w:rsidP="002C5B60">
            <w:pPr>
              <w:shd w:val="clear" w:color="auto" w:fill="FFFFFF"/>
              <w:jc w:val="center"/>
            </w:pPr>
            <w:r w:rsidRPr="002C5B60">
              <w:rPr>
                <w:color w:val="000000"/>
              </w:rPr>
              <w:t>10,3</w:t>
            </w:r>
          </w:p>
        </w:tc>
      </w:tr>
      <w:tr w:rsidR="00BF5A04" w:rsidRPr="002C5B60" w:rsidTr="005B4FE5">
        <w:trPr>
          <w:trHeight w:hRule="exact" w:val="288"/>
        </w:trPr>
        <w:tc>
          <w:tcPr>
            <w:tcW w:w="2065" w:type="pct"/>
            <w:tcBorders>
              <w:top w:val="single" w:sz="6" w:space="0" w:color="auto"/>
              <w:left w:val="single" w:sz="6" w:space="0" w:color="auto"/>
              <w:bottom w:val="single" w:sz="6" w:space="0" w:color="auto"/>
              <w:right w:val="single" w:sz="6" w:space="0" w:color="auto"/>
            </w:tcBorders>
            <w:shd w:val="clear" w:color="auto" w:fill="FFFFFF"/>
          </w:tcPr>
          <w:p w:rsidR="00BF5A04" w:rsidRPr="002C5B60" w:rsidRDefault="00BF5A04" w:rsidP="002C5B60">
            <w:pPr>
              <w:shd w:val="clear" w:color="auto" w:fill="FFFFFF"/>
            </w:pPr>
            <w:r w:rsidRPr="002C5B60">
              <w:rPr>
                <w:color w:val="000000"/>
              </w:rPr>
              <w:t>Котельная РЭС</w:t>
            </w:r>
          </w:p>
        </w:tc>
        <w:tc>
          <w:tcPr>
            <w:tcW w:w="2205" w:type="pct"/>
            <w:tcBorders>
              <w:top w:val="single" w:sz="6" w:space="0" w:color="auto"/>
              <w:left w:val="single" w:sz="6" w:space="0" w:color="auto"/>
              <w:bottom w:val="single" w:sz="6" w:space="0" w:color="auto"/>
              <w:right w:val="single" w:sz="6" w:space="0" w:color="auto"/>
            </w:tcBorders>
            <w:shd w:val="clear" w:color="auto" w:fill="FFFFFF"/>
          </w:tcPr>
          <w:p w:rsidR="00BF5A04" w:rsidRPr="002C5B60" w:rsidRDefault="00BF5A04" w:rsidP="002C5B60">
            <w:pPr>
              <w:shd w:val="clear" w:color="auto" w:fill="FFFFFF"/>
            </w:pPr>
            <w:r w:rsidRPr="002C5B60">
              <w:rPr>
                <w:color w:val="000000"/>
                <w:spacing w:val="-6"/>
              </w:rPr>
              <w:t>п. Октябрьский ул. Поржемская 7а</w:t>
            </w:r>
          </w:p>
        </w:tc>
        <w:tc>
          <w:tcPr>
            <w:tcW w:w="730" w:type="pct"/>
            <w:tcBorders>
              <w:top w:val="single" w:sz="6" w:space="0" w:color="auto"/>
              <w:left w:val="single" w:sz="6" w:space="0" w:color="auto"/>
              <w:bottom w:val="single" w:sz="6" w:space="0" w:color="auto"/>
              <w:right w:val="single" w:sz="6" w:space="0" w:color="auto"/>
            </w:tcBorders>
            <w:shd w:val="clear" w:color="auto" w:fill="FFFFFF"/>
          </w:tcPr>
          <w:p w:rsidR="00BF5A04" w:rsidRPr="002C5B60" w:rsidRDefault="00BF5A04" w:rsidP="002C5B60">
            <w:pPr>
              <w:shd w:val="clear" w:color="auto" w:fill="FFFFFF"/>
              <w:jc w:val="center"/>
            </w:pPr>
            <w:r w:rsidRPr="002C5B60">
              <w:rPr>
                <w:color w:val="000000"/>
              </w:rPr>
              <w:t>0,43</w:t>
            </w:r>
          </w:p>
        </w:tc>
      </w:tr>
      <w:tr w:rsidR="00BF5A04" w:rsidRPr="002C5B60" w:rsidTr="005B4FE5">
        <w:trPr>
          <w:trHeight w:hRule="exact" w:val="562"/>
        </w:trPr>
        <w:tc>
          <w:tcPr>
            <w:tcW w:w="2065" w:type="pct"/>
            <w:tcBorders>
              <w:top w:val="single" w:sz="6" w:space="0" w:color="auto"/>
              <w:left w:val="single" w:sz="6" w:space="0" w:color="auto"/>
              <w:bottom w:val="single" w:sz="6" w:space="0" w:color="auto"/>
              <w:right w:val="single" w:sz="6" w:space="0" w:color="auto"/>
            </w:tcBorders>
            <w:shd w:val="clear" w:color="auto" w:fill="FFFFFF"/>
          </w:tcPr>
          <w:p w:rsidR="00BF5A04" w:rsidRPr="002C5B60" w:rsidRDefault="00BF5A04" w:rsidP="002C5B60">
            <w:pPr>
              <w:shd w:val="clear" w:color="auto" w:fill="FFFFFF"/>
              <w:ind w:right="1382"/>
            </w:pPr>
            <w:r w:rsidRPr="002C5B60">
              <w:rPr>
                <w:color w:val="000000"/>
              </w:rPr>
              <w:t>Котельная ГБСУ АО «Октябрьский ПНИ»</w:t>
            </w:r>
          </w:p>
        </w:tc>
        <w:tc>
          <w:tcPr>
            <w:tcW w:w="2205" w:type="pct"/>
            <w:tcBorders>
              <w:top w:val="single" w:sz="6" w:space="0" w:color="auto"/>
              <w:left w:val="single" w:sz="6" w:space="0" w:color="auto"/>
              <w:bottom w:val="single" w:sz="6" w:space="0" w:color="auto"/>
              <w:right w:val="single" w:sz="6" w:space="0" w:color="auto"/>
            </w:tcBorders>
            <w:shd w:val="clear" w:color="auto" w:fill="FFFFFF"/>
          </w:tcPr>
          <w:p w:rsidR="00BF5A04" w:rsidRPr="002C5B60" w:rsidRDefault="00BF5A04" w:rsidP="002C5B60">
            <w:pPr>
              <w:shd w:val="clear" w:color="auto" w:fill="FFFFFF"/>
              <w:ind w:right="38"/>
            </w:pPr>
            <w:r w:rsidRPr="002C5B60">
              <w:rPr>
                <w:color w:val="000000"/>
                <w:spacing w:val="-6"/>
              </w:rPr>
              <w:t xml:space="preserve">п. Октябрьский ул. Комсомольская </w:t>
            </w:r>
            <w:r w:rsidRPr="002C5B60">
              <w:rPr>
                <w:color w:val="000000"/>
              </w:rPr>
              <w:t>34</w:t>
            </w:r>
          </w:p>
        </w:tc>
        <w:tc>
          <w:tcPr>
            <w:tcW w:w="730" w:type="pct"/>
            <w:tcBorders>
              <w:top w:val="single" w:sz="6" w:space="0" w:color="auto"/>
              <w:left w:val="single" w:sz="6" w:space="0" w:color="auto"/>
              <w:bottom w:val="single" w:sz="6" w:space="0" w:color="auto"/>
              <w:right w:val="single" w:sz="6" w:space="0" w:color="auto"/>
            </w:tcBorders>
            <w:shd w:val="clear" w:color="auto" w:fill="FFFFFF"/>
          </w:tcPr>
          <w:p w:rsidR="00BF5A04" w:rsidRPr="002C5B60" w:rsidRDefault="00BF5A04" w:rsidP="002C5B60">
            <w:pPr>
              <w:shd w:val="clear" w:color="auto" w:fill="FFFFFF"/>
              <w:jc w:val="center"/>
            </w:pPr>
            <w:r w:rsidRPr="002C5B60">
              <w:rPr>
                <w:color w:val="000000"/>
              </w:rPr>
              <w:t>2,3</w:t>
            </w:r>
          </w:p>
        </w:tc>
      </w:tr>
      <w:tr w:rsidR="00BF5A04" w:rsidRPr="002C5B60" w:rsidTr="005B4FE5">
        <w:trPr>
          <w:trHeight w:hRule="exact" w:val="562"/>
        </w:trPr>
        <w:tc>
          <w:tcPr>
            <w:tcW w:w="2065" w:type="pct"/>
            <w:tcBorders>
              <w:top w:val="single" w:sz="6" w:space="0" w:color="auto"/>
              <w:left w:val="single" w:sz="6" w:space="0" w:color="auto"/>
              <w:bottom w:val="single" w:sz="6" w:space="0" w:color="auto"/>
              <w:right w:val="single" w:sz="6" w:space="0" w:color="auto"/>
            </w:tcBorders>
            <w:shd w:val="clear" w:color="auto" w:fill="FFFFFF"/>
          </w:tcPr>
          <w:p w:rsidR="00BF5A04" w:rsidRPr="002C5B60" w:rsidRDefault="00BF5A04" w:rsidP="002C5B60">
            <w:pPr>
              <w:shd w:val="clear" w:color="auto" w:fill="FFFFFF"/>
              <w:ind w:right="283"/>
            </w:pPr>
            <w:r w:rsidRPr="002C5B60">
              <w:rPr>
                <w:color w:val="000000"/>
                <w:spacing w:val="-5"/>
              </w:rPr>
              <w:t xml:space="preserve">Котельная ООО «Устьянская </w:t>
            </w:r>
            <w:r w:rsidRPr="002C5B60">
              <w:rPr>
                <w:color w:val="000000"/>
                <w:spacing w:val="-7"/>
              </w:rPr>
              <w:t>теплоэнергетическая компания»</w:t>
            </w:r>
          </w:p>
        </w:tc>
        <w:tc>
          <w:tcPr>
            <w:tcW w:w="2205" w:type="pct"/>
            <w:tcBorders>
              <w:top w:val="single" w:sz="6" w:space="0" w:color="auto"/>
              <w:left w:val="single" w:sz="6" w:space="0" w:color="auto"/>
              <w:bottom w:val="single" w:sz="6" w:space="0" w:color="auto"/>
              <w:right w:val="single" w:sz="6" w:space="0" w:color="auto"/>
            </w:tcBorders>
            <w:shd w:val="clear" w:color="auto" w:fill="FFFFFF"/>
          </w:tcPr>
          <w:p w:rsidR="00BF5A04" w:rsidRPr="002C5B60" w:rsidRDefault="00BF5A04" w:rsidP="002C5B60">
            <w:pPr>
              <w:shd w:val="clear" w:color="auto" w:fill="FFFFFF"/>
            </w:pPr>
            <w:r w:rsidRPr="002C5B60">
              <w:rPr>
                <w:color w:val="000000"/>
              </w:rPr>
              <w:t>поселок Костылево</w:t>
            </w:r>
          </w:p>
        </w:tc>
        <w:tc>
          <w:tcPr>
            <w:tcW w:w="730" w:type="pct"/>
            <w:tcBorders>
              <w:top w:val="single" w:sz="6" w:space="0" w:color="auto"/>
              <w:left w:val="single" w:sz="6" w:space="0" w:color="auto"/>
              <w:bottom w:val="single" w:sz="6" w:space="0" w:color="auto"/>
              <w:right w:val="single" w:sz="6" w:space="0" w:color="auto"/>
            </w:tcBorders>
            <w:shd w:val="clear" w:color="auto" w:fill="FFFFFF"/>
          </w:tcPr>
          <w:p w:rsidR="00BF5A04" w:rsidRPr="002C5B60" w:rsidRDefault="00BF5A04" w:rsidP="002C5B60">
            <w:pPr>
              <w:shd w:val="clear" w:color="auto" w:fill="FFFFFF"/>
              <w:jc w:val="center"/>
            </w:pPr>
            <w:r w:rsidRPr="002C5B60">
              <w:rPr>
                <w:color w:val="000000"/>
              </w:rPr>
              <w:t>0,14</w:t>
            </w:r>
          </w:p>
        </w:tc>
      </w:tr>
      <w:tr w:rsidR="00BF5A04" w:rsidRPr="002C5B60" w:rsidTr="005B4FE5">
        <w:trPr>
          <w:trHeight w:hRule="exact" w:val="595"/>
        </w:trPr>
        <w:tc>
          <w:tcPr>
            <w:tcW w:w="2065" w:type="pct"/>
            <w:tcBorders>
              <w:top w:val="single" w:sz="6" w:space="0" w:color="auto"/>
              <w:left w:val="single" w:sz="6" w:space="0" w:color="auto"/>
              <w:bottom w:val="single" w:sz="6" w:space="0" w:color="auto"/>
              <w:right w:val="single" w:sz="6" w:space="0" w:color="auto"/>
            </w:tcBorders>
            <w:shd w:val="clear" w:color="auto" w:fill="FFFFFF"/>
          </w:tcPr>
          <w:p w:rsidR="00BF5A04" w:rsidRPr="002C5B60" w:rsidRDefault="00BF5A04" w:rsidP="002C5B60">
            <w:pPr>
              <w:shd w:val="clear" w:color="auto" w:fill="FFFFFF"/>
              <w:ind w:right="888"/>
            </w:pPr>
            <w:r w:rsidRPr="002C5B60">
              <w:rPr>
                <w:color w:val="000000"/>
              </w:rPr>
              <w:t>Индивидуальное печное и электрическое отопление</w:t>
            </w:r>
          </w:p>
        </w:tc>
        <w:tc>
          <w:tcPr>
            <w:tcW w:w="2205" w:type="pct"/>
            <w:tcBorders>
              <w:top w:val="single" w:sz="6" w:space="0" w:color="auto"/>
              <w:left w:val="single" w:sz="6" w:space="0" w:color="auto"/>
              <w:bottom w:val="single" w:sz="6" w:space="0" w:color="auto"/>
              <w:right w:val="single" w:sz="6" w:space="0" w:color="auto"/>
            </w:tcBorders>
            <w:shd w:val="clear" w:color="auto" w:fill="FFFFFF"/>
          </w:tcPr>
          <w:p w:rsidR="008909D7" w:rsidRPr="002C5B60" w:rsidRDefault="00BF5A04" w:rsidP="002C5B60">
            <w:pPr>
              <w:shd w:val="clear" w:color="auto" w:fill="FFFFFF"/>
              <w:ind w:right="103"/>
              <w:rPr>
                <w:color w:val="000000"/>
              </w:rPr>
            </w:pPr>
            <w:r w:rsidRPr="002C5B60">
              <w:rPr>
                <w:color w:val="000000"/>
              </w:rPr>
              <w:t xml:space="preserve">населенные пункты МО </w:t>
            </w:r>
            <w:r w:rsidR="008909D7" w:rsidRPr="002C5B60">
              <w:rPr>
                <w:color w:val="000000"/>
              </w:rPr>
              <w:t>О</w:t>
            </w:r>
            <w:r w:rsidRPr="002C5B60">
              <w:rPr>
                <w:color w:val="000000"/>
              </w:rPr>
              <w:t xml:space="preserve">ктябрьское, </w:t>
            </w:r>
          </w:p>
          <w:p w:rsidR="00BF5A04" w:rsidRPr="002C5B60" w:rsidRDefault="00BF5A04" w:rsidP="002C5B60">
            <w:pPr>
              <w:shd w:val="clear" w:color="auto" w:fill="FFFFFF"/>
              <w:ind w:right="103"/>
            </w:pPr>
            <w:r w:rsidRPr="002C5B60">
              <w:rPr>
                <w:color w:val="000000"/>
              </w:rPr>
              <w:t xml:space="preserve">ж/д вокзал ст. </w:t>
            </w:r>
            <w:r w:rsidR="008909D7" w:rsidRPr="002C5B60">
              <w:rPr>
                <w:color w:val="000000"/>
              </w:rPr>
              <w:t>К</w:t>
            </w:r>
            <w:r w:rsidRPr="002C5B60">
              <w:rPr>
                <w:color w:val="000000"/>
              </w:rPr>
              <w:t>остылево</w:t>
            </w:r>
          </w:p>
        </w:tc>
        <w:tc>
          <w:tcPr>
            <w:tcW w:w="730" w:type="pct"/>
            <w:tcBorders>
              <w:top w:val="single" w:sz="6" w:space="0" w:color="auto"/>
              <w:left w:val="single" w:sz="6" w:space="0" w:color="auto"/>
              <w:bottom w:val="single" w:sz="6" w:space="0" w:color="auto"/>
              <w:right w:val="single" w:sz="6" w:space="0" w:color="auto"/>
            </w:tcBorders>
            <w:shd w:val="clear" w:color="auto" w:fill="FFFFFF"/>
          </w:tcPr>
          <w:p w:rsidR="00BF5A04" w:rsidRPr="002C5B60" w:rsidRDefault="00BF5A04" w:rsidP="002C5B60">
            <w:pPr>
              <w:shd w:val="clear" w:color="auto" w:fill="FFFFFF"/>
              <w:jc w:val="center"/>
            </w:pPr>
            <w:r w:rsidRPr="002C5B60">
              <w:rPr>
                <w:color w:val="000000"/>
              </w:rPr>
              <w:t>18</w:t>
            </w:r>
          </w:p>
        </w:tc>
      </w:tr>
      <w:tr w:rsidR="00BF5A04" w:rsidRPr="002C5B60" w:rsidTr="0068114C">
        <w:trPr>
          <w:trHeight w:hRule="exact" w:val="252"/>
        </w:trPr>
        <w:tc>
          <w:tcPr>
            <w:tcW w:w="2065" w:type="pct"/>
            <w:tcBorders>
              <w:top w:val="single" w:sz="6" w:space="0" w:color="auto"/>
              <w:left w:val="single" w:sz="6" w:space="0" w:color="auto"/>
              <w:bottom w:val="single" w:sz="6" w:space="0" w:color="auto"/>
              <w:right w:val="single" w:sz="6" w:space="0" w:color="auto"/>
            </w:tcBorders>
            <w:shd w:val="clear" w:color="auto" w:fill="FFFFFF"/>
          </w:tcPr>
          <w:p w:rsidR="00BF5A04" w:rsidRPr="002C5B60" w:rsidRDefault="00BF5A04" w:rsidP="002C5B60">
            <w:pPr>
              <w:shd w:val="clear" w:color="auto" w:fill="FFFFFF"/>
              <w:jc w:val="center"/>
            </w:pPr>
            <w:r w:rsidRPr="002C5B60">
              <w:rPr>
                <w:bCs/>
                <w:color w:val="000000"/>
              </w:rPr>
              <w:t>Всего УТМ</w:t>
            </w:r>
          </w:p>
        </w:tc>
        <w:tc>
          <w:tcPr>
            <w:tcW w:w="2205" w:type="pct"/>
            <w:tcBorders>
              <w:top w:val="single" w:sz="6" w:space="0" w:color="auto"/>
              <w:left w:val="single" w:sz="6" w:space="0" w:color="auto"/>
              <w:bottom w:val="single" w:sz="6" w:space="0" w:color="auto"/>
              <w:right w:val="single" w:sz="6" w:space="0" w:color="auto"/>
            </w:tcBorders>
            <w:shd w:val="clear" w:color="auto" w:fill="FFFFFF"/>
          </w:tcPr>
          <w:p w:rsidR="00BF5A04" w:rsidRPr="002C5B60" w:rsidRDefault="00BF5A04" w:rsidP="002C5B60">
            <w:pPr>
              <w:shd w:val="clear" w:color="auto" w:fill="FFFFFF"/>
            </w:pPr>
          </w:p>
        </w:tc>
        <w:tc>
          <w:tcPr>
            <w:tcW w:w="730" w:type="pct"/>
            <w:tcBorders>
              <w:top w:val="single" w:sz="6" w:space="0" w:color="auto"/>
              <w:left w:val="single" w:sz="6" w:space="0" w:color="auto"/>
              <w:bottom w:val="single" w:sz="6" w:space="0" w:color="auto"/>
              <w:right w:val="single" w:sz="6" w:space="0" w:color="auto"/>
            </w:tcBorders>
            <w:shd w:val="clear" w:color="auto" w:fill="FFFFFF"/>
          </w:tcPr>
          <w:p w:rsidR="00BF5A04" w:rsidRPr="002C5B60" w:rsidRDefault="00BF5A04" w:rsidP="002C5B60">
            <w:pPr>
              <w:shd w:val="clear" w:color="auto" w:fill="FFFFFF"/>
              <w:jc w:val="center"/>
            </w:pPr>
            <w:r w:rsidRPr="002C5B60">
              <w:rPr>
                <w:bCs/>
                <w:color w:val="000000"/>
              </w:rPr>
              <w:t>63,7</w:t>
            </w:r>
          </w:p>
        </w:tc>
      </w:tr>
    </w:tbl>
    <w:p w:rsidR="00BF5A04" w:rsidRPr="002C5B60" w:rsidRDefault="00BF5A04" w:rsidP="002C5B60">
      <w:pPr>
        <w:ind w:firstLine="720"/>
        <w:jc w:val="both"/>
      </w:pPr>
    </w:p>
    <w:p w:rsidR="009B1B9A" w:rsidRPr="002C5B60" w:rsidRDefault="009B1B9A" w:rsidP="002C5B60">
      <w:pPr>
        <w:shd w:val="clear" w:color="auto" w:fill="FFFFFF"/>
        <w:ind w:left="24" w:right="5" w:firstLine="566"/>
        <w:jc w:val="both"/>
      </w:pPr>
      <w:r w:rsidRPr="002C5B60">
        <w:rPr>
          <w:color w:val="000000"/>
          <w:spacing w:val="-4"/>
        </w:rPr>
        <w:t xml:space="preserve">Тепловые сети принадлежат МО Октябрьское, находятся на обслуживании </w:t>
      </w:r>
      <w:r w:rsidRPr="002C5B60">
        <w:rPr>
          <w:color w:val="000000"/>
        </w:rPr>
        <w:t>ООО «УТК», имеют сложную структуру,</w:t>
      </w:r>
      <w:r w:rsidRPr="002C5B60">
        <w:rPr>
          <w:color w:val="000000"/>
          <w:spacing w:val="-4"/>
        </w:rPr>
        <w:t xml:space="preserve"> общая протяженность тепловых сетей поселка  </w:t>
      </w:r>
      <w:r w:rsidRPr="002C5B60">
        <w:rPr>
          <w:color w:val="000000"/>
        </w:rPr>
        <w:t xml:space="preserve">составляет 73,3 км в однотрубном </w:t>
      </w:r>
      <w:r w:rsidRPr="002C5B60">
        <w:rPr>
          <w:color w:val="000000"/>
          <w:spacing w:val="-4"/>
        </w:rPr>
        <w:t xml:space="preserve">исчислении, в том числе сетей отопления </w:t>
      </w:r>
      <w:r w:rsidRPr="002C5B60">
        <w:rPr>
          <w:color w:val="000000"/>
        </w:rPr>
        <w:t>51,017 км, сетей ГВС 22,28 км.</w:t>
      </w:r>
    </w:p>
    <w:p w:rsidR="009B1B9A" w:rsidRPr="002C5B60" w:rsidRDefault="009B1B9A" w:rsidP="002C5B60">
      <w:pPr>
        <w:shd w:val="clear" w:color="auto" w:fill="FFFFFF"/>
        <w:ind w:left="19" w:firstLine="538"/>
        <w:jc w:val="both"/>
      </w:pPr>
      <w:r w:rsidRPr="002C5B60">
        <w:rPr>
          <w:b/>
          <w:bCs/>
          <w:i/>
          <w:iCs/>
          <w:color w:val="000000"/>
          <w:spacing w:val="-2"/>
        </w:rPr>
        <w:t xml:space="preserve">От котельной ООО «УТК» </w:t>
      </w:r>
      <w:r w:rsidRPr="002C5B60">
        <w:rPr>
          <w:color w:val="000000"/>
          <w:spacing w:val="-2"/>
        </w:rPr>
        <w:t xml:space="preserve">тепловые сети 3-х трубные - отсутствует </w:t>
      </w:r>
      <w:r w:rsidRPr="002C5B60">
        <w:rPr>
          <w:color w:val="000000"/>
          <w:spacing w:val="-4"/>
        </w:rPr>
        <w:t xml:space="preserve">циркуляционный трубопровод ГВС. От котельной тепловая трасса выполнена в </w:t>
      </w:r>
      <w:r w:rsidRPr="002C5B60">
        <w:rPr>
          <w:color w:val="000000"/>
          <w:spacing w:val="-2"/>
        </w:rPr>
        <w:t xml:space="preserve">2004 году взамен старой, вышедшей из строя. От ТК-1 сети разделены на 2 </w:t>
      </w:r>
      <w:r w:rsidRPr="002C5B60">
        <w:rPr>
          <w:color w:val="000000"/>
          <w:spacing w:val="-3"/>
        </w:rPr>
        <w:t xml:space="preserve">направления: Восток и Запад, на направлении Запад в тепловом узле имеется </w:t>
      </w:r>
      <w:r w:rsidRPr="002C5B60">
        <w:rPr>
          <w:color w:val="000000"/>
          <w:spacing w:val="-5"/>
        </w:rPr>
        <w:t xml:space="preserve">ответвление Школьная, также 3-х трубное. На ответвлении Восток имеется ЦТП </w:t>
      </w:r>
      <w:r w:rsidRPr="002C5B60">
        <w:rPr>
          <w:color w:val="000000"/>
          <w:spacing w:val="-2"/>
        </w:rPr>
        <w:t xml:space="preserve">на 34 квартал (Комсомольская), после которого сети 4-х трубные. Сети ГВС после ЦТП протяженностью 566,1 м в 2-х трубном исчислении проложены в </w:t>
      </w:r>
      <w:r w:rsidRPr="002C5B60">
        <w:rPr>
          <w:color w:val="000000"/>
        </w:rPr>
        <w:t>1983-1991 г. подземно с тепловой изоляцией из минваты.</w:t>
      </w:r>
    </w:p>
    <w:p w:rsidR="009B1B9A" w:rsidRPr="002C5B60" w:rsidRDefault="009B1B9A" w:rsidP="002C5B60">
      <w:pPr>
        <w:shd w:val="clear" w:color="auto" w:fill="FFFFFF"/>
        <w:ind w:left="19" w:firstLine="542"/>
        <w:jc w:val="both"/>
      </w:pPr>
      <w:r w:rsidRPr="002C5B60">
        <w:rPr>
          <w:color w:val="000000"/>
          <w:spacing w:val="-5"/>
        </w:rPr>
        <w:t xml:space="preserve">Средняя подпитка сетей отопления </w:t>
      </w:r>
      <w:r w:rsidR="001B49E6">
        <w:rPr>
          <w:color w:val="000000"/>
          <w:spacing w:val="-5"/>
        </w:rPr>
        <w:t xml:space="preserve">составляет </w:t>
      </w:r>
      <w:r w:rsidRPr="002C5B60">
        <w:rPr>
          <w:color w:val="000000"/>
          <w:spacing w:val="-5"/>
        </w:rPr>
        <w:t>21 м</w:t>
      </w:r>
      <w:r w:rsidRPr="002C5B60">
        <w:rPr>
          <w:color w:val="000000"/>
          <w:spacing w:val="-5"/>
          <w:vertAlign w:val="superscript"/>
        </w:rPr>
        <w:t>3</w:t>
      </w:r>
      <w:r w:rsidRPr="002C5B60">
        <w:rPr>
          <w:color w:val="000000"/>
          <w:spacing w:val="-5"/>
        </w:rPr>
        <w:t xml:space="preserve">/сут. (0,9 т/ч). Расход воды на ГВС </w:t>
      </w:r>
      <w:r w:rsidRPr="002C5B60">
        <w:rPr>
          <w:color w:val="000000"/>
          <w:spacing w:val="-3"/>
        </w:rPr>
        <w:t>200-300 м</w:t>
      </w:r>
      <w:r w:rsidRPr="002C5B60">
        <w:rPr>
          <w:color w:val="000000"/>
          <w:spacing w:val="-3"/>
          <w:vertAlign w:val="superscript"/>
        </w:rPr>
        <w:t>3</w:t>
      </w:r>
      <w:r w:rsidRPr="002C5B60">
        <w:rPr>
          <w:color w:val="000000"/>
          <w:spacing w:val="-3"/>
        </w:rPr>
        <w:t xml:space="preserve">/сут. (8-13 т/ч). </w:t>
      </w:r>
    </w:p>
    <w:p w:rsidR="005B4FE5" w:rsidRDefault="005B4FE5" w:rsidP="002C5B60">
      <w:pPr>
        <w:shd w:val="clear" w:color="auto" w:fill="FFFFFF"/>
        <w:rPr>
          <w:b/>
          <w:bCs/>
          <w:i/>
          <w:iCs/>
          <w:color w:val="000000"/>
          <w:spacing w:val="-6"/>
        </w:rPr>
      </w:pPr>
    </w:p>
    <w:p w:rsidR="009B1B9A" w:rsidRPr="005B4FE5" w:rsidRDefault="009B1B9A" w:rsidP="001B49E6">
      <w:pPr>
        <w:shd w:val="clear" w:color="auto" w:fill="FFFFFF"/>
        <w:jc w:val="center"/>
      </w:pPr>
      <w:r w:rsidRPr="005B4FE5">
        <w:rPr>
          <w:bCs/>
          <w:iCs/>
          <w:color w:val="000000"/>
          <w:spacing w:val="-6"/>
        </w:rPr>
        <w:t>Характеристика тепловых сетей от котельной ООО «УТК»</w:t>
      </w:r>
    </w:p>
    <w:tbl>
      <w:tblPr>
        <w:tblW w:w="5000" w:type="pct"/>
        <w:tblCellMar>
          <w:left w:w="40" w:type="dxa"/>
          <w:right w:w="40" w:type="dxa"/>
        </w:tblCellMar>
        <w:tblLook w:val="0000"/>
      </w:tblPr>
      <w:tblGrid>
        <w:gridCol w:w="4457"/>
        <w:gridCol w:w="1202"/>
        <w:gridCol w:w="1490"/>
        <w:gridCol w:w="1378"/>
        <w:gridCol w:w="1474"/>
      </w:tblGrid>
      <w:tr w:rsidR="009B1B9A" w:rsidRPr="005B4FE5" w:rsidTr="0068114C">
        <w:trPr>
          <w:trHeight w:hRule="exact" w:val="386"/>
        </w:trPr>
        <w:tc>
          <w:tcPr>
            <w:tcW w:w="2228" w:type="pct"/>
            <w:tcBorders>
              <w:top w:val="single" w:sz="6" w:space="0" w:color="auto"/>
              <w:left w:val="single" w:sz="6" w:space="0" w:color="auto"/>
              <w:bottom w:val="single" w:sz="6" w:space="0" w:color="auto"/>
              <w:right w:val="single" w:sz="6" w:space="0" w:color="auto"/>
            </w:tcBorders>
            <w:shd w:val="clear" w:color="auto" w:fill="FFFFFF"/>
          </w:tcPr>
          <w:p w:rsidR="009B1B9A" w:rsidRPr="005B4FE5" w:rsidRDefault="009B1B9A" w:rsidP="002C5B60">
            <w:pPr>
              <w:shd w:val="clear" w:color="auto" w:fill="FFFFFF"/>
              <w:ind w:right="989"/>
              <w:jc w:val="right"/>
            </w:pPr>
            <w:r w:rsidRPr="005B4FE5">
              <w:rPr>
                <w:bCs/>
                <w:color w:val="000000"/>
              </w:rPr>
              <w:t>Показатель</w:t>
            </w:r>
          </w:p>
        </w:tc>
        <w:tc>
          <w:tcPr>
            <w:tcW w:w="601" w:type="pct"/>
            <w:tcBorders>
              <w:top w:val="single" w:sz="6" w:space="0" w:color="auto"/>
              <w:left w:val="single" w:sz="6" w:space="0" w:color="auto"/>
              <w:bottom w:val="single" w:sz="6" w:space="0" w:color="auto"/>
              <w:right w:val="single" w:sz="6" w:space="0" w:color="auto"/>
            </w:tcBorders>
            <w:shd w:val="clear" w:color="auto" w:fill="FFFFFF"/>
          </w:tcPr>
          <w:p w:rsidR="009B1B9A" w:rsidRPr="005B4FE5" w:rsidRDefault="009B1B9A" w:rsidP="002C5B60">
            <w:pPr>
              <w:shd w:val="clear" w:color="auto" w:fill="FFFFFF"/>
              <w:jc w:val="center"/>
            </w:pPr>
            <w:r w:rsidRPr="005B4FE5">
              <w:rPr>
                <w:bCs/>
                <w:color w:val="000000"/>
                <w:spacing w:val="-8"/>
              </w:rPr>
              <w:t>Ед. изм.</w:t>
            </w:r>
          </w:p>
        </w:tc>
        <w:tc>
          <w:tcPr>
            <w:tcW w:w="745" w:type="pct"/>
            <w:tcBorders>
              <w:top w:val="single" w:sz="6" w:space="0" w:color="auto"/>
              <w:left w:val="single" w:sz="6" w:space="0" w:color="auto"/>
              <w:bottom w:val="single" w:sz="6" w:space="0" w:color="auto"/>
              <w:right w:val="single" w:sz="6" w:space="0" w:color="auto"/>
            </w:tcBorders>
            <w:shd w:val="clear" w:color="auto" w:fill="FFFFFF"/>
          </w:tcPr>
          <w:p w:rsidR="009B1B9A" w:rsidRPr="005B4FE5" w:rsidRDefault="009B1B9A" w:rsidP="002C5B60">
            <w:pPr>
              <w:shd w:val="clear" w:color="auto" w:fill="FFFFFF"/>
              <w:jc w:val="center"/>
            </w:pPr>
            <w:r w:rsidRPr="005B4FE5">
              <w:rPr>
                <w:bCs/>
                <w:color w:val="000000"/>
              </w:rPr>
              <w:t>Всего</w:t>
            </w:r>
          </w:p>
        </w:tc>
        <w:tc>
          <w:tcPr>
            <w:tcW w:w="689" w:type="pct"/>
            <w:tcBorders>
              <w:top w:val="single" w:sz="6" w:space="0" w:color="auto"/>
              <w:left w:val="single" w:sz="6" w:space="0" w:color="auto"/>
              <w:bottom w:val="single" w:sz="6" w:space="0" w:color="auto"/>
              <w:right w:val="single" w:sz="6" w:space="0" w:color="auto"/>
            </w:tcBorders>
            <w:shd w:val="clear" w:color="auto" w:fill="FFFFFF"/>
          </w:tcPr>
          <w:p w:rsidR="009B1B9A" w:rsidRPr="005B4FE5" w:rsidRDefault="009B1B9A" w:rsidP="002C5B60">
            <w:pPr>
              <w:shd w:val="clear" w:color="auto" w:fill="FFFFFF"/>
              <w:jc w:val="center"/>
            </w:pPr>
            <w:r w:rsidRPr="005B4FE5">
              <w:rPr>
                <w:bCs/>
                <w:color w:val="000000"/>
                <w:spacing w:val="-6"/>
              </w:rPr>
              <w:t>Восток</w:t>
            </w:r>
          </w:p>
        </w:tc>
        <w:tc>
          <w:tcPr>
            <w:tcW w:w="737" w:type="pct"/>
            <w:tcBorders>
              <w:top w:val="single" w:sz="6" w:space="0" w:color="auto"/>
              <w:left w:val="single" w:sz="6" w:space="0" w:color="auto"/>
              <w:bottom w:val="single" w:sz="6" w:space="0" w:color="auto"/>
              <w:right w:val="single" w:sz="6" w:space="0" w:color="auto"/>
            </w:tcBorders>
            <w:shd w:val="clear" w:color="auto" w:fill="FFFFFF"/>
          </w:tcPr>
          <w:p w:rsidR="009B1B9A" w:rsidRPr="005B4FE5" w:rsidRDefault="009B1B9A" w:rsidP="002C5B60">
            <w:pPr>
              <w:shd w:val="clear" w:color="auto" w:fill="FFFFFF"/>
              <w:jc w:val="center"/>
            </w:pPr>
            <w:r w:rsidRPr="005B4FE5">
              <w:rPr>
                <w:bCs/>
                <w:color w:val="000000"/>
              </w:rPr>
              <w:t>Запад</w:t>
            </w:r>
          </w:p>
        </w:tc>
      </w:tr>
      <w:tr w:rsidR="009B1B9A" w:rsidRPr="002C5B60" w:rsidTr="0068114C">
        <w:trPr>
          <w:trHeight w:hRule="exact" w:val="562"/>
        </w:trPr>
        <w:tc>
          <w:tcPr>
            <w:tcW w:w="2228" w:type="pct"/>
            <w:tcBorders>
              <w:top w:val="single" w:sz="6" w:space="0" w:color="auto"/>
              <w:left w:val="single" w:sz="6" w:space="0" w:color="auto"/>
              <w:bottom w:val="single" w:sz="6" w:space="0" w:color="auto"/>
              <w:right w:val="single" w:sz="6" w:space="0" w:color="auto"/>
            </w:tcBorders>
            <w:shd w:val="clear" w:color="auto" w:fill="FFFFFF"/>
          </w:tcPr>
          <w:p w:rsidR="009B1B9A" w:rsidRPr="002C5B60" w:rsidRDefault="009B1B9A" w:rsidP="002C5B60">
            <w:pPr>
              <w:shd w:val="clear" w:color="auto" w:fill="FFFFFF"/>
              <w:ind w:right="34"/>
            </w:pPr>
            <w:r w:rsidRPr="002C5B60">
              <w:rPr>
                <w:color w:val="000000"/>
                <w:spacing w:val="-5"/>
              </w:rPr>
              <w:t xml:space="preserve">Общая протяженность тепловой сети отопления (в 2-х трубном </w:t>
            </w:r>
            <w:r w:rsidRPr="002C5B60">
              <w:rPr>
                <w:color w:val="000000"/>
              </w:rPr>
              <w:t>исчислении)</w:t>
            </w:r>
          </w:p>
        </w:tc>
        <w:tc>
          <w:tcPr>
            <w:tcW w:w="601" w:type="pct"/>
            <w:tcBorders>
              <w:top w:val="single" w:sz="6" w:space="0" w:color="auto"/>
              <w:left w:val="single" w:sz="6" w:space="0" w:color="auto"/>
              <w:bottom w:val="single" w:sz="6" w:space="0" w:color="auto"/>
              <w:right w:val="single" w:sz="6" w:space="0" w:color="auto"/>
            </w:tcBorders>
            <w:shd w:val="clear" w:color="auto" w:fill="FFFFFF"/>
          </w:tcPr>
          <w:p w:rsidR="009B1B9A" w:rsidRPr="002C5B60" w:rsidRDefault="009B1B9A" w:rsidP="002C5B60">
            <w:pPr>
              <w:shd w:val="clear" w:color="auto" w:fill="FFFFFF"/>
              <w:jc w:val="center"/>
            </w:pPr>
            <w:r w:rsidRPr="002C5B60">
              <w:rPr>
                <w:color w:val="000000"/>
              </w:rPr>
              <w:t>пог.м</w:t>
            </w:r>
          </w:p>
        </w:tc>
        <w:tc>
          <w:tcPr>
            <w:tcW w:w="745" w:type="pct"/>
            <w:tcBorders>
              <w:top w:val="single" w:sz="6" w:space="0" w:color="auto"/>
              <w:left w:val="single" w:sz="6" w:space="0" w:color="auto"/>
              <w:bottom w:val="single" w:sz="6" w:space="0" w:color="auto"/>
              <w:right w:val="single" w:sz="6" w:space="0" w:color="auto"/>
            </w:tcBorders>
            <w:shd w:val="clear" w:color="auto" w:fill="FFFFFF"/>
          </w:tcPr>
          <w:p w:rsidR="009B1B9A" w:rsidRPr="002C5B60" w:rsidRDefault="009B1B9A" w:rsidP="002C5B60">
            <w:pPr>
              <w:shd w:val="clear" w:color="auto" w:fill="FFFFFF"/>
              <w:jc w:val="center"/>
            </w:pPr>
            <w:r w:rsidRPr="002C5B60">
              <w:rPr>
                <w:color w:val="000000"/>
              </w:rPr>
              <w:t>11602,1</w:t>
            </w:r>
          </w:p>
        </w:tc>
        <w:tc>
          <w:tcPr>
            <w:tcW w:w="689" w:type="pct"/>
            <w:tcBorders>
              <w:top w:val="single" w:sz="6" w:space="0" w:color="auto"/>
              <w:left w:val="single" w:sz="6" w:space="0" w:color="auto"/>
              <w:bottom w:val="single" w:sz="6" w:space="0" w:color="auto"/>
              <w:right w:val="single" w:sz="6" w:space="0" w:color="auto"/>
            </w:tcBorders>
            <w:shd w:val="clear" w:color="auto" w:fill="FFFFFF"/>
          </w:tcPr>
          <w:p w:rsidR="009B1B9A" w:rsidRPr="002C5B60" w:rsidRDefault="009B1B9A" w:rsidP="002C5B60">
            <w:pPr>
              <w:shd w:val="clear" w:color="auto" w:fill="FFFFFF"/>
              <w:jc w:val="center"/>
            </w:pPr>
            <w:r w:rsidRPr="002C5B60">
              <w:rPr>
                <w:color w:val="000000"/>
              </w:rPr>
              <w:t>9009,5</w:t>
            </w:r>
          </w:p>
        </w:tc>
        <w:tc>
          <w:tcPr>
            <w:tcW w:w="737" w:type="pct"/>
            <w:tcBorders>
              <w:top w:val="single" w:sz="6" w:space="0" w:color="auto"/>
              <w:left w:val="single" w:sz="6" w:space="0" w:color="auto"/>
              <w:bottom w:val="single" w:sz="6" w:space="0" w:color="auto"/>
              <w:right w:val="single" w:sz="6" w:space="0" w:color="auto"/>
            </w:tcBorders>
            <w:shd w:val="clear" w:color="auto" w:fill="FFFFFF"/>
          </w:tcPr>
          <w:p w:rsidR="009B1B9A" w:rsidRPr="002C5B60" w:rsidRDefault="009B1B9A" w:rsidP="002C5B60">
            <w:pPr>
              <w:shd w:val="clear" w:color="auto" w:fill="FFFFFF"/>
              <w:jc w:val="center"/>
            </w:pPr>
            <w:r w:rsidRPr="002C5B60">
              <w:rPr>
                <w:color w:val="000000"/>
              </w:rPr>
              <w:t>2592,6</w:t>
            </w:r>
          </w:p>
        </w:tc>
      </w:tr>
      <w:tr w:rsidR="009B1B9A" w:rsidRPr="002C5B60" w:rsidTr="005B4FE5">
        <w:trPr>
          <w:trHeight w:hRule="exact" w:val="326"/>
        </w:trPr>
        <w:tc>
          <w:tcPr>
            <w:tcW w:w="2228" w:type="pct"/>
            <w:tcBorders>
              <w:top w:val="single" w:sz="6" w:space="0" w:color="auto"/>
              <w:left w:val="single" w:sz="6" w:space="0" w:color="auto"/>
              <w:bottom w:val="single" w:sz="6" w:space="0" w:color="auto"/>
              <w:right w:val="single" w:sz="6" w:space="0" w:color="auto"/>
            </w:tcBorders>
            <w:shd w:val="clear" w:color="auto" w:fill="FFFFFF"/>
          </w:tcPr>
          <w:p w:rsidR="009B1B9A" w:rsidRPr="002C5B60" w:rsidRDefault="009B1B9A" w:rsidP="002C5B60">
            <w:pPr>
              <w:shd w:val="clear" w:color="auto" w:fill="FFFFFF"/>
              <w:ind w:right="490"/>
              <w:jc w:val="right"/>
            </w:pPr>
            <w:r w:rsidRPr="002C5B60">
              <w:rPr>
                <w:color w:val="000000"/>
                <w:spacing w:val="-7"/>
              </w:rPr>
              <w:t>в т.ч. воздушной прокладки</w:t>
            </w:r>
          </w:p>
        </w:tc>
        <w:tc>
          <w:tcPr>
            <w:tcW w:w="601" w:type="pct"/>
            <w:tcBorders>
              <w:top w:val="single" w:sz="6" w:space="0" w:color="auto"/>
              <w:left w:val="single" w:sz="6" w:space="0" w:color="auto"/>
              <w:bottom w:val="single" w:sz="6" w:space="0" w:color="auto"/>
              <w:right w:val="single" w:sz="6" w:space="0" w:color="auto"/>
            </w:tcBorders>
            <w:shd w:val="clear" w:color="auto" w:fill="FFFFFF"/>
          </w:tcPr>
          <w:p w:rsidR="009B1B9A" w:rsidRPr="002C5B60" w:rsidRDefault="009B1B9A" w:rsidP="002C5B60">
            <w:pPr>
              <w:shd w:val="clear" w:color="auto" w:fill="FFFFFF"/>
              <w:jc w:val="center"/>
            </w:pPr>
            <w:r w:rsidRPr="002C5B60">
              <w:rPr>
                <w:color w:val="000000"/>
              </w:rPr>
              <w:t>пог.м</w:t>
            </w:r>
          </w:p>
        </w:tc>
        <w:tc>
          <w:tcPr>
            <w:tcW w:w="745" w:type="pct"/>
            <w:tcBorders>
              <w:top w:val="single" w:sz="6" w:space="0" w:color="auto"/>
              <w:left w:val="single" w:sz="6" w:space="0" w:color="auto"/>
              <w:bottom w:val="single" w:sz="6" w:space="0" w:color="auto"/>
              <w:right w:val="single" w:sz="6" w:space="0" w:color="auto"/>
            </w:tcBorders>
            <w:shd w:val="clear" w:color="auto" w:fill="FFFFFF"/>
          </w:tcPr>
          <w:p w:rsidR="009B1B9A" w:rsidRPr="002C5B60" w:rsidRDefault="009B1B9A" w:rsidP="002C5B60">
            <w:pPr>
              <w:shd w:val="clear" w:color="auto" w:fill="FFFFFF"/>
              <w:jc w:val="center"/>
            </w:pPr>
            <w:r w:rsidRPr="002C5B60">
              <w:rPr>
                <w:color w:val="000000"/>
              </w:rPr>
              <w:t>4442,3</w:t>
            </w:r>
          </w:p>
        </w:tc>
        <w:tc>
          <w:tcPr>
            <w:tcW w:w="689" w:type="pct"/>
            <w:tcBorders>
              <w:top w:val="single" w:sz="6" w:space="0" w:color="auto"/>
              <w:left w:val="single" w:sz="6" w:space="0" w:color="auto"/>
              <w:bottom w:val="single" w:sz="6" w:space="0" w:color="auto"/>
              <w:right w:val="single" w:sz="6" w:space="0" w:color="auto"/>
            </w:tcBorders>
            <w:shd w:val="clear" w:color="auto" w:fill="FFFFFF"/>
          </w:tcPr>
          <w:p w:rsidR="009B1B9A" w:rsidRPr="002C5B60" w:rsidRDefault="009B1B9A" w:rsidP="002C5B60">
            <w:pPr>
              <w:shd w:val="clear" w:color="auto" w:fill="FFFFFF"/>
              <w:jc w:val="center"/>
            </w:pPr>
            <w:r w:rsidRPr="002C5B60">
              <w:rPr>
                <w:color w:val="000000"/>
              </w:rPr>
              <w:t>3414,2</w:t>
            </w:r>
          </w:p>
        </w:tc>
        <w:tc>
          <w:tcPr>
            <w:tcW w:w="737" w:type="pct"/>
            <w:tcBorders>
              <w:top w:val="single" w:sz="6" w:space="0" w:color="auto"/>
              <w:left w:val="single" w:sz="6" w:space="0" w:color="auto"/>
              <w:bottom w:val="single" w:sz="6" w:space="0" w:color="auto"/>
              <w:right w:val="single" w:sz="6" w:space="0" w:color="auto"/>
            </w:tcBorders>
            <w:shd w:val="clear" w:color="auto" w:fill="FFFFFF"/>
          </w:tcPr>
          <w:p w:rsidR="009B1B9A" w:rsidRPr="002C5B60" w:rsidRDefault="009B1B9A" w:rsidP="002C5B60">
            <w:pPr>
              <w:shd w:val="clear" w:color="auto" w:fill="FFFFFF"/>
              <w:jc w:val="center"/>
            </w:pPr>
            <w:r w:rsidRPr="002C5B60">
              <w:rPr>
                <w:color w:val="000000"/>
              </w:rPr>
              <w:t>1028,1</w:t>
            </w:r>
          </w:p>
        </w:tc>
      </w:tr>
      <w:tr w:rsidR="009B1B9A" w:rsidRPr="002C5B60" w:rsidTr="005B4FE5">
        <w:trPr>
          <w:trHeight w:hRule="exact" w:val="288"/>
        </w:trPr>
        <w:tc>
          <w:tcPr>
            <w:tcW w:w="2228" w:type="pct"/>
            <w:tcBorders>
              <w:top w:val="single" w:sz="6" w:space="0" w:color="auto"/>
              <w:left w:val="single" w:sz="6" w:space="0" w:color="auto"/>
              <w:bottom w:val="single" w:sz="6" w:space="0" w:color="auto"/>
              <w:right w:val="single" w:sz="6" w:space="0" w:color="auto"/>
            </w:tcBorders>
            <w:shd w:val="clear" w:color="auto" w:fill="FFFFFF"/>
          </w:tcPr>
          <w:p w:rsidR="009B1B9A" w:rsidRPr="002C5B60" w:rsidRDefault="009B1B9A" w:rsidP="002C5B60">
            <w:pPr>
              <w:shd w:val="clear" w:color="auto" w:fill="FFFFFF"/>
              <w:ind w:right="514"/>
              <w:jc w:val="right"/>
            </w:pPr>
            <w:r w:rsidRPr="002C5B60">
              <w:rPr>
                <w:color w:val="000000"/>
              </w:rPr>
              <w:t>подземной прокладки</w:t>
            </w:r>
          </w:p>
        </w:tc>
        <w:tc>
          <w:tcPr>
            <w:tcW w:w="601" w:type="pct"/>
            <w:tcBorders>
              <w:top w:val="single" w:sz="6" w:space="0" w:color="auto"/>
              <w:left w:val="single" w:sz="6" w:space="0" w:color="auto"/>
              <w:bottom w:val="single" w:sz="6" w:space="0" w:color="auto"/>
              <w:right w:val="single" w:sz="6" w:space="0" w:color="auto"/>
            </w:tcBorders>
            <w:shd w:val="clear" w:color="auto" w:fill="FFFFFF"/>
          </w:tcPr>
          <w:p w:rsidR="009B1B9A" w:rsidRPr="002C5B60" w:rsidRDefault="009B1B9A" w:rsidP="002C5B60">
            <w:pPr>
              <w:shd w:val="clear" w:color="auto" w:fill="FFFFFF"/>
              <w:jc w:val="center"/>
            </w:pPr>
            <w:r w:rsidRPr="002C5B60">
              <w:rPr>
                <w:color w:val="000000"/>
              </w:rPr>
              <w:t>пог.м</w:t>
            </w:r>
          </w:p>
        </w:tc>
        <w:tc>
          <w:tcPr>
            <w:tcW w:w="745" w:type="pct"/>
            <w:tcBorders>
              <w:top w:val="single" w:sz="6" w:space="0" w:color="auto"/>
              <w:left w:val="single" w:sz="6" w:space="0" w:color="auto"/>
              <w:bottom w:val="single" w:sz="6" w:space="0" w:color="auto"/>
              <w:right w:val="single" w:sz="6" w:space="0" w:color="auto"/>
            </w:tcBorders>
            <w:shd w:val="clear" w:color="auto" w:fill="FFFFFF"/>
          </w:tcPr>
          <w:p w:rsidR="009B1B9A" w:rsidRPr="002C5B60" w:rsidRDefault="009B1B9A" w:rsidP="002C5B60">
            <w:pPr>
              <w:shd w:val="clear" w:color="auto" w:fill="FFFFFF"/>
              <w:jc w:val="center"/>
            </w:pPr>
            <w:r w:rsidRPr="002C5B60">
              <w:rPr>
                <w:color w:val="000000"/>
              </w:rPr>
              <w:t>7159,8</w:t>
            </w:r>
          </w:p>
        </w:tc>
        <w:tc>
          <w:tcPr>
            <w:tcW w:w="689" w:type="pct"/>
            <w:tcBorders>
              <w:top w:val="single" w:sz="6" w:space="0" w:color="auto"/>
              <w:left w:val="single" w:sz="6" w:space="0" w:color="auto"/>
              <w:bottom w:val="single" w:sz="6" w:space="0" w:color="auto"/>
              <w:right w:val="single" w:sz="6" w:space="0" w:color="auto"/>
            </w:tcBorders>
            <w:shd w:val="clear" w:color="auto" w:fill="FFFFFF"/>
          </w:tcPr>
          <w:p w:rsidR="009B1B9A" w:rsidRPr="002C5B60" w:rsidRDefault="009B1B9A" w:rsidP="002C5B60">
            <w:pPr>
              <w:shd w:val="clear" w:color="auto" w:fill="FFFFFF"/>
              <w:jc w:val="center"/>
            </w:pPr>
            <w:r w:rsidRPr="002C5B60">
              <w:rPr>
                <w:color w:val="000000"/>
              </w:rPr>
              <w:t>5595,3</w:t>
            </w:r>
          </w:p>
        </w:tc>
        <w:tc>
          <w:tcPr>
            <w:tcW w:w="737" w:type="pct"/>
            <w:tcBorders>
              <w:top w:val="single" w:sz="6" w:space="0" w:color="auto"/>
              <w:left w:val="single" w:sz="6" w:space="0" w:color="auto"/>
              <w:bottom w:val="single" w:sz="6" w:space="0" w:color="auto"/>
              <w:right w:val="single" w:sz="6" w:space="0" w:color="auto"/>
            </w:tcBorders>
            <w:shd w:val="clear" w:color="auto" w:fill="FFFFFF"/>
          </w:tcPr>
          <w:p w:rsidR="009B1B9A" w:rsidRPr="002C5B60" w:rsidRDefault="009B1B9A" w:rsidP="002C5B60">
            <w:pPr>
              <w:shd w:val="clear" w:color="auto" w:fill="FFFFFF"/>
              <w:jc w:val="center"/>
            </w:pPr>
            <w:r w:rsidRPr="002C5B60">
              <w:rPr>
                <w:color w:val="000000"/>
              </w:rPr>
              <w:t>1564,5</w:t>
            </w:r>
          </w:p>
        </w:tc>
      </w:tr>
      <w:tr w:rsidR="009B1B9A" w:rsidRPr="002C5B60" w:rsidTr="005B4FE5">
        <w:trPr>
          <w:trHeight w:hRule="exact" w:val="283"/>
        </w:trPr>
        <w:tc>
          <w:tcPr>
            <w:tcW w:w="2228" w:type="pct"/>
            <w:tcBorders>
              <w:top w:val="single" w:sz="6" w:space="0" w:color="auto"/>
              <w:left w:val="single" w:sz="6" w:space="0" w:color="auto"/>
              <w:bottom w:val="single" w:sz="6" w:space="0" w:color="auto"/>
              <w:right w:val="single" w:sz="6" w:space="0" w:color="auto"/>
            </w:tcBorders>
            <w:shd w:val="clear" w:color="auto" w:fill="FFFFFF"/>
          </w:tcPr>
          <w:p w:rsidR="009B1B9A" w:rsidRPr="002C5B60" w:rsidRDefault="009B1B9A" w:rsidP="002C5B60">
            <w:pPr>
              <w:shd w:val="clear" w:color="auto" w:fill="FFFFFF"/>
            </w:pPr>
            <w:r w:rsidRPr="002C5B60">
              <w:rPr>
                <w:color w:val="000000"/>
              </w:rPr>
              <w:t>Протяженность сетей ГВС</w:t>
            </w:r>
          </w:p>
        </w:tc>
        <w:tc>
          <w:tcPr>
            <w:tcW w:w="601" w:type="pct"/>
            <w:tcBorders>
              <w:top w:val="single" w:sz="6" w:space="0" w:color="auto"/>
              <w:left w:val="single" w:sz="6" w:space="0" w:color="auto"/>
              <w:bottom w:val="single" w:sz="6" w:space="0" w:color="auto"/>
              <w:right w:val="single" w:sz="6" w:space="0" w:color="auto"/>
            </w:tcBorders>
            <w:shd w:val="clear" w:color="auto" w:fill="FFFFFF"/>
          </w:tcPr>
          <w:p w:rsidR="009B1B9A" w:rsidRPr="002C5B60" w:rsidRDefault="009B1B9A" w:rsidP="002C5B60">
            <w:pPr>
              <w:shd w:val="clear" w:color="auto" w:fill="FFFFFF"/>
              <w:jc w:val="center"/>
            </w:pPr>
            <w:r w:rsidRPr="002C5B60">
              <w:rPr>
                <w:color w:val="000000"/>
              </w:rPr>
              <w:t>пог.м</w:t>
            </w:r>
          </w:p>
        </w:tc>
        <w:tc>
          <w:tcPr>
            <w:tcW w:w="745" w:type="pct"/>
            <w:tcBorders>
              <w:top w:val="single" w:sz="6" w:space="0" w:color="auto"/>
              <w:left w:val="single" w:sz="6" w:space="0" w:color="auto"/>
              <w:bottom w:val="single" w:sz="6" w:space="0" w:color="auto"/>
              <w:right w:val="single" w:sz="6" w:space="0" w:color="auto"/>
            </w:tcBorders>
            <w:shd w:val="clear" w:color="auto" w:fill="FFFFFF"/>
          </w:tcPr>
          <w:p w:rsidR="009B1B9A" w:rsidRPr="002C5B60" w:rsidRDefault="009B1B9A" w:rsidP="002C5B60">
            <w:pPr>
              <w:shd w:val="clear" w:color="auto" w:fill="FFFFFF"/>
              <w:jc w:val="center"/>
            </w:pPr>
            <w:r w:rsidRPr="002C5B60">
              <w:rPr>
                <w:color w:val="000000"/>
              </w:rPr>
              <w:t>9340</w:t>
            </w:r>
          </w:p>
        </w:tc>
        <w:tc>
          <w:tcPr>
            <w:tcW w:w="689" w:type="pct"/>
            <w:tcBorders>
              <w:top w:val="single" w:sz="6" w:space="0" w:color="auto"/>
              <w:left w:val="single" w:sz="6" w:space="0" w:color="auto"/>
              <w:bottom w:val="single" w:sz="6" w:space="0" w:color="auto"/>
              <w:right w:val="single" w:sz="6" w:space="0" w:color="auto"/>
            </w:tcBorders>
            <w:shd w:val="clear" w:color="auto" w:fill="FFFFFF"/>
          </w:tcPr>
          <w:p w:rsidR="009B1B9A" w:rsidRPr="002C5B60" w:rsidRDefault="009B1B9A" w:rsidP="002C5B60">
            <w:pPr>
              <w:shd w:val="clear" w:color="auto" w:fill="FFFFFF"/>
              <w:jc w:val="center"/>
            </w:pPr>
            <w:r w:rsidRPr="002C5B60">
              <w:rPr>
                <w:color w:val="000000"/>
              </w:rPr>
              <w:t>7119</w:t>
            </w:r>
          </w:p>
        </w:tc>
        <w:tc>
          <w:tcPr>
            <w:tcW w:w="737" w:type="pct"/>
            <w:tcBorders>
              <w:top w:val="single" w:sz="6" w:space="0" w:color="auto"/>
              <w:left w:val="single" w:sz="6" w:space="0" w:color="auto"/>
              <w:bottom w:val="single" w:sz="6" w:space="0" w:color="auto"/>
              <w:right w:val="single" w:sz="6" w:space="0" w:color="auto"/>
            </w:tcBorders>
            <w:shd w:val="clear" w:color="auto" w:fill="FFFFFF"/>
          </w:tcPr>
          <w:p w:rsidR="009B1B9A" w:rsidRPr="002C5B60" w:rsidRDefault="009B1B9A" w:rsidP="002C5B60">
            <w:pPr>
              <w:shd w:val="clear" w:color="auto" w:fill="FFFFFF"/>
              <w:jc w:val="center"/>
            </w:pPr>
            <w:r w:rsidRPr="002C5B60">
              <w:rPr>
                <w:color w:val="000000"/>
              </w:rPr>
              <w:t>2221</w:t>
            </w:r>
          </w:p>
        </w:tc>
      </w:tr>
      <w:tr w:rsidR="009B1B9A" w:rsidRPr="002C5B60" w:rsidTr="005B4FE5">
        <w:trPr>
          <w:trHeight w:hRule="exact" w:val="288"/>
        </w:trPr>
        <w:tc>
          <w:tcPr>
            <w:tcW w:w="2228" w:type="pct"/>
            <w:tcBorders>
              <w:top w:val="single" w:sz="6" w:space="0" w:color="auto"/>
              <w:left w:val="single" w:sz="6" w:space="0" w:color="auto"/>
              <w:bottom w:val="single" w:sz="6" w:space="0" w:color="auto"/>
              <w:right w:val="single" w:sz="6" w:space="0" w:color="auto"/>
            </w:tcBorders>
            <w:shd w:val="clear" w:color="auto" w:fill="FFFFFF"/>
          </w:tcPr>
          <w:p w:rsidR="009B1B9A" w:rsidRPr="002C5B60" w:rsidRDefault="009B1B9A" w:rsidP="002C5B60">
            <w:pPr>
              <w:shd w:val="clear" w:color="auto" w:fill="FFFFFF"/>
            </w:pPr>
            <w:r w:rsidRPr="002C5B60">
              <w:rPr>
                <w:color w:val="000000"/>
              </w:rPr>
              <w:lastRenderedPageBreak/>
              <w:t>Материал</w:t>
            </w:r>
          </w:p>
        </w:tc>
        <w:tc>
          <w:tcPr>
            <w:tcW w:w="601" w:type="pct"/>
            <w:tcBorders>
              <w:top w:val="single" w:sz="6" w:space="0" w:color="auto"/>
              <w:left w:val="single" w:sz="6" w:space="0" w:color="auto"/>
              <w:bottom w:val="single" w:sz="6" w:space="0" w:color="auto"/>
              <w:right w:val="single" w:sz="6" w:space="0" w:color="auto"/>
            </w:tcBorders>
            <w:shd w:val="clear" w:color="auto" w:fill="FFFFFF"/>
          </w:tcPr>
          <w:p w:rsidR="009B1B9A" w:rsidRPr="002C5B60" w:rsidRDefault="009B1B9A" w:rsidP="002C5B60">
            <w:pPr>
              <w:shd w:val="clear" w:color="auto" w:fill="FFFFFF"/>
            </w:pPr>
          </w:p>
        </w:tc>
        <w:tc>
          <w:tcPr>
            <w:tcW w:w="745" w:type="pct"/>
            <w:tcBorders>
              <w:top w:val="single" w:sz="6" w:space="0" w:color="auto"/>
              <w:left w:val="single" w:sz="6" w:space="0" w:color="auto"/>
              <w:bottom w:val="single" w:sz="6" w:space="0" w:color="auto"/>
              <w:right w:val="single" w:sz="6" w:space="0" w:color="auto"/>
            </w:tcBorders>
            <w:shd w:val="clear" w:color="auto" w:fill="FFFFFF"/>
          </w:tcPr>
          <w:p w:rsidR="009B1B9A" w:rsidRPr="002C5B60" w:rsidRDefault="009B1B9A" w:rsidP="002C5B60">
            <w:pPr>
              <w:shd w:val="clear" w:color="auto" w:fill="FFFFFF"/>
              <w:jc w:val="center"/>
            </w:pPr>
            <w:r w:rsidRPr="002C5B60">
              <w:rPr>
                <w:color w:val="000000"/>
              </w:rPr>
              <w:t>сталь</w:t>
            </w:r>
          </w:p>
        </w:tc>
        <w:tc>
          <w:tcPr>
            <w:tcW w:w="689" w:type="pct"/>
            <w:tcBorders>
              <w:top w:val="single" w:sz="6" w:space="0" w:color="auto"/>
              <w:left w:val="single" w:sz="6" w:space="0" w:color="auto"/>
              <w:bottom w:val="single" w:sz="6" w:space="0" w:color="auto"/>
              <w:right w:val="single" w:sz="6" w:space="0" w:color="auto"/>
            </w:tcBorders>
            <w:shd w:val="clear" w:color="auto" w:fill="FFFFFF"/>
          </w:tcPr>
          <w:p w:rsidR="009B1B9A" w:rsidRPr="002C5B60" w:rsidRDefault="009B1B9A" w:rsidP="002C5B60">
            <w:pPr>
              <w:shd w:val="clear" w:color="auto" w:fill="FFFFFF"/>
              <w:jc w:val="center"/>
            </w:pPr>
            <w:r w:rsidRPr="002C5B60">
              <w:rPr>
                <w:color w:val="000000"/>
              </w:rPr>
              <w:t>сталь</w:t>
            </w:r>
          </w:p>
        </w:tc>
        <w:tc>
          <w:tcPr>
            <w:tcW w:w="737" w:type="pct"/>
            <w:tcBorders>
              <w:top w:val="single" w:sz="6" w:space="0" w:color="auto"/>
              <w:left w:val="single" w:sz="6" w:space="0" w:color="auto"/>
              <w:bottom w:val="single" w:sz="6" w:space="0" w:color="auto"/>
              <w:right w:val="single" w:sz="6" w:space="0" w:color="auto"/>
            </w:tcBorders>
            <w:shd w:val="clear" w:color="auto" w:fill="FFFFFF"/>
          </w:tcPr>
          <w:p w:rsidR="009B1B9A" w:rsidRPr="002C5B60" w:rsidRDefault="009B1B9A" w:rsidP="002C5B60">
            <w:pPr>
              <w:shd w:val="clear" w:color="auto" w:fill="FFFFFF"/>
              <w:jc w:val="center"/>
            </w:pPr>
            <w:r w:rsidRPr="002C5B60">
              <w:rPr>
                <w:color w:val="000000"/>
              </w:rPr>
              <w:t>сталь</w:t>
            </w:r>
          </w:p>
        </w:tc>
      </w:tr>
      <w:tr w:rsidR="009B1B9A" w:rsidRPr="002C5B60" w:rsidTr="005B4FE5">
        <w:trPr>
          <w:trHeight w:hRule="exact" w:val="283"/>
        </w:trPr>
        <w:tc>
          <w:tcPr>
            <w:tcW w:w="2228" w:type="pct"/>
            <w:tcBorders>
              <w:top w:val="single" w:sz="6" w:space="0" w:color="auto"/>
              <w:left w:val="single" w:sz="6" w:space="0" w:color="auto"/>
              <w:bottom w:val="single" w:sz="6" w:space="0" w:color="auto"/>
              <w:right w:val="single" w:sz="6" w:space="0" w:color="auto"/>
            </w:tcBorders>
            <w:shd w:val="clear" w:color="auto" w:fill="FFFFFF"/>
          </w:tcPr>
          <w:p w:rsidR="009B1B9A" w:rsidRPr="002C5B60" w:rsidRDefault="009B1B9A" w:rsidP="002C5B60">
            <w:pPr>
              <w:shd w:val="clear" w:color="auto" w:fill="FFFFFF"/>
            </w:pPr>
            <w:r w:rsidRPr="002C5B60">
              <w:rPr>
                <w:color w:val="000000"/>
              </w:rPr>
              <w:t>Год ввода в эксплуатацию</w:t>
            </w:r>
          </w:p>
        </w:tc>
        <w:tc>
          <w:tcPr>
            <w:tcW w:w="601" w:type="pct"/>
            <w:tcBorders>
              <w:top w:val="single" w:sz="6" w:space="0" w:color="auto"/>
              <w:left w:val="single" w:sz="6" w:space="0" w:color="auto"/>
              <w:bottom w:val="single" w:sz="6" w:space="0" w:color="auto"/>
              <w:right w:val="single" w:sz="6" w:space="0" w:color="auto"/>
            </w:tcBorders>
            <w:shd w:val="clear" w:color="auto" w:fill="FFFFFF"/>
          </w:tcPr>
          <w:p w:rsidR="009B1B9A" w:rsidRPr="002C5B60" w:rsidRDefault="009B1B9A" w:rsidP="002C5B60">
            <w:pPr>
              <w:shd w:val="clear" w:color="auto" w:fill="FFFFFF"/>
            </w:pPr>
          </w:p>
        </w:tc>
        <w:tc>
          <w:tcPr>
            <w:tcW w:w="745" w:type="pct"/>
            <w:tcBorders>
              <w:top w:val="single" w:sz="6" w:space="0" w:color="auto"/>
              <w:left w:val="single" w:sz="6" w:space="0" w:color="auto"/>
              <w:bottom w:val="single" w:sz="6" w:space="0" w:color="auto"/>
              <w:right w:val="single" w:sz="6" w:space="0" w:color="auto"/>
            </w:tcBorders>
            <w:shd w:val="clear" w:color="auto" w:fill="FFFFFF"/>
          </w:tcPr>
          <w:p w:rsidR="009B1B9A" w:rsidRPr="002C5B60" w:rsidRDefault="009B1B9A" w:rsidP="002C5B60">
            <w:pPr>
              <w:shd w:val="clear" w:color="auto" w:fill="FFFFFF"/>
              <w:jc w:val="center"/>
            </w:pPr>
            <w:r w:rsidRPr="002C5B60">
              <w:rPr>
                <w:color w:val="000000"/>
              </w:rPr>
              <w:t>1973</w:t>
            </w:r>
          </w:p>
        </w:tc>
        <w:tc>
          <w:tcPr>
            <w:tcW w:w="689" w:type="pct"/>
            <w:tcBorders>
              <w:top w:val="single" w:sz="6" w:space="0" w:color="auto"/>
              <w:left w:val="single" w:sz="6" w:space="0" w:color="auto"/>
              <w:bottom w:val="single" w:sz="6" w:space="0" w:color="auto"/>
              <w:right w:val="single" w:sz="6" w:space="0" w:color="auto"/>
            </w:tcBorders>
            <w:shd w:val="clear" w:color="auto" w:fill="FFFFFF"/>
          </w:tcPr>
          <w:p w:rsidR="009B1B9A" w:rsidRPr="002C5B60" w:rsidRDefault="009B1B9A" w:rsidP="002C5B60">
            <w:pPr>
              <w:shd w:val="clear" w:color="auto" w:fill="FFFFFF"/>
              <w:jc w:val="center"/>
            </w:pPr>
            <w:r w:rsidRPr="002C5B60">
              <w:rPr>
                <w:color w:val="000000"/>
              </w:rPr>
              <w:t>1973</w:t>
            </w:r>
          </w:p>
        </w:tc>
        <w:tc>
          <w:tcPr>
            <w:tcW w:w="737" w:type="pct"/>
            <w:tcBorders>
              <w:top w:val="single" w:sz="6" w:space="0" w:color="auto"/>
              <w:left w:val="single" w:sz="6" w:space="0" w:color="auto"/>
              <w:bottom w:val="single" w:sz="6" w:space="0" w:color="auto"/>
              <w:right w:val="single" w:sz="6" w:space="0" w:color="auto"/>
            </w:tcBorders>
            <w:shd w:val="clear" w:color="auto" w:fill="FFFFFF"/>
          </w:tcPr>
          <w:p w:rsidR="009B1B9A" w:rsidRPr="002C5B60" w:rsidRDefault="009B1B9A" w:rsidP="002C5B60">
            <w:pPr>
              <w:shd w:val="clear" w:color="auto" w:fill="FFFFFF"/>
              <w:jc w:val="center"/>
            </w:pPr>
            <w:r w:rsidRPr="002C5B60">
              <w:rPr>
                <w:color w:val="000000"/>
              </w:rPr>
              <w:t>1973</w:t>
            </w:r>
          </w:p>
        </w:tc>
      </w:tr>
      <w:tr w:rsidR="009B1B9A" w:rsidRPr="002C5B60" w:rsidTr="005B4FE5">
        <w:trPr>
          <w:trHeight w:hRule="exact" w:val="293"/>
        </w:trPr>
        <w:tc>
          <w:tcPr>
            <w:tcW w:w="2228" w:type="pct"/>
            <w:tcBorders>
              <w:top w:val="single" w:sz="6" w:space="0" w:color="auto"/>
              <w:left w:val="single" w:sz="6" w:space="0" w:color="auto"/>
              <w:bottom w:val="single" w:sz="6" w:space="0" w:color="auto"/>
              <w:right w:val="single" w:sz="6" w:space="0" w:color="auto"/>
            </w:tcBorders>
            <w:shd w:val="clear" w:color="auto" w:fill="FFFFFF"/>
          </w:tcPr>
          <w:p w:rsidR="009B1B9A" w:rsidRPr="002C5B60" w:rsidRDefault="009B1B9A" w:rsidP="002C5B60">
            <w:pPr>
              <w:shd w:val="clear" w:color="auto" w:fill="FFFFFF"/>
            </w:pPr>
            <w:r w:rsidRPr="002C5B60">
              <w:rPr>
                <w:color w:val="000000"/>
              </w:rPr>
              <w:t>Износ</w:t>
            </w:r>
          </w:p>
        </w:tc>
        <w:tc>
          <w:tcPr>
            <w:tcW w:w="601" w:type="pct"/>
            <w:tcBorders>
              <w:top w:val="single" w:sz="6" w:space="0" w:color="auto"/>
              <w:left w:val="single" w:sz="6" w:space="0" w:color="auto"/>
              <w:bottom w:val="single" w:sz="6" w:space="0" w:color="auto"/>
              <w:right w:val="single" w:sz="6" w:space="0" w:color="auto"/>
            </w:tcBorders>
            <w:shd w:val="clear" w:color="auto" w:fill="FFFFFF"/>
          </w:tcPr>
          <w:p w:rsidR="009B1B9A" w:rsidRPr="002C5B60" w:rsidRDefault="009B1B9A" w:rsidP="002C5B60">
            <w:pPr>
              <w:shd w:val="clear" w:color="auto" w:fill="FFFFFF"/>
              <w:jc w:val="center"/>
            </w:pPr>
            <w:r w:rsidRPr="002C5B60">
              <w:rPr>
                <w:color w:val="000000"/>
              </w:rPr>
              <w:t>%</w:t>
            </w:r>
          </w:p>
        </w:tc>
        <w:tc>
          <w:tcPr>
            <w:tcW w:w="745" w:type="pct"/>
            <w:tcBorders>
              <w:top w:val="single" w:sz="6" w:space="0" w:color="auto"/>
              <w:left w:val="single" w:sz="6" w:space="0" w:color="auto"/>
              <w:bottom w:val="single" w:sz="6" w:space="0" w:color="auto"/>
              <w:right w:val="single" w:sz="6" w:space="0" w:color="auto"/>
            </w:tcBorders>
            <w:shd w:val="clear" w:color="auto" w:fill="FFFFFF"/>
          </w:tcPr>
          <w:p w:rsidR="009B1B9A" w:rsidRPr="002C5B60" w:rsidRDefault="009B1B9A" w:rsidP="002C5B60">
            <w:pPr>
              <w:shd w:val="clear" w:color="auto" w:fill="FFFFFF"/>
            </w:pPr>
          </w:p>
        </w:tc>
        <w:tc>
          <w:tcPr>
            <w:tcW w:w="689" w:type="pct"/>
            <w:tcBorders>
              <w:top w:val="single" w:sz="6" w:space="0" w:color="auto"/>
              <w:left w:val="single" w:sz="6" w:space="0" w:color="auto"/>
              <w:bottom w:val="single" w:sz="6" w:space="0" w:color="auto"/>
              <w:right w:val="single" w:sz="6" w:space="0" w:color="auto"/>
            </w:tcBorders>
            <w:shd w:val="clear" w:color="auto" w:fill="FFFFFF"/>
          </w:tcPr>
          <w:p w:rsidR="009B1B9A" w:rsidRPr="002C5B60" w:rsidRDefault="009B1B9A" w:rsidP="002C5B60">
            <w:pPr>
              <w:shd w:val="clear" w:color="auto" w:fill="FFFFFF"/>
              <w:jc w:val="center"/>
            </w:pPr>
            <w:r w:rsidRPr="002C5B60">
              <w:rPr>
                <w:color w:val="000000"/>
              </w:rPr>
              <w:t>60-75</w:t>
            </w:r>
          </w:p>
        </w:tc>
        <w:tc>
          <w:tcPr>
            <w:tcW w:w="737" w:type="pct"/>
            <w:tcBorders>
              <w:top w:val="single" w:sz="6" w:space="0" w:color="auto"/>
              <w:left w:val="single" w:sz="6" w:space="0" w:color="auto"/>
              <w:bottom w:val="single" w:sz="6" w:space="0" w:color="auto"/>
              <w:right w:val="single" w:sz="6" w:space="0" w:color="auto"/>
            </w:tcBorders>
            <w:shd w:val="clear" w:color="auto" w:fill="FFFFFF"/>
          </w:tcPr>
          <w:p w:rsidR="009B1B9A" w:rsidRPr="002C5B60" w:rsidRDefault="009B1B9A" w:rsidP="002C5B60">
            <w:pPr>
              <w:shd w:val="clear" w:color="auto" w:fill="FFFFFF"/>
              <w:jc w:val="center"/>
            </w:pPr>
            <w:r w:rsidRPr="002C5B60">
              <w:rPr>
                <w:color w:val="000000"/>
              </w:rPr>
              <w:t>50-85</w:t>
            </w:r>
          </w:p>
        </w:tc>
      </w:tr>
    </w:tbl>
    <w:p w:rsidR="009B1B9A" w:rsidRPr="002C5B60" w:rsidRDefault="009B1B9A" w:rsidP="002C5B60">
      <w:pPr>
        <w:shd w:val="clear" w:color="auto" w:fill="FFFFFF"/>
        <w:ind w:left="24" w:right="5" w:firstLine="538"/>
        <w:jc w:val="both"/>
      </w:pPr>
      <w:r w:rsidRPr="002C5B60">
        <w:rPr>
          <w:b/>
          <w:bCs/>
          <w:i/>
          <w:iCs/>
          <w:color w:val="000000"/>
          <w:spacing w:val="-2"/>
        </w:rPr>
        <w:t xml:space="preserve">От котельной ООО «УТсК» </w:t>
      </w:r>
      <w:r w:rsidRPr="002C5B60">
        <w:rPr>
          <w:color w:val="000000"/>
          <w:spacing w:val="-2"/>
        </w:rPr>
        <w:t xml:space="preserve">тепловые сети через теплообменники на </w:t>
      </w:r>
      <w:r w:rsidRPr="002C5B60">
        <w:rPr>
          <w:color w:val="000000"/>
          <w:spacing w:val="-4"/>
        </w:rPr>
        <w:t xml:space="preserve">котельной разделены на 2 ветки: 4-х трубная тепловая сеть на отопление и ГВС </w:t>
      </w:r>
      <w:r w:rsidRPr="002C5B60">
        <w:rPr>
          <w:color w:val="000000"/>
          <w:spacing w:val="-2"/>
        </w:rPr>
        <w:t xml:space="preserve">центральной части поселка; 2-х трубная тепловая сеть на теплоснабжение </w:t>
      </w:r>
      <w:r w:rsidRPr="002C5B60">
        <w:rPr>
          <w:color w:val="000000"/>
        </w:rPr>
        <w:t>(отопление и ГВС) микрорайона Сосенки.</w:t>
      </w:r>
    </w:p>
    <w:p w:rsidR="009B1B9A" w:rsidRPr="002C5B60" w:rsidRDefault="009B1B9A" w:rsidP="002C5B60">
      <w:pPr>
        <w:shd w:val="clear" w:color="auto" w:fill="FFFFFF"/>
        <w:ind w:left="24" w:right="-1" w:firstLine="538"/>
        <w:jc w:val="both"/>
      </w:pPr>
      <w:r w:rsidRPr="002C5B60">
        <w:rPr>
          <w:color w:val="000000"/>
          <w:spacing w:val="-3"/>
        </w:rPr>
        <w:t xml:space="preserve">На тепловых сетях на направлении Сосенки имеется 2 ЦТП: Восточная (Ломоносова), Сосенки (Домостроителей), после которых тепловые сети 4-х </w:t>
      </w:r>
      <w:r w:rsidRPr="002C5B60">
        <w:rPr>
          <w:color w:val="000000"/>
          <w:spacing w:val="-4"/>
        </w:rPr>
        <w:t xml:space="preserve">трубные. После ЦТП Восточная сети ГВС протяженностью 859 м в 2-х трубном </w:t>
      </w:r>
      <w:r w:rsidR="002C5B60">
        <w:rPr>
          <w:color w:val="000000"/>
          <w:spacing w:val="-15"/>
        </w:rPr>
        <w:t xml:space="preserve">исчислении проложены в 1983-1991  г. подземно </w:t>
      </w:r>
      <w:r w:rsidRPr="002C5B60">
        <w:rPr>
          <w:color w:val="000000"/>
          <w:spacing w:val="-15"/>
        </w:rPr>
        <w:t xml:space="preserve">с </w:t>
      </w:r>
      <w:r w:rsidR="002C5B60">
        <w:rPr>
          <w:color w:val="000000"/>
          <w:spacing w:val="-15"/>
        </w:rPr>
        <w:t xml:space="preserve">тепловой изоляцией </w:t>
      </w:r>
      <w:r w:rsidRPr="002C5B60">
        <w:rPr>
          <w:color w:val="000000"/>
          <w:spacing w:val="-15"/>
        </w:rPr>
        <w:t>из</w:t>
      </w:r>
      <w:r w:rsidRPr="002C5B60">
        <w:rPr>
          <w:color w:val="000000"/>
          <w:spacing w:val="-2"/>
        </w:rPr>
        <w:t xml:space="preserve"> минваты. После ЦТП Сосенки сети ГВС протяженностью 904 м в 2-х трубном </w:t>
      </w:r>
      <w:r w:rsidRPr="002C5B60">
        <w:rPr>
          <w:color w:val="000000"/>
        </w:rPr>
        <w:t>исчислении проложены в 1983-1991 г. подземно с тепловой изоляцией из минваты.</w:t>
      </w:r>
    </w:p>
    <w:p w:rsidR="002C5B60" w:rsidRDefault="009B1B9A" w:rsidP="002C5B60">
      <w:pPr>
        <w:shd w:val="clear" w:color="auto" w:fill="FFFFFF"/>
        <w:ind w:left="24" w:right="-1" w:firstLine="538"/>
        <w:jc w:val="both"/>
        <w:rPr>
          <w:color w:val="000000"/>
          <w:spacing w:val="-2"/>
        </w:rPr>
      </w:pPr>
      <w:r w:rsidRPr="002C5B60">
        <w:rPr>
          <w:color w:val="000000"/>
          <w:spacing w:val="-3"/>
        </w:rPr>
        <w:t>Подпитка сетей отопления по Центру 15 м</w:t>
      </w:r>
      <w:r w:rsidRPr="002C5B60">
        <w:rPr>
          <w:color w:val="000000"/>
          <w:spacing w:val="-3"/>
          <w:vertAlign w:val="superscript"/>
        </w:rPr>
        <w:t>3</w:t>
      </w:r>
      <w:r w:rsidRPr="002C5B60">
        <w:rPr>
          <w:color w:val="000000"/>
          <w:spacing w:val="-3"/>
        </w:rPr>
        <w:t>/сут., по Сосенкам 10 м</w:t>
      </w:r>
      <w:r w:rsidRPr="002C5B60">
        <w:rPr>
          <w:color w:val="000000"/>
          <w:spacing w:val="-3"/>
          <w:vertAlign w:val="superscript"/>
        </w:rPr>
        <w:t>3</w:t>
      </w:r>
      <w:r w:rsidRPr="002C5B60">
        <w:rPr>
          <w:color w:val="000000"/>
          <w:spacing w:val="-3"/>
        </w:rPr>
        <w:t xml:space="preserve">/сут. </w:t>
      </w:r>
      <w:r w:rsidRPr="002C5B60">
        <w:rPr>
          <w:color w:val="000000"/>
          <w:spacing w:val="-2"/>
        </w:rPr>
        <w:t>Расход воды на ГВС по Центру 70 - 135 м</w:t>
      </w:r>
      <w:r w:rsidRPr="002C5B60">
        <w:rPr>
          <w:color w:val="000000"/>
          <w:spacing w:val="-2"/>
          <w:vertAlign w:val="superscript"/>
        </w:rPr>
        <w:t>3</w:t>
      </w:r>
      <w:r w:rsidRPr="002C5B60">
        <w:rPr>
          <w:color w:val="000000"/>
          <w:spacing w:val="-2"/>
        </w:rPr>
        <w:t xml:space="preserve">/сут. </w:t>
      </w:r>
    </w:p>
    <w:p w:rsidR="005B4FE5" w:rsidRPr="002C5B60" w:rsidRDefault="005B4FE5" w:rsidP="002C5B60">
      <w:pPr>
        <w:shd w:val="clear" w:color="auto" w:fill="FFFFFF"/>
        <w:ind w:left="24" w:right="-1" w:firstLine="538"/>
        <w:jc w:val="both"/>
        <w:rPr>
          <w:color w:val="000000"/>
          <w:spacing w:val="-2"/>
        </w:rPr>
      </w:pPr>
    </w:p>
    <w:p w:rsidR="009B1B9A" w:rsidRPr="005B4FE5" w:rsidRDefault="009B1B9A" w:rsidP="001B49E6">
      <w:pPr>
        <w:shd w:val="clear" w:color="auto" w:fill="FFFFFF"/>
        <w:ind w:left="24" w:right="485" w:firstLine="538"/>
        <w:jc w:val="center"/>
      </w:pPr>
      <w:r w:rsidRPr="005B4FE5">
        <w:rPr>
          <w:bCs/>
          <w:iCs/>
          <w:color w:val="000000"/>
          <w:spacing w:val="-5"/>
        </w:rPr>
        <w:t>Характеристика тепловых сетей от котельной ООО «УТсК»</w:t>
      </w:r>
    </w:p>
    <w:tbl>
      <w:tblPr>
        <w:tblW w:w="5000" w:type="pct"/>
        <w:tblCellMar>
          <w:left w:w="40" w:type="dxa"/>
          <w:right w:w="40" w:type="dxa"/>
        </w:tblCellMar>
        <w:tblLook w:val="0000"/>
      </w:tblPr>
      <w:tblGrid>
        <w:gridCol w:w="4457"/>
        <w:gridCol w:w="1202"/>
        <w:gridCol w:w="1490"/>
        <w:gridCol w:w="1378"/>
        <w:gridCol w:w="1474"/>
      </w:tblGrid>
      <w:tr w:rsidR="009B1B9A" w:rsidRPr="001B49E6" w:rsidTr="00325181">
        <w:trPr>
          <w:trHeight w:hRule="exact" w:val="331"/>
        </w:trPr>
        <w:tc>
          <w:tcPr>
            <w:tcW w:w="2228" w:type="pct"/>
            <w:tcBorders>
              <w:top w:val="single" w:sz="6" w:space="0" w:color="auto"/>
              <w:left w:val="single" w:sz="4" w:space="0" w:color="auto"/>
              <w:bottom w:val="single" w:sz="6" w:space="0" w:color="auto"/>
              <w:right w:val="single" w:sz="4" w:space="0" w:color="auto"/>
            </w:tcBorders>
            <w:shd w:val="clear" w:color="auto" w:fill="FFFFFF"/>
          </w:tcPr>
          <w:p w:rsidR="009B1B9A" w:rsidRPr="001B49E6" w:rsidRDefault="009B1B9A" w:rsidP="002C5B60">
            <w:pPr>
              <w:shd w:val="clear" w:color="auto" w:fill="FFFFFF"/>
              <w:ind w:right="989"/>
              <w:jc w:val="right"/>
            </w:pPr>
            <w:r w:rsidRPr="001B49E6">
              <w:rPr>
                <w:bCs/>
                <w:color w:val="000000"/>
              </w:rPr>
              <w:t>Показатель</w:t>
            </w:r>
          </w:p>
        </w:tc>
        <w:tc>
          <w:tcPr>
            <w:tcW w:w="601" w:type="pct"/>
            <w:tcBorders>
              <w:top w:val="single" w:sz="6" w:space="0" w:color="auto"/>
              <w:left w:val="single" w:sz="4" w:space="0" w:color="auto"/>
              <w:bottom w:val="single" w:sz="6" w:space="0" w:color="auto"/>
              <w:right w:val="single" w:sz="4" w:space="0" w:color="auto"/>
            </w:tcBorders>
            <w:shd w:val="clear" w:color="auto" w:fill="FFFFFF"/>
          </w:tcPr>
          <w:p w:rsidR="009B1B9A" w:rsidRPr="001B49E6" w:rsidRDefault="009B1B9A" w:rsidP="002C5B60">
            <w:pPr>
              <w:shd w:val="clear" w:color="auto" w:fill="FFFFFF"/>
              <w:jc w:val="center"/>
            </w:pPr>
            <w:r w:rsidRPr="001B49E6">
              <w:rPr>
                <w:bCs/>
                <w:color w:val="000000"/>
                <w:spacing w:val="-8"/>
              </w:rPr>
              <w:t>Ед. изм.</w:t>
            </w:r>
          </w:p>
        </w:tc>
        <w:tc>
          <w:tcPr>
            <w:tcW w:w="745" w:type="pct"/>
            <w:tcBorders>
              <w:top w:val="single" w:sz="6" w:space="0" w:color="auto"/>
              <w:left w:val="single" w:sz="4" w:space="0" w:color="auto"/>
              <w:bottom w:val="single" w:sz="6" w:space="0" w:color="auto"/>
              <w:right w:val="single" w:sz="4" w:space="0" w:color="auto"/>
            </w:tcBorders>
            <w:shd w:val="clear" w:color="auto" w:fill="FFFFFF"/>
          </w:tcPr>
          <w:p w:rsidR="009B1B9A" w:rsidRPr="001B49E6" w:rsidRDefault="009B1B9A" w:rsidP="002C5B60">
            <w:pPr>
              <w:shd w:val="clear" w:color="auto" w:fill="FFFFFF"/>
              <w:jc w:val="center"/>
            </w:pPr>
            <w:r w:rsidRPr="001B49E6">
              <w:rPr>
                <w:bCs/>
                <w:color w:val="000000"/>
              </w:rPr>
              <w:t>Всего</w:t>
            </w:r>
          </w:p>
        </w:tc>
        <w:tc>
          <w:tcPr>
            <w:tcW w:w="689" w:type="pct"/>
            <w:tcBorders>
              <w:top w:val="single" w:sz="6" w:space="0" w:color="auto"/>
              <w:left w:val="single" w:sz="4" w:space="0" w:color="auto"/>
              <w:bottom w:val="single" w:sz="6" w:space="0" w:color="auto"/>
              <w:right w:val="single" w:sz="4" w:space="0" w:color="auto"/>
            </w:tcBorders>
            <w:shd w:val="clear" w:color="auto" w:fill="FFFFFF"/>
          </w:tcPr>
          <w:p w:rsidR="009B1B9A" w:rsidRPr="001B49E6" w:rsidRDefault="009B1B9A" w:rsidP="002C5B60">
            <w:pPr>
              <w:shd w:val="clear" w:color="auto" w:fill="FFFFFF"/>
              <w:jc w:val="center"/>
            </w:pPr>
            <w:r w:rsidRPr="001B49E6">
              <w:rPr>
                <w:bCs/>
                <w:color w:val="000000"/>
                <w:spacing w:val="-7"/>
              </w:rPr>
              <w:t>Сосенки</w:t>
            </w:r>
          </w:p>
        </w:tc>
        <w:tc>
          <w:tcPr>
            <w:tcW w:w="737" w:type="pct"/>
            <w:tcBorders>
              <w:top w:val="single" w:sz="6" w:space="0" w:color="auto"/>
              <w:left w:val="single" w:sz="4" w:space="0" w:color="auto"/>
              <w:bottom w:val="single" w:sz="6" w:space="0" w:color="auto"/>
              <w:right w:val="single" w:sz="4" w:space="0" w:color="auto"/>
            </w:tcBorders>
            <w:shd w:val="clear" w:color="auto" w:fill="FFFFFF"/>
          </w:tcPr>
          <w:p w:rsidR="009B1B9A" w:rsidRPr="001B49E6" w:rsidRDefault="009B1B9A" w:rsidP="002C5B60">
            <w:pPr>
              <w:shd w:val="clear" w:color="auto" w:fill="FFFFFF"/>
              <w:jc w:val="center"/>
            </w:pPr>
            <w:r w:rsidRPr="001B49E6">
              <w:rPr>
                <w:bCs/>
                <w:color w:val="000000"/>
              </w:rPr>
              <w:t>Центр</w:t>
            </w:r>
          </w:p>
        </w:tc>
      </w:tr>
      <w:tr w:rsidR="009B1B9A" w:rsidRPr="002C5B60" w:rsidTr="002C5B60">
        <w:trPr>
          <w:trHeight w:hRule="exact" w:val="584"/>
        </w:trPr>
        <w:tc>
          <w:tcPr>
            <w:tcW w:w="2228" w:type="pct"/>
            <w:tcBorders>
              <w:top w:val="single" w:sz="6" w:space="0" w:color="auto"/>
              <w:left w:val="single" w:sz="6" w:space="0" w:color="auto"/>
              <w:bottom w:val="single" w:sz="6" w:space="0" w:color="auto"/>
              <w:right w:val="single" w:sz="6" w:space="0" w:color="auto"/>
            </w:tcBorders>
            <w:shd w:val="clear" w:color="auto" w:fill="FFFFFF"/>
          </w:tcPr>
          <w:p w:rsidR="009B1B9A" w:rsidRPr="002C5B60" w:rsidRDefault="009B1B9A" w:rsidP="002C5B60">
            <w:pPr>
              <w:shd w:val="clear" w:color="auto" w:fill="FFFFFF"/>
            </w:pPr>
            <w:r w:rsidRPr="002C5B60">
              <w:rPr>
                <w:color w:val="000000"/>
                <w:spacing w:val="-7"/>
              </w:rPr>
              <w:t xml:space="preserve">Общая  протяженность  тепловой  сети </w:t>
            </w:r>
            <w:r w:rsidRPr="002C5B60">
              <w:rPr>
                <w:color w:val="000000"/>
                <w:spacing w:val="-20"/>
              </w:rPr>
              <w:t xml:space="preserve">отопления </w:t>
            </w:r>
            <w:r w:rsidR="002C5B60">
              <w:rPr>
                <w:color w:val="000000"/>
                <w:spacing w:val="-20"/>
              </w:rPr>
              <w:t xml:space="preserve"> </w:t>
            </w:r>
            <w:r w:rsidRPr="002C5B60">
              <w:rPr>
                <w:color w:val="000000"/>
                <w:spacing w:val="-20"/>
              </w:rPr>
              <w:t xml:space="preserve">(в  </w:t>
            </w:r>
            <w:r w:rsidR="002C5B60">
              <w:rPr>
                <w:color w:val="000000"/>
                <w:spacing w:val="-20"/>
              </w:rPr>
              <w:t xml:space="preserve"> </w:t>
            </w:r>
            <w:r w:rsidRPr="002C5B60">
              <w:rPr>
                <w:color w:val="000000"/>
                <w:spacing w:val="-20"/>
              </w:rPr>
              <w:t xml:space="preserve">2-х  </w:t>
            </w:r>
            <w:r w:rsidR="002C5B60">
              <w:rPr>
                <w:color w:val="000000"/>
                <w:spacing w:val="-20"/>
              </w:rPr>
              <w:t xml:space="preserve"> </w:t>
            </w:r>
            <w:r w:rsidRPr="002C5B60">
              <w:rPr>
                <w:color w:val="000000"/>
                <w:spacing w:val="-20"/>
              </w:rPr>
              <w:t xml:space="preserve">трубном </w:t>
            </w:r>
            <w:r w:rsidRPr="002C5B60">
              <w:rPr>
                <w:color w:val="000000"/>
              </w:rPr>
              <w:t>исчислении)</w:t>
            </w:r>
          </w:p>
        </w:tc>
        <w:tc>
          <w:tcPr>
            <w:tcW w:w="601" w:type="pct"/>
            <w:tcBorders>
              <w:top w:val="single" w:sz="6" w:space="0" w:color="auto"/>
              <w:left w:val="single" w:sz="6" w:space="0" w:color="auto"/>
              <w:bottom w:val="single" w:sz="6" w:space="0" w:color="auto"/>
              <w:right w:val="single" w:sz="6" w:space="0" w:color="auto"/>
            </w:tcBorders>
            <w:shd w:val="clear" w:color="auto" w:fill="FFFFFF"/>
          </w:tcPr>
          <w:p w:rsidR="009B1B9A" w:rsidRPr="002C5B60" w:rsidRDefault="009B1B9A" w:rsidP="002C5B60">
            <w:pPr>
              <w:shd w:val="clear" w:color="auto" w:fill="FFFFFF"/>
              <w:jc w:val="center"/>
            </w:pPr>
            <w:r w:rsidRPr="002C5B60">
              <w:rPr>
                <w:color w:val="000000"/>
              </w:rPr>
              <w:t>пог.м</w:t>
            </w:r>
          </w:p>
        </w:tc>
        <w:tc>
          <w:tcPr>
            <w:tcW w:w="745" w:type="pct"/>
            <w:tcBorders>
              <w:top w:val="single" w:sz="6" w:space="0" w:color="auto"/>
              <w:left w:val="single" w:sz="6" w:space="0" w:color="auto"/>
              <w:bottom w:val="single" w:sz="6" w:space="0" w:color="auto"/>
              <w:right w:val="single" w:sz="6" w:space="0" w:color="auto"/>
            </w:tcBorders>
            <w:shd w:val="clear" w:color="auto" w:fill="FFFFFF"/>
          </w:tcPr>
          <w:p w:rsidR="009B1B9A" w:rsidRPr="002C5B60" w:rsidRDefault="009B1B9A" w:rsidP="002C5B60">
            <w:pPr>
              <w:shd w:val="clear" w:color="auto" w:fill="FFFFFF"/>
              <w:jc w:val="center"/>
            </w:pPr>
            <w:r w:rsidRPr="002C5B60">
              <w:rPr>
                <w:color w:val="000000"/>
              </w:rPr>
              <w:t>13906,3</w:t>
            </w:r>
          </w:p>
        </w:tc>
        <w:tc>
          <w:tcPr>
            <w:tcW w:w="689" w:type="pct"/>
            <w:tcBorders>
              <w:top w:val="single" w:sz="6" w:space="0" w:color="auto"/>
              <w:left w:val="single" w:sz="6" w:space="0" w:color="auto"/>
              <w:bottom w:val="single" w:sz="6" w:space="0" w:color="auto"/>
              <w:right w:val="single" w:sz="6" w:space="0" w:color="auto"/>
            </w:tcBorders>
            <w:shd w:val="clear" w:color="auto" w:fill="FFFFFF"/>
          </w:tcPr>
          <w:p w:rsidR="009B1B9A" w:rsidRPr="002C5B60" w:rsidRDefault="009B1B9A" w:rsidP="002C5B60">
            <w:pPr>
              <w:shd w:val="clear" w:color="auto" w:fill="FFFFFF"/>
              <w:jc w:val="center"/>
            </w:pPr>
            <w:r w:rsidRPr="002C5B60">
              <w:rPr>
                <w:color w:val="000000"/>
              </w:rPr>
              <w:t>5544</w:t>
            </w:r>
          </w:p>
        </w:tc>
        <w:tc>
          <w:tcPr>
            <w:tcW w:w="737" w:type="pct"/>
            <w:tcBorders>
              <w:top w:val="single" w:sz="6" w:space="0" w:color="auto"/>
              <w:left w:val="single" w:sz="6" w:space="0" w:color="auto"/>
              <w:bottom w:val="single" w:sz="6" w:space="0" w:color="auto"/>
              <w:right w:val="single" w:sz="6" w:space="0" w:color="auto"/>
            </w:tcBorders>
            <w:shd w:val="clear" w:color="auto" w:fill="FFFFFF"/>
          </w:tcPr>
          <w:p w:rsidR="009B1B9A" w:rsidRPr="002C5B60" w:rsidRDefault="009B1B9A" w:rsidP="002C5B60">
            <w:pPr>
              <w:shd w:val="clear" w:color="auto" w:fill="FFFFFF"/>
              <w:jc w:val="center"/>
            </w:pPr>
            <w:r w:rsidRPr="002C5B60">
              <w:rPr>
                <w:color w:val="000000"/>
              </w:rPr>
              <w:t>8362,3</w:t>
            </w:r>
          </w:p>
        </w:tc>
      </w:tr>
      <w:tr w:rsidR="009B1B9A" w:rsidRPr="002C5B60" w:rsidTr="00325181">
        <w:trPr>
          <w:trHeight w:hRule="exact" w:val="442"/>
        </w:trPr>
        <w:tc>
          <w:tcPr>
            <w:tcW w:w="2228" w:type="pct"/>
            <w:tcBorders>
              <w:top w:val="single" w:sz="6" w:space="0" w:color="auto"/>
              <w:left w:val="single" w:sz="6" w:space="0" w:color="auto"/>
              <w:bottom w:val="single" w:sz="6" w:space="0" w:color="auto"/>
              <w:right w:val="single" w:sz="6" w:space="0" w:color="auto"/>
            </w:tcBorders>
            <w:shd w:val="clear" w:color="auto" w:fill="FFFFFF"/>
          </w:tcPr>
          <w:p w:rsidR="009B1B9A" w:rsidRPr="002C5B60" w:rsidRDefault="009B1B9A" w:rsidP="002C5B60">
            <w:pPr>
              <w:shd w:val="clear" w:color="auto" w:fill="FFFFFF"/>
            </w:pPr>
            <w:r w:rsidRPr="002C5B60">
              <w:rPr>
                <w:color w:val="000000"/>
              </w:rPr>
              <w:t>в т.ч. воздушной прокладки</w:t>
            </w:r>
          </w:p>
        </w:tc>
        <w:tc>
          <w:tcPr>
            <w:tcW w:w="601" w:type="pct"/>
            <w:tcBorders>
              <w:top w:val="single" w:sz="6" w:space="0" w:color="auto"/>
              <w:left w:val="single" w:sz="6" w:space="0" w:color="auto"/>
              <w:bottom w:val="single" w:sz="6" w:space="0" w:color="auto"/>
              <w:right w:val="single" w:sz="6" w:space="0" w:color="auto"/>
            </w:tcBorders>
            <w:shd w:val="clear" w:color="auto" w:fill="FFFFFF"/>
          </w:tcPr>
          <w:p w:rsidR="009B1B9A" w:rsidRPr="002C5B60" w:rsidRDefault="009B1B9A" w:rsidP="002C5B60">
            <w:pPr>
              <w:shd w:val="clear" w:color="auto" w:fill="FFFFFF"/>
              <w:jc w:val="center"/>
            </w:pPr>
            <w:r w:rsidRPr="002C5B60">
              <w:rPr>
                <w:color w:val="000000"/>
              </w:rPr>
              <w:t>пог.м</w:t>
            </w:r>
          </w:p>
        </w:tc>
        <w:tc>
          <w:tcPr>
            <w:tcW w:w="745" w:type="pct"/>
            <w:tcBorders>
              <w:top w:val="single" w:sz="6" w:space="0" w:color="auto"/>
              <w:left w:val="single" w:sz="6" w:space="0" w:color="auto"/>
              <w:bottom w:val="single" w:sz="6" w:space="0" w:color="auto"/>
              <w:right w:val="single" w:sz="6" w:space="0" w:color="auto"/>
            </w:tcBorders>
            <w:shd w:val="clear" w:color="auto" w:fill="FFFFFF"/>
          </w:tcPr>
          <w:p w:rsidR="009B1B9A" w:rsidRPr="002C5B60" w:rsidRDefault="009B1B9A" w:rsidP="002C5B60">
            <w:pPr>
              <w:shd w:val="clear" w:color="auto" w:fill="FFFFFF"/>
              <w:jc w:val="center"/>
            </w:pPr>
            <w:r w:rsidRPr="002C5B60">
              <w:rPr>
                <w:color w:val="000000"/>
              </w:rPr>
              <w:t>3419,1</w:t>
            </w:r>
          </w:p>
        </w:tc>
        <w:tc>
          <w:tcPr>
            <w:tcW w:w="689" w:type="pct"/>
            <w:tcBorders>
              <w:top w:val="single" w:sz="6" w:space="0" w:color="auto"/>
              <w:left w:val="single" w:sz="6" w:space="0" w:color="auto"/>
              <w:bottom w:val="single" w:sz="6" w:space="0" w:color="auto"/>
              <w:right w:val="single" w:sz="6" w:space="0" w:color="auto"/>
            </w:tcBorders>
            <w:shd w:val="clear" w:color="auto" w:fill="FFFFFF"/>
          </w:tcPr>
          <w:p w:rsidR="009B1B9A" w:rsidRPr="002C5B60" w:rsidRDefault="009B1B9A" w:rsidP="002C5B60">
            <w:pPr>
              <w:shd w:val="clear" w:color="auto" w:fill="FFFFFF"/>
              <w:jc w:val="center"/>
            </w:pPr>
            <w:r w:rsidRPr="002C5B60">
              <w:rPr>
                <w:color w:val="000000"/>
              </w:rPr>
              <w:t>2344</w:t>
            </w:r>
          </w:p>
        </w:tc>
        <w:tc>
          <w:tcPr>
            <w:tcW w:w="737" w:type="pct"/>
            <w:tcBorders>
              <w:top w:val="single" w:sz="6" w:space="0" w:color="auto"/>
              <w:left w:val="single" w:sz="6" w:space="0" w:color="auto"/>
              <w:bottom w:val="single" w:sz="6" w:space="0" w:color="auto"/>
              <w:right w:val="single" w:sz="6" w:space="0" w:color="auto"/>
            </w:tcBorders>
            <w:shd w:val="clear" w:color="auto" w:fill="FFFFFF"/>
          </w:tcPr>
          <w:p w:rsidR="009B1B9A" w:rsidRPr="002C5B60" w:rsidRDefault="009B1B9A" w:rsidP="002C5B60">
            <w:pPr>
              <w:shd w:val="clear" w:color="auto" w:fill="FFFFFF"/>
              <w:jc w:val="center"/>
            </w:pPr>
            <w:r w:rsidRPr="002C5B60">
              <w:rPr>
                <w:color w:val="000000"/>
              </w:rPr>
              <w:t>1075,1</w:t>
            </w:r>
          </w:p>
        </w:tc>
      </w:tr>
      <w:tr w:rsidR="009B1B9A" w:rsidRPr="002C5B60" w:rsidTr="00325181">
        <w:trPr>
          <w:trHeight w:hRule="exact" w:val="413"/>
        </w:trPr>
        <w:tc>
          <w:tcPr>
            <w:tcW w:w="2228" w:type="pct"/>
            <w:tcBorders>
              <w:top w:val="single" w:sz="6" w:space="0" w:color="auto"/>
              <w:left w:val="single" w:sz="6" w:space="0" w:color="auto"/>
              <w:bottom w:val="single" w:sz="6" w:space="0" w:color="auto"/>
              <w:right w:val="single" w:sz="6" w:space="0" w:color="auto"/>
            </w:tcBorders>
            <w:shd w:val="clear" w:color="auto" w:fill="FFFFFF"/>
          </w:tcPr>
          <w:p w:rsidR="009B1B9A" w:rsidRPr="002C5B60" w:rsidRDefault="009B1B9A" w:rsidP="002C5B60">
            <w:pPr>
              <w:shd w:val="clear" w:color="auto" w:fill="FFFFFF"/>
            </w:pPr>
            <w:r w:rsidRPr="002C5B60">
              <w:rPr>
                <w:color w:val="000000"/>
              </w:rPr>
              <w:t>подземной прокладки</w:t>
            </w:r>
          </w:p>
        </w:tc>
        <w:tc>
          <w:tcPr>
            <w:tcW w:w="601" w:type="pct"/>
            <w:tcBorders>
              <w:top w:val="single" w:sz="6" w:space="0" w:color="auto"/>
              <w:left w:val="single" w:sz="6" w:space="0" w:color="auto"/>
              <w:bottom w:val="single" w:sz="6" w:space="0" w:color="auto"/>
              <w:right w:val="single" w:sz="6" w:space="0" w:color="auto"/>
            </w:tcBorders>
            <w:shd w:val="clear" w:color="auto" w:fill="FFFFFF"/>
          </w:tcPr>
          <w:p w:rsidR="009B1B9A" w:rsidRPr="002C5B60" w:rsidRDefault="009B1B9A" w:rsidP="002C5B60">
            <w:pPr>
              <w:shd w:val="clear" w:color="auto" w:fill="FFFFFF"/>
              <w:jc w:val="center"/>
            </w:pPr>
            <w:r w:rsidRPr="002C5B60">
              <w:rPr>
                <w:color w:val="000000"/>
              </w:rPr>
              <w:t>пог.м</w:t>
            </w:r>
          </w:p>
        </w:tc>
        <w:tc>
          <w:tcPr>
            <w:tcW w:w="745" w:type="pct"/>
            <w:tcBorders>
              <w:top w:val="single" w:sz="6" w:space="0" w:color="auto"/>
              <w:left w:val="single" w:sz="6" w:space="0" w:color="auto"/>
              <w:bottom w:val="single" w:sz="6" w:space="0" w:color="auto"/>
              <w:right w:val="single" w:sz="6" w:space="0" w:color="auto"/>
            </w:tcBorders>
            <w:shd w:val="clear" w:color="auto" w:fill="FFFFFF"/>
          </w:tcPr>
          <w:p w:rsidR="009B1B9A" w:rsidRPr="002C5B60" w:rsidRDefault="009B1B9A" w:rsidP="002C5B60">
            <w:pPr>
              <w:shd w:val="clear" w:color="auto" w:fill="FFFFFF"/>
              <w:jc w:val="center"/>
            </w:pPr>
            <w:r w:rsidRPr="002C5B60">
              <w:rPr>
                <w:color w:val="000000"/>
              </w:rPr>
              <w:t>8435,2</w:t>
            </w:r>
          </w:p>
        </w:tc>
        <w:tc>
          <w:tcPr>
            <w:tcW w:w="689" w:type="pct"/>
            <w:tcBorders>
              <w:top w:val="single" w:sz="6" w:space="0" w:color="auto"/>
              <w:left w:val="single" w:sz="6" w:space="0" w:color="auto"/>
              <w:bottom w:val="single" w:sz="6" w:space="0" w:color="auto"/>
              <w:right w:val="single" w:sz="6" w:space="0" w:color="auto"/>
            </w:tcBorders>
            <w:shd w:val="clear" w:color="auto" w:fill="FFFFFF"/>
          </w:tcPr>
          <w:p w:rsidR="009B1B9A" w:rsidRPr="002C5B60" w:rsidRDefault="009B1B9A" w:rsidP="002C5B60">
            <w:pPr>
              <w:shd w:val="clear" w:color="auto" w:fill="FFFFFF"/>
              <w:jc w:val="center"/>
            </w:pPr>
            <w:r w:rsidRPr="002C5B60">
              <w:rPr>
                <w:color w:val="000000"/>
              </w:rPr>
              <w:t>1148</w:t>
            </w:r>
          </w:p>
        </w:tc>
        <w:tc>
          <w:tcPr>
            <w:tcW w:w="737" w:type="pct"/>
            <w:tcBorders>
              <w:top w:val="single" w:sz="6" w:space="0" w:color="auto"/>
              <w:left w:val="single" w:sz="6" w:space="0" w:color="auto"/>
              <w:bottom w:val="single" w:sz="6" w:space="0" w:color="auto"/>
              <w:right w:val="single" w:sz="6" w:space="0" w:color="auto"/>
            </w:tcBorders>
            <w:shd w:val="clear" w:color="auto" w:fill="FFFFFF"/>
          </w:tcPr>
          <w:p w:rsidR="009B1B9A" w:rsidRPr="002C5B60" w:rsidRDefault="009B1B9A" w:rsidP="002C5B60">
            <w:pPr>
              <w:shd w:val="clear" w:color="auto" w:fill="FFFFFF"/>
              <w:jc w:val="center"/>
            </w:pPr>
            <w:r w:rsidRPr="002C5B60">
              <w:rPr>
                <w:color w:val="000000"/>
              </w:rPr>
              <w:t>7287,2</w:t>
            </w:r>
          </w:p>
        </w:tc>
      </w:tr>
      <w:tr w:rsidR="009B1B9A" w:rsidRPr="002C5B60" w:rsidTr="00325181">
        <w:trPr>
          <w:trHeight w:hRule="exact" w:val="288"/>
        </w:trPr>
        <w:tc>
          <w:tcPr>
            <w:tcW w:w="2228" w:type="pct"/>
            <w:tcBorders>
              <w:top w:val="single" w:sz="6" w:space="0" w:color="auto"/>
              <w:left w:val="single" w:sz="6" w:space="0" w:color="auto"/>
              <w:bottom w:val="single" w:sz="6" w:space="0" w:color="auto"/>
              <w:right w:val="single" w:sz="6" w:space="0" w:color="auto"/>
            </w:tcBorders>
            <w:shd w:val="clear" w:color="auto" w:fill="FFFFFF"/>
          </w:tcPr>
          <w:p w:rsidR="009B1B9A" w:rsidRPr="002C5B60" w:rsidRDefault="009B1B9A" w:rsidP="002C5B60">
            <w:pPr>
              <w:shd w:val="clear" w:color="auto" w:fill="FFFFFF"/>
            </w:pPr>
            <w:r w:rsidRPr="002C5B60">
              <w:rPr>
                <w:color w:val="000000"/>
              </w:rPr>
              <w:t>Протяженность сетей ГВС</w:t>
            </w:r>
          </w:p>
        </w:tc>
        <w:tc>
          <w:tcPr>
            <w:tcW w:w="601" w:type="pct"/>
            <w:tcBorders>
              <w:top w:val="single" w:sz="6" w:space="0" w:color="auto"/>
              <w:left w:val="single" w:sz="6" w:space="0" w:color="auto"/>
              <w:bottom w:val="single" w:sz="6" w:space="0" w:color="auto"/>
              <w:right w:val="single" w:sz="6" w:space="0" w:color="auto"/>
            </w:tcBorders>
            <w:shd w:val="clear" w:color="auto" w:fill="FFFFFF"/>
          </w:tcPr>
          <w:p w:rsidR="009B1B9A" w:rsidRPr="002C5B60" w:rsidRDefault="009B1B9A" w:rsidP="002C5B60">
            <w:pPr>
              <w:shd w:val="clear" w:color="auto" w:fill="FFFFFF"/>
              <w:jc w:val="center"/>
            </w:pPr>
            <w:r w:rsidRPr="002C5B60">
              <w:rPr>
                <w:color w:val="000000"/>
              </w:rPr>
              <w:t>пог.м</w:t>
            </w:r>
          </w:p>
        </w:tc>
        <w:tc>
          <w:tcPr>
            <w:tcW w:w="745" w:type="pct"/>
            <w:tcBorders>
              <w:top w:val="single" w:sz="6" w:space="0" w:color="auto"/>
              <w:left w:val="single" w:sz="6" w:space="0" w:color="auto"/>
              <w:bottom w:val="single" w:sz="6" w:space="0" w:color="auto"/>
              <w:right w:val="single" w:sz="6" w:space="0" w:color="auto"/>
            </w:tcBorders>
            <w:shd w:val="clear" w:color="auto" w:fill="FFFFFF"/>
          </w:tcPr>
          <w:p w:rsidR="009B1B9A" w:rsidRPr="002C5B60" w:rsidRDefault="009B1B9A" w:rsidP="002C5B60">
            <w:pPr>
              <w:shd w:val="clear" w:color="auto" w:fill="FFFFFF"/>
              <w:jc w:val="center"/>
            </w:pPr>
            <w:r w:rsidRPr="002C5B60">
              <w:rPr>
                <w:color w:val="000000"/>
              </w:rPr>
              <w:t>5886,6</w:t>
            </w:r>
          </w:p>
        </w:tc>
        <w:tc>
          <w:tcPr>
            <w:tcW w:w="689" w:type="pct"/>
            <w:tcBorders>
              <w:top w:val="single" w:sz="6" w:space="0" w:color="auto"/>
              <w:left w:val="single" w:sz="6" w:space="0" w:color="auto"/>
              <w:bottom w:val="single" w:sz="6" w:space="0" w:color="auto"/>
              <w:right w:val="single" w:sz="6" w:space="0" w:color="auto"/>
            </w:tcBorders>
            <w:shd w:val="clear" w:color="auto" w:fill="FFFFFF"/>
          </w:tcPr>
          <w:p w:rsidR="009B1B9A" w:rsidRPr="002C5B60" w:rsidRDefault="009B1B9A" w:rsidP="002C5B60">
            <w:pPr>
              <w:shd w:val="clear" w:color="auto" w:fill="FFFFFF"/>
              <w:jc w:val="center"/>
            </w:pPr>
            <w:r w:rsidRPr="002C5B60">
              <w:rPr>
                <w:color w:val="000000"/>
              </w:rPr>
              <w:t>2282</w:t>
            </w:r>
          </w:p>
        </w:tc>
        <w:tc>
          <w:tcPr>
            <w:tcW w:w="737" w:type="pct"/>
            <w:tcBorders>
              <w:top w:val="single" w:sz="6" w:space="0" w:color="auto"/>
              <w:left w:val="single" w:sz="6" w:space="0" w:color="auto"/>
              <w:bottom w:val="single" w:sz="6" w:space="0" w:color="auto"/>
              <w:right w:val="single" w:sz="6" w:space="0" w:color="auto"/>
            </w:tcBorders>
            <w:shd w:val="clear" w:color="auto" w:fill="FFFFFF"/>
          </w:tcPr>
          <w:p w:rsidR="009B1B9A" w:rsidRPr="002C5B60" w:rsidRDefault="009B1B9A" w:rsidP="002C5B60">
            <w:pPr>
              <w:shd w:val="clear" w:color="auto" w:fill="FFFFFF"/>
              <w:jc w:val="center"/>
            </w:pPr>
            <w:r w:rsidRPr="002C5B60">
              <w:rPr>
                <w:color w:val="000000"/>
              </w:rPr>
              <w:t>3604,6</w:t>
            </w:r>
          </w:p>
        </w:tc>
      </w:tr>
      <w:tr w:rsidR="009B1B9A" w:rsidRPr="002C5B60" w:rsidTr="00325181">
        <w:trPr>
          <w:trHeight w:hRule="exact" w:val="288"/>
        </w:trPr>
        <w:tc>
          <w:tcPr>
            <w:tcW w:w="2228" w:type="pct"/>
            <w:tcBorders>
              <w:top w:val="single" w:sz="6" w:space="0" w:color="auto"/>
              <w:left w:val="single" w:sz="6" w:space="0" w:color="auto"/>
              <w:bottom w:val="single" w:sz="6" w:space="0" w:color="auto"/>
              <w:right w:val="single" w:sz="6" w:space="0" w:color="auto"/>
            </w:tcBorders>
            <w:shd w:val="clear" w:color="auto" w:fill="FFFFFF"/>
          </w:tcPr>
          <w:p w:rsidR="009B1B9A" w:rsidRPr="002C5B60" w:rsidRDefault="009B1B9A" w:rsidP="002C5B60">
            <w:pPr>
              <w:shd w:val="clear" w:color="auto" w:fill="FFFFFF"/>
            </w:pPr>
            <w:r w:rsidRPr="002C5B60">
              <w:rPr>
                <w:color w:val="000000"/>
              </w:rPr>
              <w:t>Материал</w:t>
            </w:r>
          </w:p>
        </w:tc>
        <w:tc>
          <w:tcPr>
            <w:tcW w:w="601" w:type="pct"/>
            <w:tcBorders>
              <w:top w:val="single" w:sz="6" w:space="0" w:color="auto"/>
              <w:left w:val="single" w:sz="6" w:space="0" w:color="auto"/>
              <w:bottom w:val="single" w:sz="6" w:space="0" w:color="auto"/>
              <w:right w:val="single" w:sz="6" w:space="0" w:color="auto"/>
            </w:tcBorders>
            <w:shd w:val="clear" w:color="auto" w:fill="FFFFFF"/>
          </w:tcPr>
          <w:p w:rsidR="009B1B9A" w:rsidRPr="002C5B60" w:rsidRDefault="009B1B9A" w:rsidP="002C5B60">
            <w:pPr>
              <w:shd w:val="clear" w:color="auto" w:fill="FFFFFF"/>
            </w:pPr>
          </w:p>
        </w:tc>
        <w:tc>
          <w:tcPr>
            <w:tcW w:w="745" w:type="pct"/>
            <w:tcBorders>
              <w:top w:val="single" w:sz="6" w:space="0" w:color="auto"/>
              <w:left w:val="single" w:sz="6" w:space="0" w:color="auto"/>
              <w:bottom w:val="single" w:sz="6" w:space="0" w:color="auto"/>
              <w:right w:val="single" w:sz="6" w:space="0" w:color="auto"/>
            </w:tcBorders>
            <w:shd w:val="clear" w:color="auto" w:fill="FFFFFF"/>
          </w:tcPr>
          <w:p w:rsidR="009B1B9A" w:rsidRPr="002C5B60" w:rsidRDefault="009B1B9A" w:rsidP="002C5B60">
            <w:pPr>
              <w:shd w:val="clear" w:color="auto" w:fill="FFFFFF"/>
            </w:pPr>
          </w:p>
        </w:tc>
        <w:tc>
          <w:tcPr>
            <w:tcW w:w="689" w:type="pct"/>
            <w:tcBorders>
              <w:top w:val="single" w:sz="6" w:space="0" w:color="auto"/>
              <w:left w:val="single" w:sz="6" w:space="0" w:color="auto"/>
              <w:bottom w:val="single" w:sz="6" w:space="0" w:color="auto"/>
              <w:right w:val="single" w:sz="6" w:space="0" w:color="auto"/>
            </w:tcBorders>
            <w:shd w:val="clear" w:color="auto" w:fill="FFFFFF"/>
          </w:tcPr>
          <w:p w:rsidR="009B1B9A" w:rsidRPr="002C5B60" w:rsidRDefault="009B1B9A" w:rsidP="002C5B60">
            <w:pPr>
              <w:shd w:val="clear" w:color="auto" w:fill="FFFFFF"/>
              <w:jc w:val="center"/>
            </w:pPr>
            <w:r w:rsidRPr="002C5B60">
              <w:rPr>
                <w:color w:val="000000"/>
              </w:rPr>
              <w:t>сталь</w:t>
            </w:r>
          </w:p>
        </w:tc>
        <w:tc>
          <w:tcPr>
            <w:tcW w:w="737" w:type="pct"/>
            <w:tcBorders>
              <w:top w:val="single" w:sz="6" w:space="0" w:color="auto"/>
              <w:left w:val="single" w:sz="6" w:space="0" w:color="auto"/>
              <w:bottom w:val="single" w:sz="6" w:space="0" w:color="auto"/>
              <w:right w:val="single" w:sz="6" w:space="0" w:color="auto"/>
            </w:tcBorders>
            <w:shd w:val="clear" w:color="auto" w:fill="FFFFFF"/>
          </w:tcPr>
          <w:p w:rsidR="009B1B9A" w:rsidRPr="002C5B60" w:rsidRDefault="009B1B9A" w:rsidP="002C5B60">
            <w:pPr>
              <w:shd w:val="clear" w:color="auto" w:fill="FFFFFF"/>
              <w:jc w:val="center"/>
            </w:pPr>
            <w:r w:rsidRPr="002C5B60">
              <w:rPr>
                <w:color w:val="000000"/>
              </w:rPr>
              <w:t>сталь</w:t>
            </w:r>
          </w:p>
        </w:tc>
      </w:tr>
      <w:tr w:rsidR="009B1B9A" w:rsidRPr="002C5B60" w:rsidTr="00325181">
        <w:trPr>
          <w:trHeight w:hRule="exact" w:val="283"/>
        </w:trPr>
        <w:tc>
          <w:tcPr>
            <w:tcW w:w="2228" w:type="pct"/>
            <w:tcBorders>
              <w:top w:val="single" w:sz="6" w:space="0" w:color="auto"/>
              <w:left w:val="single" w:sz="6" w:space="0" w:color="auto"/>
              <w:bottom w:val="single" w:sz="6" w:space="0" w:color="auto"/>
              <w:right w:val="single" w:sz="6" w:space="0" w:color="auto"/>
            </w:tcBorders>
            <w:shd w:val="clear" w:color="auto" w:fill="FFFFFF"/>
          </w:tcPr>
          <w:p w:rsidR="009B1B9A" w:rsidRPr="002C5B60" w:rsidRDefault="009B1B9A" w:rsidP="002C5B60">
            <w:pPr>
              <w:shd w:val="clear" w:color="auto" w:fill="FFFFFF"/>
            </w:pPr>
            <w:r w:rsidRPr="002C5B60">
              <w:rPr>
                <w:color w:val="000000"/>
              </w:rPr>
              <w:t>Год ввода в эксплуатацию</w:t>
            </w:r>
          </w:p>
        </w:tc>
        <w:tc>
          <w:tcPr>
            <w:tcW w:w="601" w:type="pct"/>
            <w:tcBorders>
              <w:top w:val="single" w:sz="6" w:space="0" w:color="auto"/>
              <w:left w:val="single" w:sz="6" w:space="0" w:color="auto"/>
              <w:bottom w:val="single" w:sz="6" w:space="0" w:color="auto"/>
              <w:right w:val="single" w:sz="6" w:space="0" w:color="auto"/>
            </w:tcBorders>
            <w:shd w:val="clear" w:color="auto" w:fill="FFFFFF"/>
          </w:tcPr>
          <w:p w:rsidR="009B1B9A" w:rsidRPr="002C5B60" w:rsidRDefault="009B1B9A" w:rsidP="002C5B60">
            <w:pPr>
              <w:shd w:val="clear" w:color="auto" w:fill="FFFFFF"/>
            </w:pPr>
          </w:p>
        </w:tc>
        <w:tc>
          <w:tcPr>
            <w:tcW w:w="745" w:type="pct"/>
            <w:tcBorders>
              <w:top w:val="single" w:sz="6" w:space="0" w:color="auto"/>
              <w:left w:val="single" w:sz="6" w:space="0" w:color="auto"/>
              <w:bottom w:val="single" w:sz="6" w:space="0" w:color="auto"/>
              <w:right w:val="single" w:sz="6" w:space="0" w:color="auto"/>
            </w:tcBorders>
            <w:shd w:val="clear" w:color="auto" w:fill="FFFFFF"/>
          </w:tcPr>
          <w:p w:rsidR="009B1B9A" w:rsidRPr="002C5B60" w:rsidRDefault="009B1B9A" w:rsidP="002C5B60">
            <w:pPr>
              <w:shd w:val="clear" w:color="auto" w:fill="FFFFFF"/>
            </w:pPr>
          </w:p>
        </w:tc>
        <w:tc>
          <w:tcPr>
            <w:tcW w:w="689" w:type="pct"/>
            <w:tcBorders>
              <w:top w:val="single" w:sz="6" w:space="0" w:color="auto"/>
              <w:left w:val="single" w:sz="6" w:space="0" w:color="auto"/>
              <w:bottom w:val="single" w:sz="6" w:space="0" w:color="auto"/>
              <w:right w:val="single" w:sz="6" w:space="0" w:color="auto"/>
            </w:tcBorders>
            <w:shd w:val="clear" w:color="auto" w:fill="FFFFFF"/>
          </w:tcPr>
          <w:p w:rsidR="009B1B9A" w:rsidRPr="002C5B60" w:rsidRDefault="009B1B9A" w:rsidP="002C5B60">
            <w:pPr>
              <w:shd w:val="clear" w:color="auto" w:fill="FFFFFF"/>
              <w:jc w:val="center"/>
            </w:pPr>
            <w:r w:rsidRPr="002C5B60">
              <w:rPr>
                <w:color w:val="000000"/>
              </w:rPr>
              <w:t>1983</w:t>
            </w:r>
          </w:p>
        </w:tc>
        <w:tc>
          <w:tcPr>
            <w:tcW w:w="737" w:type="pct"/>
            <w:tcBorders>
              <w:top w:val="single" w:sz="6" w:space="0" w:color="auto"/>
              <w:left w:val="single" w:sz="6" w:space="0" w:color="auto"/>
              <w:bottom w:val="single" w:sz="6" w:space="0" w:color="auto"/>
              <w:right w:val="single" w:sz="6" w:space="0" w:color="auto"/>
            </w:tcBorders>
            <w:shd w:val="clear" w:color="auto" w:fill="FFFFFF"/>
          </w:tcPr>
          <w:p w:rsidR="009B1B9A" w:rsidRPr="002C5B60" w:rsidRDefault="009B1B9A" w:rsidP="002C5B60">
            <w:pPr>
              <w:shd w:val="clear" w:color="auto" w:fill="FFFFFF"/>
              <w:jc w:val="center"/>
            </w:pPr>
            <w:r w:rsidRPr="002C5B60">
              <w:rPr>
                <w:color w:val="000000"/>
              </w:rPr>
              <w:t>1991</w:t>
            </w:r>
          </w:p>
        </w:tc>
      </w:tr>
      <w:tr w:rsidR="009B1B9A" w:rsidRPr="002C5B60" w:rsidTr="00325181">
        <w:trPr>
          <w:trHeight w:hRule="exact" w:val="566"/>
        </w:trPr>
        <w:tc>
          <w:tcPr>
            <w:tcW w:w="2228" w:type="pct"/>
            <w:tcBorders>
              <w:top w:val="single" w:sz="6" w:space="0" w:color="auto"/>
              <w:left w:val="single" w:sz="6" w:space="0" w:color="auto"/>
              <w:bottom w:val="single" w:sz="6" w:space="0" w:color="auto"/>
              <w:right w:val="single" w:sz="6" w:space="0" w:color="auto"/>
            </w:tcBorders>
            <w:shd w:val="clear" w:color="auto" w:fill="FFFFFF"/>
          </w:tcPr>
          <w:p w:rsidR="009B1B9A" w:rsidRPr="002C5B60" w:rsidRDefault="009B1B9A" w:rsidP="002C5B60">
            <w:pPr>
              <w:shd w:val="clear" w:color="auto" w:fill="FFFFFF"/>
            </w:pPr>
            <w:r w:rsidRPr="002C5B60">
              <w:rPr>
                <w:color w:val="000000"/>
              </w:rPr>
              <w:t>Износ</w:t>
            </w:r>
          </w:p>
        </w:tc>
        <w:tc>
          <w:tcPr>
            <w:tcW w:w="601" w:type="pct"/>
            <w:tcBorders>
              <w:top w:val="single" w:sz="6" w:space="0" w:color="auto"/>
              <w:left w:val="single" w:sz="6" w:space="0" w:color="auto"/>
              <w:bottom w:val="single" w:sz="6" w:space="0" w:color="auto"/>
              <w:right w:val="single" w:sz="6" w:space="0" w:color="auto"/>
            </w:tcBorders>
            <w:shd w:val="clear" w:color="auto" w:fill="FFFFFF"/>
          </w:tcPr>
          <w:p w:rsidR="009B1B9A" w:rsidRPr="002C5B60" w:rsidRDefault="009B1B9A" w:rsidP="002C5B60">
            <w:pPr>
              <w:shd w:val="clear" w:color="auto" w:fill="FFFFFF"/>
              <w:jc w:val="center"/>
            </w:pPr>
            <w:r w:rsidRPr="002C5B60">
              <w:rPr>
                <w:color w:val="000000"/>
              </w:rPr>
              <w:t>%</w:t>
            </w:r>
          </w:p>
        </w:tc>
        <w:tc>
          <w:tcPr>
            <w:tcW w:w="745" w:type="pct"/>
            <w:tcBorders>
              <w:top w:val="single" w:sz="6" w:space="0" w:color="auto"/>
              <w:left w:val="single" w:sz="6" w:space="0" w:color="auto"/>
              <w:bottom w:val="single" w:sz="6" w:space="0" w:color="auto"/>
              <w:right w:val="single" w:sz="6" w:space="0" w:color="auto"/>
            </w:tcBorders>
            <w:shd w:val="clear" w:color="auto" w:fill="FFFFFF"/>
          </w:tcPr>
          <w:p w:rsidR="009B1B9A" w:rsidRPr="002C5B60" w:rsidRDefault="009B1B9A" w:rsidP="002C5B60">
            <w:pPr>
              <w:shd w:val="clear" w:color="auto" w:fill="FFFFFF"/>
            </w:pPr>
          </w:p>
        </w:tc>
        <w:tc>
          <w:tcPr>
            <w:tcW w:w="689" w:type="pct"/>
            <w:tcBorders>
              <w:top w:val="single" w:sz="6" w:space="0" w:color="auto"/>
              <w:left w:val="single" w:sz="6" w:space="0" w:color="auto"/>
              <w:bottom w:val="single" w:sz="6" w:space="0" w:color="auto"/>
              <w:right w:val="single" w:sz="6" w:space="0" w:color="auto"/>
            </w:tcBorders>
            <w:shd w:val="clear" w:color="auto" w:fill="FFFFFF"/>
          </w:tcPr>
          <w:p w:rsidR="009B1B9A" w:rsidRPr="002C5B60" w:rsidRDefault="009B1B9A" w:rsidP="002C5B60">
            <w:pPr>
              <w:shd w:val="clear" w:color="auto" w:fill="FFFFFF"/>
              <w:ind w:left="235" w:right="240"/>
            </w:pPr>
            <w:r w:rsidRPr="002C5B60">
              <w:rPr>
                <w:color w:val="000000"/>
              </w:rPr>
              <w:t>50-60 до 80</w:t>
            </w:r>
          </w:p>
        </w:tc>
        <w:tc>
          <w:tcPr>
            <w:tcW w:w="737" w:type="pct"/>
            <w:tcBorders>
              <w:top w:val="single" w:sz="6" w:space="0" w:color="auto"/>
              <w:left w:val="single" w:sz="6" w:space="0" w:color="auto"/>
              <w:bottom w:val="single" w:sz="6" w:space="0" w:color="auto"/>
              <w:right w:val="single" w:sz="6" w:space="0" w:color="auto"/>
            </w:tcBorders>
            <w:shd w:val="clear" w:color="auto" w:fill="FFFFFF"/>
          </w:tcPr>
          <w:p w:rsidR="009B1B9A" w:rsidRPr="002C5B60" w:rsidRDefault="009B1B9A" w:rsidP="002C5B60">
            <w:pPr>
              <w:shd w:val="clear" w:color="auto" w:fill="FFFFFF"/>
              <w:ind w:left="278" w:right="283"/>
            </w:pPr>
            <w:r w:rsidRPr="002C5B60">
              <w:rPr>
                <w:color w:val="000000"/>
              </w:rPr>
              <w:t>20-40 до 65</w:t>
            </w:r>
          </w:p>
        </w:tc>
      </w:tr>
    </w:tbl>
    <w:p w:rsidR="009B1B9A" w:rsidRPr="002C5B60" w:rsidRDefault="009B1B9A" w:rsidP="002C5B60">
      <w:pPr>
        <w:shd w:val="clear" w:color="auto" w:fill="FFFFFF"/>
        <w:ind w:left="24" w:firstLine="538"/>
        <w:jc w:val="both"/>
      </w:pPr>
    </w:p>
    <w:p w:rsidR="009B1B9A" w:rsidRPr="005B4FE5" w:rsidRDefault="009B1B9A" w:rsidP="001B49E6">
      <w:pPr>
        <w:shd w:val="clear" w:color="auto" w:fill="FFFFFF"/>
        <w:ind w:left="658"/>
        <w:jc w:val="center"/>
      </w:pPr>
      <w:r w:rsidRPr="005B4FE5">
        <w:rPr>
          <w:bCs/>
          <w:iCs/>
          <w:color w:val="000000"/>
          <w:spacing w:val="-6"/>
        </w:rPr>
        <w:t>Характеристика состояния тепловых сетей</w:t>
      </w:r>
    </w:p>
    <w:tbl>
      <w:tblPr>
        <w:tblW w:w="5000" w:type="pct"/>
        <w:tblCellMar>
          <w:left w:w="40" w:type="dxa"/>
          <w:right w:w="40" w:type="dxa"/>
        </w:tblCellMar>
        <w:tblLook w:val="0000"/>
      </w:tblPr>
      <w:tblGrid>
        <w:gridCol w:w="3369"/>
        <w:gridCol w:w="1192"/>
        <w:gridCol w:w="1774"/>
        <w:gridCol w:w="2124"/>
        <w:gridCol w:w="1542"/>
      </w:tblGrid>
      <w:tr w:rsidR="009B1B9A" w:rsidRPr="0068114C" w:rsidTr="00325181">
        <w:trPr>
          <w:trHeight w:hRule="exact" w:val="883"/>
        </w:trPr>
        <w:tc>
          <w:tcPr>
            <w:tcW w:w="1684" w:type="pct"/>
            <w:tcBorders>
              <w:top w:val="single" w:sz="6" w:space="0" w:color="auto"/>
              <w:left w:val="single" w:sz="6" w:space="0" w:color="auto"/>
              <w:bottom w:val="single" w:sz="6" w:space="0" w:color="auto"/>
              <w:right w:val="single" w:sz="6" w:space="0" w:color="auto"/>
            </w:tcBorders>
            <w:shd w:val="clear" w:color="auto" w:fill="FFFFFF"/>
          </w:tcPr>
          <w:p w:rsidR="009B1B9A" w:rsidRPr="0068114C" w:rsidRDefault="009B1B9A" w:rsidP="002C5B60">
            <w:pPr>
              <w:shd w:val="clear" w:color="auto" w:fill="FFFFFF"/>
              <w:jc w:val="center"/>
            </w:pPr>
            <w:r w:rsidRPr="0068114C">
              <w:rPr>
                <w:bCs/>
                <w:color w:val="000000"/>
              </w:rPr>
              <w:t>Район, сети</w:t>
            </w:r>
          </w:p>
        </w:tc>
        <w:tc>
          <w:tcPr>
            <w:tcW w:w="596" w:type="pct"/>
            <w:tcBorders>
              <w:top w:val="single" w:sz="6" w:space="0" w:color="auto"/>
              <w:left w:val="single" w:sz="6" w:space="0" w:color="auto"/>
              <w:bottom w:val="single" w:sz="6" w:space="0" w:color="auto"/>
              <w:right w:val="single" w:sz="6" w:space="0" w:color="auto"/>
            </w:tcBorders>
            <w:shd w:val="clear" w:color="auto" w:fill="FFFFFF"/>
          </w:tcPr>
          <w:p w:rsidR="009B1B9A" w:rsidRPr="0068114C" w:rsidRDefault="009B1B9A" w:rsidP="002C5B60">
            <w:pPr>
              <w:shd w:val="clear" w:color="auto" w:fill="FFFFFF"/>
              <w:jc w:val="center"/>
            </w:pPr>
            <w:r w:rsidRPr="0068114C">
              <w:rPr>
                <w:bCs/>
                <w:color w:val="000000"/>
                <w:spacing w:val="-17"/>
              </w:rPr>
              <w:t>Длина, м</w:t>
            </w:r>
          </w:p>
        </w:tc>
        <w:tc>
          <w:tcPr>
            <w:tcW w:w="887" w:type="pct"/>
            <w:tcBorders>
              <w:top w:val="single" w:sz="6" w:space="0" w:color="auto"/>
              <w:left w:val="single" w:sz="6" w:space="0" w:color="auto"/>
              <w:bottom w:val="single" w:sz="6" w:space="0" w:color="auto"/>
              <w:right w:val="single" w:sz="6" w:space="0" w:color="auto"/>
            </w:tcBorders>
            <w:shd w:val="clear" w:color="auto" w:fill="FFFFFF"/>
          </w:tcPr>
          <w:p w:rsidR="009B1B9A" w:rsidRPr="0068114C" w:rsidRDefault="009B1B9A" w:rsidP="002C5B60">
            <w:pPr>
              <w:shd w:val="clear" w:color="auto" w:fill="FFFFFF"/>
              <w:jc w:val="center"/>
            </w:pPr>
            <w:r w:rsidRPr="0068114C">
              <w:rPr>
                <w:bCs/>
                <w:color w:val="000000"/>
                <w:spacing w:val="-17"/>
              </w:rPr>
              <w:t>Средневзвешен</w:t>
            </w:r>
            <w:r w:rsidR="00440806" w:rsidRPr="0068114C">
              <w:rPr>
                <w:bCs/>
                <w:color w:val="000000"/>
                <w:spacing w:val="-17"/>
              </w:rPr>
              <w:t>-</w:t>
            </w:r>
          </w:p>
          <w:p w:rsidR="009B1B9A" w:rsidRPr="0068114C" w:rsidRDefault="009B1B9A" w:rsidP="002C5B60">
            <w:pPr>
              <w:shd w:val="clear" w:color="auto" w:fill="FFFFFF"/>
              <w:jc w:val="center"/>
            </w:pPr>
            <w:r w:rsidRPr="0068114C">
              <w:rPr>
                <w:bCs/>
                <w:color w:val="000000"/>
                <w:spacing w:val="-15"/>
              </w:rPr>
              <w:t>ный диаметр,</w:t>
            </w:r>
          </w:p>
          <w:p w:rsidR="009B1B9A" w:rsidRPr="0068114C" w:rsidRDefault="009B1B9A" w:rsidP="002C5B60">
            <w:pPr>
              <w:shd w:val="clear" w:color="auto" w:fill="FFFFFF"/>
              <w:jc w:val="center"/>
            </w:pPr>
            <w:r w:rsidRPr="0068114C">
              <w:rPr>
                <w:bCs/>
                <w:color w:val="000000"/>
              </w:rPr>
              <w:t>мм</w:t>
            </w:r>
          </w:p>
        </w:tc>
        <w:tc>
          <w:tcPr>
            <w:tcW w:w="1062" w:type="pct"/>
            <w:tcBorders>
              <w:top w:val="single" w:sz="6" w:space="0" w:color="auto"/>
              <w:left w:val="single" w:sz="6" w:space="0" w:color="auto"/>
              <w:bottom w:val="single" w:sz="6" w:space="0" w:color="auto"/>
              <w:right w:val="single" w:sz="6" w:space="0" w:color="auto"/>
            </w:tcBorders>
            <w:shd w:val="clear" w:color="auto" w:fill="FFFFFF"/>
          </w:tcPr>
          <w:p w:rsidR="009B1B9A" w:rsidRPr="0068114C" w:rsidRDefault="009B1B9A" w:rsidP="002C5B60">
            <w:pPr>
              <w:shd w:val="clear" w:color="auto" w:fill="FFFFFF"/>
              <w:jc w:val="center"/>
            </w:pPr>
            <w:r w:rsidRPr="0068114C">
              <w:rPr>
                <w:bCs/>
                <w:color w:val="000000"/>
                <w:spacing w:val="-16"/>
              </w:rPr>
              <w:t>Материальная</w:t>
            </w:r>
          </w:p>
          <w:p w:rsidR="009B1B9A" w:rsidRPr="0068114C" w:rsidRDefault="009B1B9A" w:rsidP="002C5B60">
            <w:pPr>
              <w:shd w:val="clear" w:color="auto" w:fill="FFFFFF"/>
              <w:jc w:val="center"/>
            </w:pPr>
            <w:r w:rsidRPr="0068114C">
              <w:rPr>
                <w:bCs/>
                <w:color w:val="000000"/>
                <w:spacing w:val="-17"/>
              </w:rPr>
              <w:t>характеристика,</w:t>
            </w:r>
          </w:p>
          <w:p w:rsidR="009B1B9A" w:rsidRPr="0068114C" w:rsidRDefault="009B1B9A" w:rsidP="002C5B60">
            <w:pPr>
              <w:shd w:val="clear" w:color="auto" w:fill="FFFFFF"/>
              <w:jc w:val="center"/>
            </w:pPr>
            <w:r w:rsidRPr="0068114C">
              <w:rPr>
                <w:bCs/>
                <w:color w:val="000000"/>
              </w:rPr>
              <w:t>м</w:t>
            </w:r>
            <w:r w:rsidRPr="0068114C">
              <w:rPr>
                <w:bCs/>
                <w:color w:val="000000"/>
                <w:vertAlign w:val="superscript"/>
              </w:rPr>
              <w:t>2</w:t>
            </w:r>
          </w:p>
        </w:tc>
        <w:tc>
          <w:tcPr>
            <w:tcW w:w="771" w:type="pct"/>
            <w:tcBorders>
              <w:top w:val="single" w:sz="6" w:space="0" w:color="auto"/>
              <w:left w:val="single" w:sz="6" w:space="0" w:color="auto"/>
              <w:bottom w:val="single" w:sz="6" w:space="0" w:color="auto"/>
              <w:right w:val="single" w:sz="6" w:space="0" w:color="auto"/>
            </w:tcBorders>
            <w:shd w:val="clear" w:color="auto" w:fill="FFFFFF"/>
          </w:tcPr>
          <w:p w:rsidR="009B1B9A" w:rsidRPr="0068114C" w:rsidRDefault="009B1B9A" w:rsidP="002C5B60">
            <w:pPr>
              <w:shd w:val="clear" w:color="auto" w:fill="FFFFFF"/>
              <w:ind w:left="34" w:right="29"/>
            </w:pPr>
            <w:r w:rsidRPr="0068114C">
              <w:rPr>
                <w:bCs/>
                <w:color w:val="000000"/>
                <w:spacing w:val="-18"/>
              </w:rPr>
              <w:t xml:space="preserve">Физический </w:t>
            </w:r>
            <w:r w:rsidRPr="0068114C">
              <w:rPr>
                <w:bCs/>
                <w:color w:val="000000"/>
              </w:rPr>
              <w:t>износ, %</w:t>
            </w:r>
          </w:p>
        </w:tc>
      </w:tr>
      <w:tr w:rsidR="009B1B9A" w:rsidRPr="0068114C" w:rsidTr="0068114C">
        <w:trPr>
          <w:trHeight w:hRule="exact" w:val="340"/>
        </w:trPr>
        <w:tc>
          <w:tcPr>
            <w:tcW w:w="1684" w:type="pct"/>
            <w:tcBorders>
              <w:top w:val="single" w:sz="6" w:space="0" w:color="auto"/>
              <w:left w:val="single" w:sz="6" w:space="0" w:color="auto"/>
              <w:bottom w:val="single" w:sz="6" w:space="0" w:color="auto"/>
              <w:right w:val="single" w:sz="6" w:space="0" w:color="auto"/>
            </w:tcBorders>
            <w:shd w:val="clear" w:color="auto" w:fill="FFFFFF"/>
          </w:tcPr>
          <w:p w:rsidR="009B1B9A" w:rsidRPr="0068114C" w:rsidRDefault="009B1B9A" w:rsidP="002C5B60">
            <w:pPr>
              <w:shd w:val="clear" w:color="auto" w:fill="FFFFFF"/>
              <w:ind w:left="5"/>
            </w:pPr>
            <w:r w:rsidRPr="0068114C">
              <w:rPr>
                <w:color w:val="000000"/>
              </w:rPr>
              <w:t>Восток, сети отопления</w:t>
            </w:r>
          </w:p>
        </w:tc>
        <w:tc>
          <w:tcPr>
            <w:tcW w:w="596" w:type="pct"/>
            <w:tcBorders>
              <w:top w:val="single" w:sz="6" w:space="0" w:color="auto"/>
              <w:left w:val="single" w:sz="6" w:space="0" w:color="auto"/>
              <w:bottom w:val="single" w:sz="6" w:space="0" w:color="auto"/>
              <w:right w:val="single" w:sz="6" w:space="0" w:color="auto"/>
            </w:tcBorders>
            <w:shd w:val="clear" w:color="auto" w:fill="FFFFFF"/>
          </w:tcPr>
          <w:p w:rsidR="009B1B9A" w:rsidRPr="0068114C" w:rsidRDefault="009B1B9A" w:rsidP="002C5B60">
            <w:pPr>
              <w:shd w:val="clear" w:color="auto" w:fill="FFFFFF"/>
              <w:jc w:val="center"/>
            </w:pPr>
            <w:r w:rsidRPr="0068114C">
              <w:rPr>
                <w:color w:val="000000"/>
              </w:rPr>
              <w:t>9010</w:t>
            </w:r>
          </w:p>
        </w:tc>
        <w:tc>
          <w:tcPr>
            <w:tcW w:w="887" w:type="pct"/>
            <w:tcBorders>
              <w:top w:val="single" w:sz="6" w:space="0" w:color="auto"/>
              <w:left w:val="single" w:sz="6" w:space="0" w:color="auto"/>
              <w:bottom w:val="single" w:sz="6" w:space="0" w:color="auto"/>
              <w:right w:val="single" w:sz="6" w:space="0" w:color="auto"/>
            </w:tcBorders>
            <w:shd w:val="clear" w:color="auto" w:fill="FFFFFF"/>
          </w:tcPr>
          <w:p w:rsidR="009B1B9A" w:rsidRPr="0068114C" w:rsidRDefault="009B1B9A" w:rsidP="002C5B60">
            <w:pPr>
              <w:shd w:val="clear" w:color="auto" w:fill="FFFFFF"/>
              <w:jc w:val="center"/>
            </w:pPr>
            <w:r w:rsidRPr="0068114C">
              <w:rPr>
                <w:color w:val="000000"/>
              </w:rPr>
              <w:t>110</w:t>
            </w:r>
          </w:p>
        </w:tc>
        <w:tc>
          <w:tcPr>
            <w:tcW w:w="1062" w:type="pct"/>
            <w:tcBorders>
              <w:top w:val="single" w:sz="6" w:space="0" w:color="auto"/>
              <w:left w:val="single" w:sz="6" w:space="0" w:color="auto"/>
              <w:bottom w:val="single" w:sz="6" w:space="0" w:color="auto"/>
              <w:right w:val="single" w:sz="6" w:space="0" w:color="auto"/>
            </w:tcBorders>
            <w:shd w:val="clear" w:color="auto" w:fill="FFFFFF"/>
          </w:tcPr>
          <w:p w:rsidR="009B1B9A" w:rsidRPr="0068114C" w:rsidRDefault="009B1B9A" w:rsidP="002C5B60">
            <w:pPr>
              <w:shd w:val="clear" w:color="auto" w:fill="FFFFFF"/>
              <w:jc w:val="center"/>
            </w:pPr>
            <w:r w:rsidRPr="0068114C">
              <w:rPr>
                <w:color w:val="000000"/>
              </w:rPr>
              <w:t>1997,58</w:t>
            </w:r>
          </w:p>
        </w:tc>
        <w:tc>
          <w:tcPr>
            <w:tcW w:w="771" w:type="pct"/>
            <w:tcBorders>
              <w:top w:val="single" w:sz="6" w:space="0" w:color="auto"/>
              <w:left w:val="single" w:sz="6" w:space="0" w:color="auto"/>
              <w:bottom w:val="single" w:sz="6" w:space="0" w:color="auto"/>
              <w:right w:val="single" w:sz="6" w:space="0" w:color="auto"/>
            </w:tcBorders>
            <w:shd w:val="clear" w:color="auto" w:fill="FFFFFF"/>
          </w:tcPr>
          <w:p w:rsidR="009B1B9A" w:rsidRPr="0068114C" w:rsidRDefault="009B1B9A" w:rsidP="002C5B60">
            <w:pPr>
              <w:shd w:val="clear" w:color="auto" w:fill="FFFFFF"/>
              <w:jc w:val="center"/>
            </w:pPr>
            <w:r w:rsidRPr="0068114C">
              <w:rPr>
                <w:color w:val="000000"/>
              </w:rPr>
              <w:t>50,5</w:t>
            </w:r>
          </w:p>
        </w:tc>
      </w:tr>
      <w:tr w:rsidR="009B1B9A" w:rsidRPr="0068114C" w:rsidTr="00325181">
        <w:trPr>
          <w:trHeight w:hRule="exact" w:val="341"/>
        </w:trPr>
        <w:tc>
          <w:tcPr>
            <w:tcW w:w="1684" w:type="pct"/>
            <w:tcBorders>
              <w:top w:val="single" w:sz="6" w:space="0" w:color="auto"/>
              <w:left w:val="single" w:sz="6" w:space="0" w:color="auto"/>
              <w:bottom w:val="single" w:sz="6" w:space="0" w:color="auto"/>
              <w:right w:val="single" w:sz="6" w:space="0" w:color="auto"/>
            </w:tcBorders>
            <w:shd w:val="clear" w:color="auto" w:fill="FFFFFF"/>
          </w:tcPr>
          <w:p w:rsidR="009B1B9A" w:rsidRPr="0068114C" w:rsidRDefault="009B1B9A" w:rsidP="002C5B60">
            <w:pPr>
              <w:shd w:val="clear" w:color="auto" w:fill="FFFFFF"/>
              <w:ind w:left="5"/>
            </w:pPr>
            <w:r w:rsidRPr="0068114C">
              <w:rPr>
                <w:color w:val="000000"/>
              </w:rPr>
              <w:t>Восток, сети ГВС</w:t>
            </w:r>
          </w:p>
        </w:tc>
        <w:tc>
          <w:tcPr>
            <w:tcW w:w="596" w:type="pct"/>
            <w:tcBorders>
              <w:top w:val="single" w:sz="6" w:space="0" w:color="auto"/>
              <w:left w:val="single" w:sz="6" w:space="0" w:color="auto"/>
              <w:bottom w:val="single" w:sz="6" w:space="0" w:color="auto"/>
              <w:right w:val="single" w:sz="6" w:space="0" w:color="auto"/>
            </w:tcBorders>
            <w:shd w:val="clear" w:color="auto" w:fill="FFFFFF"/>
          </w:tcPr>
          <w:p w:rsidR="009B1B9A" w:rsidRPr="0068114C" w:rsidRDefault="009B1B9A" w:rsidP="002C5B60">
            <w:pPr>
              <w:shd w:val="clear" w:color="auto" w:fill="FFFFFF"/>
              <w:jc w:val="center"/>
            </w:pPr>
            <w:r w:rsidRPr="0068114C">
              <w:rPr>
                <w:color w:val="000000"/>
              </w:rPr>
              <w:t>7119</w:t>
            </w:r>
          </w:p>
        </w:tc>
        <w:tc>
          <w:tcPr>
            <w:tcW w:w="887" w:type="pct"/>
            <w:tcBorders>
              <w:top w:val="single" w:sz="6" w:space="0" w:color="auto"/>
              <w:left w:val="single" w:sz="6" w:space="0" w:color="auto"/>
              <w:bottom w:val="single" w:sz="6" w:space="0" w:color="auto"/>
              <w:right w:val="single" w:sz="6" w:space="0" w:color="auto"/>
            </w:tcBorders>
            <w:shd w:val="clear" w:color="auto" w:fill="FFFFFF"/>
          </w:tcPr>
          <w:p w:rsidR="009B1B9A" w:rsidRPr="0068114C" w:rsidRDefault="009B1B9A" w:rsidP="002C5B60">
            <w:pPr>
              <w:shd w:val="clear" w:color="auto" w:fill="FFFFFF"/>
              <w:jc w:val="center"/>
            </w:pPr>
            <w:r w:rsidRPr="0068114C">
              <w:rPr>
                <w:color w:val="000000"/>
              </w:rPr>
              <w:t>74</w:t>
            </w:r>
          </w:p>
        </w:tc>
        <w:tc>
          <w:tcPr>
            <w:tcW w:w="1062" w:type="pct"/>
            <w:tcBorders>
              <w:top w:val="single" w:sz="6" w:space="0" w:color="auto"/>
              <w:left w:val="single" w:sz="6" w:space="0" w:color="auto"/>
              <w:bottom w:val="single" w:sz="6" w:space="0" w:color="auto"/>
              <w:right w:val="single" w:sz="6" w:space="0" w:color="auto"/>
            </w:tcBorders>
            <w:shd w:val="clear" w:color="auto" w:fill="FFFFFF"/>
          </w:tcPr>
          <w:p w:rsidR="009B1B9A" w:rsidRPr="0068114C" w:rsidRDefault="009B1B9A" w:rsidP="002C5B60">
            <w:pPr>
              <w:shd w:val="clear" w:color="auto" w:fill="FFFFFF"/>
              <w:jc w:val="center"/>
            </w:pPr>
            <w:r w:rsidRPr="0068114C">
              <w:rPr>
                <w:color w:val="000000"/>
              </w:rPr>
              <w:t>524,548</w:t>
            </w:r>
          </w:p>
        </w:tc>
        <w:tc>
          <w:tcPr>
            <w:tcW w:w="771" w:type="pct"/>
            <w:tcBorders>
              <w:top w:val="single" w:sz="6" w:space="0" w:color="auto"/>
              <w:left w:val="single" w:sz="6" w:space="0" w:color="auto"/>
              <w:bottom w:val="single" w:sz="6" w:space="0" w:color="auto"/>
              <w:right w:val="single" w:sz="6" w:space="0" w:color="auto"/>
            </w:tcBorders>
            <w:shd w:val="clear" w:color="auto" w:fill="FFFFFF"/>
          </w:tcPr>
          <w:p w:rsidR="009B1B9A" w:rsidRPr="0068114C" w:rsidRDefault="009B1B9A" w:rsidP="002C5B60">
            <w:pPr>
              <w:shd w:val="clear" w:color="auto" w:fill="FFFFFF"/>
              <w:jc w:val="center"/>
            </w:pPr>
            <w:r w:rsidRPr="0068114C">
              <w:rPr>
                <w:color w:val="000000"/>
              </w:rPr>
              <w:t>56,1</w:t>
            </w:r>
          </w:p>
        </w:tc>
      </w:tr>
      <w:tr w:rsidR="009B1B9A" w:rsidRPr="0068114C" w:rsidTr="00325181">
        <w:trPr>
          <w:trHeight w:hRule="exact" w:val="283"/>
        </w:trPr>
        <w:tc>
          <w:tcPr>
            <w:tcW w:w="1684" w:type="pct"/>
            <w:tcBorders>
              <w:top w:val="single" w:sz="6" w:space="0" w:color="auto"/>
              <w:left w:val="single" w:sz="6" w:space="0" w:color="auto"/>
              <w:bottom w:val="single" w:sz="6" w:space="0" w:color="auto"/>
              <w:right w:val="single" w:sz="6" w:space="0" w:color="auto"/>
            </w:tcBorders>
            <w:shd w:val="clear" w:color="auto" w:fill="FFFFFF"/>
          </w:tcPr>
          <w:p w:rsidR="009B1B9A" w:rsidRPr="0068114C" w:rsidRDefault="009B1B9A" w:rsidP="002C5B60">
            <w:pPr>
              <w:shd w:val="clear" w:color="auto" w:fill="FFFFFF"/>
              <w:ind w:right="446"/>
              <w:jc w:val="right"/>
            </w:pPr>
            <w:r w:rsidRPr="0068114C">
              <w:rPr>
                <w:bCs/>
                <w:i/>
                <w:iCs/>
                <w:color w:val="000000"/>
              </w:rPr>
              <w:t>Итого Восток</w:t>
            </w:r>
          </w:p>
        </w:tc>
        <w:tc>
          <w:tcPr>
            <w:tcW w:w="596" w:type="pct"/>
            <w:tcBorders>
              <w:top w:val="single" w:sz="6" w:space="0" w:color="auto"/>
              <w:left w:val="single" w:sz="6" w:space="0" w:color="auto"/>
              <w:bottom w:val="single" w:sz="6" w:space="0" w:color="auto"/>
              <w:right w:val="single" w:sz="6" w:space="0" w:color="auto"/>
            </w:tcBorders>
            <w:shd w:val="clear" w:color="auto" w:fill="FFFFFF"/>
          </w:tcPr>
          <w:p w:rsidR="009B1B9A" w:rsidRPr="0068114C" w:rsidRDefault="009B1B9A" w:rsidP="002C5B60">
            <w:pPr>
              <w:shd w:val="clear" w:color="auto" w:fill="FFFFFF"/>
              <w:jc w:val="center"/>
            </w:pPr>
            <w:r w:rsidRPr="0068114C">
              <w:rPr>
                <w:bCs/>
                <w:i/>
                <w:iCs/>
                <w:color w:val="000000"/>
              </w:rPr>
              <w:t>25139</w:t>
            </w:r>
          </w:p>
        </w:tc>
        <w:tc>
          <w:tcPr>
            <w:tcW w:w="887" w:type="pct"/>
            <w:tcBorders>
              <w:top w:val="single" w:sz="6" w:space="0" w:color="auto"/>
              <w:left w:val="single" w:sz="6" w:space="0" w:color="auto"/>
              <w:bottom w:val="single" w:sz="6" w:space="0" w:color="auto"/>
              <w:right w:val="single" w:sz="6" w:space="0" w:color="auto"/>
            </w:tcBorders>
            <w:shd w:val="clear" w:color="auto" w:fill="FFFFFF"/>
          </w:tcPr>
          <w:p w:rsidR="009B1B9A" w:rsidRPr="0068114C" w:rsidRDefault="009B1B9A" w:rsidP="002C5B60">
            <w:pPr>
              <w:shd w:val="clear" w:color="auto" w:fill="FFFFFF"/>
              <w:jc w:val="center"/>
            </w:pPr>
            <w:r w:rsidRPr="0068114C">
              <w:rPr>
                <w:bCs/>
                <w:i/>
                <w:iCs/>
                <w:color w:val="000000"/>
              </w:rPr>
              <w:t>100</w:t>
            </w:r>
          </w:p>
        </w:tc>
        <w:tc>
          <w:tcPr>
            <w:tcW w:w="1062" w:type="pct"/>
            <w:tcBorders>
              <w:top w:val="single" w:sz="6" w:space="0" w:color="auto"/>
              <w:left w:val="single" w:sz="6" w:space="0" w:color="auto"/>
              <w:bottom w:val="single" w:sz="6" w:space="0" w:color="auto"/>
              <w:right w:val="single" w:sz="6" w:space="0" w:color="auto"/>
            </w:tcBorders>
            <w:shd w:val="clear" w:color="auto" w:fill="FFFFFF"/>
          </w:tcPr>
          <w:p w:rsidR="009B1B9A" w:rsidRPr="0068114C" w:rsidRDefault="009B1B9A" w:rsidP="002C5B60">
            <w:pPr>
              <w:shd w:val="clear" w:color="auto" w:fill="FFFFFF"/>
              <w:jc w:val="center"/>
            </w:pPr>
            <w:r w:rsidRPr="0068114C">
              <w:rPr>
                <w:bCs/>
                <w:i/>
                <w:iCs/>
                <w:color w:val="000000"/>
              </w:rPr>
              <w:t>2522,13</w:t>
            </w:r>
          </w:p>
        </w:tc>
        <w:tc>
          <w:tcPr>
            <w:tcW w:w="771" w:type="pct"/>
            <w:tcBorders>
              <w:top w:val="single" w:sz="6" w:space="0" w:color="auto"/>
              <w:left w:val="single" w:sz="6" w:space="0" w:color="auto"/>
              <w:bottom w:val="single" w:sz="6" w:space="0" w:color="auto"/>
              <w:right w:val="single" w:sz="6" w:space="0" w:color="auto"/>
            </w:tcBorders>
            <w:shd w:val="clear" w:color="auto" w:fill="FFFFFF"/>
          </w:tcPr>
          <w:p w:rsidR="009B1B9A" w:rsidRPr="0068114C" w:rsidRDefault="009B1B9A" w:rsidP="002C5B60">
            <w:pPr>
              <w:shd w:val="clear" w:color="auto" w:fill="FFFFFF"/>
              <w:jc w:val="center"/>
            </w:pPr>
            <w:r w:rsidRPr="0068114C">
              <w:rPr>
                <w:bCs/>
                <w:i/>
                <w:iCs/>
                <w:color w:val="000000"/>
              </w:rPr>
              <w:t>52,4</w:t>
            </w:r>
          </w:p>
        </w:tc>
      </w:tr>
      <w:tr w:rsidR="009B1B9A" w:rsidRPr="0068114C" w:rsidTr="00325181">
        <w:trPr>
          <w:trHeight w:hRule="exact" w:val="288"/>
        </w:trPr>
        <w:tc>
          <w:tcPr>
            <w:tcW w:w="1684" w:type="pct"/>
            <w:tcBorders>
              <w:top w:val="single" w:sz="6" w:space="0" w:color="auto"/>
              <w:left w:val="single" w:sz="6" w:space="0" w:color="auto"/>
              <w:bottom w:val="single" w:sz="6" w:space="0" w:color="auto"/>
              <w:right w:val="single" w:sz="6" w:space="0" w:color="auto"/>
            </w:tcBorders>
            <w:shd w:val="clear" w:color="auto" w:fill="FFFFFF"/>
          </w:tcPr>
          <w:p w:rsidR="009B1B9A" w:rsidRPr="0068114C" w:rsidRDefault="009B1B9A" w:rsidP="002C5B60">
            <w:pPr>
              <w:shd w:val="clear" w:color="auto" w:fill="FFFFFF"/>
              <w:ind w:left="5"/>
            </w:pPr>
            <w:r w:rsidRPr="0068114C">
              <w:rPr>
                <w:color w:val="000000"/>
              </w:rPr>
              <w:t>Запад, сети отопления</w:t>
            </w:r>
          </w:p>
        </w:tc>
        <w:tc>
          <w:tcPr>
            <w:tcW w:w="596" w:type="pct"/>
            <w:tcBorders>
              <w:top w:val="single" w:sz="6" w:space="0" w:color="auto"/>
              <w:left w:val="single" w:sz="6" w:space="0" w:color="auto"/>
              <w:bottom w:val="single" w:sz="6" w:space="0" w:color="auto"/>
              <w:right w:val="single" w:sz="6" w:space="0" w:color="auto"/>
            </w:tcBorders>
            <w:shd w:val="clear" w:color="auto" w:fill="FFFFFF"/>
          </w:tcPr>
          <w:p w:rsidR="009B1B9A" w:rsidRPr="0068114C" w:rsidRDefault="009B1B9A" w:rsidP="002C5B60">
            <w:pPr>
              <w:shd w:val="clear" w:color="auto" w:fill="FFFFFF"/>
              <w:jc w:val="center"/>
            </w:pPr>
            <w:r w:rsidRPr="0068114C">
              <w:rPr>
                <w:color w:val="000000"/>
              </w:rPr>
              <w:t>2592,6</w:t>
            </w:r>
          </w:p>
        </w:tc>
        <w:tc>
          <w:tcPr>
            <w:tcW w:w="887" w:type="pct"/>
            <w:tcBorders>
              <w:top w:val="single" w:sz="6" w:space="0" w:color="auto"/>
              <w:left w:val="single" w:sz="6" w:space="0" w:color="auto"/>
              <w:bottom w:val="single" w:sz="6" w:space="0" w:color="auto"/>
              <w:right w:val="single" w:sz="6" w:space="0" w:color="auto"/>
            </w:tcBorders>
            <w:shd w:val="clear" w:color="auto" w:fill="FFFFFF"/>
          </w:tcPr>
          <w:p w:rsidR="009B1B9A" w:rsidRPr="0068114C" w:rsidRDefault="009B1B9A" w:rsidP="002C5B60">
            <w:pPr>
              <w:shd w:val="clear" w:color="auto" w:fill="FFFFFF"/>
              <w:jc w:val="center"/>
            </w:pPr>
            <w:r w:rsidRPr="0068114C">
              <w:rPr>
                <w:color w:val="000000"/>
              </w:rPr>
              <w:t>102</w:t>
            </w:r>
          </w:p>
        </w:tc>
        <w:tc>
          <w:tcPr>
            <w:tcW w:w="1062" w:type="pct"/>
            <w:tcBorders>
              <w:top w:val="single" w:sz="6" w:space="0" w:color="auto"/>
              <w:left w:val="single" w:sz="6" w:space="0" w:color="auto"/>
              <w:bottom w:val="single" w:sz="6" w:space="0" w:color="auto"/>
              <w:right w:val="single" w:sz="6" w:space="0" w:color="auto"/>
            </w:tcBorders>
            <w:shd w:val="clear" w:color="auto" w:fill="FFFFFF"/>
          </w:tcPr>
          <w:p w:rsidR="009B1B9A" w:rsidRPr="0068114C" w:rsidRDefault="009B1B9A" w:rsidP="002C5B60">
            <w:pPr>
              <w:shd w:val="clear" w:color="auto" w:fill="FFFFFF"/>
              <w:jc w:val="center"/>
            </w:pPr>
            <w:r w:rsidRPr="0068114C">
              <w:rPr>
                <w:color w:val="000000"/>
              </w:rPr>
              <w:t>529,66</w:t>
            </w:r>
          </w:p>
        </w:tc>
        <w:tc>
          <w:tcPr>
            <w:tcW w:w="771" w:type="pct"/>
            <w:tcBorders>
              <w:top w:val="single" w:sz="6" w:space="0" w:color="auto"/>
              <w:left w:val="single" w:sz="6" w:space="0" w:color="auto"/>
              <w:bottom w:val="single" w:sz="6" w:space="0" w:color="auto"/>
              <w:right w:val="single" w:sz="6" w:space="0" w:color="auto"/>
            </w:tcBorders>
            <w:shd w:val="clear" w:color="auto" w:fill="FFFFFF"/>
          </w:tcPr>
          <w:p w:rsidR="009B1B9A" w:rsidRPr="0068114C" w:rsidRDefault="009B1B9A" w:rsidP="002C5B60">
            <w:pPr>
              <w:shd w:val="clear" w:color="auto" w:fill="FFFFFF"/>
              <w:jc w:val="center"/>
            </w:pPr>
            <w:r w:rsidRPr="0068114C">
              <w:rPr>
                <w:color w:val="000000"/>
              </w:rPr>
              <w:t>41,1</w:t>
            </w:r>
          </w:p>
        </w:tc>
      </w:tr>
      <w:tr w:rsidR="009B1B9A" w:rsidRPr="0068114C" w:rsidTr="00325181">
        <w:trPr>
          <w:trHeight w:hRule="exact" w:val="288"/>
        </w:trPr>
        <w:tc>
          <w:tcPr>
            <w:tcW w:w="1684" w:type="pct"/>
            <w:tcBorders>
              <w:top w:val="single" w:sz="6" w:space="0" w:color="auto"/>
              <w:left w:val="single" w:sz="6" w:space="0" w:color="auto"/>
              <w:bottom w:val="single" w:sz="6" w:space="0" w:color="auto"/>
              <w:right w:val="single" w:sz="6" w:space="0" w:color="auto"/>
            </w:tcBorders>
            <w:shd w:val="clear" w:color="auto" w:fill="FFFFFF"/>
          </w:tcPr>
          <w:p w:rsidR="009B1B9A" w:rsidRPr="0068114C" w:rsidRDefault="009B1B9A" w:rsidP="002C5B60">
            <w:pPr>
              <w:shd w:val="clear" w:color="auto" w:fill="FFFFFF"/>
              <w:ind w:left="5"/>
            </w:pPr>
            <w:r w:rsidRPr="0068114C">
              <w:rPr>
                <w:color w:val="000000"/>
              </w:rPr>
              <w:t>Запад, сети ГВС</w:t>
            </w:r>
          </w:p>
        </w:tc>
        <w:tc>
          <w:tcPr>
            <w:tcW w:w="596" w:type="pct"/>
            <w:tcBorders>
              <w:top w:val="single" w:sz="6" w:space="0" w:color="auto"/>
              <w:left w:val="single" w:sz="6" w:space="0" w:color="auto"/>
              <w:bottom w:val="single" w:sz="6" w:space="0" w:color="auto"/>
              <w:right w:val="single" w:sz="6" w:space="0" w:color="auto"/>
            </w:tcBorders>
            <w:shd w:val="clear" w:color="auto" w:fill="FFFFFF"/>
          </w:tcPr>
          <w:p w:rsidR="009B1B9A" w:rsidRPr="0068114C" w:rsidRDefault="009B1B9A" w:rsidP="002C5B60">
            <w:pPr>
              <w:shd w:val="clear" w:color="auto" w:fill="FFFFFF"/>
              <w:jc w:val="center"/>
            </w:pPr>
            <w:r w:rsidRPr="0068114C">
              <w:rPr>
                <w:color w:val="000000"/>
              </w:rPr>
              <w:t>2221</w:t>
            </w:r>
          </w:p>
        </w:tc>
        <w:tc>
          <w:tcPr>
            <w:tcW w:w="887" w:type="pct"/>
            <w:tcBorders>
              <w:top w:val="single" w:sz="6" w:space="0" w:color="auto"/>
              <w:left w:val="single" w:sz="6" w:space="0" w:color="auto"/>
              <w:bottom w:val="single" w:sz="6" w:space="0" w:color="auto"/>
              <w:right w:val="single" w:sz="6" w:space="0" w:color="auto"/>
            </w:tcBorders>
            <w:shd w:val="clear" w:color="auto" w:fill="FFFFFF"/>
          </w:tcPr>
          <w:p w:rsidR="009B1B9A" w:rsidRPr="0068114C" w:rsidRDefault="009B1B9A" w:rsidP="002C5B60">
            <w:pPr>
              <w:shd w:val="clear" w:color="auto" w:fill="FFFFFF"/>
              <w:jc w:val="center"/>
            </w:pPr>
            <w:r w:rsidRPr="0068114C">
              <w:rPr>
                <w:color w:val="000000"/>
              </w:rPr>
              <w:t>69</w:t>
            </w:r>
          </w:p>
        </w:tc>
        <w:tc>
          <w:tcPr>
            <w:tcW w:w="1062" w:type="pct"/>
            <w:tcBorders>
              <w:top w:val="single" w:sz="6" w:space="0" w:color="auto"/>
              <w:left w:val="single" w:sz="6" w:space="0" w:color="auto"/>
              <w:bottom w:val="single" w:sz="6" w:space="0" w:color="auto"/>
              <w:right w:val="single" w:sz="6" w:space="0" w:color="auto"/>
            </w:tcBorders>
            <w:shd w:val="clear" w:color="auto" w:fill="FFFFFF"/>
          </w:tcPr>
          <w:p w:rsidR="009B1B9A" w:rsidRPr="0068114C" w:rsidRDefault="009B1B9A" w:rsidP="002C5B60">
            <w:pPr>
              <w:shd w:val="clear" w:color="auto" w:fill="FFFFFF"/>
              <w:jc w:val="center"/>
            </w:pPr>
            <w:r w:rsidRPr="0068114C">
              <w:rPr>
                <w:color w:val="000000"/>
              </w:rPr>
              <w:t>152,84</w:t>
            </w:r>
          </w:p>
        </w:tc>
        <w:tc>
          <w:tcPr>
            <w:tcW w:w="771" w:type="pct"/>
            <w:tcBorders>
              <w:top w:val="single" w:sz="6" w:space="0" w:color="auto"/>
              <w:left w:val="single" w:sz="6" w:space="0" w:color="auto"/>
              <w:bottom w:val="single" w:sz="6" w:space="0" w:color="auto"/>
              <w:right w:val="single" w:sz="6" w:space="0" w:color="auto"/>
            </w:tcBorders>
            <w:shd w:val="clear" w:color="auto" w:fill="FFFFFF"/>
          </w:tcPr>
          <w:p w:rsidR="009B1B9A" w:rsidRPr="0068114C" w:rsidRDefault="009B1B9A" w:rsidP="002C5B60">
            <w:pPr>
              <w:shd w:val="clear" w:color="auto" w:fill="FFFFFF"/>
              <w:jc w:val="center"/>
            </w:pPr>
            <w:r w:rsidRPr="0068114C">
              <w:rPr>
                <w:color w:val="000000"/>
              </w:rPr>
              <w:t>52</w:t>
            </w:r>
          </w:p>
        </w:tc>
      </w:tr>
      <w:tr w:rsidR="009B1B9A" w:rsidRPr="0068114C" w:rsidTr="00325181">
        <w:trPr>
          <w:trHeight w:hRule="exact" w:val="283"/>
        </w:trPr>
        <w:tc>
          <w:tcPr>
            <w:tcW w:w="1684" w:type="pct"/>
            <w:tcBorders>
              <w:top w:val="single" w:sz="6" w:space="0" w:color="auto"/>
              <w:left w:val="single" w:sz="6" w:space="0" w:color="auto"/>
              <w:bottom w:val="single" w:sz="6" w:space="0" w:color="auto"/>
              <w:right w:val="single" w:sz="6" w:space="0" w:color="auto"/>
            </w:tcBorders>
            <w:shd w:val="clear" w:color="auto" w:fill="FFFFFF"/>
          </w:tcPr>
          <w:p w:rsidR="009B1B9A" w:rsidRPr="0068114C" w:rsidRDefault="009B1B9A" w:rsidP="002C5B60">
            <w:pPr>
              <w:shd w:val="clear" w:color="auto" w:fill="FFFFFF"/>
              <w:ind w:right="547"/>
              <w:jc w:val="right"/>
            </w:pPr>
            <w:r w:rsidRPr="0068114C">
              <w:rPr>
                <w:bCs/>
                <w:i/>
                <w:iCs/>
                <w:color w:val="000000"/>
              </w:rPr>
              <w:t>Итого Запад</w:t>
            </w:r>
          </w:p>
        </w:tc>
        <w:tc>
          <w:tcPr>
            <w:tcW w:w="596" w:type="pct"/>
            <w:tcBorders>
              <w:top w:val="single" w:sz="6" w:space="0" w:color="auto"/>
              <w:left w:val="single" w:sz="6" w:space="0" w:color="auto"/>
              <w:bottom w:val="single" w:sz="6" w:space="0" w:color="auto"/>
              <w:right w:val="single" w:sz="6" w:space="0" w:color="auto"/>
            </w:tcBorders>
            <w:shd w:val="clear" w:color="auto" w:fill="FFFFFF"/>
          </w:tcPr>
          <w:p w:rsidR="009B1B9A" w:rsidRPr="0068114C" w:rsidRDefault="009B1B9A" w:rsidP="002C5B60">
            <w:pPr>
              <w:shd w:val="clear" w:color="auto" w:fill="FFFFFF"/>
              <w:jc w:val="center"/>
            </w:pPr>
            <w:r w:rsidRPr="0068114C">
              <w:rPr>
                <w:bCs/>
                <w:i/>
                <w:iCs/>
                <w:color w:val="000000"/>
              </w:rPr>
              <w:t>7406</w:t>
            </w:r>
          </w:p>
        </w:tc>
        <w:tc>
          <w:tcPr>
            <w:tcW w:w="887" w:type="pct"/>
            <w:tcBorders>
              <w:top w:val="single" w:sz="6" w:space="0" w:color="auto"/>
              <w:left w:val="single" w:sz="6" w:space="0" w:color="auto"/>
              <w:bottom w:val="single" w:sz="6" w:space="0" w:color="auto"/>
              <w:right w:val="single" w:sz="6" w:space="0" w:color="auto"/>
            </w:tcBorders>
            <w:shd w:val="clear" w:color="auto" w:fill="FFFFFF"/>
          </w:tcPr>
          <w:p w:rsidR="009B1B9A" w:rsidRPr="0068114C" w:rsidRDefault="009B1B9A" w:rsidP="002C5B60">
            <w:pPr>
              <w:shd w:val="clear" w:color="auto" w:fill="FFFFFF"/>
              <w:jc w:val="center"/>
            </w:pPr>
            <w:r w:rsidRPr="0068114C">
              <w:rPr>
                <w:bCs/>
                <w:i/>
                <w:iCs/>
                <w:color w:val="000000"/>
              </w:rPr>
              <w:t>92</w:t>
            </w:r>
          </w:p>
        </w:tc>
        <w:tc>
          <w:tcPr>
            <w:tcW w:w="1062" w:type="pct"/>
            <w:tcBorders>
              <w:top w:val="single" w:sz="6" w:space="0" w:color="auto"/>
              <w:left w:val="single" w:sz="6" w:space="0" w:color="auto"/>
              <w:bottom w:val="single" w:sz="6" w:space="0" w:color="auto"/>
              <w:right w:val="single" w:sz="6" w:space="0" w:color="auto"/>
            </w:tcBorders>
            <w:shd w:val="clear" w:color="auto" w:fill="FFFFFF"/>
          </w:tcPr>
          <w:p w:rsidR="009B1B9A" w:rsidRPr="0068114C" w:rsidRDefault="009B1B9A" w:rsidP="002C5B60">
            <w:pPr>
              <w:shd w:val="clear" w:color="auto" w:fill="FFFFFF"/>
              <w:jc w:val="center"/>
            </w:pPr>
            <w:r w:rsidRPr="0068114C">
              <w:rPr>
                <w:bCs/>
                <w:i/>
                <w:iCs/>
                <w:color w:val="000000"/>
              </w:rPr>
              <w:t>682,5</w:t>
            </w:r>
          </w:p>
        </w:tc>
        <w:tc>
          <w:tcPr>
            <w:tcW w:w="771" w:type="pct"/>
            <w:tcBorders>
              <w:top w:val="single" w:sz="6" w:space="0" w:color="auto"/>
              <w:left w:val="single" w:sz="6" w:space="0" w:color="auto"/>
              <w:bottom w:val="single" w:sz="6" w:space="0" w:color="auto"/>
              <w:right w:val="single" w:sz="6" w:space="0" w:color="auto"/>
            </w:tcBorders>
            <w:shd w:val="clear" w:color="auto" w:fill="FFFFFF"/>
          </w:tcPr>
          <w:p w:rsidR="009B1B9A" w:rsidRPr="0068114C" w:rsidRDefault="009B1B9A" w:rsidP="002C5B60">
            <w:pPr>
              <w:shd w:val="clear" w:color="auto" w:fill="FFFFFF"/>
              <w:jc w:val="center"/>
            </w:pPr>
            <w:r w:rsidRPr="0068114C">
              <w:rPr>
                <w:bCs/>
                <w:i/>
                <w:iCs/>
                <w:color w:val="000000"/>
              </w:rPr>
              <w:t>45,3</w:t>
            </w:r>
          </w:p>
        </w:tc>
      </w:tr>
      <w:tr w:rsidR="009B1B9A" w:rsidRPr="0068114C" w:rsidTr="00325181">
        <w:trPr>
          <w:trHeight w:hRule="exact" w:val="288"/>
        </w:trPr>
        <w:tc>
          <w:tcPr>
            <w:tcW w:w="1684" w:type="pct"/>
            <w:tcBorders>
              <w:top w:val="single" w:sz="6" w:space="0" w:color="auto"/>
              <w:left w:val="single" w:sz="6" w:space="0" w:color="auto"/>
              <w:bottom w:val="single" w:sz="6" w:space="0" w:color="auto"/>
              <w:right w:val="single" w:sz="6" w:space="0" w:color="auto"/>
            </w:tcBorders>
            <w:shd w:val="clear" w:color="auto" w:fill="FFFFFF"/>
          </w:tcPr>
          <w:p w:rsidR="009B1B9A" w:rsidRPr="0068114C" w:rsidRDefault="009B1B9A" w:rsidP="002C5B60">
            <w:pPr>
              <w:shd w:val="clear" w:color="auto" w:fill="FFFFFF"/>
              <w:ind w:left="5"/>
            </w:pPr>
            <w:r w:rsidRPr="0068114C">
              <w:rPr>
                <w:color w:val="000000"/>
              </w:rPr>
              <w:t>Центр, сети отопления</w:t>
            </w:r>
          </w:p>
        </w:tc>
        <w:tc>
          <w:tcPr>
            <w:tcW w:w="596" w:type="pct"/>
            <w:tcBorders>
              <w:top w:val="single" w:sz="6" w:space="0" w:color="auto"/>
              <w:left w:val="single" w:sz="6" w:space="0" w:color="auto"/>
              <w:bottom w:val="single" w:sz="6" w:space="0" w:color="auto"/>
              <w:right w:val="single" w:sz="6" w:space="0" w:color="auto"/>
            </w:tcBorders>
            <w:shd w:val="clear" w:color="auto" w:fill="FFFFFF"/>
          </w:tcPr>
          <w:p w:rsidR="009B1B9A" w:rsidRPr="0068114C" w:rsidRDefault="009B1B9A" w:rsidP="002C5B60">
            <w:pPr>
              <w:shd w:val="clear" w:color="auto" w:fill="FFFFFF"/>
              <w:jc w:val="center"/>
            </w:pPr>
            <w:r w:rsidRPr="0068114C">
              <w:rPr>
                <w:color w:val="000000"/>
              </w:rPr>
              <w:t>9206</w:t>
            </w:r>
          </w:p>
        </w:tc>
        <w:tc>
          <w:tcPr>
            <w:tcW w:w="887" w:type="pct"/>
            <w:tcBorders>
              <w:top w:val="single" w:sz="6" w:space="0" w:color="auto"/>
              <w:left w:val="single" w:sz="6" w:space="0" w:color="auto"/>
              <w:bottom w:val="single" w:sz="6" w:space="0" w:color="auto"/>
              <w:right w:val="single" w:sz="6" w:space="0" w:color="auto"/>
            </w:tcBorders>
            <w:shd w:val="clear" w:color="auto" w:fill="FFFFFF"/>
          </w:tcPr>
          <w:p w:rsidR="009B1B9A" w:rsidRPr="0068114C" w:rsidRDefault="009B1B9A" w:rsidP="002C5B60">
            <w:pPr>
              <w:shd w:val="clear" w:color="auto" w:fill="FFFFFF"/>
              <w:jc w:val="center"/>
            </w:pPr>
            <w:r w:rsidRPr="0068114C">
              <w:rPr>
                <w:color w:val="000000"/>
              </w:rPr>
              <w:t>112</w:t>
            </w:r>
          </w:p>
        </w:tc>
        <w:tc>
          <w:tcPr>
            <w:tcW w:w="1062" w:type="pct"/>
            <w:tcBorders>
              <w:top w:val="single" w:sz="6" w:space="0" w:color="auto"/>
              <w:left w:val="single" w:sz="6" w:space="0" w:color="auto"/>
              <w:bottom w:val="single" w:sz="6" w:space="0" w:color="auto"/>
              <w:right w:val="single" w:sz="6" w:space="0" w:color="auto"/>
            </w:tcBorders>
            <w:shd w:val="clear" w:color="auto" w:fill="FFFFFF"/>
          </w:tcPr>
          <w:p w:rsidR="009B1B9A" w:rsidRPr="0068114C" w:rsidRDefault="009B1B9A" w:rsidP="002C5B60">
            <w:pPr>
              <w:shd w:val="clear" w:color="auto" w:fill="FFFFFF"/>
              <w:jc w:val="center"/>
            </w:pPr>
            <w:r w:rsidRPr="0068114C">
              <w:rPr>
                <w:color w:val="000000"/>
              </w:rPr>
              <w:t>1871,32</w:t>
            </w:r>
          </w:p>
        </w:tc>
        <w:tc>
          <w:tcPr>
            <w:tcW w:w="771" w:type="pct"/>
            <w:tcBorders>
              <w:top w:val="single" w:sz="6" w:space="0" w:color="auto"/>
              <w:left w:val="single" w:sz="6" w:space="0" w:color="auto"/>
              <w:bottom w:val="single" w:sz="6" w:space="0" w:color="auto"/>
              <w:right w:val="single" w:sz="6" w:space="0" w:color="auto"/>
            </w:tcBorders>
            <w:shd w:val="clear" w:color="auto" w:fill="FFFFFF"/>
          </w:tcPr>
          <w:p w:rsidR="009B1B9A" w:rsidRPr="0068114C" w:rsidRDefault="009B1B9A" w:rsidP="002C5B60">
            <w:pPr>
              <w:shd w:val="clear" w:color="auto" w:fill="FFFFFF"/>
              <w:jc w:val="center"/>
            </w:pPr>
            <w:r w:rsidRPr="0068114C">
              <w:rPr>
                <w:color w:val="000000"/>
              </w:rPr>
              <w:t>26,6</w:t>
            </w:r>
          </w:p>
        </w:tc>
      </w:tr>
      <w:tr w:rsidR="009B1B9A" w:rsidRPr="0068114C" w:rsidTr="00325181">
        <w:trPr>
          <w:trHeight w:hRule="exact" w:val="283"/>
        </w:trPr>
        <w:tc>
          <w:tcPr>
            <w:tcW w:w="1684" w:type="pct"/>
            <w:tcBorders>
              <w:top w:val="single" w:sz="6" w:space="0" w:color="auto"/>
              <w:left w:val="single" w:sz="6" w:space="0" w:color="auto"/>
              <w:bottom w:val="single" w:sz="6" w:space="0" w:color="auto"/>
              <w:right w:val="single" w:sz="6" w:space="0" w:color="auto"/>
            </w:tcBorders>
            <w:shd w:val="clear" w:color="auto" w:fill="FFFFFF"/>
          </w:tcPr>
          <w:p w:rsidR="009B1B9A" w:rsidRPr="0068114C" w:rsidRDefault="009B1B9A" w:rsidP="002C5B60">
            <w:pPr>
              <w:shd w:val="clear" w:color="auto" w:fill="FFFFFF"/>
              <w:ind w:left="5"/>
            </w:pPr>
            <w:r w:rsidRPr="0068114C">
              <w:rPr>
                <w:color w:val="000000"/>
              </w:rPr>
              <w:t>Центр, сети ГВС</w:t>
            </w:r>
          </w:p>
        </w:tc>
        <w:tc>
          <w:tcPr>
            <w:tcW w:w="596" w:type="pct"/>
            <w:tcBorders>
              <w:top w:val="single" w:sz="6" w:space="0" w:color="auto"/>
              <w:left w:val="single" w:sz="6" w:space="0" w:color="auto"/>
              <w:bottom w:val="single" w:sz="6" w:space="0" w:color="auto"/>
              <w:right w:val="single" w:sz="6" w:space="0" w:color="auto"/>
            </w:tcBorders>
            <w:shd w:val="clear" w:color="auto" w:fill="FFFFFF"/>
          </w:tcPr>
          <w:p w:rsidR="009B1B9A" w:rsidRPr="0068114C" w:rsidRDefault="009B1B9A" w:rsidP="002C5B60">
            <w:pPr>
              <w:shd w:val="clear" w:color="auto" w:fill="FFFFFF"/>
              <w:jc w:val="center"/>
            </w:pPr>
            <w:r w:rsidRPr="0068114C">
              <w:rPr>
                <w:color w:val="000000"/>
              </w:rPr>
              <w:t>6641</w:t>
            </w:r>
          </w:p>
        </w:tc>
        <w:tc>
          <w:tcPr>
            <w:tcW w:w="887" w:type="pct"/>
            <w:tcBorders>
              <w:top w:val="single" w:sz="6" w:space="0" w:color="auto"/>
              <w:left w:val="single" w:sz="6" w:space="0" w:color="auto"/>
              <w:bottom w:val="single" w:sz="6" w:space="0" w:color="auto"/>
              <w:right w:val="single" w:sz="6" w:space="0" w:color="auto"/>
            </w:tcBorders>
            <w:shd w:val="clear" w:color="auto" w:fill="FFFFFF"/>
          </w:tcPr>
          <w:p w:rsidR="009B1B9A" w:rsidRPr="0068114C" w:rsidRDefault="009B1B9A" w:rsidP="002C5B60">
            <w:pPr>
              <w:shd w:val="clear" w:color="auto" w:fill="FFFFFF"/>
              <w:jc w:val="center"/>
            </w:pPr>
            <w:r w:rsidRPr="0068114C">
              <w:rPr>
                <w:color w:val="000000"/>
              </w:rPr>
              <w:t>59</w:t>
            </w:r>
          </w:p>
        </w:tc>
        <w:tc>
          <w:tcPr>
            <w:tcW w:w="1062" w:type="pct"/>
            <w:tcBorders>
              <w:top w:val="single" w:sz="6" w:space="0" w:color="auto"/>
              <w:left w:val="single" w:sz="6" w:space="0" w:color="auto"/>
              <w:bottom w:val="single" w:sz="6" w:space="0" w:color="auto"/>
              <w:right w:val="single" w:sz="6" w:space="0" w:color="auto"/>
            </w:tcBorders>
            <w:shd w:val="clear" w:color="auto" w:fill="FFFFFF"/>
          </w:tcPr>
          <w:p w:rsidR="009B1B9A" w:rsidRPr="0068114C" w:rsidRDefault="009B1B9A" w:rsidP="002C5B60">
            <w:pPr>
              <w:shd w:val="clear" w:color="auto" w:fill="FFFFFF"/>
              <w:jc w:val="center"/>
            </w:pPr>
            <w:r w:rsidRPr="0068114C">
              <w:rPr>
                <w:color w:val="000000"/>
              </w:rPr>
              <w:t>392,23</w:t>
            </w:r>
          </w:p>
        </w:tc>
        <w:tc>
          <w:tcPr>
            <w:tcW w:w="771" w:type="pct"/>
            <w:tcBorders>
              <w:top w:val="single" w:sz="6" w:space="0" w:color="auto"/>
              <w:left w:val="single" w:sz="6" w:space="0" w:color="auto"/>
              <w:bottom w:val="single" w:sz="6" w:space="0" w:color="auto"/>
              <w:right w:val="single" w:sz="6" w:space="0" w:color="auto"/>
            </w:tcBorders>
            <w:shd w:val="clear" w:color="auto" w:fill="FFFFFF"/>
          </w:tcPr>
          <w:p w:rsidR="009B1B9A" w:rsidRPr="0068114C" w:rsidRDefault="009B1B9A" w:rsidP="002C5B60">
            <w:pPr>
              <w:shd w:val="clear" w:color="auto" w:fill="FFFFFF"/>
              <w:jc w:val="center"/>
            </w:pPr>
            <w:r w:rsidRPr="0068114C">
              <w:rPr>
                <w:color w:val="000000"/>
              </w:rPr>
              <w:t>33,5</w:t>
            </w:r>
          </w:p>
        </w:tc>
      </w:tr>
      <w:tr w:rsidR="009B1B9A" w:rsidRPr="0068114C" w:rsidTr="00325181">
        <w:trPr>
          <w:trHeight w:hRule="exact" w:val="288"/>
        </w:trPr>
        <w:tc>
          <w:tcPr>
            <w:tcW w:w="1684" w:type="pct"/>
            <w:tcBorders>
              <w:top w:val="single" w:sz="6" w:space="0" w:color="auto"/>
              <w:left w:val="single" w:sz="6" w:space="0" w:color="auto"/>
              <w:bottom w:val="single" w:sz="6" w:space="0" w:color="auto"/>
              <w:right w:val="single" w:sz="6" w:space="0" w:color="auto"/>
            </w:tcBorders>
            <w:shd w:val="clear" w:color="auto" w:fill="FFFFFF"/>
          </w:tcPr>
          <w:p w:rsidR="009B1B9A" w:rsidRPr="0068114C" w:rsidRDefault="009B1B9A" w:rsidP="002C5B60">
            <w:pPr>
              <w:shd w:val="clear" w:color="auto" w:fill="FFFFFF"/>
              <w:ind w:right="485"/>
              <w:jc w:val="right"/>
            </w:pPr>
            <w:r w:rsidRPr="0068114C">
              <w:rPr>
                <w:bCs/>
                <w:i/>
                <w:iCs/>
                <w:color w:val="000000"/>
              </w:rPr>
              <w:t>Итого Центр</w:t>
            </w:r>
          </w:p>
        </w:tc>
        <w:tc>
          <w:tcPr>
            <w:tcW w:w="596" w:type="pct"/>
            <w:tcBorders>
              <w:top w:val="single" w:sz="6" w:space="0" w:color="auto"/>
              <w:left w:val="single" w:sz="6" w:space="0" w:color="auto"/>
              <w:bottom w:val="single" w:sz="6" w:space="0" w:color="auto"/>
              <w:right w:val="single" w:sz="6" w:space="0" w:color="auto"/>
            </w:tcBorders>
            <w:shd w:val="clear" w:color="auto" w:fill="FFFFFF"/>
          </w:tcPr>
          <w:p w:rsidR="009B1B9A" w:rsidRPr="0068114C" w:rsidRDefault="009B1B9A" w:rsidP="002C5B60">
            <w:pPr>
              <w:shd w:val="clear" w:color="auto" w:fill="FFFFFF"/>
              <w:jc w:val="center"/>
            </w:pPr>
            <w:r w:rsidRPr="0068114C">
              <w:rPr>
                <w:bCs/>
                <w:i/>
                <w:iCs/>
                <w:color w:val="000000"/>
              </w:rPr>
              <w:t>25053</w:t>
            </w:r>
          </w:p>
        </w:tc>
        <w:tc>
          <w:tcPr>
            <w:tcW w:w="887" w:type="pct"/>
            <w:tcBorders>
              <w:top w:val="single" w:sz="6" w:space="0" w:color="auto"/>
              <w:left w:val="single" w:sz="6" w:space="0" w:color="auto"/>
              <w:bottom w:val="single" w:sz="6" w:space="0" w:color="auto"/>
              <w:right w:val="single" w:sz="6" w:space="0" w:color="auto"/>
            </w:tcBorders>
            <w:shd w:val="clear" w:color="auto" w:fill="FFFFFF"/>
          </w:tcPr>
          <w:p w:rsidR="009B1B9A" w:rsidRPr="0068114C" w:rsidRDefault="009B1B9A" w:rsidP="002C5B60">
            <w:pPr>
              <w:shd w:val="clear" w:color="auto" w:fill="FFFFFF"/>
              <w:jc w:val="center"/>
            </w:pPr>
            <w:r w:rsidRPr="0068114C">
              <w:rPr>
                <w:bCs/>
                <w:i/>
                <w:iCs/>
                <w:color w:val="000000"/>
              </w:rPr>
              <w:t>88</w:t>
            </w:r>
          </w:p>
        </w:tc>
        <w:tc>
          <w:tcPr>
            <w:tcW w:w="1062" w:type="pct"/>
            <w:tcBorders>
              <w:top w:val="single" w:sz="6" w:space="0" w:color="auto"/>
              <w:left w:val="single" w:sz="6" w:space="0" w:color="auto"/>
              <w:bottom w:val="single" w:sz="6" w:space="0" w:color="auto"/>
              <w:right w:val="single" w:sz="6" w:space="0" w:color="auto"/>
            </w:tcBorders>
            <w:shd w:val="clear" w:color="auto" w:fill="FFFFFF"/>
          </w:tcPr>
          <w:p w:rsidR="009B1B9A" w:rsidRPr="0068114C" w:rsidRDefault="009B1B9A" w:rsidP="002C5B60">
            <w:pPr>
              <w:shd w:val="clear" w:color="auto" w:fill="FFFFFF"/>
              <w:jc w:val="center"/>
            </w:pPr>
            <w:r w:rsidRPr="0068114C">
              <w:rPr>
                <w:bCs/>
                <w:i/>
                <w:iCs/>
                <w:color w:val="000000"/>
              </w:rPr>
              <w:t>2263,55</w:t>
            </w:r>
          </w:p>
        </w:tc>
        <w:tc>
          <w:tcPr>
            <w:tcW w:w="771" w:type="pct"/>
            <w:tcBorders>
              <w:top w:val="single" w:sz="6" w:space="0" w:color="auto"/>
              <w:left w:val="single" w:sz="6" w:space="0" w:color="auto"/>
              <w:bottom w:val="single" w:sz="6" w:space="0" w:color="auto"/>
              <w:right w:val="single" w:sz="6" w:space="0" w:color="auto"/>
            </w:tcBorders>
            <w:shd w:val="clear" w:color="auto" w:fill="FFFFFF"/>
          </w:tcPr>
          <w:p w:rsidR="009B1B9A" w:rsidRPr="0068114C" w:rsidRDefault="009B1B9A" w:rsidP="002C5B60">
            <w:pPr>
              <w:shd w:val="clear" w:color="auto" w:fill="FFFFFF"/>
              <w:jc w:val="center"/>
            </w:pPr>
            <w:r w:rsidRPr="0068114C">
              <w:rPr>
                <w:bCs/>
                <w:i/>
                <w:iCs/>
                <w:color w:val="000000"/>
              </w:rPr>
              <w:t>28,7</w:t>
            </w:r>
          </w:p>
        </w:tc>
      </w:tr>
      <w:tr w:rsidR="009B1B9A" w:rsidRPr="0068114C" w:rsidTr="00325181">
        <w:trPr>
          <w:trHeight w:hRule="exact" w:val="288"/>
        </w:trPr>
        <w:tc>
          <w:tcPr>
            <w:tcW w:w="1684" w:type="pct"/>
            <w:tcBorders>
              <w:top w:val="single" w:sz="6" w:space="0" w:color="auto"/>
              <w:left w:val="single" w:sz="6" w:space="0" w:color="auto"/>
              <w:bottom w:val="single" w:sz="6" w:space="0" w:color="auto"/>
              <w:right w:val="single" w:sz="6" w:space="0" w:color="auto"/>
            </w:tcBorders>
            <w:shd w:val="clear" w:color="auto" w:fill="FFFFFF"/>
          </w:tcPr>
          <w:p w:rsidR="009B1B9A" w:rsidRPr="0068114C" w:rsidRDefault="009B1B9A" w:rsidP="002C5B60">
            <w:pPr>
              <w:shd w:val="clear" w:color="auto" w:fill="FFFFFF"/>
              <w:ind w:left="5"/>
            </w:pPr>
            <w:r w:rsidRPr="0068114C">
              <w:rPr>
                <w:color w:val="000000"/>
                <w:spacing w:val="-7"/>
              </w:rPr>
              <w:t>Сосенки, сети отопления</w:t>
            </w:r>
          </w:p>
        </w:tc>
        <w:tc>
          <w:tcPr>
            <w:tcW w:w="596" w:type="pct"/>
            <w:tcBorders>
              <w:top w:val="single" w:sz="6" w:space="0" w:color="auto"/>
              <w:left w:val="single" w:sz="6" w:space="0" w:color="auto"/>
              <w:bottom w:val="single" w:sz="6" w:space="0" w:color="auto"/>
              <w:right w:val="single" w:sz="6" w:space="0" w:color="auto"/>
            </w:tcBorders>
            <w:shd w:val="clear" w:color="auto" w:fill="FFFFFF"/>
          </w:tcPr>
          <w:p w:rsidR="009B1B9A" w:rsidRPr="0068114C" w:rsidRDefault="009B1B9A" w:rsidP="002C5B60">
            <w:pPr>
              <w:shd w:val="clear" w:color="auto" w:fill="FFFFFF"/>
              <w:jc w:val="center"/>
            </w:pPr>
            <w:r w:rsidRPr="0068114C">
              <w:rPr>
                <w:color w:val="000000"/>
              </w:rPr>
              <w:t>5544</w:t>
            </w:r>
          </w:p>
        </w:tc>
        <w:tc>
          <w:tcPr>
            <w:tcW w:w="887" w:type="pct"/>
            <w:tcBorders>
              <w:top w:val="single" w:sz="6" w:space="0" w:color="auto"/>
              <w:left w:val="single" w:sz="6" w:space="0" w:color="auto"/>
              <w:bottom w:val="single" w:sz="6" w:space="0" w:color="auto"/>
              <w:right w:val="single" w:sz="6" w:space="0" w:color="auto"/>
            </w:tcBorders>
            <w:shd w:val="clear" w:color="auto" w:fill="FFFFFF"/>
          </w:tcPr>
          <w:p w:rsidR="009B1B9A" w:rsidRPr="0068114C" w:rsidRDefault="009B1B9A" w:rsidP="002C5B60">
            <w:pPr>
              <w:shd w:val="clear" w:color="auto" w:fill="FFFFFF"/>
              <w:jc w:val="center"/>
            </w:pPr>
            <w:r w:rsidRPr="0068114C">
              <w:rPr>
                <w:color w:val="000000"/>
              </w:rPr>
              <w:t>117</w:t>
            </w:r>
          </w:p>
        </w:tc>
        <w:tc>
          <w:tcPr>
            <w:tcW w:w="1062" w:type="pct"/>
            <w:tcBorders>
              <w:top w:val="single" w:sz="6" w:space="0" w:color="auto"/>
              <w:left w:val="single" w:sz="6" w:space="0" w:color="auto"/>
              <w:bottom w:val="single" w:sz="6" w:space="0" w:color="auto"/>
              <w:right w:val="single" w:sz="6" w:space="0" w:color="auto"/>
            </w:tcBorders>
            <w:shd w:val="clear" w:color="auto" w:fill="FFFFFF"/>
          </w:tcPr>
          <w:p w:rsidR="009B1B9A" w:rsidRPr="0068114C" w:rsidRDefault="009B1B9A" w:rsidP="002C5B60">
            <w:pPr>
              <w:shd w:val="clear" w:color="auto" w:fill="FFFFFF"/>
              <w:jc w:val="center"/>
            </w:pPr>
            <w:r w:rsidRPr="0068114C">
              <w:rPr>
                <w:color w:val="000000"/>
              </w:rPr>
              <w:t>1298,8</w:t>
            </w:r>
          </w:p>
        </w:tc>
        <w:tc>
          <w:tcPr>
            <w:tcW w:w="771" w:type="pct"/>
            <w:tcBorders>
              <w:top w:val="single" w:sz="6" w:space="0" w:color="auto"/>
              <w:left w:val="single" w:sz="6" w:space="0" w:color="auto"/>
              <w:bottom w:val="single" w:sz="6" w:space="0" w:color="auto"/>
              <w:right w:val="single" w:sz="6" w:space="0" w:color="auto"/>
            </w:tcBorders>
            <w:shd w:val="clear" w:color="auto" w:fill="FFFFFF"/>
          </w:tcPr>
          <w:p w:rsidR="009B1B9A" w:rsidRPr="0068114C" w:rsidRDefault="009B1B9A" w:rsidP="002C5B60">
            <w:pPr>
              <w:shd w:val="clear" w:color="auto" w:fill="FFFFFF"/>
              <w:jc w:val="center"/>
            </w:pPr>
            <w:r w:rsidRPr="0068114C">
              <w:rPr>
                <w:color w:val="000000"/>
              </w:rPr>
              <w:t>40,7</w:t>
            </w:r>
          </w:p>
        </w:tc>
      </w:tr>
      <w:tr w:rsidR="009B1B9A" w:rsidRPr="0068114C" w:rsidTr="00325181">
        <w:trPr>
          <w:trHeight w:hRule="exact" w:val="283"/>
        </w:trPr>
        <w:tc>
          <w:tcPr>
            <w:tcW w:w="1684" w:type="pct"/>
            <w:tcBorders>
              <w:top w:val="single" w:sz="6" w:space="0" w:color="auto"/>
              <w:left w:val="single" w:sz="6" w:space="0" w:color="auto"/>
              <w:bottom w:val="single" w:sz="6" w:space="0" w:color="auto"/>
              <w:right w:val="single" w:sz="6" w:space="0" w:color="auto"/>
            </w:tcBorders>
            <w:shd w:val="clear" w:color="auto" w:fill="FFFFFF"/>
          </w:tcPr>
          <w:p w:rsidR="009B1B9A" w:rsidRPr="0068114C" w:rsidRDefault="009B1B9A" w:rsidP="002C5B60">
            <w:pPr>
              <w:shd w:val="clear" w:color="auto" w:fill="FFFFFF"/>
              <w:ind w:left="5"/>
            </w:pPr>
            <w:r w:rsidRPr="0068114C">
              <w:rPr>
                <w:color w:val="000000"/>
              </w:rPr>
              <w:t>Сосенки, сети ГВС</w:t>
            </w:r>
          </w:p>
        </w:tc>
        <w:tc>
          <w:tcPr>
            <w:tcW w:w="596" w:type="pct"/>
            <w:tcBorders>
              <w:top w:val="single" w:sz="6" w:space="0" w:color="auto"/>
              <w:left w:val="single" w:sz="6" w:space="0" w:color="auto"/>
              <w:bottom w:val="single" w:sz="6" w:space="0" w:color="auto"/>
              <w:right w:val="single" w:sz="6" w:space="0" w:color="auto"/>
            </w:tcBorders>
            <w:shd w:val="clear" w:color="auto" w:fill="FFFFFF"/>
          </w:tcPr>
          <w:p w:rsidR="009B1B9A" w:rsidRPr="0068114C" w:rsidRDefault="009B1B9A" w:rsidP="002C5B60">
            <w:pPr>
              <w:shd w:val="clear" w:color="auto" w:fill="FFFFFF"/>
              <w:jc w:val="center"/>
            </w:pPr>
            <w:r w:rsidRPr="0068114C">
              <w:rPr>
                <w:color w:val="000000"/>
              </w:rPr>
              <w:t>2282</w:t>
            </w:r>
          </w:p>
        </w:tc>
        <w:tc>
          <w:tcPr>
            <w:tcW w:w="887" w:type="pct"/>
            <w:tcBorders>
              <w:top w:val="single" w:sz="6" w:space="0" w:color="auto"/>
              <w:left w:val="single" w:sz="6" w:space="0" w:color="auto"/>
              <w:bottom w:val="single" w:sz="6" w:space="0" w:color="auto"/>
              <w:right w:val="single" w:sz="6" w:space="0" w:color="auto"/>
            </w:tcBorders>
            <w:shd w:val="clear" w:color="auto" w:fill="FFFFFF"/>
          </w:tcPr>
          <w:p w:rsidR="009B1B9A" w:rsidRPr="0068114C" w:rsidRDefault="009B1B9A" w:rsidP="002C5B60">
            <w:pPr>
              <w:shd w:val="clear" w:color="auto" w:fill="FFFFFF"/>
              <w:jc w:val="center"/>
            </w:pPr>
            <w:r w:rsidRPr="0068114C">
              <w:rPr>
                <w:color w:val="000000"/>
              </w:rPr>
              <w:t>57</w:t>
            </w:r>
          </w:p>
        </w:tc>
        <w:tc>
          <w:tcPr>
            <w:tcW w:w="1062" w:type="pct"/>
            <w:tcBorders>
              <w:top w:val="single" w:sz="6" w:space="0" w:color="auto"/>
              <w:left w:val="single" w:sz="6" w:space="0" w:color="auto"/>
              <w:bottom w:val="single" w:sz="6" w:space="0" w:color="auto"/>
              <w:right w:val="single" w:sz="6" w:space="0" w:color="auto"/>
            </w:tcBorders>
            <w:shd w:val="clear" w:color="auto" w:fill="FFFFFF"/>
          </w:tcPr>
          <w:p w:rsidR="009B1B9A" w:rsidRPr="0068114C" w:rsidRDefault="009B1B9A" w:rsidP="002C5B60">
            <w:pPr>
              <w:shd w:val="clear" w:color="auto" w:fill="FFFFFF"/>
              <w:jc w:val="center"/>
            </w:pPr>
            <w:r w:rsidRPr="0068114C">
              <w:rPr>
                <w:color w:val="000000"/>
              </w:rPr>
              <w:t>129,99</w:t>
            </w:r>
          </w:p>
        </w:tc>
        <w:tc>
          <w:tcPr>
            <w:tcW w:w="771" w:type="pct"/>
            <w:tcBorders>
              <w:top w:val="single" w:sz="6" w:space="0" w:color="auto"/>
              <w:left w:val="single" w:sz="6" w:space="0" w:color="auto"/>
              <w:bottom w:val="single" w:sz="6" w:space="0" w:color="auto"/>
              <w:right w:val="single" w:sz="6" w:space="0" w:color="auto"/>
            </w:tcBorders>
            <w:shd w:val="clear" w:color="auto" w:fill="FFFFFF"/>
          </w:tcPr>
          <w:p w:rsidR="009B1B9A" w:rsidRPr="0068114C" w:rsidRDefault="009B1B9A" w:rsidP="002C5B60">
            <w:pPr>
              <w:shd w:val="clear" w:color="auto" w:fill="FFFFFF"/>
              <w:jc w:val="center"/>
            </w:pPr>
            <w:r w:rsidRPr="0068114C">
              <w:rPr>
                <w:color w:val="000000"/>
              </w:rPr>
              <w:t>79</w:t>
            </w:r>
          </w:p>
        </w:tc>
      </w:tr>
      <w:tr w:rsidR="009B1B9A" w:rsidRPr="0068114C" w:rsidTr="00325181">
        <w:trPr>
          <w:trHeight w:hRule="exact" w:val="317"/>
        </w:trPr>
        <w:tc>
          <w:tcPr>
            <w:tcW w:w="1684" w:type="pct"/>
            <w:tcBorders>
              <w:top w:val="single" w:sz="6" w:space="0" w:color="auto"/>
              <w:left w:val="single" w:sz="6" w:space="0" w:color="auto"/>
              <w:bottom w:val="single" w:sz="6" w:space="0" w:color="auto"/>
              <w:right w:val="single" w:sz="6" w:space="0" w:color="auto"/>
            </w:tcBorders>
            <w:shd w:val="clear" w:color="auto" w:fill="FFFFFF"/>
          </w:tcPr>
          <w:p w:rsidR="009B1B9A" w:rsidRPr="0068114C" w:rsidRDefault="009B1B9A" w:rsidP="002C5B60">
            <w:pPr>
              <w:shd w:val="clear" w:color="auto" w:fill="FFFFFF"/>
              <w:ind w:right="418"/>
              <w:jc w:val="right"/>
            </w:pPr>
            <w:r w:rsidRPr="0068114C">
              <w:rPr>
                <w:bCs/>
                <w:i/>
                <w:iCs/>
                <w:color w:val="000000"/>
              </w:rPr>
              <w:t>Итого Сосенки</w:t>
            </w:r>
          </w:p>
        </w:tc>
        <w:tc>
          <w:tcPr>
            <w:tcW w:w="596" w:type="pct"/>
            <w:tcBorders>
              <w:top w:val="single" w:sz="6" w:space="0" w:color="auto"/>
              <w:left w:val="single" w:sz="6" w:space="0" w:color="auto"/>
              <w:bottom w:val="single" w:sz="6" w:space="0" w:color="auto"/>
              <w:right w:val="single" w:sz="6" w:space="0" w:color="auto"/>
            </w:tcBorders>
            <w:shd w:val="clear" w:color="auto" w:fill="FFFFFF"/>
          </w:tcPr>
          <w:p w:rsidR="009B1B9A" w:rsidRPr="0068114C" w:rsidRDefault="009B1B9A" w:rsidP="002C5B60">
            <w:pPr>
              <w:shd w:val="clear" w:color="auto" w:fill="FFFFFF"/>
              <w:jc w:val="center"/>
            </w:pPr>
            <w:r w:rsidRPr="0068114C">
              <w:rPr>
                <w:bCs/>
                <w:i/>
                <w:iCs/>
                <w:color w:val="000000"/>
              </w:rPr>
              <w:t>15652</w:t>
            </w:r>
          </w:p>
        </w:tc>
        <w:tc>
          <w:tcPr>
            <w:tcW w:w="887" w:type="pct"/>
            <w:tcBorders>
              <w:top w:val="single" w:sz="6" w:space="0" w:color="auto"/>
              <w:left w:val="single" w:sz="6" w:space="0" w:color="auto"/>
              <w:bottom w:val="single" w:sz="6" w:space="0" w:color="auto"/>
              <w:right w:val="single" w:sz="6" w:space="0" w:color="auto"/>
            </w:tcBorders>
            <w:shd w:val="clear" w:color="auto" w:fill="FFFFFF"/>
          </w:tcPr>
          <w:p w:rsidR="009B1B9A" w:rsidRPr="0068114C" w:rsidRDefault="009B1B9A" w:rsidP="002C5B60">
            <w:pPr>
              <w:shd w:val="clear" w:color="auto" w:fill="FFFFFF"/>
              <w:jc w:val="center"/>
            </w:pPr>
            <w:r w:rsidRPr="0068114C">
              <w:rPr>
                <w:bCs/>
                <w:i/>
                <w:iCs/>
                <w:color w:val="000000"/>
              </w:rPr>
              <w:t>100</w:t>
            </w:r>
          </w:p>
        </w:tc>
        <w:tc>
          <w:tcPr>
            <w:tcW w:w="1062" w:type="pct"/>
            <w:tcBorders>
              <w:top w:val="single" w:sz="6" w:space="0" w:color="auto"/>
              <w:left w:val="single" w:sz="6" w:space="0" w:color="auto"/>
              <w:bottom w:val="single" w:sz="6" w:space="0" w:color="auto"/>
              <w:right w:val="single" w:sz="6" w:space="0" w:color="auto"/>
            </w:tcBorders>
            <w:shd w:val="clear" w:color="auto" w:fill="FFFFFF"/>
          </w:tcPr>
          <w:p w:rsidR="009B1B9A" w:rsidRPr="0068114C" w:rsidRDefault="009B1B9A" w:rsidP="002C5B60">
            <w:pPr>
              <w:shd w:val="clear" w:color="auto" w:fill="FFFFFF"/>
              <w:jc w:val="center"/>
            </w:pPr>
            <w:r w:rsidRPr="0068114C">
              <w:rPr>
                <w:bCs/>
                <w:i/>
                <w:iCs/>
                <w:color w:val="000000"/>
              </w:rPr>
              <w:t>1428,79</w:t>
            </w:r>
          </w:p>
        </w:tc>
        <w:tc>
          <w:tcPr>
            <w:tcW w:w="771" w:type="pct"/>
            <w:tcBorders>
              <w:top w:val="single" w:sz="6" w:space="0" w:color="auto"/>
              <w:left w:val="single" w:sz="6" w:space="0" w:color="auto"/>
              <w:bottom w:val="single" w:sz="6" w:space="0" w:color="auto"/>
              <w:right w:val="single" w:sz="6" w:space="0" w:color="auto"/>
            </w:tcBorders>
            <w:shd w:val="clear" w:color="auto" w:fill="FFFFFF"/>
          </w:tcPr>
          <w:p w:rsidR="009B1B9A" w:rsidRPr="0068114C" w:rsidRDefault="009B1B9A" w:rsidP="002C5B60">
            <w:pPr>
              <w:shd w:val="clear" w:color="auto" w:fill="FFFFFF"/>
              <w:jc w:val="center"/>
            </w:pPr>
            <w:r w:rsidRPr="0068114C">
              <w:rPr>
                <w:bCs/>
                <w:i/>
                <w:iCs/>
                <w:color w:val="000000"/>
              </w:rPr>
              <w:t>47,2</w:t>
            </w:r>
          </w:p>
        </w:tc>
      </w:tr>
      <w:tr w:rsidR="009B1B9A" w:rsidRPr="0068114C" w:rsidTr="00325181">
        <w:trPr>
          <w:trHeight w:hRule="exact" w:val="293"/>
        </w:trPr>
        <w:tc>
          <w:tcPr>
            <w:tcW w:w="1684" w:type="pct"/>
            <w:tcBorders>
              <w:top w:val="single" w:sz="6" w:space="0" w:color="auto"/>
              <w:left w:val="single" w:sz="6" w:space="0" w:color="auto"/>
              <w:bottom w:val="single" w:sz="6" w:space="0" w:color="auto"/>
              <w:right w:val="single" w:sz="6" w:space="0" w:color="auto"/>
            </w:tcBorders>
            <w:shd w:val="clear" w:color="auto" w:fill="FFFFFF"/>
          </w:tcPr>
          <w:p w:rsidR="009B1B9A" w:rsidRPr="0068114C" w:rsidRDefault="009B1B9A" w:rsidP="002C5B60">
            <w:pPr>
              <w:shd w:val="clear" w:color="auto" w:fill="FFFFFF"/>
              <w:ind w:right="917"/>
              <w:jc w:val="right"/>
            </w:pPr>
            <w:r w:rsidRPr="0068114C">
              <w:rPr>
                <w:bCs/>
                <w:color w:val="000000"/>
              </w:rPr>
              <w:t>Всего</w:t>
            </w:r>
          </w:p>
        </w:tc>
        <w:tc>
          <w:tcPr>
            <w:tcW w:w="596" w:type="pct"/>
            <w:tcBorders>
              <w:top w:val="single" w:sz="6" w:space="0" w:color="auto"/>
              <w:left w:val="single" w:sz="6" w:space="0" w:color="auto"/>
              <w:bottom w:val="single" w:sz="6" w:space="0" w:color="auto"/>
              <w:right w:val="single" w:sz="6" w:space="0" w:color="auto"/>
            </w:tcBorders>
            <w:shd w:val="clear" w:color="auto" w:fill="FFFFFF"/>
          </w:tcPr>
          <w:p w:rsidR="009B1B9A" w:rsidRPr="0068114C" w:rsidRDefault="009B1B9A" w:rsidP="002C5B60">
            <w:pPr>
              <w:shd w:val="clear" w:color="auto" w:fill="FFFFFF"/>
              <w:jc w:val="center"/>
            </w:pPr>
            <w:r w:rsidRPr="0068114C">
              <w:rPr>
                <w:bCs/>
                <w:color w:val="000000"/>
              </w:rPr>
              <w:t>73250</w:t>
            </w:r>
          </w:p>
        </w:tc>
        <w:tc>
          <w:tcPr>
            <w:tcW w:w="887" w:type="pct"/>
            <w:tcBorders>
              <w:top w:val="single" w:sz="6" w:space="0" w:color="auto"/>
              <w:left w:val="single" w:sz="6" w:space="0" w:color="auto"/>
              <w:bottom w:val="single" w:sz="6" w:space="0" w:color="auto"/>
              <w:right w:val="single" w:sz="6" w:space="0" w:color="auto"/>
            </w:tcBorders>
            <w:shd w:val="clear" w:color="auto" w:fill="FFFFFF"/>
          </w:tcPr>
          <w:p w:rsidR="009B1B9A" w:rsidRPr="0068114C" w:rsidRDefault="009B1B9A" w:rsidP="002C5B60">
            <w:pPr>
              <w:shd w:val="clear" w:color="auto" w:fill="FFFFFF"/>
              <w:jc w:val="center"/>
            </w:pPr>
            <w:r w:rsidRPr="0068114C">
              <w:rPr>
                <w:bCs/>
                <w:color w:val="000000"/>
              </w:rPr>
              <w:t>93</w:t>
            </w:r>
          </w:p>
        </w:tc>
        <w:tc>
          <w:tcPr>
            <w:tcW w:w="1062" w:type="pct"/>
            <w:tcBorders>
              <w:top w:val="single" w:sz="6" w:space="0" w:color="auto"/>
              <w:left w:val="single" w:sz="6" w:space="0" w:color="auto"/>
              <w:bottom w:val="single" w:sz="6" w:space="0" w:color="auto"/>
              <w:right w:val="single" w:sz="6" w:space="0" w:color="auto"/>
            </w:tcBorders>
            <w:shd w:val="clear" w:color="auto" w:fill="FFFFFF"/>
          </w:tcPr>
          <w:p w:rsidR="009B1B9A" w:rsidRPr="0068114C" w:rsidRDefault="009B1B9A" w:rsidP="002C5B60">
            <w:pPr>
              <w:shd w:val="clear" w:color="auto" w:fill="FFFFFF"/>
              <w:jc w:val="center"/>
            </w:pPr>
            <w:r w:rsidRPr="0068114C">
              <w:rPr>
                <w:bCs/>
                <w:color w:val="000000"/>
              </w:rPr>
              <w:t>6896,98</w:t>
            </w:r>
          </w:p>
        </w:tc>
        <w:tc>
          <w:tcPr>
            <w:tcW w:w="771" w:type="pct"/>
            <w:tcBorders>
              <w:top w:val="single" w:sz="6" w:space="0" w:color="auto"/>
              <w:left w:val="single" w:sz="6" w:space="0" w:color="auto"/>
              <w:bottom w:val="single" w:sz="6" w:space="0" w:color="auto"/>
              <w:right w:val="single" w:sz="6" w:space="0" w:color="auto"/>
            </w:tcBorders>
            <w:shd w:val="clear" w:color="auto" w:fill="FFFFFF"/>
          </w:tcPr>
          <w:p w:rsidR="009B1B9A" w:rsidRPr="0068114C" w:rsidRDefault="009B1B9A" w:rsidP="002C5B60">
            <w:pPr>
              <w:shd w:val="clear" w:color="auto" w:fill="FFFFFF"/>
              <w:jc w:val="center"/>
            </w:pPr>
            <w:r w:rsidRPr="0068114C">
              <w:rPr>
                <w:bCs/>
                <w:color w:val="000000"/>
              </w:rPr>
              <w:t>41,8</w:t>
            </w:r>
          </w:p>
        </w:tc>
      </w:tr>
    </w:tbl>
    <w:p w:rsidR="00325181" w:rsidRDefault="00325181" w:rsidP="002C5B60">
      <w:pPr>
        <w:shd w:val="clear" w:color="auto" w:fill="FFFFFF"/>
        <w:tabs>
          <w:tab w:val="left" w:pos="1867"/>
          <w:tab w:val="left" w:pos="3538"/>
          <w:tab w:val="left" w:pos="5400"/>
          <w:tab w:val="left" w:pos="7771"/>
        </w:tabs>
        <w:ind w:firstLine="709"/>
        <w:jc w:val="both"/>
        <w:rPr>
          <w:color w:val="000000"/>
        </w:rPr>
      </w:pPr>
      <w:r w:rsidRPr="002C5B60">
        <w:rPr>
          <w:color w:val="000000"/>
          <w:spacing w:val="-2"/>
        </w:rPr>
        <w:t>Зоны</w:t>
      </w:r>
      <w:r w:rsidRPr="002C5B60">
        <w:rPr>
          <w:color w:val="000000"/>
        </w:rPr>
        <w:t xml:space="preserve"> </w:t>
      </w:r>
      <w:r w:rsidRPr="002C5B60">
        <w:rPr>
          <w:color w:val="000000"/>
          <w:spacing w:val="-2"/>
        </w:rPr>
        <w:t>действия</w:t>
      </w:r>
      <w:r w:rsidRPr="002C5B60">
        <w:rPr>
          <w:color w:val="000000"/>
        </w:rPr>
        <w:t xml:space="preserve"> </w:t>
      </w:r>
      <w:r w:rsidRPr="002C5B60">
        <w:rPr>
          <w:color w:val="000000"/>
          <w:spacing w:val="-2"/>
        </w:rPr>
        <w:t>котельных</w:t>
      </w:r>
      <w:r w:rsidRPr="002C5B60">
        <w:rPr>
          <w:color w:val="000000"/>
        </w:rPr>
        <w:t xml:space="preserve"> </w:t>
      </w:r>
      <w:r w:rsidRPr="002C5B60">
        <w:rPr>
          <w:color w:val="000000"/>
          <w:spacing w:val="-2"/>
        </w:rPr>
        <w:t>сформированы</w:t>
      </w:r>
      <w:r w:rsidRPr="002C5B60">
        <w:rPr>
          <w:color w:val="000000"/>
        </w:rPr>
        <w:t xml:space="preserve"> </w:t>
      </w:r>
      <w:r w:rsidRPr="002C5B60">
        <w:rPr>
          <w:color w:val="000000"/>
          <w:spacing w:val="-2"/>
        </w:rPr>
        <w:t xml:space="preserve">радиальными, </w:t>
      </w:r>
      <w:r w:rsidRPr="002C5B60">
        <w:rPr>
          <w:color w:val="000000"/>
        </w:rPr>
        <w:t xml:space="preserve">нерезервированными трубопроводами тепловой сети отопления и ГВС. Наибольший радиус действия системы централизованного теплоснабжения имеет система от котельной ООО «УТК», который составляет 2,5 км. </w:t>
      </w:r>
    </w:p>
    <w:p w:rsidR="002C5B60" w:rsidRPr="002C5B60" w:rsidRDefault="002C5B60" w:rsidP="002C5B60">
      <w:pPr>
        <w:shd w:val="clear" w:color="auto" w:fill="FFFFFF"/>
        <w:tabs>
          <w:tab w:val="left" w:pos="1867"/>
          <w:tab w:val="left" w:pos="3538"/>
          <w:tab w:val="left" w:pos="5400"/>
          <w:tab w:val="left" w:pos="7771"/>
        </w:tabs>
        <w:ind w:firstLine="709"/>
        <w:jc w:val="both"/>
        <w:rPr>
          <w:b/>
          <w:bCs/>
          <w:i/>
          <w:iCs/>
          <w:color w:val="000000"/>
          <w:spacing w:val="-6"/>
        </w:rPr>
      </w:pPr>
    </w:p>
    <w:p w:rsidR="00325181" w:rsidRPr="005B4FE5" w:rsidRDefault="00325181" w:rsidP="001B49E6">
      <w:pPr>
        <w:shd w:val="clear" w:color="auto" w:fill="FFFFFF"/>
        <w:ind w:right="749"/>
        <w:jc w:val="center"/>
      </w:pPr>
      <w:r w:rsidRPr="005B4FE5">
        <w:rPr>
          <w:bCs/>
          <w:iCs/>
          <w:color w:val="000000"/>
          <w:spacing w:val="-6"/>
        </w:rPr>
        <w:t xml:space="preserve">Радиусы действия существующих систем теплоснабжения МО </w:t>
      </w:r>
      <w:r w:rsidRPr="005B4FE5">
        <w:rPr>
          <w:bCs/>
          <w:iCs/>
          <w:color w:val="000000"/>
        </w:rPr>
        <w:t>Октябрьское</w:t>
      </w:r>
    </w:p>
    <w:tbl>
      <w:tblPr>
        <w:tblW w:w="5000" w:type="pct"/>
        <w:tblCellMar>
          <w:left w:w="40" w:type="dxa"/>
          <w:right w:w="40" w:type="dxa"/>
        </w:tblCellMar>
        <w:tblLook w:val="0000"/>
      </w:tblPr>
      <w:tblGrid>
        <w:gridCol w:w="1743"/>
        <w:gridCol w:w="1328"/>
        <w:gridCol w:w="1322"/>
        <w:gridCol w:w="1178"/>
        <w:gridCol w:w="96"/>
        <w:gridCol w:w="1232"/>
        <w:gridCol w:w="1478"/>
        <w:gridCol w:w="1624"/>
      </w:tblGrid>
      <w:tr w:rsidR="00325181" w:rsidRPr="002C5B60" w:rsidTr="00440806">
        <w:trPr>
          <w:trHeight w:hRule="exact" w:val="1148"/>
        </w:trPr>
        <w:tc>
          <w:tcPr>
            <w:tcW w:w="871" w:type="pct"/>
            <w:tcBorders>
              <w:top w:val="single" w:sz="6" w:space="0" w:color="auto"/>
              <w:left w:val="single" w:sz="6" w:space="0" w:color="auto"/>
              <w:bottom w:val="single" w:sz="6" w:space="0" w:color="auto"/>
              <w:right w:val="single" w:sz="6" w:space="0" w:color="auto"/>
            </w:tcBorders>
            <w:shd w:val="clear" w:color="auto" w:fill="FFFFFF"/>
          </w:tcPr>
          <w:p w:rsidR="00325181" w:rsidRPr="002C5B60" w:rsidRDefault="00325181" w:rsidP="002C5B60">
            <w:pPr>
              <w:shd w:val="clear" w:color="auto" w:fill="FFFFFF"/>
              <w:jc w:val="center"/>
            </w:pPr>
            <w:r w:rsidRPr="002C5B60">
              <w:rPr>
                <w:bCs/>
                <w:color w:val="000000"/>
                <w:spacing w:val="-2"/>
              </w:rPr>
              <w:lastRenderedPageBreak/>
              <w:t>Котельная</w:t>
            </w:r>
          </w:p>
        </w:tc>
        <w:tc>
          <w:tcPr>
            <w:tcW w:w="664" w:type="pct"/>
            <w:tcBorders>
              <w:top w:val="single" w:sz="6" w:space="0" w:color="auto"/>
              <w:left w:val="single" w:sz="6" w:space="0" w:color="auto"/>
              <w:bottom w:val="single" w:sz="6" w:space="0" w:color="auto"/>
              <w:right w:val="single" w:sz="6" w:space="0" w:color="auto"/>
            </w:tcBorders>
            <w:shd w:val="clear" w:color="auto" w:fill="FFFFFF"/>
          </w:tcPr>
          <w:p w:rsidR="00325181" w:rsidRPr="002C5B60" w:rsidRDefault="00325181" w:rsidP="002C5B60">
            <w:pPr>
              <w:shd w:val="clear" w:color="auto" w:fill="FFFFFF"/>
              <w:jc w:val="center"/>
            </w:pPr>
            <w:r w:rsidRPr="002C5B60">
              <w:rPr>
                <w:bCs/>
                <w:color w:val="000000"/>
                <w:spacing w:val="-2"/>
              </w:rPr>
              <w:t>Тепловая</w:t>
            </w:r>
          </w:p>
          <w:p w:rsidR="00325181" w:rsidRPr="002C5B60" w:rsidRDefault="00325181" w:rsidP="002C5B60">
            <w:pPr>
              <w:shd w:val="clear" w:color="auto" w:fill="FFFFFF"/>
              <w:jc w:val="center"/>
            </w:pPr>
            <w:r w:rsidRPr="002C5B60">
              <w:rPr>
                <w:bCs/>
                <w:color w:val="000000"/>
                <w:spacing w:val="-2"/>
              </w:rPr>
              <w:t>нагрузка,</w:t>
            </w:r>
          </w:p>
          <w:p w:rsidR="00325181" w:rsidRPr="002C5B60" w:rsidRDefault="00325181" w:rsidP="002C5B60">
            <w:pPr>
              <w:shd w:val="clear" w:color="auto" w:fill="FFFFFF"/>
              <w:jc w:val="center"/>
            </w:pPr>
            <w:r w:rsidRPr="002C5B60">
              <w:rPr>
                <w:bCs/>
                <w:color w:val="000000"/>
              </w:rPr>
              <w:t>Гкал/ч</w:t>
            </w:r>
          </w:p>
        </w:tc>
        <w:tc>
          <w:tcPr>
            <w:tcW w:w="661" w:type="pct"/>
            <w:tcBorders>
              <w:top w:val="single" w:sz="6" w:space="0" w:color="auto"/>
              <w:left w:val="single" w:sz="6" w:space="0" w:color="auto"/>
              <w:bottom w:val="single" w:sz="6" w:space="0" w:color="auto"/>
              <w:right w:val="single" w:sz="6" w:space="0" w:color="auto"/>
            </w:tcBorders>
            <w:shd w:val="clear" w:color="auto" w:fill="FFFFFF"/>
          </w:tcPr>
          <w:p w:rsidR="00325181" w:rsidRPr="002C5B60" w:rsidRDefault="00325181" w:rsidP="002C5B60">
            <w:pPr>
              <w:shd w:val="clear" w:color="auto" w:fill="FFFFFF"/>
              <w:ind w:left="10"/>
            </w:pPr>
            <w:r w:rsidRPr="002C5B60">
              <w:rPr>
                <w:bCs/>
                <w:color w:val="000000"/>
                <w:spacing w:val="-14"/>
              </w:rPr>
              <w:t>Материаль</w:t>
            </w:r>
          </w:p>
          <w:p w:rsidR="00325181" w:rsidRPr="002C5B60" w:rsidRDefault="00325181" w:rsidP="002C5B60">
            <w:pPr>
              <w:shd w:val="clear" w:color="auto" w:fill="FFFFFF"/>
              <w:ind w:left="10" w:right="14"/>
            </w:pPr>
            <w:r w:rsidRPr="002C5B60">
              <w:rPr>
                <w:bCs/>
                <w:color w:val="000000"/>
              </w:rPr>
              <w:t xml:space="preserve">-ная </w:t>
            </w:r>
            <w:r w:rsidRPr="002C5B60">
              <w:rPr>
                <w:bCs/>
                <w:color w:val="000000"/>
                <w:spacing w:val="-12"/>
              </w:rPr>
              <w:t>характери</w:t>
            </w:r>
            <w:r w:rsidRPr="002C5B60">
              <w:rPr>
                <w:bCs/>
                <w:color w:val="000000"/>
                <w:spacing w:val="-12"/>
              </w:rPr>
              <w:softHyphen/>
            </w:r>
            <w:r w:rsidRPr="002C5B60">
              <w:rPr>
                <w:bCs/>
                <w:color w:val="000000"/>
                <w:spacing w:val="-9"/>
              </w:rPr>
              <w:t>стика, м</w:t>
            </w:r>
            <w:r w:rsidRPr="002C5B60">
              <w:rPr>
                <w:bCs/>
                <w:color w:val="000000"/>
                <w:vertAlign w:val="superscript"/>
              </w:rPr>
              <w:t>2</w:t>
            </w:r>
          </w:p>
        </w:tc>
        <w:tc>
          <w:tcPr>
            <w:tcW w:w="589" w:type="pct"/>
            <w:tcBorders>
              <w:top w:val="single" w:sz="6" w:space="0" w:color="auto"/>
              <w:left w:val="single" w:sz="6" w:space="0" w:color="auto"/>
              <w:bottom w:val="single" w:sz="6" w:space="0" w:color="auto"/>
              <w:right w:val="single" w:sz="6" w:space="0" w:color="auto"/>
            </w:tcBorders>
            <w:shd w:val="clear" w:color="auto" w:fill="FFFFFF"/>
          </w:tcPr>
          <w:p w:rsidR="00325181" w:rsidRPr="002C5B60" w:rsidRDefault="00325181" w:rsidP="002C5B60">
            <w:pPr>
              <w:shd w:val="clear" w:color="auto" w:fill="FFFFFF"/>
              <w:jc w:val="center"/>
            </w:pPr>
            <w:r w:rsidRPr="002C5B60">
              <w:rPr>
                <w:bCs/>
                <w:color w:val="000000"/>
              </w:rPr>
              <w:t>Зона</w:t>
            </w:r>
          </w:p>
          <w:p w:rsidR="00325181" w:rsidRPr="002C5B60" w:rsidRDefault="00325181" w:rsidP="002C5B60">
            <w:pPr>
              <w:shd w:val="clear" w:color="auto" w:fill="FFFFFF"/>
              <w:jc w:val="center"/>
            </w:pPr>
            <w:r w:rsidRPr="002C5B60">
              <w:rPr>
                <w:bCs/>
                <w:color w:val="000000"/>
                <w:spacing w:val="-2"/>
              </w:rPr>
              <w:t>действия,</w:t>
            </w:r>
          </w:p>
          <w:p w:rsidR="00325181" w:rsidRPr="002C5B60" w:rsidRDefault="00325181" w:rsidP="002C5B60">
            <w:pPr>
              <w:shd w:val="clear" w:color="auto" w:fill="FFFFFF"/>
              <w:jc w:val="center"/>
            </w:pPr>
            <w:r w:rsidRPr="002C5B60">
              <w:rPr>
                <w:bCs/>
                <w:color w:val="000000"/>
              </w:rPr>
              <w:t>км</w:t>
            </w:r>
            <w:r w:rsidRPr="002C5B60">
              <w:rPr>
                <w:bCs/>
                <w:color w:val="000000"/>
                <w:vertAlign w:val="superscript"/>
              </w:rPr>
              <w:t>2</w:t>
            </w:r>
          </w:p>
        </w:tc>
        <w:tc>
          <w:tcPr>
            <w:tcW w:w="48" w:type="pct"/>
            <w:tcBorders>
              <w:top w:val="single" w:sz="6" w:space="0" w:color="auto"/>
              <w:left w:val="single" w:sz="6" w:space="0" w:color="auto"/>
              <w:bottom w:val="nil"/>
              <w:right w:val="nil"/>
            </w:tcBorders>
            <w:shd w:val="clear" w:color="auto" w:fill="FFFFFF"/>
          </w:tcPr>
          <w:p w:rsidR="00325181" w:rsidRPr="002C5B60" w:rsidRDefault="00325181" w:rsidP="002C5B60">
            <w:pPr>
              <w:shd w:val="clear" w:color="auto" w:fill="FFFFFF"/>
            </w:pPr>
          </w:p>
        </w:tc>
        <w:tc>
          <w:tcPr>
            <w:tcW w:w="616" w:type="pct"/>
            <w:tcBorders>
              <w:top w:val="single" w:sz="6" w:space="0" w:color="auto"/>
              <w:left w:val="nil"/>
              <w:bottom w:val="single" w:sz="6" w:space="0" w:color="auto"/>
              <w:right w:val="single" w:sz="6" w:space="0" w:color="auto"/>
            </w:tcBorders>
            <w:shd w:val="clear" w:color="auto" w:fill="FFFFFF"/>
          </w:tcPr>
          <w:p w:rsidR="00325181" w:rsidRPr="002C5B60" w:rsidRDefault="00325181" w:rsidP="002C5B60">
            <w:pPr>
              <w:shd w:val="clear" w:color="auto" w:fill="FFFFFF"/>
              <w:jc w:val="center"/>
            </w:pPr>
            <w:r w:rsidRPr="002C5B60">
              <w:rPr>
                <w:bCs/>
                <w:color w:val="000000"/>
              </w:rPr>
              <w:t>Радиус</w:t>
            </w:r>
          </w:p>
          <w:p w:rsidR="00325181" w:rsidRPr="002C5B60" w:rsidRDefault="00325181" w:rsidP="002C5B60">
            <w:pPr>
              <w:shd w:val="clear" w:color="auto" w:fill="FFFFFF"/>
              <w:jc w:val="center"/>
            </w:pPr>
            <w:r w:rsidRPr="002C5B60">
              <w:rPr>
                <w:bCs/>
                <w:color w:val="000000"/>
                <w:spacing w:val="-2"/>
              </w:rPr>
              <w:t>действия,</w:t>
            </w:r>
          </w:p>
          <w:p w:rsidR="00325181" w:rsidRPr="002C5B60" w:rsidRDefault="00325181" w:rsidP="002C5B60">
            <w:pPr>
              <w:shd w:val="clear" w:color="auto" w:fill="FFFFFF"/>
              <w:jc w:val="center"/>
            </w:pPr>
            <w:r w:rsidRPr="002C5B60">
              <w:rPr>
                <w:bCs/>
                <w:color w:val="000000"/>
              </w:rPr>
              <w:t>км</w:t>
            </w:r>
          </w:p>
        </w:tc>
        <w:tc>
          <w:tcPr>
            <w:tcW w:w="739" w:type="pct"/>
            <w:tcBorders>
              <w:top w:val="single" w:sz="6" w:space="0" w:color="auto"/>
              <w:left w:val="single" w:sz="6" w:space="0" w:color="auto"/>
              <w:bottom w:val="single" w:sz="6" w:space="0" w:color="auto"/>
              <w:right w:val="single" w:sz="6" w:space="0" w:color="auto"/>
            </w:tcBorders>
            <w:shd w:val="clear" w:color="auto" w:fill="FFFFFF"/>
          </w:tcPr>
          <w:p w:rsidR="00325181" w:rsidRPr="002C5B60" w:rsidRDefault="00325181" w:rsidP="002C5B60">
            <w:pPr>
              <w:shd w:val="clear" w:color="auto" w:fill="FFFFFF"/>
              <w:ind w:left="53" w:right="48"/>
            </w:pPr>
            <w:r w:rsidRPr="002C5B60">
              <w:rPr>
                <w:bCs/>
                <w:color w:val="000000"/>
              </w:rPr>
              <w:t xml:space="preserve">Тепловая </w:t>
            </w:r>
            <w:r w:rsidRPr="002C5B60">
              <w:rPr>
                <w:bCs/>
                <w:color w:val="000000"/>
                <w:spacing w:val="-2"/>
              </w:rPr>
              <w:t>плотность, Гкал/ч км</w:t>
            </w:r>
            <w:r w:rsidRPr="002C5B60">
              <w:rPr>
                <w:bCs/>
                <w:color w:val="000000"/>
                <w:vertAlign w:val="superscript"/>
              </w:rPr>
              <w:t>2</w:t>
            </w:r>
          </w:p>
        </w:tc>
        <w:tc>
          <w:tcPr>
            <w:tcW w:w="812" w:type="pct"/>
            <w:tcBorders>
              <w:top w:val="single" w:sz="6" w:space="0" w:color="auto"/>
              <w:left w:val="single" w:sz="6" w:space="0" w:color="auto"/>
              <w:bottom w:val="single" w:sz="6" w:space="0" w:color="auto"/>
              <w:right w:val="single" w:sz="6" w:space="0" w:color="auto"/>
            </w:tcBorders>
            <w:shd w:val="clear" w:color="auto" w:fill="FFFFFF"/>
          </w:tcPr>
          <w:p w:rsidR="00325181" w:rsidRPr="002C5B60" w:rsidRDefault="002C5B60" w:rsidP="002C5B60">
            <w:pPr>
              <w:shd w:val="clear" w:color="auto" w:fill="FFFFFF"/>
              <w:ind w:left="14" w:right="24"/>
            </w:pPr>
            <w:r>
              <w:rPr>
                <w:bCs/>
                <w:color w:val="000000"/>
              </w:rPr>
              <w:t>Эффектив</w:t>
            </w:r>
            <w:r w:rsidR="00325181" w:rsidRPr="002C5B60">
              <w:rPr>
                <w:bCs/>
                <w:color w:val="000000"/>
              </w:rPr>
              <w:t xml:space="preserve">ный радиус </w:t>
            </w:r>
            <w:r w:rsidR="00325181" w:rsidRPr="002C5B60">
              <w:rPr>
                <w:bCs/>
                <w:color w:val="000000"/>
                <w:spacing w:val="-2"/>
              </w:rPr>
              <w:t>действия, км</w:t>
            </w:r>
          </w:p>
        </w:tc>
      </w:tr>
      <w:tr w:rsidR="00325181" w:rsidRPr="002C5B60" w:rsidTr="00325181">
        <w:trPr>
          <w:trHeight w:hRule="exact" w:val="283"/>
        </w:trPr>
        <w:tc>
          <w:tcPr>
            <w:tcW w:w="871" w:type="pct"/>
            <w:tcBorders>
              <w:top w:val="single" w:sz="6" w:space="0" w:color="auto"/>
              <w:left w:val="single" w:sz="6" w:space="0" w:color="auto"/>
              <w:bottom w:val="single" w:sz="6" w:space="0" w:color="auto"/>
              <w:right w:val="single" w:sz="6" w:space="0" w:color="auto"/>
            </w:tcBorders>
            <w:shd w:val="clear" w:color="auto" w:fill="FFFFFF"/>
          </w:tcPr>
          <w:p w:rsidR="00325181" w:rsidRPr="002C5B60" w:rsidRDefault="00325181" w:rsidP="002C5B60">
            <w:pPr>
              <w:shd w:val="clear" w:color="auto" w:fill="FFFFFF"/>
              <w:ind w:left="10"/>
            </w:pPr>
            <w:r w:rsidRPr="002C5B60">
              <w:rPr>
                <w:color w:val="000000"/>
              </w:rPr>
              <w:t>ООО УТК</w:t>
            </w:r>
          </w:p>
        </w:tc>
        <w:tc>
          <w:tcPr>
            <w:tcW w:w="664" w:type="pct"/>
            <w:tcBorders>
              <w:top w:val="single" w:sz="6" w:space="0" w:color="auto"/>
              <w:left w:val="single" w:sz="6" w:space="0" w:color="auto"/>
              <w:bottom w:val="single" w:sz="6" w:space="0" w:color="auto"/>
              <w:right w:val="single" w:sz="6" w:space="0" w:color="auto"/>
            </w:tcBorders>
            <w:shd w:val="clear" w:color="auto" w:fill="FFFFFF"/>
          </w:tcPr>
          <w:p w:rsidR="00325181" w:rsidRPr="002C5B60" w:rsidRDefault="00325181" w:rsidP="002C5B60">
            <w:pPr>
              <w:shd w:val="clear" w:color="auto" w:fill="FFFFFF"/>
              <w:jc w:val="center"/>
            </w:pPr>
            <w:r w:rsidRPr="002C5B60">
              <w:rPr>
                <w:color w:val="000000"/>
              </w:rPr>
              <w:t>17,6</w:t>
            </w:r>
          </w:p>
        </w:tc>
        <w:tc>
          <w:tcPr>
            <w:tcW w:w="661" w:type="pct"/>
            <w:tcBorders>
              <w:top w:val="single" w:sz="6" w:space="0" w:color="auto"/>
              <w:left w:val="single" w:sz="6" w:space="0" w:color="auto"/>
              <w:bottom w:val="single" w:sz="6" w:space="0" w:color="auto"/>
              <w:right w:val="single" w:sz="6" w:space="0" w:color="auto"/>
            </w:tcBorders>
            <w:shd w:val="clear" w:color="auto" w:fill="FFFFFF"/>
          </w:tcPr>
          <w:p w:rsidR="00325181" w:rsidRPr="002C5B60" w:rsidRDefault="00325181" w:rsidP="002C5B60">
            <w:pPr>
              <w:shd w:val="clear" w:color="auto" w:fill="FFFFFF"/>
              <w:jc w:val="center"/>
            </w:pPr>
            <w:r w:rsidRPr="002C5B60">
              <w:rPr>
                <w:color w:val="000000"/>
              </w:rPr>
              <w:t>3204,6</w:t>
            </w:r>
          </w:p>
        </w:tc>
        <w:tc>
          <w:tcPr>
            <w:tcW w:w="589" w:type="pct"/>
            <w:tcBorders>
              <w:top w:val="single" w:sz="6" w:space="0" w:color="auto"/>
              <w:left w:val="single" w:sz="6" w:space="0" w:color="auto"/>
              <w:bottom w:val="single" w:sz="6" w:space="0" w:color="auto"/>
              <w:right w:val="single" w:sz="6" w:space="0" w:color="auto"/>
            </w:tcBorders>
            <w:shd w:val="clear" w:color="auto" w:fill="FFFFFF"/>
          </w:tcPr>
          <w:p w:rsidR="00325181" w:rsidRPr="002C5B60" w:rsidRDefault="00325181" w:rsidP="002C5B60">
            <w:pPr>
              <w:shd w:val="clear" w:color="auto" w:fill="FFFFFF"/>
            </w:pPr>
            <w:r w:rsidRPr="002C5B60">
              <w:rPr>
                <w:color w:val="000000"/>
              </w:rPr>
              <w:t>1,0151</w:t>
            </w:r>
          </w:p>
        </w:tc>
        <w:tc>
          <w:tcPr>
            <w:tcW w:w="664" w:type="pct"/>
            <w:gridSpan w:val="2"/>
            <w:tcBorders>
              <w:top w:val="single" w:sz="6" w:space="0" w:color="auto"/>
              <w:left w:val="single" w:sz="6" w:space="0" w:color="auto"/>
              <w:bottom w:val="single" w:sz="6" w:space="0" w:color="auto"/>
              <w:right w:val="single" w:sz="6" w:space="0" w:color="auto"/>
            </w:tcBorders>
            <w:shd w:val="clear" w:color="auto" w:fill="FFFFFF"/>
          </w:tcPr>
          <w:p w:rsidR="00325181" w:rsidRPr="002C5B60" w:rsidRDefault="00325181" w:rsidP="002C5B60">
            <w:pPr>
              <w:shd w:val="clear" w:color="auto" w:fill="FFFFFF"/>
              <w:jc w:val="center"/>
            </w:pPr>
            <w:r w:rsidRPr="002C5B60">
              <w:rPr>
                <w:color w:val="000000"/>
              </w:rPr>
              <w:t>2,47</w:t>
            </w:r>
          </w:p>
        </w:tc>
        <w:tc>
          <w:tcPr>
            <w:tcW w:w="739" w:type="pct"/>
            <w:tcBorders>
              <w:top w:val="single" w:sz="6" w:space="0" w:color="auto"/>
              <w:left w:val="single" w:sz="6" w:space="0" w:color="auto"/>
              <w:bottom w:val="single" w:sz="6" w:space="0" w:color="auto"/>
              <w:right w:val="single" w:sz="6" w:space="0" w:color="auto"/>
            </w:tcBorders>
            <w:shd w:val="clear" w:color="auto" w:fill="FFFFFF"/>
          </w:tcPr>
          <w:p w:rsidR="00325181" w:rsidRPr="002C5B60" w:rsidRDefault="00325181" w:rsidP="002C5B60">
            <w:pPr>
              <w:shd w:val="clear" w:color="auto" w:fill="FFFFFF"/>
              <w:jc w:val="center"/>
            </w:pPr>
            <w:r w:rsidRPr="002C5B60">
              <w:rPr>
                <w:color w:val="000000"/>
              </w:rPr>
              <w:t>17,34</w:t>
            </w:r>
          </w:p>
        </w:tc>
        <w:tc>
          <w:tcPr>
            <w:tcW w:w="812" w:type="pct"/>
            <w:tcBorders>
              <w:top w:val="single" w:sz="6" w:space="0" w:color="auto"/>
              <w:left w:val="single" w:sz="6" w:space="0" w:color="auto"/>
              <w:bottom w:val="single" w:sz="6" w:space="0" w:color="auto"/>
              <w:right w:val="single" w:sz="6" w:space="0" w:color="auto"/>
            </w:tcBorders>
            <w:shd w:val="clear" w:color="auto" w:fill="FFFFFF"/>
          </w:tcPr>
          <w:p w:rsidR="00325181" w:rsidRPr="002C5B60" w:rsidRDefault="00325181" w:rsidP="002C5B60">
            <w:pPr>
              <w:shd w:val="clear" w:color="auto" w:fill="FFFFFF"/>
              <w:jc w:val="center"/>
            </w:pPr>
            <w:r w:rsidRPr="002C5B60">
              <w:rPr>
                <w:color w:val="000000"/>
              </w:rPr>
              <w:t>3,1</w:t>
            </w:r>
          </w:p>
        </w:tc>
      </w:tr>
      <w:tr w:rsidR="00325181" w:rsidRPr="002C5B60" w:rsidTr="00325181">
        <w:trPr>
          <w:trHeight w:hRule="exact" w:val="288"/>
        </w:trPr>
        <w:tc>
          <w:tcPr>
            <w:tcW w:w="871" w:type="pct"/>
            <w:tcBorders>
              <w:top w:val="single" w:sz="6" w:space="0" w:color="auto"/>
              <w:left w:val="single" w:sz="6" w:space="0" w:color="auto"/>
              <w:bottom w:val="single" w:sz="6" w:space="0" w:color="auto"/>
              <w:right w:val="single" w:sz="6" w:space="0" w:color="auto"/>
            </w:tcBorders>
            <w:shd w:val="clear" w:color="auto" w:fill="FFFFFF"/>
          </w:tcPr>
          <w:p w:rsidR="00325181" w:rsidRPr="002C5B60" w:rsidRDefault="00325181" w:rsidP="002C5B60">
            <w:pPr>
              <w:shd w:val="clear" w:color="auto" w:fill="FFFFFF"/>
              <w:ind w:left="10"/>
            </w:pPr>
            <w:r w:rsidRPr="002C5B60">
              <w:rPr>
                <w:color w:val="000000"/>
              </w:rPr>
              <w:t>ООО УТсК</w:t>
            </w:r>
          </w:p>
        </w:tc>
        <w:tc>
          <w:tcPr>
            <w:tcW w:w="664" w:type="pct"/>
            <w:tcBorders>
              <w:top w:val="single" w:sz="6" w:space="0" w:color="auto"/>
              <w:left w:val="single" w:sz="6" w:space="0" w:color="auto"/>
              <w:bottom w:val="single" w:sz="6" w:space="0" w:color="auto"/>
              <w:right w:val="single" w:sz="6" w:space="0" w:color="auto"/>
            </w:tcBorders>
            <w:shd w:val="clear" w:color="auto" w:fill="FFFFFF"/>
          </w:tcPr>
          <w:p w:rsidR="00325181" w:rsidRPr="002C5B60" w:rsidRDefault="00325181" w:rsidP="002C5B60">
            <w:pPr>
              <w:shd w:val="clear" w:color="auto" w:fill="FFFFFF"/>
              <w:jc w:val="center"/>
            </w:pPr>
            <w:r w:rsidRPr="002C5B60">
              <w:rPr>
                <w:color w:val="000000"/>
              </w:rPr>
              <w:t>7,6</w:t>
            </w:r>
          </w:p>
        </w:tc>
        <w:tc>
          <w:tcPr>
            <w:tcW w:w="661" w:type="pct"/>
            <w:tcBorders>
              <w:top w:val="single" w:sz="6" w:space="0" w:color="auto"/>
              <w:left w:val="single" w:sz="6" w:space="0" w:color="auto"/>
              <w:bottom w:val="single" w:sz="6" w:space="0" w:color="auto"/>
              <w:right w:val="single" w:sz="6" w:space="0" w:color="auto"/>
            </w:tcBorders>
            <w:shd w:val="clear" w:color="auto" w:fill="FFFFFF"/>
          </w:tcPr>
          <w:p w:rsidR="00325181" w:rsidRPr="002C5B60" w:rsidRDefault="00325181" w:rsidP="002C5B60">
            <w:pPr>
              <w:shd w:val="clear" w:color="auto" w:fill="FFFFFF"/>
              <w:jc w:val="center"/>
            </w:pPr>
            <w:r w:rsidRPr="002C5B60">
              <w:rPr>
                <w:color w:val="000000"/>
              </w:rPr>
              <w:t>3692,4</w:t>
            </w:r>
          </w:p>
        </w:tc>
        <w:tc>
          <w:tcPr>
            <w:tcW w:w="589" w:type="pct"/>
            <w:tcBorders>
              <w:top w:val="single" w:sz="6" w:space="0" w:color="auto"/>
              <w:left w:val="single" w:sz="6" w:space="0" w:color="auto"/>
              <w:bottom w:val="single" w:sz="6" w:space="0" w:color="auto"/>
              <w:right w:val="single" w:sz="6" w:space="0" w:color="auto"/>
            </w:tcBorders>
            <w:shd w:val="clear" w:color="auto" w:fill="FFFFFF"/>
          </w:tcPr>
          <w:p w:rsidR="00325181" w:rsidRPr="002C5B60" w:rsidRDefault="00325181" w:rsidP="002C5B60">
            <w:pPr>
              <w:shd w:val="clear" w:color="auto" w:fill="FFFFFF"/>
              <w:jc w:val="center"/>
            </w:pPr>
            <w:r w:rsidRPr="002C5B60">
              <w:rPr>
                <w:color w:val="000000"/>
              </w:rPr>
              <w:t>0,816</w:t>
            </w:r>
          </w:p>
        </w:tc>
        <w:tc>
          <w:tcPr>
            <w:tcW w:w="664" w:type="pct"/>
            <w:gridSpan w:val="2"/>
            <w:tcBorders>
              <w:top w:val="single" w:sz="6" w:space="0" w:color="auto"/>
              <w:left w:val="single" w:sz="6" w:space="0" w:color="auto"/>
              <w:bottom w:val="single" w:sz="6" w:space="0" w:color="auto"/>
              <w:right w:val="single" w:sz="6" w:space="0" w:color="auto"/>
            </w:tcBorders>
            <w:shd w:val="clear" w:color="auto" w:fill="FFFFFF"/>
          </w:tcPr>
          <w:p w:rsidR="00325181" w:rsidRPr="002C5B60" w:rsidRDefault="00325181" w:rsidP="002C5B60">
            <w:pPr>
              <w:shd w:val="clear" w:color="auto" w:fill="FFFFFF"/>
              <w:jc w:val="center"/>
            </w:pPr>
            <w:r w:rsidRPr="002C5B60">
              <w:rPr>
                <w:color w:val="000000"/>
              </w:rPr>
              <w:t>2,087</w:t>
            </w:r>
          </w:p>
        </w:tc>
        <w:tc>
          <w:tcPr>
            <w:tcW w:w="739" w:type="pct"/>
            <w:tcBorders>
              <w:top w:val="single" w:sz="6" w:space="0" w:color="auto"/>
              <w:left w:val="single" w:sz="6" w:space="0" w:color="auto"/>
              <w:bottom w:val="single" w:sz="6" w:space="0" w:color="auto"/>
              <w:right w:val="single" w:sz="6" w:space="0" w:color="auto"/>
            </w:tcBorders>
            <w:shd w:val="clear" w:color="auto" w:fill="FFFFFF"/>
          </w:tcPr>
          <w:p w:rsidR="00325181" w:rsidRPr="002C5B60" w:rsidRDefault="00325181" w:rsidP="002C5B60">
            <w:pPr>
              <w:shd w:val="clear" w:color="auto" w:fill="FFFFFF"/>
              <w:jc w:val="center"/>
            </w:pPr>
            <w:r w:rsidRPr="002C5B60">
              <w:rPr>
                <w:color w:val="000000"/>
              </w:rPr>
              <w:t>9,31</w:t>
            </w:r>
          </w:p>
        </w:tc>
        <w:tc>
          <w:tcPr>
            <w:tcW w:w="812" w:type="pct"/>
            <w:tcBorders>
              <w:top w:val="single" w:sz="6" w:space="0" w:color="auto"/>
              <w:left w:val="single" w:sz="6" w:space="0" w:color="auto"/>
              <w:bottom w:val="single" w:sz="6" w:space="0" w:color="auto"/>
              <w:right w:val="single" w:sz="6" w:space="0" w:color="auto"/>
            </w:tcBorders>
            <w:shd w:val="clear" w:color="auto" w:fill="FFFFFF"/>
          </w:tcPr>
          <w:p w:rsidR="00325181" w:rsidRPr="002C5B60" w:rsidRDefault="00325181" w:rsidP="002C5B60">
            <w:pPr>
              <w:shd w:val="clear" w:color="auto" w:fill="FFFFFF"/>
              <w:jc w:val="center"/>
            </w:pPr>
            <w:r w:rsidRPr="002C5B60">
              <w:rPr>
                <w:color w:val="000000"/>
              </w:rPr>
              <w:t>2,5</w:t>
            </w:r>
          </w:p>
        </w:tc>
      </w:tr>
      <w:tr w:rsidR="00325181" w:rsidRPr="002C5B60" w:rsidTr="00325181">
        <w:trPr>
          <w:trHeight w:hRule="exact" w:val="283"/>
        </w:trPr>
        <w:tc>
          <w:tcPr>
            <w:tcW w:w="871" w:type="pct"/>
            <w:tcBorders>
              <w:top w:val="single" w:sz="6" w:space="0" w:color="auto"/>
              <w:left w:val="single" w:sz="6" w:space="0" w:color="auto"/>
              <w:bottom w:val="single" w:sz="6" w:space="0" w:color="auto"/>
              <w:right w:val="single" w:sz="6" w:space="0" w:color="auto"/>
            </w:tcBorders>
            <w:shd w:val="clear" w:color="auto" w:fill="FFFFFF"/>
          </w:tcPr>
          <w:p w:rsidR="00325181" w:rsidRPr="002C5B60" w:rsidRDefault="00325181" w:rsidP="002C5B60">
            <w:pPr>
              <w:shd w:val="clear" w:color="auto" w:fill="FFFFFF"/>
            </w:pPr>
            <w:r w:rsidRPr="002C5B60">
              <w:rPr>
                <w:color w:val="000000"/>
              </w:rPr>
              <w:t>РЭС</w:t>
            </w:r>
          </w:p>
        </w:tc>
        <w:tc>
          <w:tcPr>
            <w:tcW w:w="664" w:type="pct"/>
            <w:tcBorders>
              <w:top w:val="single" w:sz="6" w:space="0" w:color="auto"/>
              <w:left w:val="single" w:sz="6" w:space="0" w:color="auto"/>
              <w:bottom w:val="single" w:sz="6" w:space="0" w:color="auto"/>
              <w:right w:val="single" w:sz="6" w:space="0" w:color="auto"/>
            </w:tcBorders>
            <w:shd w:val="clear" w:color="auto" w:fill="FFFFFF"/>
          </w:tcPr>
          <w:p w:rsidR="00325181" w:rsidRPr="002C5B60" w:rsidRDefault="00325181" w:rsidP="002C5B60">
            <w:pPr>
              <w:shd w:val="clear" w:color="auto" w:fill="FFFFFF"/>
              <w:jc w:val="center"/>
            </w:pPr>
            <w:r w:rsidRPr="002C5B60">
              <w:rPr>
                <w:color w:val="000000"/>
              </w:rPr>
              <w:t>0,23</w:t>
            </w:r>
          </w:p>
        </w:tc>
        <w:tc>
          <w:tcPr>
            <w:tcW w:w="661" w:type="pct"/>
            <w:tcBorders>
              <w:top w:val="single" w:sz="6" w:space="0" w:color="auto"/>
              <w:left w:val="single" w:sz="6" w:space="0" w:color="auto"/>
              <w:bottom w:val="single" w:sz="6" w:space="0" w:color="auto"/>
              <w:right w:val="single" w:sz="6" w:space="0" w:color="auto"/>
            </w:tcBorders>
            <w:shd w:val="clear" w:color="auto" w:fill="FFFFFF"/>
          </w:tcPr>
          <w:p w:rsidR="00325181" w:rsidRPr="002C5B60" w:rsidRDefault="00325181" w:rsidP="002C5B60">
            <w:pPr>
              <w:shd w:val="clear" w:color="auto" w:fill="FFFFFF"/>
              <w:jc w:val="center"/>
            </w:pPr>
            <w:r w:rsidRPr="002C5B60">
              <w:rPr>
                <w:color w:val="000000"/>
              </w:rPr>
              <w:t>44,14</w:t>
            </w:r>
          </w:p>
        </w:tc>
        <w:tc>
          <w:tcPr>
            <w:tcW w:w="589" w:type="pct"/>
            <w:tcBorders>
              <w:top w:val="single" w:sz="6" w:space="0" w:color="auto"/>
              <w:left w:val="single" w:sz="6" w:space="0" w:color="auto"/>
              <w:bottom w:val="single" w:sz="6" w:space="0" w:color="auto"/>
              <w:right w:val="single" w:sz="6" w:space="0" w:color="auto"/>
            </w:tcBorders>
            <w:shd w:val="clear" w:color="auto" w:fill="FFFFFF"/>
          </w:tcPr>
          <w:p w:rsidR="00325181" w:rsidRPr="002C5B60" w:rsidRDefault="00325181" w:rsidP="002C5B60">
            <w:pPr>
              <w:shd w:val="clear" w:color="auto" w:fill="FFFFFF"/>
              <w:jc w:val="center"/>
            </w:pPr>
            <w:r w:rsidRPr="002C5B60">
              <w:rPr>
                <w:color w:val="000000"/>
              </w:rPr>
              <w:t>0,028</w:t>
            </w:r>
          </w:p>
        </w:tc>
        <w:tc>
          <w:tcPr>
            <w:tcW w:w="664" w:type="pct"/>
            <w:gridSpan w:val="2"/>
            <w:tcBorders>
              <w:top w:val="single" w:sz="6" w:space="0" w:color="auto"/>
              <w:left w:val="single" w:sz="6" w:space="0" w:color="auto"/>
              <w:bottom w:val="single" w:sz="6" w:space="0" w:color="auto"/>
              <w:right w:val="single" w:sz="6" w:space="0" w:color="auto"/>
            </w:tcBorders>
            <w:shd w:val="clear" w:color="auto" w:fill="FFFFFF"/>
          </w:tcPr>
          <w:p w:rsidR="00325181" w:rsidRPr="002C5B60" w:rsidRDefault="00325181" w:rsidP="002C5B60">
            <w:pPr>
              <w:shd w:val="clear" w:color="auto" w:fill="FFFFFF"/>
              <w:jc w:val="center"/>
            </w:pPr>
            <w:r w:rsidRPr="002C5B60">
              <w:rPr>
                <w:color w:val="000000"/>
              </w:rPr>
              <w:t>0,211</w:t>
            </w:r>
          </w:p>
        </w:tc>
        <w:tc>
          <w:tcPr>
            <w:tcW w:w="739" w:type="pct"/>
            <w:tcBorders>
              <w:top w:val="single" w:sz="6" w:space="0" w:color="auto"/>
              <w:left w:val="single" w:sz="6" w:space="0" w:color="auto"/>
              <w:bottom w:val="single" w:sz="6" w:space="0" w:color="auto"/>
              <w:right w:val="single" w:sz="6" w:space="0" w:color="auto"/>
            </w:tcBorders>
            <w:shd w:val="clear" w:color="auto" w:fill="FFFFFF"/>
          </w:tcPr>
          <w:p w:rsidR="00325181" w:rsidRPr="002C5B60" w:rsidRDefault="00325181" w:rsidP="002C5B60">
            <w:pPr>
              <w:shd w:val="clear" w:color="auto" w:fill="FFFFFF"/>
              <w:jc w:val="center"/>
            </w:pPr>
            <w:r w:rsidRPr="002C5B60">
              <w:rPr>
                <w:color w:val="000000"/>
              </w:rPr>
              <w:t>8,21</w:t>
            </w:r>
          </w:p>
        </w:tc>
        <w:tc>
          <w:tcPr>
            <w:tcW w:w="812" w:type="pct"/>
            <w:tcBorders>
              <w:top w:val="single" w:sz="6" w:space="0" w:color="auto"/>
              <w:left w:val="single" w:sz="6" w:space="0" w:color="auto"/>
              <w:bottom w:val="single" w:sz="6" w:space="0" w:color="auto"/>
              <w:right w:val="single" w:sz="6" w:space="0" w:color="auto"/>
            </w:tcBorders>
            <w:shd w:val="clear" w:color="auto" w:fill="FFFFFF"/>
          </w:tcPr>
          <w:p w:rsidR="00325181" w:rsidRPr="002C5B60" w:rsidRDefault="00325181" w:rsidP="002C5B60">
            <w:pPr>
              <w:shd w:val="clear" w:color="auto" w:fill="FFFFFF"/>
              <w:jc w:val="center"/>
            </w:pPr>
            <w:r w:rsidRPr="002C5B60">
              <w:rPr>
                <w:color w:val="000000"/>
              </w:rPr>
              <w:t>0,3</w:t>
            </w:r>
          </w:p>
        </w:tc>
      </w:tr>
      <w:tr w:rsidR="00325181" w:rsidRPr="002C5B60" w:rsidTr="00325181">
        <w:trPr>
          <w:trHeight w:hRule="exact" w:val="562"/>
        </w:trPr>
        <w:tc>
          <w:tcPr>
            <w:tcW w:w="871" w:type="pct"/>
            <w:tcBorders>
              <w:top w:val="single" w:sz="6" w:space="0" w:color="auto"/>
              <w:left w:val="single" w:sz="6" w:space="0" w:color="auto"/>
              <w:bottom w:val="single" w:sz="6" w:space="0" w:color="auto"/>
              <w:right w:val="single" w:sz="6" w:space="0" w:color="auto"/>
            </w:tcBorders>
            <w:shd w:val="clear" w:color="auto" w:fill="FFFFFF"/>
          </w:tcPr>
          <w:p w:rsidR="00325181" w:rsidRPr="002C5B60" w:rsidRDefault="00325181" w:rsidP="002C5B60">
            <w:pPr>
              <w:shd w:val="clear" w:color="auto" w:fill="FFFFFF"/>
              <w:ind w:right="110"/>
            </w:pPr>
            <w:r w:rsidRPr="002C5B60">
              <w:rPr>
                <w:color w:val="000000"/>
                <w:spacing w:val="-2"/>
              </w:rPr>
              <w:t xml:space="preserve">Октябрьский </w:t>
            </w:r>
            <w:r w:rsidRPr="002C5B60">
              <w:rPr>
                <w:color w:val="000000"/>
              </w:rPr>
              <w:t>ПНИ</w:t>
            </w:r>
          </w:p>
        </w:tc>
        <w:tc>
          <w:tcPr>
            <w:tcW w:w="664" w:type="pct"/>
            <w:tcBorders>
              <w:top w:val="single" w:sz="6" w:space="0" w:color="auto"/>
              <w:left w:val="single" w:sz="6" w:space="0" w:color="auto"/>
              <w:bottom w:val="single" w:sz="6" w:space="0" w:color="auto"/>
              <w:right w:val="single" w:sz="6" w:space="0" w:color="auto"/>
            </w:tcBorders>
            <w:shd w:val="clear" w:color="auto" w:fill="FFFFFF"/>
          </w:tcPr>
          <w:p w:rsidR="00325181" w:rsidRPr="002C5B60" w:rsidRDefault="00325181" w:rsidP="002C5B60">
            <w:pPr>
              <w:shd w:val="clear" w:color="auto" w:fill="FFFFFF"/>
              <w:jc w:val="center"/>
            </w:pPr>
            <w:r w:rsidRPr="002C5B60">
              <w:rPr>
                <w:color w:val="000000"/>
              </w:rPr>
              <w:t>0,606</w:t>
            </w:r>
          </w:p>
        </w:tc>
        <w:tc>
          <w:tcPr>
            <w:tcW w:w="661" w:type="pct"/>
            <w:tcBorders>
              <w:top w:val="single" w:sz="6" w:space="0" w:color="auto"/>
              <w:left w:val="single" w:sz="6" w:space="0" w:color="auto"/>
              <w:bottom w:val="single" w:sz="6" w:space="0" w:color="auto"/>
              <w:right w:val="single" w:sz="6" w:space="0" w:color="auto"/>
            </w:tcBorders>
            <w:shd w:val="clear" w:color="auto" w:fill="FFFFFF"/>
          </w:tcPr>
          <w:p w:rsidR="00325181" w:rsidRPr="002C5B60" w:rsidRDefault="00325181" w:rsidP="002C5B60">
            <w:pPr>
              <w:shd w:val="clear" w:color="auto" w:fill="FFFFFF"/>
              <w:jc w:val="center"/>
            </w:pPr>
            <w:r w:rsidRPr="002C5B60">
              <w:rPr>
                <w:color w:val="000000"/>
              </w:rPr>
              <w:t>413,6</w:t>
            </w:r>
          </w:p>
        </w:tc>
        <w:tc>
          <w:tcPr>
            <w:tcW w:w="589" w:type="pct"/>
            <w:tcBorders>
              <w:top w:val="single" w:sz="6" w:space="0" w:color="auto"/>
              <w:left w:val="single" w:sz="6" w:space="0" w:color="auto"/>
              <w:bottom w:val="single" w:sz="6" w:space="0" w:color="auto"/>
              <w:right w:val="single" w:sz="6" w:space="0" w:color="auto"/>
            </w:tcBorders>
            <w:shd w:val="clear" w:color="auto" w:fill="FFFFFF"/>
          </w:tcPr>
          <w:p w:rsidR="00325181" w:rsidRPr="002C5B60" w:rsidRDefault="00325181" w:rsidP="002C5B60">
            <w:pPr>
              <w:shd w:val="clear" w:color="auto" w:fill="FFFFFF"/>
              <w:jc w:val="center"/>
            </w:pPr>
            <w:r w:rsidRPr="002C5B60">
              <w:rPr>
                <w:color w:val="000000"/>
              </w:rPr>
              <w:t>0,0178</w:t>
            </w:r>
          </w:p>
        </w:tc>
        <w:tc>
          <w:tcPr>
            <w:tcW w:w="664" w:type="pct"/>
            <w:gridSpan w:val="2"/>
            <w:tcBorders>
              <w:top w:val="single" w:sz="6" w:space="0" w:color="auto"/>
              <w:left w:val="single" w:sz="6" w:space="0" w:color="auto"/>
              <w:bottom w:val="single" w:sz="6" w:space="0" w:color="auto"/>
              <w:right w:val="single" w:sz="6" w:space="0" w:color="auto"/>
            </w:tcBorders>
            <w:shd w:val="clear" w:color="auto" w:fill="FFFFFF"/>
          </w:tcPr>
          <w:p w:rsidR="00325181" w:rsidRPr="002C5B60" w:rsidRDefault="00325181" w:rsidP="002C5B60">
            <w:pPr>
              <w:shd w:val="clear" w:color="auto" w:fill="FFFFFF"/>
              <w:jc w:val="center"/>
            </w:pPr>
            <w:r w:rsidRPr="002C5B60">
              <w:rPr>
                <w:color w:val="000000"/>
              </w:rPr>
              <w:t>0,131</w:t>
            </w:r>
          </w:p>
        </w:tc>
        <w:tc>
          <w:tcPr>
            <w:tcW w:w="739" w:type="pct"/>
            <w:tcBorders>
              <w:top w:val="single" w:sz="6" w:space="0" w:color="auto"/>
              <w:left w:val="single" w:sz="6" w:space="0" w:color="auto"/>
              <w:bottom w:val="single" w:sz="6" w:space="0" w:color="auto"/>
              <w:right w:val="single" w:sz="6" w:space="0" w:color="auto"/>
            </w:tcBorders>
            <w:shd w:val="clear" w:color="auto" w:fill="FFFFFF"/>
          </w:tcPr>
          <w:p w:rsidR="00325181" w:rsidRPr="002C5B60" w:rsidRDefault="00325181" w:rsidP="002C5B60">
            <w:pPr>
              <w:shd w:val="clear" w:color="auto" w:fill="FFFFFF"/>
              <w:jc w:val="center"/>
            </w:pPr>
            <w:r w:rsidRPr="002C5B60">
              <w:rPr>
                <w:color w:val="000000"/>
              </w:rPr>
              <w:t>34,04</w:t>
            </w:r>
          </w:p>
        </w:tc>
        <w:tc>
          <w:tcPr>
            <w:tcW w:w="812" w:type="pct"/>
            <w:tcBorders>
              <w:top w:val="single" w:sz="6" w:space="0" w:color="auto"/>
              <w:left w:val="single" w:sz="6" w:space="0" w:color="auto"/>
              <w:bottom w:val="single" w:sz="6" w:space="0" w:color="auto"/>
              <w:right w:val="single" w:sz="6" w:space="0" w:color="auto"/>
            </w:tcBorders>
            <w:shd w:val="clear" w:color="auto" w:fill="FFFFFF"/>
          </w:tcPr>
          <w:p w:rsidR="00325181" w:rsidRPr="002C5B60" w:rsidRDefault="00325181" w:rsidP="002C5B60">
            <w:pPr>
              <w:shd w:val="clear" w:color="auto" w:fill="FFFFFF"/>
              <w:jc w:val="center"/>
            </w:pPr>
            <w:r w:rsidRPr="002C5B60">
              <w:rPr>
                <w:color w:val="000000"/>
              </w:rPr>
              <w:t>0,25</w:t>
            </w:r>
          </w:p>
        </w:tc>
      </w:tr>
      <w:tr w:rsidR="00325181" w:rsidRPr="002C5B60" w:rsidTr="00325181">
        <w:trPr>
          <w:trHeight w:hRule="exact" w:val="293"/>
        </w:trPr>
        <w:tc>
          <w:tcPr>
            <w:tcW w:w="871" w:type="pct"/>
            <w:tcBorders>
              <w:top w:val="single" w:sz="6" w:space="0" w:color="auto"/>
              <w:left w:val="single" w:sz="6" w:space="0" w:color="auto"/>
              <w:bottom w:val="single" w:sz="6" w:space="0" w:color="auto"/>
              <w:right w:val="single" w:sz="6" w:space="0" w:color="auto"/>
            </w:tcBorders>
            <w:shd w:val="clear" w:color="auto" w:fill="FFFFFF"/>
          </w:tcPr>
          <w:p w:rsidR="00325181" w:rsidRPr="002C5B60" w:rsidRDefault="00325181" w:rsidP="002C5B60">
            <w:pPr>
              <w:shd w:val="clear" w:color="auto" w:fill="FFFFFF"/>
            </w:pPr>
            <w:r w:rsidRPr="002C5B60">
              <w:rPr>
                <w:color w:val="000000"/>
              </w:rPr>
              <w:t>Костылево</w:t>
            </w:r>
          </w:p>
        </w:tc>
        <w:tc>
          <w:tcPr>
            <w:tcW w:w="664" w:type="pct"/>
            <w:tcBorders>
              <w:top w:val="single" w:sz="6" w:space="0" w:color="auto"/>
              <w:left w:val="single" w:sz="6" w:space="0" w:color="auto"/>
              <w:bottom w:val="single" w:sz="6" w:space="0" w:color="auto"/>
              <w:right w:val="single" w:sz="6" w:space="0" w:color="auto"/>
            </w:tcBorders>
            <w:shd w:val="clear" w:color="auto" w:fill="FFFFFF"/>
          </w:tcPr>
          <w:p w:rsidR="00325181" w:rsidRPr="002C5B60" w:rsidRDefault="00325181" w:rsidP="002C5B60">
            <w:pPr>
              <w:shd w:val="clear" w:color="auto" w:fill="FFFFFF"/>
              <w:jc w:val="center"/>
            </w:pPr>
            <w:r w:rsidRPr="002C5B60">
              <w:rPr>
                <w:color w:val="000000"/>
              </w:rPr>
              <w:t>0,076</w:t>
            </w:r>
          </w:p>
        </w:tc>
        <w:tc>
          <w:tcPr>
            <w:tcW w:w="661" w:type="pct"/>
            <w:tcBorders>
              <w:top w:val="single" w:sz="6" w:space="0" w:color="auto"/>
              <w:left w:val="single" w:sz="6" w:space="0" w:color="auto"/>
              <w:bottom w:val="single" w:sz="6" w:space="0" w:color="auto"/>
              <w:right w:val="single" w:sz="6" w:space="0" w:color="auto"/>
            </w:tcBorders>
            <w:shd w:val="clear" w:color="auto" w:fill="FFFFFF"/>
          </w:tcPr>
          <w:p w:rsidR="00325181" w:rsidRPr="002C5B60" w:rsidRDefault="00325181" w:rsidP="002C5B60">
            <w:pPr>
              <w:shd w:val="clear" w:color="auto" w:fill="FFFFFF"/>
              <w:jc w:val="center"/>
            </w:pPr>
            <w:r w:rsidRPr="002C5B60">
              <w:rPr>
                <w:color w:val="000000"/>
              </w:rPr>
              <w:t>15,2</w:t>
            </w:r>
          </w:p>
        </w:tc>
        <w:tc>
          <w:tcPr>
            <w:tcW w:w="589" w:type="pct"/>
            <w:tcBorders>
              <w:top w:val="single" w:sz="6" w:space="0" w:color="auto"/>
              <w:left w:val="single" w:sz="6" w:space="0" w:color="auto"/>
              <w:bottom w:val="single" w:sz="6" w:space="0" w:color="auto"/>
              <w:right w:val="single" w:sz="6" w:space="0" w:color="auto"/>
            </w:tcBorders>
            <w:shd w:val="clear" w:color="auto" w:fill="FFFFFF"/>
          </w:tcPr>
          <w:p w:rsidR="00325181" w:rsidRPr="002C5B60" w:rsidRDefault="00325181" w:rsidP="002C5B60">
            <w:pPr>
              <w:shd w:val="clear" w:color="auto" w:fill="FFFFFF"/>
              <w:jc w:val="center"/>
            </w:pPr>
            <w:r w:rsidRPr="002C5B60">
              <w:rPr>
                <w:color w:val="000000"/>
              </w:rPr>
              <w:t>0,001</w:t>
            </w:r>
          </w:p>
        </w:tc>
        <w:tc>
          <w:tcPr>
            <w:tcW w:w="664" w:type="pct"/>
            <w:gridSpan w:val="2"/>
            <w:tcBorders>
              <w:top w:val="single" w:sz="6" w:space="0" w:color="auto"/>
              <w:left w:val="single" w:sz="6" w:space="0" w:color="auto"/>
              <w:bottom w:val="single" w:sz="6" w:space="0" w:color="auto"/>
              <w:right w:val="single" w:sz="6" w:space="0" w:color="auto"/>
            </w:tcBorders>
            <w:shd w:val="clear" w:color="auto" w:fill="FFFFFF"/>
          </w:tcPr>
          <w:p w:rsidR="00325181" w:rsidRPr="002C5B60" w:rsidRDefault="00325181" w:rsidP="002C5B60">
            <w:pPr>
              <w:shd w:val="clear" w:color="auto" w:fill="FFFFFF"/>
              <w:jc w:val="center"/>
            </w:pPr>
            <w:r w:rsidRPr="002C5B60">
              <w:rPr>
                <w:color w:val="000000"/>
              </w:rPr>
              <w:t>0,1</w:t>
            </w:r>
          </w:p>
        </w:tc>
        <w:tc>
          <w:tcPr>
            <w:tcW w:w="739" w:type="pct"/>
            <w:tcBorders>
              <w:top w:val="single" w:sz="6" w:space="0" w:color="auto"/>
              <w:left w:val="single" w:sz="6" w:space="0" w:color="auto"/>
              <w:bottom w:val="single" w:sz="6" w:space="0" w:color="auto"/>
              <w:right w:val="single" w:sz="6" w:space="0" w:color="auto"/>
            </w:tcBorders>
            <w:shd w:val="clear" w:color="auto" w:fill="FFFFFF"/>
          </w:tcPr>
          <w:p w:rsidR="00325181" w:rsidRPr="002C5B60" w:rsidRDefault="00325181" w:rsidP="002C5B60">
            <w:pPr>
              <w:shd w:val="clear" w:color="auto" w:fill="FFFFFF"/>
              <w:jc w:val="center"/>
            </w:pPr>
            <w:r w:rsidRPr="002C5B60">
              <w:rPr>
                <w:color w:val="000000"/>
              </w:rPr>
              <w:t>76</w:t>
            </w:r>
          </w:p>
        </w:tc>
        <w:tc>
          <w:tcPr>
            <w:tcW w:w="812" w:type="pct"/>
            <w:tcBorders>
              <w:top w:val="single" w:sz="6" w:space="0" w:color="auto"/>
              <w:left w:val="single" w:sz="6" w:space="0" w:color="auto"/>
              <w:bottom w:val="single" w:sz="6" w:space="0" w:color="auto"/>
              <w:right w:val="single" w:sz="6" w:space="0" w:color="auto"/>
            </w:tcBorders>
            <w:shd w:val="clear" w:color="auto" w:fill="FFFFFF"/>
          </w:tcPr>
          <w:p w:rsidR="00325181" w:rsidRPr="002C5B60" w:rsidRDefault="00325181" w:rsidP="002C5B60">
            <w:pPr>
              <w:shd w:val="clear" w:color="auto" w:fill="FFFFFF"/>
              <w:jc w:val="center"/>
            </w:pPr>
            <w:r w:rsidRPr="002C5B60">
              <w:rPr>
                <w:color w:val="000000"/>
              </w:rPr>
              <w:t>0,1</w:t>
            </w:r>
          </w:p>
        </w:tc>
      </w:tr>
    </w:tbl>
    <w:p w:rsidR="005B4FE5" w:rsidRDefault="005B4FE5" w:rsidP="002C5B60">
      <w:pPr>
        <w:shd w:val="clear" w:color="auto" w:fill="FFFFFF"/>
        <w:ind w:firstLine="681"/>
        <w:rPr>
          <w:b/>
          <w:bCs/>
          <w:color w:val="000000"/>
          <w:spacing w:val="-10"/>
        </w:rPr>
      </w:pPr>
    </w:p>
    <w:p w:rsidR="006057FA" w:rsidRPr="002C5B60" w:rsidRDefault="006057FA" w:rsidP="002C5B60">
      <w:pPr>
        <w:shd w:val="clear" w:color="auto" w:fill="FFFFFF"/>
        <w:ind w:firstLine="681"/>
      </w:pPr>
      <w:r w:rsidRPr="002C5B60">
        <w:rPr>
          <w:b/>
          <w:bCs/>
          <w:color w:val="000000"/>
          <w:spacing w:val="-10"/>
        </w:rPr>
        <w:t>Балансы тепловой мощности и тепловой нагрузки</w:t>
      </w:r>
    </w:p>
    <w:p w:rsidR="006057FA" w:rsidRPr="002C5B60" w:rsidRDefault="006057FA" w:rsidP="002C5B60">
      <w:pPr>
        <w:shd w:val="clear" w:color="auto" w:fill="FFFFFF"/>
        <w:ind w:left="115" w:right="10" w:firstLine="566"/>
        <w:jc w:val="both"/>
      </w:pPr>
      <w:r w:rsidRPr="002C5B60">
        <w:rPr>
          <w:color w:val="000000"/>
          <w:spacing w:val="-5"/>
        </w:rPr>
        <w:t xml:space="preserve">Балансы существующей тепловой </w:t>
      </w:r>
      <w:r w:rsidRPr="002C5B60">
        <w:rPr>
          <w:color w:val="000000"/>
          <w:spacing w:val="-4"/>
        </w:rPr>
        <w:t xml:space="preserve">мощности и тепловой нагрузки установлены по существующим границам зон </w:t>
      </w:r>
      <w:r w:rsidRPr="002C5B60">
        <w:rPr>
          <w:color w:val="000000"/>
          <w:spacing w:val="-5"/>
        </w:rPr>
        <w:t>действия источников тепловой энергии.</w:t>
      </w:r>
    </w:p>
    <w:p w:rsidR="006057FA" w:rsidRDefault="006057FA" w:rsidP="002C5B60">
      <w:pPr>
        <w:shd w:val="clear" w:color="auto" w:fill="FFFFFF"/>
        <w:ind w:left="120" w:right="14" w:firstLine="562"/>
        <w:jc w:val="both"/>
        <w:rPr>
          <w:color w:val="000000"/>
        </w:rPr>
      </w:pPr>
      <w:r w:rsidRPr="002C5B60">
        <w:rPr>
          <w:color w:val="000000"/>
          <w:spacing w:val="-4"/>
        </w:rPr>
        <w:t xml:space="preserve">По состоянию на 2013 год котельные имеют резерв мощности 16,3 Гкал/ч. </w:t>
      </w:r>
      <w:r w:rsidRPr="002C5B60">
        <w:rPr>
          <w:color w:val="000000"/>
        </w:rPr>
        <w:t>Дефицита тепловой мощности источников тепловой энергии при существующих тепловых нагрузках нет.</w:t>
      </w:r>
    </w:p>
    <w:p w:rsidR="005B4FE5" w:rsidRPr="002C5B60" w:rsidRDefault="005B4FE5" w:rsidP="002C5B60">
      <w:pPr>
        <w:shd w:val="clear" w:color="auto" w:fill="FFFFFF"/>
        <w:ind w:left="120" w:right="14" w:firstLine="562"/>
        <w:jc w:val="both"/>
      </w:pPr>
    </w:p>
    <w:p w:rsidR="006057FA" w:rsidRPr="005B4FE5" w:rsidRDefault="006057FA" w:rsidP="001B49E6">
      <w:pPr>
        <w:shd w:val="clear" w:color="auto" w:fill="FFFFFF"/>
        <w:ind w:left="115"/>
        <w:jc w:val="center"/>
      </w:pPr>
      <w:r w:rsidRPr="005B4FE5">
        <w:rPr>
          <w:bCs/>
          <w:iCs/>
          <w:color w:val="000000"/>
          <w:spacing w:val="-6"/>
        </w:rPr>
        <w:t>Бала</w:t>
      </w:r>
      <w:r w:rsidR="0055580C" w:rsidRPr="005B4FE5">
        <w:rPr>
          <w:bCs/>
          <w:iCs/>
          <w:color w:val="000000"/>
          <w:spacing w:val="-6"/>
        </w:rPr>
        <w:t>нсы тепловой мощности источнико</w:t>
      </w:r>
      <w:r w:rsidRPr="005B4FE5">
        <w:rPr>
          <w:bCs/>
          <w:iCs/>
          <w:color w:val="000000"/>
          <w:spacing w:val="-6"/>
        </w:rPr>
        <w:t xml:space="preserve">в тепловой энергии и присоединенной тепловой нагрузки в существующих зонах </w:t>
      </w:r>
      <w:r w:rsidRPr="005B4FE5">
        <w:rPr>
          <w:bCs/>
          <w:iCs/>
          <w:color w:val="000000"/>
        </w:rPr>
        <w:t>действия котельных</w:t>
      </w:r>
      <w:r w:rsidR="0055580C" w:rsidRPr="005B4FE5">
        <w:rPr>
          <w:bCs/>
          <w:iCs/>
          <w:color w:val="000000"/>
        </w:rPr>
        <w:t xml:space="preserve"> МО Октябрьское (на 201</w:t>
      </w:r>
      <w:r w:rsidRPr="005B4FE5">
        <w:rPr>
          <w:bCs/>
          <w:iCs/>
          <w:color w:val="000000"/>
        </w:rPr>
        <w:t>3 год)</w:t>
      </w:r>
    </w:p>
    <w:tbl>
      <w:tblPr>
        <w:tblW w:w="5000" w:type="pct"/>
        <w:tblCellMar>
          <w:left w:w="40" w:type="dxa"/>
          <w:right w:w="40" w:type="dxa"/>
        </w:tblCellMar>
        <w:tblLook w:val="0000"/>
      </w:tblPr>
      <w:tblGrid>
        <w:gridCol w:w="4353"/>
        <w:gridCol w:w="1097"/>
        <w:gridCol w:w="1101"/>
        <w:gridCol w:w="1098"/>
        <w:gridCol w:w="1102"/>
        <w:gridCol w:w="1250"/>
      </w:tblGrid>
      <w:tr w:rsidR="006057FA" w:rsidRPr="0068114C" w:rsidTr="005B4FE5">
        <w:trPr>
          <w:trHeight w:hRule="exact" w:val="773"/>
        </w:trPr>
        <w:tc>
          <w:tcPr>
            <w:tcW w:w="2176" w:type="pct"/>
            <w:tcBorders>
              <w:top w:val="single" w:sz="6" w:space="0" w:color="auto"/>
              <w:left w:val="single" w:sz="6" w:space="0" w:color="auto"/>
              <w:bottom w:val="single" w:sz="6" w:space="0" w:color="auto"/>
              <w:right w:val="single" w:sz="6" w:space="0" w:color="auto"/>
            </w:tcBorders>
            <w:shd w:val="clear" w:color="auto" w:fill="FFFFFF"/>
          </w:tcPr>
          <w:p w:rsidR="006057FA" w:rsidRPr="0068114C" w:rsidRDefault="006057FA" w:rsidP="002C5B60">
            <w:pPr>
              <w:shd w:val="clear" w:color="auto" w:fill="FFFFFF"/>
              <w:jc w:val="center"/>
            </w:pPr>
            <w:r w:rsidRPr="0068114C">
              <w:rPr>
                <w:bCs/>
                <w:color w:val="000000"/>
                <w:spacing w:val="-1"/>
              </w:rPr>
              <w:t>Показатели баланса тепловой мощности</w:t>
            </w:r>
          </w:p>
        </w:tc>
        <w:tc>
          <w:tcPr>
            <w:tcW w:w="548" w:type="pct"/>
            <w:tcBorders>
              <w:top w:val="single" w:sz="6" w:space="0" w:color="auto"/>
              <w:left w:val="single" w:sz="6" w:space="0" w:color="auto"/>
              <w:bottom w:val="single" w:sz="6" w:space="0" w:color="auto"/>
              <w:right w:val="single" w:sz="6" w:space="0" w:color="auto"/>
            </w:tcBorders>
            <w:shd w:val="clear" w:color="auto" w:fill="FFFFFF"/>
          </w:tcPr>
          <w:p w:rsidR="006057FA" w:rsidRPr="0068114C" w:rsidRDefault="006057FA" w:rsidP="002C5B60">
            <w:pPr>
              <w:shd w:val="clear" w:color="auto" w:fill="FFFFFF"/>
              <w:jc w:val="center"/>
            </w:pPr>
            <w:r w:rsidRPr="0068114C">
              <w:rPr>
                <w:bCs/>
                <w:color w:val="000000"/>
                <w:spacing w:val="-4"/>
              </w:rPr>
              <w:t>ООО УТК</w:t>
            </w:r>
          </w:p>
        </w:tc>
        <w:tc>
          <w:tcPr>
            <w:tcW w:w="550" w:type="pct"/>
            <w:tcBorders>
              <w:top w:val="single" w:sz="6" w:space="0" w:color="auto"/>
              <w:left w:val="single" w:sz="6" w:space="0" w:color="auto"/>
              <w:bottom w:val="single" w:sz="6" w:space="0" w:color="auto"/>
              <w:right w:val="single" w:sz="6" w:space="0" w:color="auto"/>
            </w:tcBorders>
            <w:shd w:val="clear" w:color="auto" w:fill="FFFFFF"/>
          </w:tcPr>
          <w:p w:rsidR="006057FA" w:rsidRPr="0068114C" w:rsidRDefault="006057FA" w:rsidP="002C5B60">
            <w:pPr>
              <w:shd w:val="clear" w:color="auto" w:fill="FFFFFF"/>
              <w:jc w:val="center"/>
            </w:pPr>
            <w:r w:rsidRPr="0068114C">
              <w:rPr>
                <w:bCs/>
                <w:color w:val="000000"/>
                <w:spacing w:val="-4"/>
              </w:rPr>
              <w:t>ООО УТсК</w:t>
            </w:r>
          </w:p>
        </w:tc>
        <w:tc>
          <w:tcPr>
            <w:tcW w:w="549" w:type="pct"/>
            <w:tcBorders>
              <w:top w:val="single" w:sz="6" w:space="0" w:color="auto"/>
              <w:left w:val="single" w:sz="6" w:space="0" w:color="auto"/>
              <w:bottom w:val="single" w:sz="6" w:space="0" w:color="auto"/>
              <w:right w:val="single" w:sz="6" w:space="0" w:color="auto"/>
            </w:tcBorders>
            <w:shd w:val="clear" w:color="auto" w:fill="FFFFFF"/>
          </w:tcPr>
          <w:p w:rsidR="006057FA" w:rsidRPr="0068114C" w:rsidRDefault="006057FA" w:rsidP="002C5B60">
            <w:pPr>
              <w:shd w:val="clear" w:color="auto" w:fill="FFFFFF"/>
              <w:jc w:val="center"/>
            </w:pPr>
            <w:r w:rsidRPr="0068114C">
              <w:rPr>
                <w:bCs/>
                <w:color w:val="000000"/>
              </w:rPr>
              <w:t>ПНИ</w:t>
            </w:r>
          </w:p>
        </w:tc>
        <w:tc>
          <w:tcPr>
            <w:tcW w:w="551" w:type="pct"/>
            <w:tcBorders>
              <w:top w:val="single" w:sz="6" w:space="0" w:color="auto"/>
              <w:left w:val="single" w:sz="6" w:space="0" w:color="auto"/>
              <w:bottom w:val="single" w:sz="6" w:space="0" w:color="auto"/>
              <w:right w:val="single" w:sz="6" w:space="0" w:color="auto"/>
            </w:tcBorders>
            <w:shd w:val="clear" w:color="auto" w:fill="FFFFFF"/>
          </w:tcPr>
          <w:p w:rsidR="006057FA" w:rsidRPr="0068114C" w:rsidRDefault="006057FA" w:rsidP="002C5B60">
            <w:pPr>
              <w:shd w:val="clear" w:color="auto" w:fill="FFFFFF"/>
              <w:jc w:val="center"/>
            </w:pPr>
            <w:r w:rsidRPr="0068114C">
              <w:rPr>
                <w:bCs/>
                <w:color w:val="000000"/>
              </w:rPr>
              <w:t>РЭС</w:t>
            </w:r>
          </w:p>
        </w:tc>
        <w:tc>
          <w:tcPr>
            <w:tcW w:w="625" w:type="pct"/>
            <w:tcBorders>
              <w:top w:val="single" w:sz="6" w:space="0" w:color="auto"/>
              <w:left w:val="single" w:sz="6" w:space="0" w:color="auto"/>
              <w:bottom w:val="single" w:sz="6" w:space="0" w:color="auto"/>
              <w:right w:val="single" w:sz="6" w:space="0" w:color="auto"/>
            </w:tcBorders>
            <w:shd w:val="clear" w:color="auto" w:fill="FFFFFF"/>
          </w:tcPr>
          <w:p w:rsidR="006057FA" w:rsidRPr="0068114C" w:rsidRDefault="006057FA" w:rsidP="002C5B60">
            <w:pPr>
              <w:shd w:val="clear" w:color="auto" w:fill="FFFFFF"/>
              <w:jc w:val="center"/>
            </w:pPr>
            <w:r w:rsidRPr="0068114C">
              <w:rPr>
                <w:bCs/>
                <w:color w:val="000000"/>
                <w:spacing w:val="-3"/>
              </w:rPr>
              <w:t>Костылево</w:t>
            </w:r>
          </w:p>
        </w:tc>
      </w:tr>
      <w:tr w:rsidR="006057FA" w:rsidRPr="002C5B60" w:rsidTr="005B4FE5">
        <w:trPr>
          <w:trHeight w:hRule="exact" w:val="283"/>
        </w:trPr>
        <w:tc>
          <w:tcPr>
            <w:tcW w:w="2176" w:type="pct"/>
            <w:tcBorders>
              <w:top w:val="single" w:sz="6" w:space="0" w:color="auto"/>
              <w:left w:val="single" w:sz="6" w:space="0" w:color="auto"/>
              <w:bottom w:val="single" w:sz="6" w:space="0" w:color="auto"/>
              <w:right w:val="single" w:sz="6" w:space="0" w:color="auto"/>
            </w:tcBorders>
            <w:shd w:val="clear" w:color="auto" w:fill="FFFFFF"/>
          </w:tcPr>
          <w:p w:rsidR="006057FA" w:rsidRPr="002C5B60" w:rsidRDefault="006057FA" w:rsidP="002C5B60">
            <w:pPr>
              <w:shd w:val="clear" w:color="auto" w:fill="FFFFFF"/>
            </w:pPr>
            <w:r w:rsidRPr="002C5B60">
              <w:rPr>
                <w:color w:val="000000"/>
              </w:rPr>
              <w:t>УТМ, Гкал/ч</w:t>
            </w:r>
          </w:p>
        </w:tc>
        <w:tc>
          <w:tcPr>
            <w:tcW w:w="548" w:type="pct"/>
            <w:tcBorders>
              <w:top w:val="single" w:sz="6" w:space="0" w:color="auto"/>
              <w:left w:val="single" w:sz="6" w:space="0" w:color="auto"/>
              <w:bottom w:val="single" w:sz="6" w:space="0" w:color="auto"/>
              <w:right w:val="single" w:sz="6" w:space="0" w:color="auto"/>
            </w:tcBorders>
            <w:shd w:val="clear" w:color="auto" w:fill="FFFFFF"/>
          </w:tcPr>
          <w:p w:rsidR="006057FA" w:rsidRPr="002C5B60" w:rsidRDefault="006057FA" w:rsidP="002C5B60">
            <w:pPr>
              <w:shd w:val="clear" w:color="auto" w:fill="FFFFFF"/>
              <w:jc w:val="center"/>
            </w:pPr>
            <w:r w:rsidRPr="002C5B60">
              <w:rPr>
                <w:color w:val="000000"/>
              </w:rPr>
              <w:t>32,5</w:t>
            </w:r>
          </w:p>
        </w:tc>
        <w:tc>
          <w:tcPr>
            <w:tcW w:w="550" w:type="pct"/>
            <w:tcBorders>
              <w:top w:val="single" w:sz="6" w:space="0" w:color="auto"/>
              <w:left w:val="single" w:sz="6" w:space="0" w:color="auto"/>
              <w:bottom w:val="single" w:sz="6" w:space="0" w:color="auto"/>
              <w:right w:val="single" w:sz="6" w:space="0" w:color="auto"/>
            </w:tcBorders>
            <w:shd w:val="clear" w:color="auto" w:fill="FFFFFF"/>
          </w:tcPr>
          <w:p w:rsidR="006057FA" w:rsidRPr="002C5B60" w:rsidRDefault="006057FA" w:rsidP="002C5B60">
            <w:pPr>
              <w:shd w:val="clear" w:color="auto" w:fill="FFFFFF"/>
              <w:jc w:val="center"/>
            </w:pPr>
            <w:r w:rsidRPr="002C5B60">
              <w:rPr>
                <w:color w:val="000000"/>
              </w:rPr>
              <w:t>10,3</w:t>
            </w:r>
          </w:p>
        </w:tc>
        <w:tc>
          <w:tcPr>
            <w:tcW w:w="549" w:type="pct"/>
            <w:tcBorders>
              <w:top w:val="single" w:sz="6" w:space="0" w:color="auto"/>
              <w:left w:val="single" w:sz="6" w:space="0" w:color="auto"/>
              <w:bottom w:val="single" w:sz="6" w:space="0" w:color="auto"/>
              <w:right w:val="single" w:sz="6" w:space="0" w:color="auto"/>
            </w:tcBorders>
            <w:shd w:val="clear" w:color="auto" w:fill="FFFFFF"/>
          </w:tcPr>
          <w:p w:rsidR="006057FA" w:rsidRPr="002C5B60" w:rsidRDefault="006057FA" w:rsidP="002C5B60">
            <w:pPr>
              <w:shd w:val="clear" w:color="auto" w:fill="FFFFFF"/>
              <w:jc w:val="center"/>
            </w:pPr>
            <w:r w:rsidRPr="002C5B60">
              <w:rPr>
                <w:color w:val="000000"/>
              </w:rPr>
              <w:t>2,3</w:t>
            </w:r>
          </w:p>
        </w:tc>
        <w:tc>
          <w:tcPr>
            <w:tcW w:w="551" w:type="pct"/>
            <w:tcBorders>
              <w:top w:val="single" w:sz="6" w:space="0" w:color="auto"/>
              <w:left w:val="single" w:sz="6" w:space="0" w:color="auto"/>
              <w:bottom w:val="single" w:sz="6" w:space="0" w:color="auto"/>
              <w:right w:val="single" w:sz="6" w:space="0" w:color="auto"/>
            </w:tcBorders>
            <w:shd w:val="clear" w:color="auto" w:fill="FFFFFF"/>
          </w:tcPr>
          <w:p w:rsidR="006057FA" w:rsidRPr="002C5B60" w:rsidRDefault="006057FA" w:rsidP="002C5B60">
            <w:pPr>
              <w:shd w:val="clear" w:color="auto" w:fill="FFFFFF"/>
              <w:jc w:val="center"/>
            </w:pPr>
            <w:r w:rsidRPr="002C5B60">
              <w:rPr>
                <w:color w:val="000000"/>
              </w:rPr>
              <w:t>0,43</w:t>
            </w:r>
          </w:p>
        </w:tc>
        <w:tc>
          <w:tcPr>
            <w:tcW w:w="625" w:type="pct"/>
            <w:tcBorders>
              <w:top w:val="single" w:sz="6" w:space="0" w:color="auto"/>
              <w:left w:val="single" w:sz="6" w:space="0" w:color="auto"/>
              <w:bottom w:val="single" w:sz="6" w:space="0" w:color="auto"/>
              <w:right w:val="single" w:sz="6" w:space="0" w:color="auto"/>
            </w:tcBorders>
            <w:shd w:val="clear" w:color="auto" w:fill="FFFFFF"/>
          </w:tcPr>
          <w:p w:rsidR="006057FA" w:rsidRPr="002C5B60" w:rsidRDefault="006057FA" w:rsidP="002C5B60">
            <w:pPr>
              <w:shd w:val="clear" w:color="auto" w:fill="FFFFFF"/>
              <w:jc w:val="center"/>
            </w:pPr>
            <w:r w:rsidRPr="002C5B60">
              <w:rPr>
                <w:color w:val="000000"/>
              </w:rPr>
              <w:t>0,14</w:t>
            </w:r>
          </w:p>
        </w:tc>
      </w:tr>
      <w:tr w:rsidR="006057FA" w:rsidRPr="002C5B60" w:rsidTr="005B4FE5">
        <w:trPr>
          <w:trHeight w:hRule="exact" w:val="288"/>
        </w:trPr>
        <w:tc>
          <w:tcPr>
            <w:tcW w:w="2176" w:type="pct"/>
            <w:tcBorders>
              <w:top w:val="single" w:sz="6" w:space="0" w:color="auto"/>
              <w:left w:val="single" w:sz="6" w:space="0" w:color="auto"/>
              <w:bottom w:val="single" w:sz="6" w:space="0" w:color="auto"/>
              <w:right w:val="single" w:sz="6" w:space="0" w:color="auto"/>
            </w:tcBorders>
            <w:shd w:val="clear" w:color="auto" w:fill="FFFFFF"/>
          </w:tcPr>
          <w:p w:rsidR="006057FA" w:rsidRPr="002C5B60" w:rsidRDefault="006057FA" w:rsidP="002C5B60">
            <w:pPr>
              <w:shd w:val="clear" w:color="auto" w:fill="FFFFFF"/>
            </w:pPr>
            <w:r w:rsidRPr="002C5B60">
              <w:rPr>
                <w:color w:val="000000"/>
              </w:rPr>
              <w:t>РТМ, Гкал/ч</w:t>
            </w:r>
          </w:p>
        </w:tc>
        <w:tc>
          <w:tcPr>
            <w:tcW w:w="548" w:type="pct"/>
            <w:tcBorders>
              <w:top w:val="single" w:sz="6" w:space="0" w:color="auto"/>
              <w:left w:val="single" w:sz="6" w:space="0" w:color="auto"/>
              <w:bottom w:val="single" w:sz="6" w:space="0" w:color="auto"/>
              <w:right w:val="single" w:sz="6" w:space="0" w:color="auto"/>
            </w:tcBorders>
            <w:shd w:val="clear" w:color="auto" w:fill="FFFFFF"/>
          </w:tcPr>
          <w:p w:rsidR="006057FA" w:rsidRPr="002C5B60" w:rsidRDefault="006057FA" w:rsidP="002C5B60">
            <w:pPr>
              <w:shd w:val="clear" w:color="auto" w:fill="FFFFFF"/>
              <w:jc w:val="center"/>
            </w:pPr>
            <w:r w:rsidRPr="002C5B60">
              <w:rPr>
                <w:color w:val="000000"/>
              </w:rPr>
              <w:t>30</w:t>
            </w:r>
          </w:p>
        </w:tc>
        <w:tc>
          <w:tcPr>
            <w:tcW w:w="550" w:type="pct"/>
            <w:tcBorders>
              <w:top w:val="single" w:sz="6" w:space="0" w:color="auto"/>
              <w:left w:val="single" w:sz="6" w:space="0" w:color="auto"/>
              <w:bottom w:val="single" w:sz="6" w:space="0" w:color="auto"/>
              <w:right w:val="single" w:sz="6" w:space="0" w:color="auto"/>
            </w:tcBorders>
            <w:shd w:val="clear" w:color="auto" w:fill="FFFFFF"/>
          </w:tcPr>
          <w:p w:rsidR="006057FA" w:rsidRPr="002C5B60" w:rsidRDefault="006057FA" w:rsidP="002C5B60">
            <w:pPr>
              <w:shd w:val="clear" w:color="auto" w:fill="FFFFFF"/>
              <w:jc w:val="center"/>
            </w:pPr>
            <w:r w:rsidRPr="002C5B60">
              <w:rPr>
                <w:color w:val="000000"/>
              </w:rPr>
              <w:t>9,8</w:t>
            </w:r>
          </w:p>
        </w:tc>
        <w:tc>
          <w:tcPr>
            <w:tcW w:w="549" w:type="pct"/>
            <w:tcBorders>
              <w:top w:val="single" w:sz="6" w:space="0" w:color="auto"/>
              <w:left w:val="single" w:sz="6" w:space="0" w:color="auto"/>
              <w:bottom w:val="single" w:sz="6" w:space="0" w:color="auto"/>
              <w:right w:val="single" w:sz="6" w:space="0" w:color="auto"/>
            </w:tcBorders>
            <w:shd w:val="clear" w:color="auto" w:fill="FFFFFF"/>
          </w:tcPr>
          <w:p w:rsidR="006057FA" w:rsidRPr="002C5B60" w:rsidRDefault="006057FA" w:rsidP="002C5B60">
            <w:pPr>
              <w:shd w:val="clear" w:color="auto" w:fill="FFFFFF"/>
              <w:jc w:val="center"/>
            </w:pPr>
            <w:r w:rsidRPr="002C5B60">
              <w:rPr>
                <w:color w:val="000000"/>
              </w:rPr>
              <w:t>0,95</w:t>
            </w:r>
          </w:p>
        </w:tc>
        <w:tc>
          <w:tcPr>
            <w:tcW w:w="551" w:type="pct"/>
            <w:tcBorders>
              <w:top w:val="single" w:sz="6" w:space="0" w:color="auto"/>
              <w:left w:val="single" w:sz="6" w:space="0" w:color="auto"/>
              <w:bottom w:val="single" w:sz="6" w:space="0" w:color="auto"/>
              <w:right w:val="single" w:sz="6" w:space="0" w:color="auto"/>
            </w:tcBorders>
            <w:shd w:val="clear" w:color="auto" w:fill="FFFFFF"/>
          </w:tcPr>
          <w:p w:rsidR="006057FA" w:rsidRPr="002C5B60" w:rsidRDefault="006057FA" w:rsidP="002C5B60">
            <w:pPr>
              <w:shd w:val="clear" w:color="auto" w:fill="FFFFFF"/>
              <w:jc w:val="center"/>
            </w:pPr>
            <w:r w:rsidRPr="002C5B60">
              <w:rPr>
                <w:color w:val="000000"/>
              </w:rPr>
              <w:t>0,38</w:t>
            </w:r>
          </w:p>
        </w:tc>
        <w:tc>
          <w:tcPr>
            <w:tcW w:w="625" w:type="pct"/>
            <w:tcBorders>
              <w:top w:val="single" w:sz="6" w:space="0" w:color="auto"/>
              <w:left w:val="single" w:sz="6" w:space="0" w:color="auto"/>
              <w:bottom w:val="single" w:sz="6" w:space="0" w:color="auto"/>
              <w:right w:val="single" w:sz="6" w:space="0" w:color="auto"/>
            </w:tcBorders>
            <w:shd w:val="clear" w:color="auto" w:fill="FFFFFF"/>
          </w:tcPr>
          <w:p w:rsidR="006057FA" w:rsidRPr="002C5B60" w:rsidRDefault="006057FA" w:rsidP="002C5B60">
            <w:pPr>
              <w:shd w:val="clear" w:color="auto" w:fill="FFFFFF"/>
              <w:jc w:val="center"/>
            </w:pPr>
            <w:r w:rsidRPr="002C5B60">
              <w:rPr>
                <w:color w:val="000000"/>
              </w:rPr>
              <w:t>0,09</w:t>
            </w:r>
          </w:p>
        </w:tc>
      </w:tr>
      <w:tr w:rsidR="006057FA" w:rsidRPr="002C5B60" w:rsidTr="005B4FE5">
        <w:trPr>
          <w:trHeight w:hRule="exact" w:val="283"/>
        </w:trPr>
        <w:tc>
          <w:tcPr>
            <w:tcW w:w="2176" w:type="pct"/>
            <w:tcBorders>
              <w:top w:val="single" w:sz="6" w:space="0" w:color="auto"/>
              <w:left w:val="single" w:sz="6" w:space="0" w:color="auto"/>
              <w:bottom w:val="single" w:sz="6" w:space="0" w:color="auto"/>
              <w:right w:val="single" w:sz="6" w:space="0" w:color="auto"/>
            </w:tcBorders>
            <w:shd w:val="clear" w:color="auto" w:fill="FFFFFF"/>
          </w:tcPr>
          <w:p w:rsidR="006057FA" w:rsidRPr="002C5B60" w:rsidRDefault="006057FA" w:rsidP="002C5B60">
            <w:pPr>
              <w:shd w:val="clear" w:color="auto" w:fill="FFFFFF"/>
            </w:pPr>
            <w:r w:rsidRPr="002C5B60">
              <w:rPr>
                <w:color w:val="000000"/>
              </w:rPr>
              <w:t>Потери УТМ, %</w:t>
            </w:r>
          </w:p>
        </w:tc>
        <w:tc>
          <w:tcPr>
            <w:tcW w:w="548" w:type="pct"/>
            <w:tcBorders>
              <w:top w:val="single" w:sz="6" w:space="0" w:color="auto"/>
              <w:left w:val="single" w:sz="6" w:space="0" w:color="auto"/>
              <w:bottom w:val="single" w:sz="6" w:space="0" w:color="auto"/>
              <w:right w:val="single" w:sz="6" w:space="0" w:color="auto"/>
            </w:tcBorders>
            <w:shd w:val="clear" w:color="auto" w:fill="FFFFFF"/>
          </w:tcPr>
          <w:p w:rsidR="006057FA" w:rsidRPr="002C5B60" w:rsidRDefault="006057FA" w:rsidP="002C5B60">
            <w:pPr>
              <w:shd w:val="clear" w:color="auto" w:fill="FFFFFF"/>
              <w:jc w:val="center"/>
            </w:pPr>
            <w:r w:rsidRPr="002C5B60">
              <w:rPr>
                <w:color w:val="000000"/>
              </w:rPr>
              <w:t>7,7</w:t>
            </w:r>
          </w:p>
        </w:tc>
        <w:tc>
          <w:tcPr>
            <w:tcW w:w="550" w:type="pct"/>
            <w:tcBorders>
              <w:top w:val="single" w:sz="6" w:space="0" w:color="auto"/>
              <w:left w:val="single" w:sz="6" w:space="0" w:color="auto"/>
              <w:bottom w:val="single" w:sz="6" w:space="0" w:color="auto"/>
              <w:right w:val="single" w:sz="6" w:space="0" w:color="auto"/>
            </w:tcBorders>
            <w:shd w:val="clear" w:color="auto" w:fill="FFFFFF"/>
          </w:tcPr>
          <w:p w:rsidR="006057FA" w:rsidRPr="002C5B60" w:rsidRDefault="006057FA" w:rsidP="002C5B60">
            <w:pPr>
              <w:shd w:val="clear" w:color="auto" w:fill="FFFFFF"/>
              <w:jc w:val="center"/>
            </w:pPr>
            <w:r w:rsidRPr="002C5B60">
              <w:rPr>
                <w:color w:val="000000"/>
              </w:rPr>
              <w:t>4,9</w:t>
            </w:r>
          </w:p>
        </w:tc>
        <w:tc>
          <w:tcPr>
            <w:tcW w:w="549" w:type="pct"/>
            <w:tcBorders>
              <w:top w:val="single" w:sz="6" w:space="0" w:color="auto"/>
              <w:left w:val="single" w:sz="6" w:space="0" w:color="auto"/>
              <w:bottom w:val="single" w:sz="6" w:space="0" w:color="auto"/>
              <w:right w:val="single" w:sz="6" w:space="0" w:color="auto"/>
            </w:tcBorders>
            <w:shd w:val="clear" w:color="auto" w:fill="FFFFFF"/>
          </w:tcPr>
          <w:p w:rsidR="006057FA" w:rsidRPr="002C5B60" w:rsidRDefault="006057FA" w:rsidP="002C5B60">
            <w:pPr>
              <w:shd w:val="clear" w:color="auto" w:fill="FFFFFF"/>
              <w:jc w:val="center"/>
            </w:pPr>
            <w:r w:rsidRPr="002C5B60">
              <w:rPr>
                <w:color w:val="000000"/>
              </w:rPr>
              <w:t>59</w:t>
            </w:r>
          </w:p>
        </w:tc>
        <w:tc>
          <w:tcPr>
            <w:tcW w:w="551" w:type="pct"/>
            <w:tcBorders>
              <w:top w:val="single" w:sz="6" w:space="0" w:color="auto"/>
              <w:left w:val="single" w:sz="6" w:space="0" w:color="auto"/>
              <w:bottom w:val="single" w:sz="6" w:space="0" w:color="auto"/>
              <w:right w:val="single" w:sz="6" w:space="0" w:color="auto"/>
            </w:tcBorders>
            <w:shd w:val="clear" w:color="auto" w:fill="FFFFFF"/>
          </w:tcPr>
          <w:p w:rsidR="006057FA" w:rsidRPr="002C5B60" w:rsidRDefault="006057FA" w:rsidP="002C5B60">
            <w:pPr>
              <w:shd w:val="clear" w:color="auto" w:fill="FFFFFF"/>
              <w:jc w:val="center"/>
            </w:pPr>
            <w:r w:rsidRPr="002C5B60">
              <w:rPr>
                <w:color w:val="000000"/>
              </w:rPr>
              <w:t>11,6</w:t>
            </w:r>
          </w:p>
        </w:tc>
        <w:tc>
          <w:tcPr>
            <w:tcW w:w="625" w:type="pct"/>
            <w:tcBorders>
              <w:top w:val="single" w:sz="6" w:space="0" w:color="auto"/>
              <w:left w:val="single" w:sz="6" w:space="0" w:color="auto"/>
              <w:bottom w:val="single" w:sz="6" w:space="0" w:color="auto"/>
              <w:right w:val="single" w:sz="6" w:space="0" w:color="auto"/>
            </w:tcBorders>
            <w:shd w:val="clear" w:color="auto" w:fill="FFFFFF"/>
          </w:tcPr>
          <w:p w:rsidR="006057FA" w:rsidRPr="002C5B60" w:rsidRDefault="006057FA" w:rsidP="002C5B60">
            <w:pPr>
              <w:shd w:val="clear" w:color="auto" w:fill="FFFFFF"/>
              <w:jc w:val="center"/>
            </w:pPr>
            <w:r w:rsidRPr="002C5B60">
              <w:rPr>
                <w:color w:val="000000"/>
              </w:rPr>
              <w:t>35,7</w:t>
            </w:r>
          </w:p>
        </w:tc>
      </w:tr>
      <w:tr w:rsidR="006057FA" w:rsidRPr="002C5B60" w:rsidTr="005B4FE5">
        <w:trPr>
          <w:trHeight w:hRule="exact" w:val="288"/>
        </w:trPr>
        <w:tc>
          <w:tcPr>
            <w:tcW w:w="2176" w:type="pct"/>
            <w:tcBorders>
              <w:top w:val="single" w:sz="6" w:space="0" w:color="auto"/>
              <w:left w:val="single" w:sz="6" w:space="0" w:color="auto"/>
              <w:bottom w:val="single" w:sz="6" w:space="0" w:color="auto"/>
              <w:right w:val="single" w:sz="6" w:space="0" w:color="auto"/>
            </w:tcBorders>
            <w:shd w:val="clear" w:color="auto" w:fill="FFFFFF"/>
          </w:tcPr>
          <w:p w:rsidR="006057FA" w:rsidRPr="002C5B60" w:rsidRDefault="006057FA" w:rsidP="002C5B60">
            <w:pPr>
              <w:shd w:val="clear" w:color="auto" w:fill="FFFFFF"/>
            </w:pPr>
            <w:r w:rsidRPr="002C5B60">
              <w:rPr>
                <w:color w:val="000000"/>
              </w:rPr>
              <w:t>Собственные нужды котельной, Гкал/ч</w:t>
            </w:r>
          </w:p>
        </w:tc>
        <w:tc>
          <w:tcPr>
            <w:tcW w:w="548" w:type="pct"/>
            <w:tcBorders>
              <w:top w:val="single" w:sz="6" w:space="0" w:color="auto"/>
              <w:left w:val="single" w:sz="6" w:space="0" w:color="auto"/>
              <w:bottom w:val="single" w:sz="6" w:space="0" w:color="auto"/>
              <w:right w:val="single" w:sz="6" w:space="0" w:color="auto"/>
            </w:tcBorders>
            <w:shd w:val="clear" w:color="auto" w:fill="FFFFFF"/>
          </w:tcPr>
          <w:p w:rsidR="006057FA" w:rsidRPr="002C5B60" w:rsidRDefault="006057FA" w:rsidP="002C5B60">
            <w:pPr>
              <w:shd w:val="clear" w:color="auto" w:fill="FFFFFF"/>
              <w:jc w:val="center"/>
            </w:pPr>
            <w:r w:rsidRPr="002C5B60">
              <w:rPr>
                <w:color w:val="000000"/>
              </w:rPr>
              <w:t>0,38</w:t>
            </w:r>
          </w:p>
        </w:tc>
        <w:tc>
          <w:tcPr>
            <w:tcW w:w="550" w:type="pct"/>
            <w:tcBorders>
              <w:top w:val="single" w:sz="6" w:space="0" w:color="auto"/>
              <w:left w:val="single" w:sz="6" w:space="0" w:color="auto"/>
              <w:bottom w:val="single" w:sz="6" w:space="0" w:color="auto"/>
              <w:right w:val="single" w:sz="6" w:space="0" w:color="auto"/>
            </w:tcBorders>
            <w:shd w:val="clear" w:color="auto" w:fill="FFFFFF"/>
          </w:tcPr>
          <w:p w:rsidR="006057FA" w:rsidRPr="002C5B60" w:rsidRDefault="006057FA" w:rsidP="002C5B60">
            <w:pPr>
              <w:shd w:val="clear" w:color="auto" w:fill="FFFFFF"/>
              <w:jc w:val="center"/>
            </w:pPr>
            <w:r w:rsidRPr="002C5B60">
              <w:rPr>
                <w:color w:val="000000"/>
              </w:rPr>
              <w:t>0,147</w:t>
            </w:r>
          </w:p>
        </w:tc>
        <w:tc>
          <w:tcPr>
            <w:tcW w:w="549" w:type="pct"/>
            <w:tcBorders>
              <w:top w:val="single" w:sz="6" w:space="0" w:color="auto"/>
              <w:left w:val="single" w:sz="6" w:space="0" w:color="auto"/>
              <w:bottom w:val="single" w:sz="6" w:space="0" w:color="auto"/>
              <w:right w:val="single" w:sz="6" w:space="0" w:color="auto"/>
            </w:tcBorders>
            <w:shd w:val="clear" w:color="auto" w:fill="FFFFFF"/>
          </w:tcPr>
          <w:p w:rsidR="006057FA" w:rsidRPr="002C5B60" w:rsidRDefault="006057FA" w:rsidP="002C5B60">
            <w:pPr>
              <w:shd w:val="clear" w:color="auto" w:fill="FFFFFF"/>
              <w:jc w:val="center"/>
            </w:pPr>
            <w:r w:rsidRPr="002C5B60">
              <w:rPr>
                <w:color w:val="000000"/>
              </w:rPr>
              <w:t>0,015</w:t>
            </w:r>
          </w:p>
        </w:tc>
        <w:tc>
          <w:tcPr>
            <w:tcW w:w="551" w:type="pct"/>
            <w:tcBorders>
              <w:top w:val="single" w:sz="6" w:space="0" w:color="auto"/>
              <w:left w:val="single" w:sz="6" w:space="0" w:color="auto"/>
              <w:bottom w:val="single" w:sz="6" w:space="0" w:color="auto"/>
              <w:right w:val="single" w:sz="6" w:space="0" w:color="auto"/>
            </w:tcBorders>
            <w:shd w:val="clear" w:color="auto" w:fill="FFFFFF"/>
          </w:tcPr>
          <w:p w:rsidR="006057FA" w:rsidRPr="002C5B60" w:rsidRDefault="006057FA" w:rsidP="002C5B60">
            <w:pPr>
              <w:shd w:val="clear" w:color="auto" w:fill="FFFFFF"/>
              <w:jc w:val="center"/>
            </w:pPr>
            <w:r w:rsidRPr="002C5B60">
              <w:rPr>
                <w:color w:val="000000"/>
              </w:rPr>
              <w:t>0,0035</w:t>
            </w:r>
          </w:p>
        </w:tc>
        <w:tc>
          <w:tcPr>
            <w:tcW w:w="625" w:type="pct"/>
            <w:tcBorders>
              <w:top w:val="single" w:sz="6" w:space="0" w:color="auto"/>
              <w:left w:val="single" w:sz="6" w:space="0" w:color="auto"/>
              <w:bottom w:val="single" w:sz="6" w:space="0" w:color="auto"/>
              <w:right w:val="single" w:sz="6" w:space="0" w:color="auto"/>
            </w:tcBorders>
            <w:shd w:val="clear" w:color="auto" w:fill="FFFFFF"/>
          </w:tcPr>
          <w:p w:rsidR="006057FA" w:rsidRPr="002C5B60" w:rsidRDefault="006057FA" w:rsidP="002C5B60">
            <w:pPr>
              <w:shd w:val="clear" w:color="auto" w:fill="FFFFFF"/>
              <w:jc w:val="center"/>
            </w:pPr>
            <w:r w:rsidRPr="002C5B60">
              <w:rPr>
                <w:color w:val="000000"/>
              </w:rPr>
              <w:t>0,0019</w:t>
            </w:r>
          </w:p>
        </w:tc>
      </w:tr>
      <w:tr w:rsidR="006057FA" w:rsidRPr="002C5B60" w:rsidTr="005B4FE5">
        <w:trPr>
          <w:trHeight w:hRule="exact" w:val="288"/>
        </w:trPr>
        <w:tc>
          <w:tcPr>
            <w:tcW w:w="2176" w:type="pct"/>
            <w:tcBorders>
              <w:top w:val="single" w:sz="6" w:space="0" w:color="auto"/>
              <w:left w:val="single" w:sz="6" w:space="0" w:color="auto"/>
              <w:bottom w:val="single" w:sz="6" w:space="0" w:color="auto"/>
              <w:right w:val="single" w:sz="6" w:space="0" w:color="auto"/>
            </w:tcBorders>
            <w:shd w:val="clear" w:color="auto" w:fill="FFFFFF"/>
          </w:tcPr>
          <w:p w:rsidR="006057FA" w:rsidRPr="002C5B60" w:rsidRDefault="006057FA" w:rsidP="002C5B60">
            <w:pPr>
              <w:shd w:val="clear" w:color="auto" w:fill="FFFFFF"/>
            </w:pPr>
            <w:r w:rsidRPr="002C5B60">
              <w:rPr>
                <w:color w:val="000000"/>
              </w:rPr>
              <w:t>то же в %</w:t>
            </w:r>
          </w:p>
        </w:tc>
        <w:tc>
          <w:tcPr>
            <w:tcW w:w="548" w:type="pct"/>
            <w:tcBorders>
              <w:top w:val="single" w:sz="6" w:space="0" w:color="auto"/>
              <w:left w:val="single" w:sz="6" w:space="0" w:color="auto"/>
              <w:bottom w:val="single" w:sz="6" w:space="0" w:color="auto"/>
              <w:right w:val="single" w:sz="6" w:space="0" w:color="auto"/>
            </w:tcBorders>
            <w:shd w:val="clear" w:color="auto" w:fill="FFFFFF"/>
          </w:tcPr>
          <w:p w:rsidR="006057FA" w:rsidRPr="002C5B60" w:rsidRDefault="006057FA" w:rsidP="002C5B60">
            <w:pPr>
              <w:shd w:val="clear" w:color="auto" w:fill="FFFFFF"/>
              <w:jc w:val="center"/>
            </w:pPr>
            <w:r w:rsidRPr="002C5B60">
              <w:rPr>
                <w:color w:val="000000"/>
              </w:rPr>
              <w:t>2,8</w:t>
            </w:r>
          </w:p>
        </w:tc>
        <w:tc>
          <w:tcPr>
            <w:tcW w:w="550" w:type="pct"/>
            <w:tcBorders>
              <w:top w:val="single" w:sz="6" w:space="0" w:color="auto"/>
              <w:left w:val="single" w:sz="6" w:space="0" w:color="auto"/>
              <w:bottom w:val="single" w:sz="6" w:space="0" w:color="auto"/>
              <w:right w:val="single" w:sz="6" w:space="0" w:color="auto"/>
            </w:tcBorders>
            <w:shd w:val="clear" w:color="auto" w:fill="FFFFFF"/>
          </w:tcPr>
          <w:p w:rsidR="006057FA" w:rsidRPr="002C5B60" w:rsidRDefault="006057FA" w:rsidP="002C5B60">
            <w:pPr>
              <w:shd w:val="clear" w:color="auto" w:fill="FFFFFF"/>
              <w:jc w:val="center"/>
            </w:pPr>
            <w:r w:rsidRPr="002C5B60">
              <w:rPr>
                <w:color w:val="000000"/>
              </w:rPr>
              <w:t>1,5</w:t>
            </w:r>
          </w:p>
        </w:tc>
        <w:tc>
          <w:tcPr>
            <w:tcW w:w="549" w:type="pct"/>
            <w:tcBorders>
              <w:top w:val="single" w:sz="6" w:space="0" w:color="auto"/>
              <w:left w:val="single" w:sz="6" w:space="0" w:color="auto"/>
              <w:bottom w:val="single" w:sz="6" w:space="0" w:color="auto"/>
              <w:right w:val="single" w:sz="6" w:space="0" w:color="auto"/>
            </w:tcBorders>
            <w:shd w:val="clear" w:color="auto" w:fill="FFFFFF"/>
          </w:tcPr>
          <w:p w:rsidR="006057FA" w:rsidRPr="002C5B60" w:rsidRDefault="006057FA" w:rsidP="002C5B60">
            <w:pPr>
              <w:shd w:val="clear" w:color="auto" w:fill="FFFFFF"/>
              <w:jc w:val="center"/>
            </w:pPr>
            <w:r w:rsidRPr="002C5B60">
              <w:rPr>
                <w:color w:val="000000"/>
              </w:rPr>
              <w:t>1,6</w:t>
            </w:r>
          </w:p>
        </w:tc>
        <w:tc>
          <w:tcPr>
            <w:tcW w:w="551" w:type="pct"/>
            <w:tcBorders>
              <w:top w:val="single" w:sz="6" w:space="0" w:color="auto"/>
              <w:left w:val="single" w:sz="6" w:space="0" w:color="auto"/>
              <w:bottom w:val="single" w:sz="6" w:space="0" w:color="auto"/>
              <w:right w:val="single" w:sz="6" w:space="0" w:color="auto"/>
            </w:tcBorders>
            <w:shd w:val="clear" w:color="auto" w:fill="FFFFFF"/>
          </w:tcPr>
          <w:p w:rsidR="006057FA" w:rsidRPr="002C5B60" w:rsidRDefault="006057FA" w:rsidP="002C5B60">
            <w:pPr>
              <w:shd w:val="clear" w:color="auto" w:fill="FFFFFF"/>
              <w:jc w:val="center"/>
            </w:pPr>
            <w:r w:rsidRPr="002C5B60">
              <w:rPr>
                <w:color w:val="000000"/>
              </w:rPr>
              <w:t>0,9</w:t>
            </w:r>
          </w:p>
        </w:tc>
        <w:tc>
          <w:tcPr>
            <w:tcW w:w="625" w:type="pct"/>
            <w:tcBorders>
              <w:top w:val="single" w:sz="6" w:space="0" w:color="auto"/>
              <w:left w:val="single" w:sz="6" w:space="0" w:color="auto"/>
              <w:bottom w:val="single" w:sz="6" w:space="0" w:color="auto"/>
              <w:right w:val="single" w:sz="6" w:space="0" w:color="auto"/>
            </w:tcBorders>
            <w:shd w:val="clear" w:color="auto" w:fill="FFFFFF"/>
          </w:tcPr>
          <w:p w:rsidR="006057FA" w:rsidRPr="002C5B60" w:rsidRDefault="00CD37BA" w:rsidP="002C5B60">
            <w:pPr>
              <w:shd w:val="clear" w:color="auto" w:fill="FFFFFF"/>
              <w:jc w:val="center"/>
              <w:rPr>
                <w:highlight w:val="yellow"/>
              </w:rPr>
            </w:pPr>
            <w:r w:rsidRPr="00CD37BA">
              <w:rPr>
                <w:color w:val="000000"/>
              </w:rPr>
              <w:t>2,1</w:t>
            </w:r>
          </w:p>
        </w:tc>
      </w:tr>
      <w:tr w:rsidR="006057FA" w:rsidRPr="002C5B60" w:rsidTr="005B4FE5">
        <w:trPr>
          <w:trHeight w:hRule="exact" w:val="330"/>
        </w:trPr>
        <w:tc>
          <w:tcPr>
            <w:tcW w:w="2176" w:type="pct"/>
            <w:tcBorders>
              <w:top w:val="single" w:sz="6" w:space="0" w:color="auto"/>
              <w:left w:val="single" w:sz="6" w:space="0" w:color="auto"/>
              <w:bottom w:val="single" w:sz="6" w:space="0" w:color="auto"/>
              <w:right w:val="single" w:sz="6" w:space="0" w:color="auto"/>
            </w:tcBorders>
            <w:shd w:val="clear" w:color="auto" w:fill="FFFFFF"/>
          </w:tcPr>
          <w:p w:rsidR="006057FA" w:rsidRPr="002C5B60" w:rsidRDefault="006057FA" w:rsidP="002C5B60">
            <w:pPr>
              <w:shd w:val="clear" w:color="auto" w:fill="FFFFFF"/>
            </w:pPr>
            <w:r w:rsidRPr="002C5B60">
              <w:rPr>
                <w:color w:val="000000"/>
              </w:rPr>
              <w:t>Мощность на выходе из котельной, Гкал/ч</w:t>
            </w:r>
          </w:p>
        </w:tc>
        <w:tc>
          <w:tcPr>
            <w:tcW w:w="548" w:type="pct"/>
            <w:tcBorders>
              <w:top w:val="single" w:sz="6" w:space="0" w:color="auto"/>
              <w:left w:val="single" w:sz="6" w:space="0" w:color="auto"/>
              <w:bottom w:val="single" w:sz="6" w:space="0" w:color="auto"/>
              <w:right w:val="single" w:sz="6" w:space="0" w:color="auto"/>
            </w:tcBorders>
            <w:shd w:val="clear" w:color="auto" w:fill="FFFFFF"/>
          </w:tcPr>
          <w:p w:rsidR="006057FA" w:rsidRPr="002C5B60" w:rsidRDefault="006057FA" w:rsidP="002C5B60">
            <w:pPr>
              <w:shd w:val="clear" w:color="auto" w:fill="FFFFFF"/>
              <w:jc w:val="center"/>
            </w:pPr>
            <w:r w:rsidRPr="002C5B60">
              <w:rPr>
                <w:color w:val="000000"/>
              </w:rPr>
              <w:t>29,62</w:t>
            </w:r>
          </w:p>
        </w:tc>
        <w:tc>
          <w:tcPr>
            <w:tcW w:w="550" w:type="pct"/>
            <w:tcBorders>
              <w:top w:val="single" w:sz="6" w:space="0" w:color="auto"/>
              <w:left w:val="single" w:sz="6" w:space="0" w:color="auto"/>
              <w:bottom w:val="single" w:sz="6" w:space="0" w:color="auto"/>
              <w:right w:val="single" w:sz="6" w:space="0" w:color="auto"/>
            </w:tcBorders>
            <w:shd w:val="clear" w:color="auto" w:fill="FFFFFF"/>
          </w:tcPr>
          <w:p w:rsidR="006057FA" w:rsidRPr="002C5B60" w:rsidRDefault="006057FA" w:rsidP="002C5B60">
            <w:pPr>
              <w:shd w:val="clear" w:color="auto" w:fill="FFFFFF"/>
              <w:jc w:val="center"/>
            </w:pPr>
            <w:r w:rsidRPr="002C5B60">
              <w:rPr>
                <w:color w:val="000000"/>
              </w:rPr>
              <w:t>9,653</w:t>
            </w:r>
          </w:p>
        </w:tc>
        <w:tc>
          <w:tcPr>
            <w:tcW w:w="549" w:type="pct"/>
            <w:tcBorders>
              <w:top w:val="single" w:sz="6" w:space="0" w:color="auto"/>
              <w:left w:val="single" w:sz="6" w:space="0" w:color="auto"/>
              <w:bottom w:val="single" w:sz="6" w:space="0" w:color="auto"/>
              <w:right w:val="single" w:sz="6" w:space="0" w:color="auto"/>
            </w:tcBorders>
            <w:shd w:val="clear" w:color="auto" w:fill="FFFFFF"/>
          </w:tcPr>
          <w:p w:rsidR="006057FA" w:rsidRPr="002C5B60" w:rsidRDefault="006057FA" w:rsidP="002C5B60">
            <w:pPr>
              <w:shd w:val="clear" w:color="auto" w:fill="FFFFFF"/>
              <w:jc w:val="center"/>
            </w:pPr>
            <w:r w:rsidRPr="002C5B60">
              <w:rPr>
                <w:color w:val="000000"/>
              </w:rPr>
              <w:t>0,935</w:t>
            </w:r>
          </w:p>
        </w:tc>
        <w:tc>
          <w:tcPr>
            <w:tcW w:w="551" w:type="pct"/>
            <w:tcBorders>
              <w:top w:val="single" w:sz="6" w:space="0" w:color="auto"/>
              <w:left w:val="single" w:sz="6" w:space="0" w:color="auto"/>
              <w:bottom w:val="single" w:sz="6" w:space="0" w:color="auto"/>
              <w:right w:val="single" w:sz="6" w:space="0" w:color="auto"/>
            </w:tcBorders>
            <w:shd w:val="clear" w:color="auto" w:fill="FFFFFF"/>
          </w:tcPr>
          <w:p w:rsidR="006057FA" w:rsidRPr="002C5B60" w:rsidRDefault="006057FA" w:rsidP="002C5B60">
            <w:pPr>
              <w:shd w:val="clear" w:color="auto" w:fill="FFFFFF"/>
              <w:jc w:val="center"/>
            </w:pPr>
            <w:r w:rsidRPr="002C5B60">
              <w:rPr>
                <w:color w:val="000000"/>
              </w:rPr>
              <w:t>0,3765</w:t>
            </w:r>
          </w:p>
        </w:tc>
        <w:tc>
          <w:tcPr>
            <w:tcW w:w="625" w:type="pct"/>
            <w:tcBorders>
              <w:top w:val="single" w:sz="6" w:space="0" w:color="auto"/>
              <w:left w:val="single" w:sz="6" w:space="0" w:color="auto"/>
              <w:bottom w:val="single" w:sz="6" w:space="0" w:color="auto"/>
              <w:right w:val="single" w:sz="6" w:space="0" w:color="auto"/>
            </w:tcBorders>
            <w:shd w:val="clear" w:color="auto" w:fill="FFFFFF"/>
          </w:tcPr>
          <w:p w:rsidR="006057FA" w:rsidRPr="002C5B60" w:rsidRDefault="006057FA" w:rsidP="002C5B60">
            <w:pPr>
              <w:shd w:val="clear" w:color="auto" w:fill="FFFFFF"/>
              <w:jc w:val="center"/>
            </w:pPr>
            <w:r w:rsidRPr="002C5B60">
              <w:rPr>
                <w:color w:val="000000"/>
              </w:rPr>
              <w:t>0,088</w:t>
            </w:r>
          </w:p>
        </w:tc>
      </w:tr>
      <w:tr w:rsidR="006057FA" w:rsidRPr="002C5B60" w:rsidTr="005B4FE5">
        <w:trPr>
          <w:trHeight w:hRule="exact" w:val="562"/>
        </w:trPr>
        <w:tc>
          <w:tcPr>
            <w:tcW w:w="2176" w:type="pct"/>
            <w:tcBorders>
              <w:top w:val="single" w:sz="6" w:space="0" w:color="auto"/>
              <w:left w:val="single" w:sz="6" w:space="0" w:color="auto"/>
              <w:bottom w:val="single" w:sz="6" w:space="0" w:color="auto"/>
              <w:right w:val="single" w:sz="6" w:space="0" w:color="auto"/>
            </w:tcBorders>
            <w:shd w:val="clear" w:color="auto" w:fill="FFFFFF"/>
          </w:tcPr>
          <w:p w:rsidR="006057FA" w:rsidRPr="002C5B60" w:rsidRDefault="006057FA" w:rsidP="002C5B60">
            <w:pPr>
              <w:shd w:val="clear" w:color="auto" w:fill="FFFFFF"/>
              <w:ind w:right="600"/>
            </w:pPr>
            <w:r w:rsidRPr="002C5B60">
              <w:rPr>
                <w:color w:val="000000"/>
                <w:spacing w:val="-1"/>
              </w:rPr>
              <w:t xml:space="preserve">Потери тепловой мощности в тепловых сетях, Гкал/ч, </w:t>
            </w:r>
            <w:r w:rsidRPr="002C5B60">
              <w:rPr>
                <w:color w:val="000000"/>
              </w:rPr>
              <w:t>в том числе:</w:t>
            </w:r>
          </w:p>
        </w:tc>
        <w:tc>
          <w:tcPr>
            <w:tcW w:w="548" w:type="pct"/>
            <w:tcBorders>
              <w:top w:val="single" w:sz="6" w:space="0" w:color="auto"/>
              <w:left w:val="single" w:sz="6" w:space="0" w:color="auto"/>
              <w:bottom w:val="single" w:sz="6" w:space="0" w:color="auto"/>
              <w:right w:val="single" w:sz="6" w:space="0" w:color="auto"/>
            </w:tcBorders>
            <w:shd w:val="clear" w:color="auto" w:fill="FFFFFF"/>
          </w:tcPr>
          <w:p w:rsidR="006057FA" w:rsidRPr="002C5B60" w:rsidRDefault="006057FA" w:rsidP="002C5B60">
            <w:pPr>
              <w:shd w:val="clear" w:color="auto" w:fill="FFFFFF"/>
              <w:jc w:val="center"/>
            </w:pPr>
            <w:r w:rsidRPr="002C5B60">
              <w:rPr>
                <w:color w:val="000000"/>
              </w:rPr>
              <w:t>1,436</w:t>
            </w:r>
          </w:p>
        </w:tc>
        <w:tc>
          <w:tcPr>
            <w:tcW w:w="550" w:type="pct"/>
            <w:tcBorders>
              <w:top w:val="single" w:sz="6" w:space="0" w:color="auto"/>
              <w:left w:val="single" w:sz="6" w:space="0" w:color="auto"/>
              <w:bottom w:val="single" w:sz="6" w:space="0" w:color="auto"/>
              <w:right w:val="single" w:sz="6" w:space="0" w:color="auto"/>
            </w:tcBorders>
            <w:shd w:val="clear" w:color="auto" w:fill="FFFFFF"/>
          </w:tcPr>
          <w:p w:rsidR="006057FA" w:rsidRPr="002C5B60" w:rsidRDefault="006057FA" w:rsidP="002C5B60">
            <w:pPr>
              <w:shd w:val="clear" w:color="auto" w:fill="FFFFFF"/>
              <w:jc w:val="center"/>
            </w:pPr>
            <w:r w:rsidRPr="002C5B60">
              <w:rPr>
                <w:color w:val="000000"/>
              </w:rPr>
              <w:t>0,939</w:t>
            </w:r>
          </w:p>
        </w:tc>
        <w:tc>
          <w:tcPr>
            <w:tcW w:w="549" w:type="pct"/>
            <w:tcBorders>
              <w:top w:val="single" w:sz="6" w:space="0" w:color="auto"/>
              <w:left w:val="single" w:sz="6" w:space="0" w:color="auto"/>
              <w:bottom w:val="single" w:sz="6" w:space="0" w:color="auto"/>
              <w:right w:val="single" w:sz="6" w:space="0" w:color="auto"/>
            </w:tcBorders>
            <w:shd w:val="clear" w:color="auto" w:fill="FFFFFF"/>
          </w:tcPr>
          <w:p w:rsidR="006057FA" w:rsidRPr="002C5B60" w:rsidRDefault="006057FA" w:rsidP="002C5B60">
            <w:pPr>
              <w:shd w:val="clear" w:color="auto" w:fill="FFFFFF"/>
              <w:jc w:val="center"/>
            </w:pPr>
            <w:r w:rsidRPr="002C5B60">
              <w:rPr>
                <w:color w:val="000000"/>
              </w:rPr>
              <w:t>0,0165</w:t>
            </w:r>
          </w:p>
        </w:tc>
        <w:tc>
          <w:tcPr>
            <w:tcW w:w="551" w:type="pct"/>
            <w:tcBorders>
              <w:top w:val="single" w:sz="6" w:space="0" w:color="auto"/>
              <w:left w:val="single" w:sz="6" w:space="0" w:color="auto"/>
              <w:bottom w:val="single" w:sz="6" w:space="0" w:color="auto"/>
              <w:right w:val="single" w:sz="6" w:space="0" w:color="auto"/>
            </w:tcBorders>
            <w:shd w:val="clear" w:color="auto" w:fill="FFFFFF"/>
          </w:tcPr>
          <w:p w:rsidR="006057FA" w:rsidRPr="002C5B60" w:rsidRDefault="006057FA" w:rsidP="002C5B60">
            <w:pPr>
              <w:shd w:val="clear" w:color="auto" w:fill="FFFFFF"/>
              <w:jc w:val="center"/>
            </w:pPr>
            <w:r w:rsidRPr="002C5B60">
              <w:rPr>
                <w:color w:val="000000"/>
              </w:rPr>
              <w:t>0,013</w:t>
            </w:r>
          </w:p>
        </w:tc>
        <w:tc>
          <w:tcPr>
            <w:tcW w:w="625" w:type="pct"/>
            <w:tcBorders>
              <w:top w:val="single" w:sz="6" w:space="0" w:color="auto"/>
              <w:left w:val="single" w:sz="6" w:space="0" w:color="auto"/>
              <w:bottom w:val="single" w:sz="6" w:space="0" w:color="auto"/>
              <w:right w:val="single" w:sz="6" w:space="0" w:color="auto"/>
            </w:tcBorders>
            <w:shd w:val="clear" w:color="auto" w:fill="FFFFFF"/>
          </w:tcPr>
          <w:p w:rsidR="006057FA" w:rsidRPr="002C5B60" w:rsidRDefault="006057FA" w:rsidP="002C5B60">
            <w:pPr>
              <w:shd w:val="clear" w:color="auto" w:fill="FFFFFF"/>
              <w:jc w:val="center"/>
            </w:pPr>
            <w:r w:rsidRPr="002C5B60">
              <w:rPr>
                <w:color w:val="000000"/>
              </w:rPr>
              <w:t>0,007</w:t>
            </w:r>
          </w:p>
        </w:tc>
      </w:tr>
      <w:tr w:rsidR="006057FA" w:rsidRPr="002C5B60" w:rsidTr="005B4FE5">
        <w:trPr>
          <w:trHeight w:hRule="exact" w:val="307"/>
        </w:trPr>
        <w:tc>
          <w:tcPr>
            <w:tcW w:w="2176" w:type="pct"/>
            <w:tcBorders>
              <w:top w:val="single" w:sz="6" w:space="0" w:color="auto"/>
              <w:left w:val="single" w:sz="6" w:space="0" w:color="auto"/>
              <w:bottom w:val="single" w:sz="6" w:space="0" w:color="auto"/>
              <w:right w:val="single" w:sz="6" w:space="0" w:color="auto"/>
            </w:tcBorders>
            <w:shd w:val="clear" w:color="auto" w:fill="FFFFFF"/>
          </w:tcPr>
          <w:p w:rsidR="006057FA" w:rsidRPr="002C5B60" w:rsidRDefault="006057FA" w:rsidP="002C5B60">
            <w:pPr>
              <w:shd w:val="clear" w:color="auto" w:fill="FFFFFF"/>
            </w:pPr>
            <w:r w:rsidRPr="002C5B60">
              <w:rPr>
                <w:color w:val="000000"/>
              </w:rPr>
              <w:t>в сетях отопления, Гкал/ч</w:t>
            </w:r>
          </w:p>
        </w:tc>
        <w:tc>
          <w:tcPr>
            <w:tcW w:w="548" w:type="pct"/>
            <w:tcBorders>
              <w:top w:val="single" w:sz="6" w:space="0" w:color="auto"/>
              <w:left w:val="single" w:sz="6" w:space="0" w:color="auto"/>
              <w:bottom w:val="single" w:sz="6" w:space="0" w:color="auto"/>
              <w:right w:val="single" w:sz="6" w:space="0" w:color="auto"/>
            </w:tcBorders>
            <w:shd w:val="clear" w:color="auto" w:fill="FFFFFF"/>
          </w:tcPr>
          <w:p w:rsidR="006057FA" w:rsidRPr="002C5B60" w:rsidRDefault="006057FA" w:rsidP="002C5B60">
            <w:pPr>
              <w:shd w:val="clear" w:color="auto" w:fill="FFFFFF"/>
              <w:jc w:val="center"/>
            </w:pPr>
            <w:r w:rsidRPr="002C5B60">
              <w:rPr>
                <w:color w:val="000000"/>
              </w:rPr>
              <w:t>1,156</w:t>
            </w:r>
          </w:p>
        </w:tc>
        <w:tc>
          <w:tcPr>
            <w:tcW w:w="550" w:type="pct"/>
            <w:tcBorders>
              <w:top w:val="single" w:sz="6" w:space="0" w:color="auto"/>
              <w:left w:val="single" w:sz="6" w:space="0" w:color="auto"/>
              <w:bottom w:val="single" w:sz="6" w:space="0" w:color="auto"/>
              <w:right w:val="single" w:sz="6" w:space="0" w:color="auto"/>
            </w:tcBorders>
            <w:shd w:val="clear" w:color="auto" w:fill="FFFFFF"/>
          </w:tcPr>
          <w:p w:rsidR="006057FA" w:rsidRPr="002C5B60" w:rsidRDefault="006057FA" w:rsidP="002C5B60">
            <w:pPr>
              <w:shd w:val="clear" w:color="auto" w:fill="FFFFFF"/>
              <w:jc w:val="center"/>
            </w:pPr>
            <w:r w:rsidRPr="002C5B60">
              <w:rPr>
                <w:color w:val="000000"/>
              </w:rPr>
              <w:t>0,845</w:t>
            </w:r>
          </w:p>
        </w:tc>
        <w:tc>
          <w:tcPr>
            <w:tcW w:w="549" w:type="pct"/>
            <w:tcBorders>
              <w:top w:val="single" w:sz="6" w:space="0" w:color="auto"/>
              <w:left w:val="single" w:sz="6" w:space="0" w:color="auto"/>
              <w:bottom w:val="single" w:sz="6" w:space="0" w:color="auto"/>
              <w:right w:val="single" w:sz="6" w:space="0" w:color="auto"/>
            </w:tcBorders>
            <w:shd w:val="clear" w:color="auto" w:fill="FFFFFF"/>
          </w:tcPr>
          <w:p w:rsidR="006057FA" w:rsidRPr="002C5B60" w:rsidRDefault="006057FA" w:rsidP="002C5B60">
            <w:pPr>
              <w:shd w:val="clear" w:color="auto" w:fill="FFFFFF"/>
              <w:jc w:val="center"/>
            </w:pPr>
            <w:r w:rsidRPr="002C5B60">
              <w:rPr>
                <w:color w:val="000000"/>
              </w:rPr>
              <w:t>0,01355</w:t>
            </w:r>
          </w:p>
        </w:tc>
        <w:tc>
          <w:tcPr>
            <w:tcW w:w="551" w:type="pct"/>
            <w:tcBorders>
              <w:top w:val="single" w:sz="6" w:space="0" w:color="auto"/>
              <w:left w:val="single" w:sz="6" w:space="0" w:color="auto"/>
              <w:bottom w:val="single" w:sz="6" w:space="0" w:color="auto"/>
              <w:right w:val="single" w:sz="6" w:space="0" w:color="auto"/>
            </w:tcBorders>
            <w:shd w:val="clear" w:color="auto" w:fill="FFFFFF"/>
          </w:tcPr>
          <w:p w:rsidR="006057FA" w:rsidRPr="002C5B60" w:rsidRDefault="006057FA" w:rsidP="002C5B60">
            <w:pPr>
              <w:shd w:val="clear" w:color="auto" w:fill="FFFFFF"/>
              <w:jc w:val="center"/>
            </w:pPr>
            <w:r w:rsidRPr="002C5B60">
              <w:rPr>
                <w:color w:val="000000"/>
              </w:rPr>
              <w:t>0,013</w:t>
            </w:r>
          </w:p>
        </w:tc>
        <w:tc>
          <w:tcPr>
            <w:tcW w:w="625" w:type="pct"/>
            <w:tcBorders>
              <w:top w:val="single" w:sz="6" w:space="0" w:color="auto"/>
              <w:left w:val="single" w:sz="6" w:space="0" w:color="auto"/>
              <w:bottom w:val="single" w:sz="6" w:space="0" w:color="auto"/>
              <w:right w:val="single" w:sz="6" w:space="0" w:color="auto"/>
            </w:tcBorders>
            <w:shd w:val="clear" w:color="auto" w:fill="FFFFFF"/>
          </w:tcPr>
          <w:p w:rsidR="006057FA" w:rsidRPr="002C5B60" w:rsidRDefault="006057FA" w:rsidP="002C5B60">
            <w:pPr>
              <w:shd w:val="clear" w:color="auto" w:fill="FFFFFF"/>
              <w:jc w:val="center"/>
            </w:pPr>
            <w:r w:rsidRPr="002C5B60">
              <w:rPr>
                <w:color w:val="000000"/>
              </w:rPr>
              <w:t>0,007</w:t>
            </w:r>
          </w:p>
        </w:tc>
      </w:tr>
      <w:tr w:rsidR="006057FA" w:rsidRPr="002C5B60" w:rsidTr="005B4FE5">
        <w:trPr>
          <w:trHeight w:hRule="exact" w:val="307"/>
        </w:trPr>
        <w:tc>
          <w:tcPr>
            <w:tcW w:w="2176" w:type="pct"/>
            <w:tcBorders>
              <w:top w:val="single" w:sz="6" w:space="0" w:color="auto"/>
              <w:left w:val="single" w:sz="6" w:space="0" w:color="auto"/>
              <w:bottom w:val="single" w:sz="6" w:space="0" w:color="auto"/>
              <w:right w:val="single" w:sz="6" w:space="0" w:color="auto"/>
            </w:tcBorders>
            <w:shd w:val="clear" w:color="auto" w:fill="FFFFFF"/>
          </w:tcPr>
          <w:p w:rsidR="006057FA" w:rsidRPr="002C5B60" w:rsidRDefault="006057FA" w:rsidP="002C5B60">
            <w:pPr>
              <w:shd w:val="clear" w:color="auto" w:fill="FFFFFF"/>
            </w:pPr>
            <w:r w:rsidRPr="002C5B60">
              <w:rPr>
                <w:color w:val="000000"/>
              </w:rPr>
              <w:t>в сетях ГВС, Гкал/ч</w:t>
            </w:r>
          </w:p>
        </w:tc>
        <w:tc>
          <w:tcPr>
            <w:tcW w:w="548" w:type="pct"/>
            <w:tcBorders>
              <w:top w:val="single" w:sz="6" w:space="0" w:color="auto"/>
              <w:left w:val="single" w:sz="6" w:space="0" w:color="auto"/>
              <w:bottom w:val="single" w:sz="6" w:space="0" w:color="auto"/>
              <w:right w:val="single" w:sz="6" w:space="0" w:color="auto"/>
            </w:tcBorders>
            <w:shd w:val="clear" w:color="auto" w:fill="FFFFFF"/>
          </w:tcPr>
          <w:p w:rsidR="006057FA" w:rsidRPr="002C5B60" w:rsidRDefault="006057FA" w:rsidP="002C5B60">
            <w:pPr>
              <w:shd w:val="clear" w:color="auto" w:fill="FFFFFF"/>
              <w:jc w:val="center"/>
            </w:pPr>
            <w:r w:rsidRPr="002C5B60">
              <w:rPr>
                <w:color w:val="000000"/>
              </w:rPr>
              <w:t>0,280</w:t>
            </w:r>
          </w:p>
        </w:tc>
        <w:tc>
          <w:tcPr>
            <w:tcW w:w="550" w:type="pct"/>
            <w:tcBorders>
              <w:top w:val="single" w:sz="6" w:space="0" w:color="auto"/>
              <w:left w:val="single" w:sz="6" w:space="0" w:color="auto"/>
              <w:bottom w:val="single" w:sz="6" w:space="0" w:color="auto"/>
              <w:right w:val="single" w:sz="6" w:space="0" w:color="auto"/>
            </w:tcBorders>
            <w:shd w:val="clear" w:color="auto" w:fill="FFFFFF"/>
          </w:tcPr>
          <w:p w:rsidR="006057FA" w:rsidRPr="002C5B60" w:rsidRDefault="006057FA" w:rsidP="002C5B60">
            <w:pPr>
              <w:shd w:val="clear" w:color="auto" w:fill="FFFFFF"/>
              <w:jc w:val="center"/>
            </w:pPr>
            <w:r w:rsidRPr="002C5B60">
              <w:rPr>
                <w:color w:val="000000"/>
              </w:rPr>
              <w:t>0,094</w:t>
            </w:r>
          </w:p>
        </w:tc>
        <w:tc>
          <w:tcPr>
            <w:tcW w:w="549" w:type="pct"/>
            <w:tcBorders>
              <w:top w:val="single" w:sz="6" w:space="0" w:color="auto"/>
              <w:left w:val="single" w:sz="6" w:space="0" w:color="auto"/>
              <w:bottom w:val="single" w:sz="6" w:space="0" w:color="auto"/>
              <w:right w:val="single" w:sz="6" w:space="0" w:color="auto"/>
            </w:tcBorders>
            <w:shd w:val="clear" w:color="auto" w:fill="FFFFFF"/>
          </w:tcPr>
          <w:p w:rsidR="006057FA" w:rsidRPr="002C5B60" w:rsidRDefault="006057FA" w:rsidP="002C5B60">
            <w:pPr>
              <w:shd w:val="clear" w:color="auto" w:fill="FFFFFF"/>
              <w:jc w:val="center"/>
            </w:pPr>
            <w:r w:rsidRPr="002C5B60">
              <w:rPr>
                <w:color w:val="000000"/>
              </w:rPr>
              <w:t>0,0029</w:t>
            </w:r>
          </w:p>
        </w:tc>
        <w:tc>
          <w:tcPr>
            <w:tcW w:w="551" w:type="pct"/>
            <w:tcBorders>
              <w:top w:val="single" w:sz="6" w:space="0" w:color="auto"/>
              <w:left w:val="single" w:sz="6" w:space="0" w:color="auto"/>
              <w:bottom w:val="single" w:sz="6" w:space="0" w:color="auto"/>
              <w:right w:val="single" w:sz="6" w:space="0" w:color="auto"/>
            </w:tcBorders>
            <w:shd w:val="clear" w:color="auto" w:fill="FFFFFF"/>
          </w:tcPr>
          <w:p w:rsidR="006057FA" w:rsidRPr="002C5B60" w:rsidRDefault="006057FA" w:rsidP="002C5B60">
            <w:pPr>
              <w:shd w:val="clear" w:color="auto" w:fill="FFFFFF"/>
              <w:jc w:val="center"/>
            </w:pPr>
            <w:r w:rsidRPr="002C5B60">
              <w:rPr>
                <w:color w:val="000000"/>
              </w:rPr>
              <w:t>0</w:t>
            </w:r>
          </w:p>
        </w:tc>
        <w:tc>
          <w:tcPr>
            <w:tcW w:w="625" w:type="pct"/>
            <w:tcBorders>
              <w:top w:val="single" w:sz="6" w:space="0" w:color="auto"/>
              <w:left w:val="single" w:sz="6" w:space="0" w:color="auto"/>
              <w:bottom w:val="single" w:sz="6" w:space="0" w:color="auto"/>
              <w:right w:val="single" w:sz="6" w:space="0" w:color="auto"/>
            </w:tcBorders>
            <w:shd w:val="clear" w:color="auto" w:fill="FFFFFF"/>
          </w:tcPr>
          <w:p w:rsidR="006057FA" w:rsidRPr="002C5B60" w:rsidRDefault="006057FA" w:rsidP="002C5B60">
            <w:pPr>
              <w:shd w:val="clear" w:color="auto" w:fill="FFFFFF"/>
              <w:jc w:val="center"/>
            </w:pPr>
            <w:r w:rsidRPr="002C5B60">
              <w:rPr>
                <w:color w:val="000000"/>
              </w:rPr>
              <w:t>0</w:t>
            </w:r>
          </w:p>
        </w:tc>
      </w:tr>
      <w:tr w:rsidR="006057FA" w:rsidRPr="002C5B60" w:rsidTr="005B4FE5">
        <w:trPr>
          <w:trHeight w:hRule="exact" w:val="288"/>
        </w:trPr>
        <w:tc>
          <w:tcPr>
            <w:tcW w:w="2176" w:type="pct"/>
            <w:tcBorders>
              <w:top w:val="single" w:sz="6" w:space="0" w:color="auto"/>
              <w:left w:val="single" w:sz="6" w:space="0" w:color="auto"/>
              <w:bottom w:val="single" w:sz="6" w:space="0" w:color="auto"/>
              <w:right w:val="single" w:sz="6" w:space="0" w:color="auto"/>
            </w:tcBorders>
            <w:shd w:val="clear" w:color="auto" w:fill="FFFFFF"/>
          </w:tcPr>
          <w:p w:rsidR="006057FA" w:rsidRPr="002C5B60" w:rsidRDefault="006057FA" w:rsidP="002C5B60">
            <w:pPr>
              <w:shd w:val="clear" w:color="auto" w:fill="FFFFFF"/>
            </w:pPr>
            <w:r w:rsidRPr="002C5B60">
              <w:rPr>
                <w:color w:val="000000"/>
              </w:rPr>
              <w:t>то же в % в том числе:</w:t>
            </w:r>
          </w:p>
        </w:tc>
        <w:tc>
          <w:tcPr>
            <w:tcW w:w="548" w:type="pct"/>
            <w:tcBorders>
              <w:top w:val="single" w:sz="6" w:space="0" w:color="auto"/>
              <w:left w:val="single" w:sz="6" w:space="0" w:color="auto"/>
              <w:bottom w:val="single" w:sz="6" w:space="0" w:color="auto"/>
              <w:right w:val="single" w:sz="6" w:space="0" w:color="auto"/>
            </w:tcBorders>
            <w:shd w:val="clear" w:color="auto" w:fill="FFFFFF"/>
          </w:tcPr>
          <w:p w:rsidR="006057FA" w:rsidRPr="002C5B60" w:rsidRDefault="006057FA" w:rsidP="002C5B60">
            <w:pPr>
              <w:shd w:val="clear" w:color="auto" w:fill="FFFFFF"/>
              <w:jc w:val="center"/>
            </w:pPr>
            <w:r w:rsidRPr="002C5B60">
              <w:rPr>
                <w:color w:val="000000"/>
              </w:rPr>
              <w:t>4,85</w:t>
            </w:r>
          </w:p>
        </w:tc>
        <w:tc>
          <w:tcPr>
            <w:tcW w:w="550" w:type="pct"/>
            <w:tcBorders>
              <w:top w:val="single" w:sz="6" w:space="0" w:color="auto"/>
              <w:left w:val="single" w:sz="6" w:space="0" w:color="auto"/>
              <w:bottom w:val="single" w:sz="6" w:space="0" w:color="auto"/>
              <w:right w:val="single" w:sz="6" w:space="0" w:color="auto"/>
            </w:tcBorders>
            <w:shd w:val="clear" w:color="auto" w:fill="FFFFFF"/>
          </w:tcPr>
          <w:p w:rsidR="006057FA" w:rsidRPr="002C5B60" w:rsidRDefault="006057FA" w:rsidP="002C5B60">
            <w:pPr>
              <w:shd w:val="clear" w:color="auto" w:fill="FFFFFF"/>
              <w:jc w:val="center"/>
            </w:pPr>
            <w:r w:rsidRPr="002C5B60">
              <w:rPr>
                <w:color w:val="000000"/>
              </w:rPr>
              <w:t>9,7</w:t>
            </w:r>
          </w:p>
        </w:tc>
        <w:tc>
          <w:tcPr>
            <w:tcW w:w="549" w:type="pct"/>
            <w:tcBorders>
              <w:top w:val="single" w:sz="6" w:space="0" w:color="auto"/>
              <w:left w:val="single" w:sz="6" w:space="0" w:color="auto"/>
              <w:bottom w:val="single" w:sz="6" w:space="0" w:color="auto"/>
              <w:right w:val="single" w:sz="6" w:space="0" w:color="auto"/>
            </w:tcBorders>
            <w:shd w:val="clear" w:color="auto" w:fill="FFFFFF"/>
          </w:tcPr>
          <w:p w:rsidR="006057FA" w:rsidRPr="002C5B60" w:rsidRDefault="006057FA" w:rsidP="002C5B60">
            <w:pPr>
              <w:shd w:val="clear" w:color="auto" w:fill="FFFFFF"/>
              <w:jc w:val="center"/>
            </w:pPr>
            <w:r w:rsidRPr="002C5B60">
              <w:rPr>
                <w:color w:val="000000"/>
              </w:rPr>
              <w:t>1,8</w:t>
            </w:r>
          </w:p>
        </w:tc>
        <w:tc>
          <w:tcPr>
            <w:tcW w:w="551" w:type="pct"/>
            <w:tcBorders>
              <w:top w:val="single" w:sz="6" w:space="0" w:color="auto"/>
              <w:left w:val="single" w:sz="6" w:space="0" w:color="auto"/>
              <w:bottom w:val="single" w:sz="6" w:space="0" w:color="auto"/>
              <w:right w:val="single" w:sz="6" w:space="0" w:color="auto"/>
            </w:tcBorders>
            <w:shd w:val="clear" w:color="auto" w:fill="FFFFFF"/>
          </w:tcPr>
          <w:p w:rsidR="006057FA" w:rsidRPr="002C5B60" w:rsidRDefault="006057FA" w:rsidP="002C5B60">
            <w:pPr>
              <w:shd w:val="clear" w:color="auto" w:fill="FFFFFF"/>
              <w:jc w:val="center"/>
            </w:pPr>
            <w:r w:rsidRPr="002C5B60">
              <w:rPr>
                <w:color w:val="000000"/>
              </w:rPr>
              <w:t>3,5</w:t>
            </w:r>
          </w:p>
        </w:tc>
        <w:tc>
          <w:tcPr>
            <w:tcW w:w="625" w:type="pct"/>
            <w:tcBorders>
              <w:top w:val="single" w:sz="6" w:space="0" w:color="auto"/>
              <w:left w:val="single" w:sz="6" w:space="0" w:color="auto"/>
              <w:bottom w:val="single" w:sz="6" w:space="0" w:color="auto"/>
              <w:right w:val="single" w:sz="6" w:space="0" w:color="auto"/>
            </w:tcBorders>
            <w:shd w:val="clear" w:color="auto" w:fill="FFFFFF"/>
          </w:tcPr>
          <w:p w:rsidR="006057FA" w:rsidRPr="002C5B60" w:rsidRDefault="006057FA" w:rsidP="002C5B60">
            <w:pPr>
              <w:shd w:val="clear" w:color="auto" w:fill="FFFFFF"/>
              <w:jc w:val="center"/>
            </w:pPr>
            <w:r w:rsidRPr="002C5B60">
              <w:rPr>
                <w:color w:val="000000"/>
              </w:rPr>
              <w:t>7,7</w:t>
            </w:r>
          </w:p>
        </w:tc>
      </w:tr>
      <w:tr w:rsidR="006057FA" w:rsidRPr="002C5B60" w:rsidTr="005B4FE5">
        <w:trPr>
          <w:trHeight w:hRule="exact" w:val="283"/>
        </w:trPr>
        <w:tc>
          <w:tcPr>
            <w:tcW w:w="2176" w:type="pct"/>
            <w:tcBorders>
              <w:top w:val="single" w:sz="6" w:space="0" w:color="auto"/>
              <w:left w:val="single" w:sz="6" w:space="0" w:color="auto"/>
              <w:bottom w:val="single" w:sz="6" w:space="0" w:color="auto"/>
              <w:right w:val="single" w:sz="6" w:space="0" w:color="auto"/>
            </w:tcBorders>
            <w:shd w:val="clear" w:color="auto" w:fill="FFFFFF"/>
          </w:tcPr>
          <w:p w:rsidR="006057FA" w:rsidRPr="002C5B60" w:rsidRDefault="006057FA" w:rsidP="002C5B60">
            <w:pPr>
              <w:shd w:val="clear" w:color="auto" w:fill="FFFFFF"/>
            </w:pPr>
            <w:r w:rsidRPr="002C5B60">
              <w:rPr>
                <w:color w:val="000000"/>
              </w:rPr>
              <w:t>в сетях отопления, %</w:t>
            </w:r>
          </w:p>
        </w:tc>
        <w:tc>
          <w:tcPr>
            <w:tcW w:w="548" w:type="pct"/>
            <w:tcBorders>
              <w:top w:val="single" w:sz="6" w:space="0" w:color="auto"/>
              <w:left w:val="single" w:sz="6" w:space="0" w:color="auto"/>
              <w:bottom w:val="single" w:sz="6" w:space="0" w:color="auto"/>
              <w:right w:val="single" w:sz="6" w:space="0" w:color="auto"/>
            </w:tcBorders>
            <w:shd w:val="clear" w:color="auto" w:fill="FFFFFF"/>
          </w:tcPr>
          <w:p w:rsidR="006057FA" w:rsidRPr="002C5B60" w:rsidRDefault="006057FA" w:rsidP="002C5B60">
            <w:pPr>
              <w:shd w:val="clear" w:color="auto" w:fill="FFFFFF"/>
              <w:jc w:val="center"/>
            </w:pPr>
            <w:r w:rsidRPr="002C5B60">
              <w:rPr>
                <w:color w:val="000000"/>
              </w:rPr>
              <w:t>3,9</w:t>
            </w:r>
          </w:p>
        </w:tc>
        <w:tc>
          <w:tcPr>
            <w:tcW w:w="550" w:type="pct"/>
            <w:tcBorders>
              <w:top w:val="single" w:sz="6" w:space="0" w:color="auto"/>
              <w:left w:val="single" w:sz="6" w:space="0" w:color="auto"/>
              <w:bottom w:val="single" w:sz="6" w:space="0" w:color="auto"/>
              <w:right w:val="single" w:sz="6" w:space="0" w:color="auto"/>
            </w:tcBorders>
            <w:shd w:val="clear" w:color="auto" w:fill="FFFFFF"/>
          </w:tcPr>
          <w:p w:rsidR="006057FA" w:rsidRPr="002C5B60" w:rsidRDefault="006057FA" w:rsidP="002C5B60">
            <w:pPr>
              <w:shd w:val="clear" w:color="auto" w:fill="FFFFFF"/>
              <w:jc w:val="center"/>
            </w:pPr>
            <w:r w:rsidRPr="002C5B60">
              <w:rPr>
                <w:color w:val="000000"/>
              </w:rPr>
              <w:t>8,75</w:t>
            </w:r>
          </w:p>
        </w:tc>
        <w:tc>
          <w:tcPr>
            <w:tcW w:w="549" w:type="pct"/>
            <w:tcBorders>
              <w:top w:val="single" w:sz="6" w:space="0" w:color="auto"/>
              <w:left w:val="single" w:sz="6" w:space="0" w:color="auto"/>
              <w:bottom w:val="single" w:sz="6" w:space="0" w:color="auto"/>
              <w:right w:val="single" w:sz="6" w:space="0" w:color="auto"/>
            </w:tcBorders>
            <w:shd w:val="clear" w:color="auto" w:fill="FFFFFF"/>
          </w:tcPr>
          <w:p w:rsidR="006057FA" w:rsidRPr="002C5B60" w:rsidRDefault="006057FA" w:rsidP="002C5B60">
            <w:pPr>
              <w:shd w:val="clear" w:color="auto" w:fill="FFFFFF"/>
              <w:jc w:val="center"/>
            </w:pPr>
            <w:r w:rsidRPr="002C5B60">
              <w:rPr>
                <w:color w:val="000000"/>
              </w:rPr>
              <w:t>1,45</w:t>
            </w:r>
          </w:p>
        </w:tc>
        <w:tc>
          <w:tcPr>
            <w:tcW w:w="551" w:type="pct"/>
            <w:tcBorders>
              <w:top w:val="single" w:sz="6" w:space="0" w:color="auto"/>
              <w:left w:val="single" w:sz="6" w:space="0" w:color="auto"/>
              <w:bottom w:val="single" w:sz="6" w:space="0" w:color="auto"/>
              <w:right w:val="single" w:sz="6" w:space="0" w:color="auto"/>
            </w:tcBorders>
            <w:shd w:val="clear" w:color="auto" w:fill="FFFFFF"/>
          </w:tcPr>
          <w:p w:rsidR="006057FA" w:rsidRPr="002C5B60" w:rsidRDefault="006057FA" w:rsidP="002C5B60">
            <w:pPr>
              <w:shd w:val="clear" w:color="auto" w:fill="FFFFFF"/>
              <w:jc w:val="center"/>
            </w:pPr>
            <w:r w:rsidRPr="002C5B60">
              <w:rPr>
                <w:color w:val="000000"/>
              </w:rPr>
              <w:t>3,5</w:t>
            </w:r>
          </w:p>
        </w:tc>
        <w:tc>
          <w:tcPr>
            <w:tcW w:w="625" w:type="pct"/>
            <w:tcBorders>
              <w:top w:val="single" w:sz="6" w:space="0" w:color="auto"/>
              <w:left w:val="single" w:sz="6" w:space="0" w:color="auto"/>
              <w:bottom w:val="single" w:sz="6" w:space="0" w:color="auto"/>
              <w:right w:val="single" w:sz="6" w:space="0" w:color="auto"/>
            </w:tcBorders>
            <w:shd w:val="clear" w:color="auto" w:fill="FFFFFF"/>
          </w:tcPr>
          <w:p w:rsidR="006057FA" w:rsidRPr="002C5B60" w:rsidRDefault="006057FA" w:rsidP="002C5B60">
            <w:pPr>
              <w:shd w:val="clear" w:color="auto" w:fill="FFFFFF"/>
              <w:jc w:val="center"/>
            </w:pPr>
            <w:r w:rsidRPr="002C5B60">
              <w:rPr>
                <w:color w:val="000000"/>
              </w:rPr>
              <w:t>7,7</w:t>
            </w:r>
          </w:p>
        </w:tc>
      </w:tr>
      <w:tr w:rsidR="006057FA" w:rsidRPr="002C5B60" w:rsidTr="005B4FE5">
        <w:trPr>
          <w:trHeight w:hRule="exact" w:val="288"/>
        </w:trPr>
        <w:tc>
          <w:tcPr>
            <w:tcW w:w="2176" w:type="pct"/>
            <w:tcBorders>
              <w:top w:val="single" w:sz="6" w:space="0" w:color="auto"/>
              <w:left w:val="single" w:sz="6" w:space="0" w:color="auto"/>
              <w:bottom w:val="single" w:sz="6" w:space="0" w:color="auto"/>
              <w:right w:val="single" w:sz="6" w:space="0" w:color="auto"/>
            </w:tcBorders>
            <w:shd w:val="clear" w:color="auto" w:fill="FFFFFF"/>
          </w:tcPr>
          <w:p w:rsidR="006057FA" w:rsidRPr="002C5B60" w:rsidRDefault="006057FA" w:rsidP="002C5B60">
            <w:pPr>
              <w:shd w:val="clear" w:color="auto" w:fill="FFFFFF"/>
            </w:pPr>
            <w:r w:rsidRPr="002C5B60">
              <w:rPr>
                <w:color w:val="000000"/>
              </w:rPr>
              <w:t>в сетях ГВС, %</w:t>
            </w:r>
          </w:p>
        </w:tc>
        <w:tc>
          <w:tcPr>
            <w:tcW w:w="548" w:type="pct"/>
            <w:tcBorders>
              <w:top w:val="single" w:sz="6" w:space="0" w:color="auto"/>
              <w:left w:val="single" w:sz="6" w:space="0" w:color="auto"/>
              <w:bottom w:val="single" w:sz="6" w:space="0" w:color="auto"/>
              <w:right w:val="single" w:sz="6" w:space="0" w:color="auto"/>
            </w:tcBorders>
            <w:shd w:val="clear" w:color="auto" w:fill="FFFFFF"/>
          </w:tcPr>
          <w:p w:rsidR="006057FA" w:rsidRPr="002C5B60" w:rsidRDefault="006057FA" w:rsidP="002C5B60">
            <w:pPr>
              <w:shd w:val="clear" w:color="auto" w:fill="FFFFFF"/>
              <w:jc w:val="center"/>
            </w:pPr>
            <w:r w:rsidRPr="002C5B60">
              <w:rPr>
                <w:color w:val="000000"/>
              </w:rPr>
              <w:t>0,95</w:t>
            </w:r>
          </w:p>
        </w:tc>
        <w:tc>
          <w:tcPr>
            <w:tcW w:w="550" w:type="pct"/>
            <w:tcBorders>
              <w:top w:val="single" w:sz="6" w:space="0" w:color="auto"/>
              <w:left w:val="single" w:sz="6" w:space="0" w:color="auto"/>
              <w:bottom w:val="single" w:sz="6" w:space="0" w:color="auto"/>
              <w:right w:val="single" w:sz="6" w:space="0" w:color="auto"/>
            </w:tcBorders>
            <w:shd w:val="clear" w:color="auto" w:fill="FFFFFF"/>
          </w:tcPr>
          <w:p w:rsidR="006057FA" w:rsidRPr="002C5B60" w:rsidRDefault="006057FA" w:rsidP="002C5B60">
            <w:pPr>
              <w:shd w:val="clear" w:color="auto" w:fill="FFFFFF"/>
              <w:jc w:val="center"/>
            </w:pPr>
            <w:r w:rsidRPr="002C5B60">
              <w:rPr>
                <w:color w:val="000000"/>
              </w:rPr>
              <w:t>0,0097</w:t>
            </w:r>
          </w:p>
        </w:tc>
        <w:tc>
          <w:tcPr>
            <w:tcW w:w="549" w:type="pct"/>
            <w:tcBorders>
              <w:top w:val="single" w:sz="6" w:space="0" w:color="auto"/>
              <w:left w:val="single" w:sz="6" w:space="0" w:color="auto"/>
              <w:bottom w:val="single" w:sz="6" w:space="0" w:color="auto"/>
              <w:right w:val="single" w:sz="6" w:space="0" w:color="auto"/>
            </w:tcBorders>
            <w:shd w:val="clear" w:color="auto" w:fill="FFFFFF"/>
          </w:tcPr>
          <w:p w:rsidR="006057FA" w:rsidRPr="002C5B60" w:rsidRDefault="006057FA" w:rsidP="002C5B60">
            <w:pPr>
              <w:shd w:val="clear" w:color="auto" w:fill="FFFFFF"/>
              <w:jc w:val="center"/>
            </w:pPr>
            <w:r w:rsidRPr="002C5B60">
              <w:rPr>
                <w:color w:val="000000"/>
              </w:rPr>
              <w:t>0,35</w:t>
            </w:r>
          </w:p>
        </w:tc>
        <w:tc>
          <w:tcPr>
            <w:tcW w:w="551" w:type="pct"/>
            <w:tcBorders>
              <w:top w:val="single" w:sz="6" w:space="0" w:color="auto"/>
              <w:left w:val="single" w:sz="6" w:space="0" w:color="auto"/>
              <w:bottom w:val="single" w:sz="6" w:space="0" w:color="auto"/>
              <w:right w:val="single" w:sz="6" w:space="0" w:color="auto"/>
            </w:tcBorders>
            <w:shd w:val="clear" w:color="auto" w:fill="FFFFFF"/>
          </w:tcPr>
          <w:p w:rsidR="006057FA" w:rsidRPr="002C5B60" w:rsidRDefault="006057FA" w:rsidP="002C5B60">
            <w:pPr>
              <w:shd w:val="clear" w:color="auto" w:fill="FFFFFF"/>
              <w:jc w:val="center"/>
            </w:pPr>
            <w:r w:rsidRPr="002C5B60">
              <w:rPr>
                <w:color w:val="000000"/>
              </w:rPr>
              <w:t>0</w:t>
            </w:r>
          </w:p>
        </w:tc>
        <w:tc>
          <w:tcPr>
            <w:tcW w:w="625" w:type="pct"/>
            <w:tcBorders>
              <w:top w:val="single" w:sz="6" w:space="0" w:color="auto"/>
              <w:left w:val="single" w:sz="6" w:space="0" w:color="auto"/>
              <w:bottom w:val="single" w:sz="6" w:space="0" w:color="auto"/>
              <w:right w:val="single" w:sz="6" w:space="0" w:color="auto"/>
            </w:tcBorders>
            <w:shd w:val="clear" w:color="auto" w:fill="FFFFFF"/>
          </w:tcPr>
          <w:p w:rsidR="006057FA" w:rsidRPr="002C5B60" w:rsidRDefault="006057FA" w:rsidP="002C5B60">
            <w:pPr>
              <w:shd w:val="clear" w:color="auto" w:fill="FFFFFF"/>
              <w:jc w:val="center"/>
            </w:pPr>
            <w:r w:rsidRPr="002C5B60">
              <w:rPr>
                <w:color w:val="000000"/>
              </w:rPr>
              <w:t>0</w:t>
            </w:r>
          </w:p>
        </w:tc>
      </w:tr>
      <w:tr w:rsidR="006057FA" w:rsidRPr="002C5B60" w:rsidTr="005B4FE5">
        <w:trPr>
          <w:trHeight w:hRule="exact" w:val="562"/>
        </w:trPr>
        <w:tc>
          <w:tcPr>
            <w:tcW w:w="2176" w:type="pct"/>
            <w:tcBorders>
              <w:top w:val="single" w:sz="6" w:space="0" w:color="auto"/>
              <w:left w:val="single" w:sz="6" w:space="0" w:color="auto"/>
              <w:bottom w:val="single" w:sz="6" w:space="0" w:color="auto"/>
              <w:right w:val="single" w:sz="6" w:space="0" w:color="auto"/>
            </w:tcBorders>
            <w:shd w:val="clear" w:color="auto" w:fill="FFFFFF"/>
          </w:tcPr>
          <w:p w:rsidR="006057FA" w:rsidRPr="002C5B60" w:rsidRDefault="006057FA" w:rsidP="002C5B60">
            <w:pPr>
              <w:shd w:val="clear" w:color="auto" w:fill="FFFFFF"/>
              <w:ind w:right="14"/>
            </w:pPr>
            <w:r w:rsidRPr="002C5B60">
              <w:rPr>
                <w:color w:val="000000"/>
                <w:spacing w:val="-1"/>
              </w:rPr>
              <w:t xml:space="preserve">Располагаемая тепловая мощность на стороне потребителя, </w:t>
            </w:r>
            <w:r w:rsidRPr="002C5B60">
              <w:rPr>
                <w:color w:val="000000"/>
              </w:rPr>
              <w:t>Гкал/ч</w:t>
            </w:r>
          </w:p>
        </w:tc>
        <w:tc>
          <w:tcPr>
            <w:tcW w:w="548" w:type="pct"/>
            <w:tcBorders>
              <w:top w:val="single" w:sz="6" w:space="0" w:color="auto"/>
              <w:left w:val="single" w:sz="6" w:space="0" w:color="auto"/>
              <w:bottom w:val="single" w:sz="6" w:space="0" w:color="auto"/>
              <w:right w:val="single" w:sz="6" w:space="0" w:color="auto"/>
            </w:tcBorders>
            <w:shd w:val="clear" w:color="auto" w:fill="FFFFFF"/>
          </w:tcPr>
          <w:p w:rsidR="006057FA" w:rsidRPr="002C5B60" w:rsidRDefault="006057FA" w:rsidP="002C5B60">
            <w:pPr>
              <w:shd w:val="clear" w:color="auto" w:fill="FFFFFF"/>
              <w:jc w:val="center"/>
            </w:pPr>
            <w:r w:rsidRPr="002C5B60">
              <w:rPr>
                <w:color w:val="000000"/>
              </w:rPr>
              <w:t>28,184</w:t>
            </w:r>
          </w:p>
        </w:tc>
        <w:tc>
          <w:tcPr>
            <w:tcW w:w="550" w:type="pct"/>
            <w:tcBorders>
              <w:top w:val="single" w:sz="6" w:space="0" w:color="auto"/>
              <w:left w:val="single" w:sz="6" w:space="0" w:color="auto"/>
              <w:bottom w:val="single" w:sz="6" w:space="0" w:color="auto"/>
              <w:right w:val="single" w:sz="6" w:space="0" w:color="auto"/>
            </w:tcBorders>
            <w:shd w:val="clear" w:color="auto" w:fill="FFFFFF"/>
          </w:tcPr>
          <w:p w:rsidR="006057FA" w:rsidRPr="002C5B60" w:rsidRDefault="006057FA" w:rsidP="002C5B60">
            <w:pPr>
              <w:shd w:val="clear" w:color="auto" w:fill="FFFFFF"/>
              <w:jc w:val="center"/>
            </w:pPr>
            <w:r w:rsidRPr="002C5B60">
              <w:rPr>
                <w:color w:val="000000"/>
              </w:rPr>
              <w:t>8,714</w:t>
            </w:r>
          </w:p>
        </w:tc>
        <w:tc>
          <w:tcPr>
            <w:tcW w:w="549" w:type="pct"/>
            <w:tcBorders>
              <w:top w:val="single" w:sz="6" w:space="0" w:color="auto"/>
              <w:left w:val="single" w:sz="6" w:space="0" w:color="auto"/>
              <w:bottom w:val="single" w:sz="6" w:space="0" w:color="auto"/>
              <w:right w:val="single" w:sz="6" w:space="0" w:color="auto"/>
            </w:tcBorders>
            <w:shd w:val="clear" w:color="auto" w:fill="FFFFFF"/>
          </w:tcPr>
          <w:p w:rsidR="006057FA" w:rsidRPr="002C5B60" w:rsidRDefault="006057FA" w:rsidP="002C5B60">
            <w:pPr>
              <w:shd w:val="clear" w:color="auto" w:fill="FFFFFF"/>
              <w:jc w:val="center"/>
            </w:pPr>
            <w:r w:rsidRPr="002C5B60">
              <w:rPr>
                <w:color w:val="000000"/>
              </w:rPr>
              <w:t>0,919</w:t>
            </w:r>
          </w:p>
        </w:tc>
        <w:tc>
          <w:tcPr>
            <w:tcW w:w="551" w:type="pct"/>
            <w:tcBorders>
              <w:top w:val="single" w:sz="6" w:space="0" w:color="auto"/>
              <w:left w:val="single" w:sz="6" w:space="0" w:color="auto"/>
              <w:bottom w:val="single" w:sz="6" w:space="0" w:color="auto"/>
              <w:right w:val="single" w:sz="6" w:space="0" w:color="auto"/>
            </w:tcBorders>
            <w:shd w:val="clear" w:color="auto" w:fill="FFFFFF"/>
          </w:tcPr>
          <w:p w:rsidR="006057FA" w:rsidRPr="002C5B60" w:rsidRDefault="006057FA" w:rsidP="002C5B60">
            <w:pPr>
              <w:shd w:val="clear" w:color="auto" w:fill="FFFFFF"/>
              <w:jc w:val="center"/>
            </w:pPr>
            <w:r w:rsidRPr="002C5B60">
              <w:rPr>
                <w:color w:val="000000"/>
              </w:rPr>
              <w:t>0,3635</w:t>
            </w:r>
          </w:p>
        </w:tc>
        <w:tc>
          <w:tcPr>
            <w:tcW w:w="625" w:type="pct"/>
            <w:tcBorders>
              <w:top w:val="single" w:sz="6" w:space="0" w:color="auto"/>
              <w:left w:val="single" w:sz="6" w:space="0" w:color="auto"/>
              <w:bottom w:val="single" w:sz="6" w:space="0" w:color="auto"/>
              <w:right w:val="single" w:sz="6" w:space="0" w:color="auto"/>
            </w:tcBorders>
            <w:shd w:val="clear" w:color="auto" w:fill="FFFFFF"/>
          </w:tcPr>
          <w:p w:rsidR="006057FA" w:rsidRPr="002C5B60" w:rsidRDefault="006057FA" w:rsidP="002C5B60">
            <w:pPr>
              <w:shd w:val="clear" w:color="auto" w:fill="FFFFFF"/>
              <w:jc w:val="center"/>
            </w:pPr>
            <w:r w:rsidRPr="002C5B60">
              <w:rPr>
                <w:color w:val="000000"/>
              </w:rPr>
              <w:t>0,081</w:t>
            </w:r>
          </w:p>
        </w:tc>
      </w:tr>
      <w:tr w:rsidR="006057FA" w:rsidRPr="002C5B60" w:rsidTr="005B4FE5">
        <w:trPr>
          <w:trHeight w:hRule="exact" w:val="576"/>
        </w:trPr>
        <w:tc>
          <w:tcPr>
            <w:tcW w:w="2176" w:type="pct"/>
            <w:tcBorders>
              <w:top w:val="single" w:sz="6" w:space="0" w:color="auto"/>
              <w:left w:val="single" w:sz="6" w:space="0" w:color="auto"/>
              <w:bottom w:val="single" w:sz="6" w:space="0" w:color="auto"/>
              <w:right w:val="single" w:sz="6" w:space="0" w:color="auto"/>
            </w:tcBorders>
            <w:shd w:val="clear" w:color="auto" w:fill="FFFFFF"/>
          </w:tcPr>
          <w:p w:rsidR="006057FA" w:rsidRPr="002C5B60" w:rsidRDefault="006057FA" w:rsidP="002C5B60">
            <w:pPr>
              <w:shd w:val="clear" w:color="auto" w:fill="FFFFFF"/>
            </w:pPr>
            <w:r w:rsidRPr="002C5B60">
              <w:rPr>
                <w:color w:val="000000"/>
                <w:spacing w:val="-2"/>
              </w:rPr>
              <w:t>Присоединенная тепловая нагрузка, Гкал/ч, в том числе:</w:t>
            </w:r>
          </w:p>
        </w:tc>
        <w:tc>
          <w:tcPr>
            <w:tcW w:w="548" w:type="pct"/>
            <w:tcBorders>
              <w:top w:val="single" w:sz="6" w:space="0" w:color="auto"/>
              <w:left w:val="single" w:sz="6" w:space="0" w:color="auto"/>
              <w:bottom w:val="single" w:sz="6" w:space="0" w:color="auto"/>
              <w:right w:val="single" w:sz="6" w:space="0" w:color="auto"/>
            </w:tcBorders>
            <w:shd w:val="clear" w:color="auto" w:fill="FFFFFF"/>
          </w:tcPr>
          <w:p w:rsidR="006057FA" w:rsidRPr="002C5B60" w:rsidRDefault="006057FA" w:rsidP="002C5B60">
            <w:pPr>
              <w:shd w:val="clear" w:color="auto" w:fill="FFFFFF"/>
              <w:jc w:val="center"/>
            </w:pPr>
            <w:r w:rsidRPr="002C5B60">
              <w:rPr>
                <w:color w:val="000000"/>
              </w:rPr>
              <w:t>15,06</w:t>
            </w:r>
          </w:p>
        </w:tc>
        <w:tc>
          <w:tcPr>
            <w:tcW w:w="550" w:type="pct"/>
            <w:tcBorders>
              <w:top w:val="single" w:sz="6" w:space="0" w:color="auto"/>
              <w:left w:val="single" w:sz="6" w:space="0" w:color="auto"/>
              <w:bottom w:val="single" w:sz="6" w:space="0" w:color="auto"/>
              <w:right w:val="single" w:sz="6" w:space="0" w:color="auto"/>
            </w:tcBorders>
            <w:shd w:val="clear" w:color="auto" w:fill="FFFFFF"/>
          </w:tcPr>
          <w:p w:rsidR="006057FA" w:rsidRPr="002C5B60" w:rsidRDefault="006057FA" w:rsidP="002C5B60">
            <w:pPr>
              <w:shd w:val="clear" w:color="auto" w:fill="FFFFFF"/>
              <w:jc w:val="center"/>
            </w:pPr>
            <w:r w:rsidRPr="002C5B60">
              <w:rPr>
                <w:color w:val="000000"/>
              </w:rPr>
              <w:t>7,602</w:t>
            </w:r>
          </w:p>
        </w:tc>
        <w:tc>
          <w:tcPr>
            <w:tcW w:w="549" w:type="pct"/>
            <w:tcBorders>
              <w:top w:val="single" w:sz="6" w:space="0" w:color="auto"/>
              <w:left w:val="single" w:sz="6" w:space="0" w:color="auto"/>
              <w:bottom w:val="single" w:sz="6" w:space="0" w:color="auto"/>
              <w:right w:val="single" w:sz="6" w:space="0" w:color="auto"/>
            </w:tcBorders>
            <w:shd w:val="clear" w:color="auto" w:fill="FFFFFF"/>
          </w:tcPr>
          <w:p w:rsidR="006057FA" w:rsidRPr="002C5B60" w:rsidRDefault="006057FA" w:rsidP="002C5B60">
            <w:pPr>
              <w:shd w:val="clear" w:color="auto" w:fill="FFFFFF"/>
              <w:jc w:val="center"/>
            </w:pPr>
            <w:r w:rsidRPr="002C5B60">
              <w:rPr>
                <w:color w:val="000000"/>
              </w:rPr>
              <w:t>0,606</w:t>
            </w:r>
          </w:p>
        </w:tc>
        <w:tc>
          <w:tcPr>
            <w:tcW w:w="551" w:type="pct"/>
            <w:tcBorders>
              <w:top w:val="single" w:sz="6" w:space="0" w:color="auto"/>
              <w:left w:val="single" w:sz="6" w:space="0" w:color="auto"/>
              <w:bottom w:val="single" w:sz="6" w:space="0" w:color="auto"/>
              <w:right w:val="single" w:sz="6" w:space="0" w:color="auto"/>
            </w:tcBorders>
            <w:shd w:val="clear" w:color="auto" w:fill="FFFFFF"/>
          </w:tcPr>
          <w:p w:rsidR="006057FA" w:rsidRPr="002C5B60" w:rsidRDefault="006057FA" w:rsidP="002C5B60">
            <w:pPr>
              <w:shd w:val="clear" w:color="auto" w:fill="FFFFFF"/>
              <w:jc w:val="center"/>
            </w:pPr>
            <w:r w:rsidRPr="002C5B60">
              <w:rPr>
                <w:color w:val="000000"/>
              </w:rPr>
              <w:t>0,23</w:t>
            </w:r>
          </w:p>
        </w:tc>
        <w:tc>
          <w:tcPr>
            <w:tcW w:w="625" w:type="pct"/>
            <w:tcBorders>
              <w:top w:val="single" w:sz="6" w:space="0" w:color="auto"/>
              <w:left w:val="single" w:sz="6" w:space="0" w:color="auto"/>
              <w:bottom w:val="single" w:sz="6" w:space="0" w:color="auto"/>
              <w:right w:val="single" w:sz="6" w:space="0" w:color="auto"/>
            </w:tcBorders>
            <w:shd w:val="clear" w:color="auto" w:fill="FFFFFF"/>
          </w:tcPr>
          <w:p w:rsidR="006057FA" w:rsidRPr="002C5B60" w:rsidRDefault="006057FA" w:rsidP="002C5B60">
            <w:pPr>
              <w:shd w:val="clear" w:color="auto" w:fill="FFFFFF"/>
              <w:jc w:val="center"/>
            </w:pPr>
            <w:r w:rsidRPr="002C5B60">
              <w:rPr>
                <w:color w:val="000000"/>
              </w:rPr>
              <w:t>0,076</w:t>
            </w:r>
          </w:p>
        </w:tc>
      </w:tr>
      <w:tr w:rsidR="006057FA" w:rsidRPr="002C5B60" w:rsidTr="005B4FE5">
        <w:trPr>
          <w:trHeight w:hRule="exact" w:val="288"/>
        </w:trPr>
        <w:tc>
          <w:tcPr>
            <w:tcW w:w="2176" w:type="pct"/>
            <w:tcBorders>
              <w:top w:val="single" w:sz="6" w:space="0" w:color="auto"/>
              <w:left w:val="single" w:sz="6" w:space="0" w:color="auto"/>
              <w:bottom w:val="single" w:sz="6" w:space="0" w:color="auto"/>
              <w:right w:val="single" w:sz="6" w:space="0" w:color="auto"/>
            </w:tcBorders>
            <w:shd w:val="clear" w:color="auto" w:fill="FFFFFF"/>
          </w:tcPr>
          <w:p w:rsidR="006057FA" w:rsidRPr="002C5B60" w:rsidRDefault="006057FA" w:rsidP="002C5B60">
            <w:pPr>
              <w:shd w:val="clear" w:color="auto" w:fill="FFFFFF"/>
            </w:pPr>
            <w:r w:rsidRPr="002C5B60">
              <w:rPr>
                <w:color w:val="000000"/>
              </w:rPr>
              <w:t>отопление, Гкал/ч</w:t>
            </w:r>
          </w:p>
        </w:tc>
        <w:tc>
          <w:tcPr>
            <w:tcW w:w="548" w:type="pct"/>
            <w:tcBorders>
              <w:top w:val="single" w:sz="6" w:space="0" w:color="auto"/>
              <w:left w:val="single" w:sz="6" w:space="0" w:color="auto"/>
              <w:bottom w:val="single" w:sz="6" w:space="0" w:color="auto"/>
              <w:right w:val="single" w:sz="6" w:space="0" w:color="auto"/>
            </w:tcBorders>
            <w:shd w:val="clear" w:color="auto" w:fill="FFFFFF"/>
          </w:tcPr>
          <w:p w:rsidR="006057FA" w:rsidRPr="002C5B60" w:rsidRDefault="006057FA" w:rsidP="002C5B60">
            <w:pPr>
              <w:shd w:val="clear" w:color="auto" w:fill="FFFFFF"/>
              <w:jc w:val="center"/>
            </w:pPr>
            <w:r w:rsidRPr="002C5B60">
              <w:rPr>
                <w:color w:val="000000"/>
              </w:rPr>
              <w:t>14,258</w:t>
            </w:r>
          </w:p>
        </w:tc>
        <w:tc>
          <w:tcPr>
            <w:tcW w:w="550" w:type="pct"/>
            <w:tcBorders>
              <w:top w:val="single" w:sz="6" w:space="0" w:color="auto"/>
              <w:left w:val="single" w:sz="6" w:space="0" w:color="auto"/>
              <w:bottom w:val="single" w:sz="6" w:space="0" w:color="auto"/>
              <w:right w:val="single" w:sz="6" w:space="0" w:color="auto"/>
            </w:tcBorders>
            <w:shd w:val="clear" w:color="auto" w:fill="FFFFFF"/>
          </w:tcPr>
          <w:p w:rsidR="006057FA" w:rsidRPr="002C5B60" w:rsidRDefault="006057FA" w:rsidP="002C5B60">
            <w:pPr>
              <w:shd w:val="clear" w:color="auto" w:fill="FFFFFF"/>
              <w:jc w:val="center"/>
            </w:pPr>
            <w:r w:rsidRPr="002C5B60">
              <w:rPr>
                <w:color w:val="000000"/>
              </w:rPr>
              <w:t>7,287</w:t>
            </w:r>
          </w:p>
        </w:tc>
        <w:tc>
          <w:tcPr>
            <w:tcW w:w="549" w:type="pct"/>
            <w:tcBorders>
              <w:top w:val="single" w:sz="6" w:space="0" w:color="auto"/>
              <w:left w:val="single" w:sz="6" w:space="0" w:color="auto"/>
              <w:bottom w:val="single" w:sz="6" w:space="0" w:color="auto"/>
              <w:right w:val="single" w:sz="6" w:space="0" w:color="auto"/>
            </w:tcBorders>
            <w:shd w:val="clear" w:color="auto" w:fill="FFFFFF"/>
          </w:tcPr>
          <w:p w:rsidR="006057FA" w:rsidRPr="002C5B60" w:rsidRDefault="006057FA" w:rsidP="002C5B60">
            <w:pPr>
              <w:shd w:val="clear" w:color="auto" w:fill="FFFFFF"/>
              <w:jc w:val="center"/>
            </w:pPr>
            <w:r w:rsidRPr="002C5B60">
              <w:rPr>
                <w:color w:val="000000"/>
              </w:rPr>
              <w:t>0,52</w:t>
            </w:r>
          </w:p>
        </w:tc>
        <w:tc>
          <w:tcPr>
            <w:tcW w:w="551" w:type="pct"/>
            <w:tcBorders>
              <w:top w:val="single" w:sz="6" w:space="0" w:color="auto"/>
              <w:left w:val="single" w:sz="6" w:space="0" w:color="auto"/>
              <w:bottom w:val="single" w:sz="6" w:space="0" w:color="auto"/>
              <w:right w:val="single" w:sz="6" w:space="0" w:color="auto"/>
            </w:tcBorders>
            <w:shd w:val="clear" w:color="auto" w:fill="FFFFFF"/>
          </w:tcPr>
          <w:p w:rsidR="006057FA" w:rsidRPr="002C5B60" w:rsidRDefault="006057FA" w:rsidP="002C5B60">
            <w:pPr>
              <w:shd w:val="clear" w:color="auto" w:fill="FFFFFF"/>
              <w:jc w:val="center"/>
            </w:pPr>
            <w:r w:rsidRPr="002C5B60">
              <w:rPr>
                <w:color w:val="000000"/>
              </w:rPr>
              <w:t>0,23</w:t>
            </w:r>
          </w:p>
        </w:tc>
        <w:tc>
          <w:tcPr>
            <w:tcW w:w="625" w:type="pct"/>
            <w:tcBorders>
              <w:top w:val="single" w:sz="6" w:space="0" w:color="auto"/>
              <w:left w:val="single" w:sz="6" w:space="0" w:color="auto"/>
              <w:bottom w:val="single" w:sz="6" w:space="0" w:color="auto"/>
              <w:right w:val="single" w:sz="6" w:space="0" w:color="auto"/>
            </w:tcBorders>
            <w:shd w:val="clear" w:color="auto" w:fill="FFFFFF"/>
          </w:tcPr>
          <w:p w:rsidR="006057FA" w:rsidRPr="002C5B60" w:rsidRDefault="006057FA" w:rsidP="002C5B60">
            <w:pPr>
              <w:shd w:val="clear" w:color="auto" w:fill="FFFFFF"/>
              <w:jc w:val="center"/>
            </w:pPr>
            <w:r w:rsidRPr="002C5B60">
              <w:rPr>
                <w:color w:val="000000"/>
              </w:rPr>
              <w:t>0,076</w:t>
            </w:r>
          </w:p>
        </w:tc>
      </w:tr>
      <w:tr w:rsidR="006057FA" w:rsidRPr="002C5B60" w:rsidTr="005B4FE5">
        <w:trPr>
          <w:trHeight w:hRule="exact" w:val="288"/>
        </w:trPr>
        <w:tc>
          <w:tcPr>
            <w:tcW w:w="2176" w:type="pct"/>
            <w:tcBorders>
              <w:top w:val="single" w:sz="6" w:space="0" w:color="auto"/>
              <w:left w:val="single" w:sz="6" w:space="0" w:color="auto"/>
              <w:bottom w:val="single" w:sz="6" w:space="0" w:color="auto"/>
              <w:right w:val="single" w:sz="6" w:space="0" w:color="auto"/>
            </w:tcBorders>
            <w:shd w:val="clear" w:color="auto" w:fill="FFFFFF"/>
          </w:tcPr>
          <w:p w:rsidR="006057FA" w:rsidRPr="002C5B60" w:rsidRDefault="006057FA" w:rsidP="002C5B60">
            <w:pPr>
              <w:shd w:val="clear" w:color="auto" w:fill="FFFFFF"/>
            </w:pPr>
            <w:r w:rsidRPr="002C5B60">
              <w:rPr>
                <w:color w:val="000000"/>
              </w:rPr>
              <w:t>вентиляция, Гкал/ч</w:t>
            </w:r>
          </w:p>
        </w:tc>
        <w:tc>
          <w:tcPr>
            <w:tcW w:w="548" w:type="pct"/>
            <w:tcBorders>
              <w:top w:val="single" w:sz="6" w:space="0" w:color="auto"/>
              <w:left w:val="single" w:sz="6" w:space="0" w:color="auto"/>
              <w:bottom w:val="single" w:sz="6" w:space="0" w:color="auto"/>
              <w:right w:val="single" w:sz="6" w:space="0" w:color="auto"/>
            </w:tcBorders>
            <w:shd w:val="clear" w:color="auto" w:fill="FFFFFF"/>
          </w:tcPr>
          <w:p w:rsidR="006057FA" w:rsidRPr="002C5B60" w:rsidRDefault="006057FA" w:rsidP="002C5B60">
            <w:pPr>
              <w:shd w:val="clear" w:color="auto" w:fill="FFFFFF"/>
              <w:jc w:val="center"/>
            </w:pPr>
            <w:r w:rsidRPr="002C5B60">
              <w:rPr>
                <w:color w:val="000000"/>
              </w:rPr>
              <w:t>0</w:t>
            </w:r>
          </w:p>
        </w:tc>
        <w:tc>
          <w:tcPr>
            <w:tcW w:w="550" w:type="pct"/>
            <w:tcBorders>
              <w:top w:val="single" w:sz="6" w:space="0" w:color="auto"/>
              <w:left w:val="single" w:sz="6" w:space="0" w:color="auto"/>
              <w:bottom w:val="single" w:sz="6" w:space="0" w:color="auto"/>
              <w:right w:val="single" w:sz="6" w:space="0" w:color="auto"/>
            </w:tcBorders>
            <w:shd w:val="clear" w:color="auto" w:fill="FFFFFF"/>
          </w:tcPr>
          <w:p w:rsidR="006057FA" w:rsidRPr="002C5B60" w:rsidRDefault="006057FA" w:rsidP="002C5B60">
            <w:pPr>
              <w:shd w:val="clear" w:color="auto" w:fill="FFFFFF"/>
              <w:jc w:val="center"/>
            </w:pPr>
            <w:r w:rsidRPr="002C5B60">
              <w:rPr>
                <w:color w:val="000000"/>
              </w:rPr>
              <w:t>0</w:t>
            </w:r>
          </w:p>
        </w:tc>
        <w:tc>
          <w:tcPr>
            <w:tcW w:w="549" w:type="pct"/>
            <w:tcBorders>
              <w:top w:val="single" w:sz="6" w:space="0" w:color="auto"/>
              <w:left w:val="single" w:sz="6" w:space="0" w:color="auto"/>
              <w:bottom w:val="single" w:sz="6" w:space="0" w:color="auto"/>
              <w:right w:val="single" w:sz="6" w:space="0" w:color="auto"/>
            </w:tcBorders>
            <w:shd w:val="clear" w:color="auto" w:fill="FFFFFF"/>
          </w:tcPr>
          <w:p w:rsidR="006057FA" w:rsidRPr="002C5B60" w:rsidRDefault="006057FA" w:rsidP="002C5B60">
            <w:pPr>
              <w:shd w:val="clear" w:color="auto" w:fill="FFFFFF"/>
              <w:jc w:val="center"/>
            </w:pPr>
            <w:r w:rsidRPr="002C5B60">
              <w:rPr>
                <w:color w:val="000000"/>
              </w:rPr>
              <w:t>0</w:t>
            </w:r>
          </w:p>
        </w:tc>
        <w:tc>
          <w:tcPr>
            <w:tcW w:w="551" w:type="pct"/>
            <w:tcBorders>
              <w:top w:val="single" w:sz="6" w:space="0" w:color="auto"/>
              <w:left w:val="single" w:sz="6" w:space="0" w:color="auto"/>
              <w:bottom w:val="single" w:sz="6" w:space="0" w:color="auto"/>
              <w:right w:val="single" w:sz="6" w:space="0" w:color="auto"/>
            </w:tcBorders>
            <w:shd w:val="clear" w:color="auto" w:fill="FFFFFF"/>
          </w:tcPr>
          <w:p w:rsidR="006057FA" w:rsidRPr="002C5B60" w:rsidRDefault="006057FA" w:rsidP="002C5B60">
            <w:pPr>
              <w:shd w:val="clear" w:color="auto" w:fill="FFFFFF"/>
              <w:jc w:val="center"/>
            </w:pPr>
            <w:r w:rsidRPr="002C5B60">
              <w:rPr>
                <w:color w:val="000000"/>
              </w:rPr>
              <w:t>0</w:t>
            </w:r>
          </w:p>
        </w:tc>
        <w:tc>
          <w:tcPr>
            <w:tcW w:w="625" w:type="pct"/>
            <w:tcBorders>
              <w:top w:val="single" w:sz="6" w:space="0" w:color="auto"/>
              <w:left w:val="single" w:sz="6" w:space="0" w:color="auto"/>
              <w:bottom w:val="single" w:sz="6" w:space="0" w:color="auto"/>
              <w:right w:val="single" w:sz="6" w:space="0" w:color="auto"/>
            </w:tcBorders>
            <w:shd w:val="clear" w:color="auto" w:fill="FFFFFF"/>
          </w:tcPr>
          <w:p w:rsidR="006057FA" w:rsidRPr="002C5B60" w:rsidRDefault="006057FA" w:rsidP="002C5B60">
            <w:pPr>
              <w:shd w:val="clear" w:color="auto" w:fill="FFFFFF"/>
              <w:jc w:val="center"/>
            </w:pPr>
            <w:r w:rsidRPr="002C5B60">
              <w:rPr>
                <w:color w:val="000000"/>
              </w:rPr>
              <w:t>0</w:t>
            </w:r>
          </w:p>
        </w:tc>
      </w:tr>
      <w:tr w:rsidR="006057FA" w:rsidRPr="002C5B60" w:rsidTr="005B4FE5">
        <w:trPr>
          <w:trHeight w:hRule="exact" w:val="283"/>
        </w:trPr>
        <w:tc>
          <w:tcPr>
            <w:tcW w:w="2176" w:type="pct"/>
            <w:tcBorders>
              <w:top w:val="single" w:sz="6" w:space="0" w:color="auto"/>
              <w:left w:val="single" w:sz="6" w:space="0" w:color="auto"/>
              <w:bottom w:val="single" w:sz="6" w:space="0" w:color="auto"/>
              <w:right w:val="single" w:sz="6" w:space="0" w:color="auto"/>
            </w:tcBorders>
            <w:shd w:val="clear" w:color="auto" w:fill="FFFFFF"/>
          </w:tcPr>
          <w:p w:rsidR="006057FA" w:rsidRPr="002C5B60" w:rsidRDefault="006057FA" w:rsidP="002C5B60">
            <w:pPr>
              <w:shd w:val="clear" w:color="auto" w:fill="FFFFFF"/>
            </w:pPr>
            <w:r w:rsidRPr="002C5B60">
              <w:rPr>
                <w:color w:val="000000"/>
              </w:rPr>
              <w:t>ГВС средняя, Гкал/ч</w:t>
            </w:r>
          </w:p>
        </w:tc>
        <w:tc>
          <w:tcPr>
            <w:tcW w:w="548" w:type="pct"/>
            <w:tcBorders>
              <w:top w:val="single" w:sz="6" w:space="0" w:color="auto"/>
              <w:left w:val="single" w:sz="6" w:space="0" w:color="auto"/>
              <w:bottom w:val="single" w:sz="6" w:space="0" w:color="auto"/>
              <w:right w:val="single" w:sz="6" w:space="0" w:color="auto"/>
            </w:tcBorders>
            <w:shd w:val="clear" w:color="auto" w:fill="FFFFFF"/>
          </w:tcPr>
          <w:p w:rsidR="006057FA" w:rsidRPr="002C5B60" w:rsidRDefault="006057FA" w:rsidP="002C5B60">
            <w:pPr>
              <w:shd w:val="clear" w:color="auto" w:fill="FFFFFF"/>
              <w:jc w:val="center"/>
            </w:pPr>
            <w:r w:rsidRPr="002C5B60">
              <w:rPr>
                <w:color w:val="000000"/>
              </w:rPr>
              <w:t>0,804</w:t>
            </w:r>
          </w:p>
        </w:tc>
        <w:tc>
          <w:tcPr>
            <w:tcW w:w="550" w:type="pct"/>
            <w:tcBorders>
              <w:top w:val="single" w:sz="6" w:space="0" w:color="auto"/>
              <w:left w:val="single" w:sz="6" w:space="0" w:color="auto"/>
              <w:bottom w:val="single" w:sz="6" w:space="0" w:color="auto"/>
              <w:right w:val="single" w:sz="6" w:space="0" w:color="auto"/>
            </w:tcBorders>
            <w:shd w:val="clear" w:color="auto" w:fill="FFFFFF"/>
          </w:tcPr>
          <w:p w:rsidR="006057FA" w:rsidRPr="002C5B60" w:rsidRDefault="006057FA" w:rsidP="002C5B60">
            <w:pPr>
              <w:shd w:val="clear" w:color="auto" w:fill="FFFFFF"/>
              <w:jc w:val="center"/>
            </w:pPr>
            <w:r w:rsidRPr="002C5B60">
              <w:rPr>
                <w:color w:val="000000"/>
              </w:rPr>
              <w:t>0,315</w:t>
            </w:r>
          </w:p>
        </w:tc>
        <w:tc>
          <w:tcPr>
            <w:tcW w:w="549" w:type="pct"/>
            <w:tcBorders>
              <w:top w:val="single" w:sz="6" w:space="0" w:color="auto"/>
              <w:left w:val="single" w:sz="6" w:space="0" w:color="auto"/>
              <w:bottom w:val="single" w:sz="6" w:space="0" w:color="auto"/>
              <w:right w:val="single" w:sz="6" w:space="0" w:color="auto"/>
            </w:tcBorders>
            <w:shd w:val="clear" w:color="auto" w:fill="FFFFFF"/>
          </w:tcPr>
          <w:p w:rsidR="006057FA" w:rsidRPr="002C5B60" w:rsidRDefault="006057FA" w:rsidP="002C5B60">
            <w:pPr>
              <w:shd w:val="clear" w:color="auto" w:fill="FFFFFF"/>
              <w:jc w:val="center"/>
            </w:pPr>
            <w:r w:rsidRPr="002C5B60">
              <w:rPr>
                <w:color w:val="000000"/>
              </w:rPr>
              <w:t>0,086</w:t>
            </w:r>
          </w:p>
        </w:tc>
        <w:tc>
          <w:tcPr>
            <w:tcW w:w="551" w:type="pct"/>
            <w:tcBorders>
              <w:top w:val="single" w:sz="6" w:space="0" w:color="auto"/>
              <w:left w:val="single" w:sz="6" w:space="0" w:color="auto"/>
              <w:bottom w:val="single" w:sz="6" w:space="0" w:color="auto"/>
              <w:right w:val="single" w:sz="6" w:space="0" w:color="auto"/>
            </w:tcBorders>
            <w:shd w:val="clear" w:color="auto" w:fill="FFFFFF"/>
          </w:tcPr>
          <w:p w:rsidR="006057FA" w:rsidRPr="002C5B60" w:rsidRDefault="006057FA" w:rsidP="002C5B60">
            <w:pPr>
              <w:shd w:val="clear" w:color="auto" w:fill="FFFFFF"/>
              <w:jc w:val="center"/>
            </w:pPr>
            <w:r w:rsidRPr="002C5B60">
              <w:rPr>
                <w:color w:val="000000"/>
              </w:rPr>
              <w:t>0</w:t>
            </w:r>
          </w:p>
        </w:tc>
        <w:tc>
          <w:tcPr>
            <w:tcW w:w="625" w:type="pct"/>
            <w:tcBorders>
              <w:top w:val="single" w:sz="6" w:space="0" w:color="auto"/>
              <w:left w:val="single" w:sz="6" w:space="0" w:color="auto"/>
              <w:bottom w:val="single" w:sz="6" w:space="0" w:color="auto"/>
              <w:right w:val="single" w:sz="6" w:space="0" w:color="auto"/>
            </w:tcBorders>
            <w:shd w:val="clear" w:color="auto" w:fill="FFFFFF"/>
          </w:tcPr>
          <w:p w:rsidR="006057FA" w:rsidRPr="002C5B60" w:rsidRDefault="006057FA" w:rsidP="002C5B60">
            <w:pPr>
              <w:shd w:val="clear" w:color="auto" w:fill="FFFFFF"/>
              <w:jc w:val="center"/>
            </w:pPr>
            <w:r w:rsidRPr="002C5B60">
              <w:rPr>
                <w:color w:val="000000"/>
              </w:rPr>
              <w:t>0</w:t>
            </w:r>
          </w:p>
        </w:tc>
      </w:tr>
      <w:tr w:rsidR="006057FA" w:rsidRPr="002C5B60" w:rsidTr="005B4FE5">
        <w:trPr>
          <w:trHeight w:hRule="exact" w:val="288"/>
        </w:trPr>
        <w:tc>
          <w:tcPr>
            <w:tcW w:w="2176" w:type="pct"/>
            <w:tcBorders>
              <w:top w:val="single" w:sz="6" w:space="0" w:color="auto"/>
              <w:left w:val="single" w:sz="6" w:space="0" w:color="auto"/>
              <w:bottom w:val="single" w:sz="6" w:space="0" w:color="auto"/>
              <w:right w:val="single" w:sz="6" w:space="0" w:color="auto"/>
            </w:tcBorders>
            <w:shd w:val="clear" w:color="auto" w:fill="FFFFFF"/>
          </w:tcPr>
          <w:p w:rsidR="006057FA" w:rsidRPr="002C5B60" w:rsidRDefault="006057FA" w:rsidP="002C5B60">
            <w:pPr>
              <w:shd w:val="clear" w:color="auto" w:fill="FFFFFF"/>
            </w:pPr>
            <w:r w:rsidRPr="002C5B60">
              <w:rPr>
                <w:color w:val="000000"/>
              </w:rPr>
              <w:t>ГВС максимальная, Гкал/ч</w:t>
            </w:r>
          </w:p>
        </w:tc>
        <w:tc>
          <w:tcPr>
            <w:tcW w:w="548" w:type="pct"/>
            <w:tcBorders>
              <w:top w:val="single" w:sz="6" w:space="0" w:color="auto"/>
              <w:left w:val="single" w:sz="6" w:space="0" w:color="auto"/>
              <w:bottom w:val="single" w:sz="6" w:space="0" w:color="auto"/>
              <w:right w:val="single" w:sz="6" w:space="0" w:color="auto"/>
            </w:tcBorders>
            <w:shd w:val="clear" w:color="auto" w:fill="FFFFFF"/>
          </w:tcPr>
          <w:p w:rsidR="006057FA" w:rsidRPr="002C5B60" w:rsidRDefault="006057FA" w:rsidP="002C5B60">
            <w:pPr>
              <w:shd w:val="clear" w:color="auto" w:fill="FFFFFF"/>
              <w:jc w:val="center"/>
            </w:pPr>
            <w:r w:rsidRPr="002C5B60">
              <w:rPr>
                <w:color w:val="000000"/>
              </w:rPr>
              <w:t>1,834</w:t>
            </w:r>
          </w:p>
        </w:tc>
        <w:tc>
          <w:tcPr>
            <w:tcW w:w="550" w:type="pct"/>
            <w:tcBorders>
              <w:top w:val="single" w:sz="6" w:space="0" w:color="auto"/>
              <w:left w:val="single" w:sz="6" w:space="0" w:color="auto"/>
              <w:bottom w:val="single" w:sz="6" w:space="0" w:color="auto"/>
              <w:right w:val="single" w:sz="6" w:space="0" w:color="auto"/>
            </w:tcBorders>
            <w:shd w:val="clear" w:color="auto" w:fill="FFFFFF"/>
          </w:tcPr>
          <w:p w:rsidR="006057FA" w:rsidRPr="002C5B60" w:rsidRDefault="006057FA" w:rsidP="002C5B60">
            <w:pPr>
              <w:shd w:val="clear" w:color="auto" w:fill="FFFFFF"/>
              <w:jc w:val="center"/>
            </w:pPr>
            <w:r w:rsidRPr="002C5B60">
              <w:rPr>
                <w:color w:val="000000"/>
              </w:rPr>
              <w:t>0,98</w:t>
            </w:r>
          </w:p>
        </w:tc>
        <w:tc>
          <w:tcPr>
            <w:tcW w:w="549" w:type="pct"/>
            <w:tcBorders>
              <w:top w:val="single" w:sz="6" w:space="0" w:color="auto"/>
              <w:left w:val="single" w:sz="6" w:space="0" w:color="auto"/>
              <w:bottom w:val="single" w:sz="6" w:space="0" w:color="auto"/>
              <w:right w:val="single" w:sz="6" w:space="0" w:color="auto"/>
            </w:tcBorders>
            <w:shd w:val="clear" w:color="auto" w:fill="FFFFFF"/>
          </w:tcPr>
          <w:p w:rsidR="006057FA" w:rsidRPr="002C5B60" w:rsidRDefault="006057FA" w:rsidP="002C5B60">
            <w:pPr>
              <w:shd w:val="clear" w:color="auto" w:fill="FFFFFF"/>
              <w:jc w:val="center"/>
            </w:pPr>
            <w:r w:rsidRPr="002C5B60">
              <w:rPr>
                <w:color w:val="000000"/>
              </w:rPr>
              <w:t>0,43</w:t>
            </w:r>
          </w:p>
        </w:tc>
        <w:tc>
          <w:tcPr>
            <w:tcW w:w="551" w:type="pct"/>
            <w:tcBorders>
              <w:top w:val="single" w:sz="6" w:space="0" w:color="auto"/>
              <w:left w:val="single" w:sz="6" w:space="0" w:color="auto"/>
              <w:bottom w:val="single" w:sz="6" w:space="0" w:color="auto"/>
              <w:right w:val="single" w:sz="6" w:space="0" w:color="auto"/>
            </w:tcBorders>
            <w:shd w:val="clear" w:color="auto" w:fill="FFFFFF"/>
          </w:tcPr>
          <w:p w:rsidR="006057FA" w:rsidRPr="002C5B60" w:rsidRDefault="006057FA" w:rsidP="002C5B60">
            <w:pPr>
              <w:shd w:val="clear" w:color="auto" w:fill="FFFFFF"/>
              <w:jc w:val="center"/>
            </w:pPr>
            <w:r w:rsidRPr="002C5B60">
              <w:rPr>
                <w:color w:val="000000"/>
              </w:rPr>
              <w:t>0</w:t>
            </w:r>
          </w:p>
        </w:tc>
        <w:tc>
          <w:tcPr>
            <w:tcW w:w="625" w:type="pct"/>
            <w:tcBorders>
              <w:top w:val="single" w:sz="6" w:space="0" w:color="auto"/>
              <w:left w:val="single" w:sz="6" w:space="0" w:color="auto"/>
              <w:bottom w:val="single" w:sz="6" w:space="0" w:color="auto"/>
              <w:right w:val="single" w:sz="6" w:space="0" w:color="auto"/>
            </w:tcBorders>
            <w:shd w:val="clear" w:color="auto" w:fill="FFFFFF"/>
          </w:tcPr>
          <w:p w:rsidR="006057FA" w:rsidRPr="002C5B60" w:rsidRDefault="006057FA" w:rsidP="002C5B60">
            <w:pPr>
              <w:shd w:val="clear" w:color="auto" w:fill="FFFFFF"/>
              <w:jc w:val="center"/>
            </w:pPr>
            <w:r w:rsidRPr="002C5B60">
              <w:rPr>
                <w:color w:val="000000"/>
              </w:rPr>
              <w:t>0</w:t>
            </w:r>
          </w:p>
        </w:tc>
      </w:tr>
      <w:tr w:rsidR="006057FA" w:rsidRPr="002C5B60" w:rsidTr="005B4FE5">
        <w:trPr>
          <w:trHeight w:hRule="exact" w:val="283"/>
        </w:trPr>
        <w:tc>
          <w:tcPr>
            <w:tcW w:w="2176" w:type="pct"/>
            <w:tcBorders>
              <w:top w:val="single" w:sz="6" w:space="0" w:color="auto"/>
              <w:left w:val="single" w:sz="6" w:space="0" w:color="auto"/>
              <w:bottom w:val="single" w:sz="6" w:space="0" w:color="auto"/>
              <w:right w:val="single" w:sz="6" w:space="0" w:color="auto"/>
            </w:tcBorders>
            <w:shd w:val="clear" w:color="auto" w:fill="FFFFFF"/>
          </w:tcPr>
          <w:p w:rsidR="006057FA" w:rsidRPr="002C5B60" w:rsidRDefault="006057FA" w:rsidP="002C5B60">
            <w:pPr>
              <w:shd w:val="clear" w:color="auto" w:fill="FFFFFF"/>
            </w:pPr>
            <w:r w:rsidRPr="002C5B60">
              <w:rPr>
                <w:color w:val="000000"/>
              </w:rPr>
              <w:t>Резервы/дефициты по РТМ, Гкал/ч</w:t>
            </w:r>
          </w:p>
        </w:tc>
        <w:tc>
          <w:tcPr>
            <w:tcW w:w="548" w:type="pct"/>
            <w:tcBorders>
              <w:top w:val="single" w:sz="6" w:space="0" w:color="auto"/>
              <w:left w:val="single" w:sz="6" w:space="0" w:color="auto"/>
              <w:bottom w:val="single" w:sz="6" w:space="0" w:color="auto"/>
              <w:right w:val="single" w:sz="6" w:space="0" w:color="auto"/>
            </w:tcBorders>
            <w:shd w:val="clear" w:color="auto" w:fill="FFFFFF"/>
          </w:tcPr>
          <w:p w:rsidR="006057FA" w:rsidRPr="002C5B60" w:rsidRDefault="006057FA" w:rsidP="002C5B60">
            <w:pPr>
              <w:shd w:val="clear" w:color="auto" w:fill="FFFFFF"/>
              <w:jc w:val="center"/>
            </w:pPr>
            <w:r w:rsidRPr="002C5B60">
              <w:rPr>
                <w:color w:val="000000"/>
              </w:rPr>
              <w:t>13,12</w:t>
            </w:r>
          </w:p>
        </w:tc>
        <w:tc>
          <w:tcPr>
            <w:tcW w:w="550" w:type="pct"/>
            <w:tcBorders>
              <w:top w:val="single" w:sz="6" w:space="0" w:color="auto"/>
              <w:left w:val="single" w:sz="6" w:space="0" w:color="auto"/>
              <w:bottom w:val="single" w:sz="6" w:space="0" w:color="auto"/>
              <w:right w:val="single" w:sz="6" w:space="0" w:color="auto"/>
            </w:tcBorders>
            <w:shd w:val="clear" w:color="auto" w:fill="FFFFFF"/>
          </w:tcPr>
          <w:p w:rsidR="006057FA" w:rsidRPr="002C5B60" w:rsidRDefault="006057FA" w:rsidP="002C5B60">
            <w:pPr>
              <w:shd w:val="clear" w:color="auto" w:fill="FFFFFF"/>
              <w:jc w:val="center"/>
            </w:pPr>
            <w:r w:rsidRPr="002C5B60">
              <w:rPr>
                <w:color w:val="000000"/>
              </w:rPr>
              <w:t>1,112</w:t>
            </w:r>
          </w:p>
        </w:tc>
        <w:tc>
          <w:tcPr>
            <w:tcW w:w="549" w:type="pct"/>
            <w:tcBorders>
              <w:top w:val="single" w:sz="6" w:space="0" w:color="auto"/>
              <w:left w:val="single" w:sz="6" w:space="0" w:color="auto"/>
              <w:bottom w:val="single" w:sz="6" w:space="0" w:color="auto"/>
              <w:right w:val="single" w:sz="6" w:space="0" w:color="auto"/>
            </w:tcBorders>
            <w:shd w:val="clear" w:color="auto" w:fill="FFFFFF"/>
          </w:tcPr>
          <w:p w:rsidR="006057FA" w:rsidRPr="002C5B60" w:rsidRDefault="006057FA" w:rsidP="002C5B60">
            <w:pPr>
              <w:shd w:val="clear" w:color="auto" w:fill="FFFFFF"/>
              <w:jc w:val="center"/>
            </w:pPr>
            <w:r w:rsidRPr="002C5B60">
              <w:rPr>
                <w:color w:val="000000"/>
              </w:rPr>
              <w:t>0,313</w:t>
            </w:r>
          </w:p>
        </w:tc>
        <w:tc>
          <w:tcPr>
            <w:tcW w:w="551" w:type="pct"/>
            <w:tcBorders>
              <w:top w:val="single" w:sz="6" w:space="0" w:color="auto"/>
              <w:left w:val="single" w:sz="6" w:space="0" w:color="auto"/>
              <w:bottom w:val="single" w:sz="6" w:space="0" w:color="auto"/>
              <w:right w:val="single" w:sz="6" w:space="0" w:color="auto"/>
            </w:tcBorders>
            <w:shd w:val="clear" w:color="auto" w:fill="FFFFFF"/>
          </w:tcPr>
          <w:p w:rsidR="006057FA" w:rsidRPr="002C5B60" w:rsidRDefault="006057FA" w:rsidP="002C5B60">
            <w:pPr>
              <w:shd w:val="clear" w:color="auto" w:fill="FFFFFF"/>
              <w:jc w:val="center"/>
            </w:pPr>
            <w:r w:rsidRPr="002C5B60">
              <w:rPr>
                <w:color w:val="000000"/>
              </w:rPr>
              <w:t>0,1335</w:t>
            </w:r>
          </w:p>
        </w:tc>
        <w:tc>
          <w:tcPr>
            <w:tcW w:w="625" w:type="pct"/>
            <w:tcBorders>
              <w:top w:val="single" w:sz="6" w:space="0" w:color="auto"/>
              <w:left w:val="single" w:sz="6" w:space="0" w:color="auto"/>
              <w:bottom w:val="single" w:sz="6" w:space="0" w:color="auto"/>
              <w:right w:val="single" w:sz="6" w:space="0" w:color="auto"/>
            </w:tcBorders>
            <w:shd w:val="clear" w:color="auto" w:fill="FFFFFF"/>
          </w:tcPr>
          <w:p w:rsidR="006057FA" w:rsidRPr="002C5B60" w:rsidRDefault="006057FA" w:rsidP="002C5B60">
            <w:pPr>
              <w:shd w:val="clear" w:color="auto" w:fill="FFFFFF"/>
              <w:jc w:val="center"/>
            </w:pPr>
            <w:r w:rsidRPr="002C5B60">
              <w:rPr>
                <w:color w:val="000000"/>
              </w:rPr>
              <w:t>0,005</w:t>
            </w:r>
          </w:p>
        </w:tc>
      </w:tr>
      <w:tr w:rsidR="006057FA" w:rsidRPr="002C5B60" w:rsidTr="005B4FE5">
        <w:trPr>
          <w:trHeight w:hRule="exact" w:val="288"/>
        </w:trPr>
        <w:tc>
          <w:tcPr>
            <w:tcW w:w="2176" w:type="pct"/>
            <w:tcBorders>
              <w:top w:val="single" w:sz="6" w:space="0" w:color="auto"/>
              <w:left w:val="single" w:sz="6" w:space="0" w:color="auto"/>
              <w:bottom w:val="single" w:sz="6" w:space="0" w:color="auto"/>
              <w:right w:val="single" w:sz="6" w:space="0" w:color="auto"/>
            </w:tcBorders>
            <w:shd w:val="clear" w:color="auto" w:fill="FFFFFF"/>
          </w:tcPr>
          <w:p w:rsidR="006057FA" w:rsidRPr="002C5B60" w:rsidRDefault="006057FA" w:rsidP="002C5B60">
            <w:pPr>
              <w:shd w:val="clear" w:color="auto" w:fill="FFFFFF"/>
            </w:pPr>
            <w:r w:rsidRPr="002C5B60">
              <w:rPr>
                <w:color w:val="000000"/>
              </w:rPr>
              <w:t>то же в %</w:t>
            </w:r>
          </w:p>
        </w:tc>
        <w:tc>
          <w:tcPr>
            <w:tcW w:w="548" w:type="pct"/>
            <w:tcBorders>
              <w:top w:val="single" w:sz="6" w:space="0" w:color="auto"/>
              <w:left w:val="single" w:sz="6" w:space="0" w:color="auto"/>
              <w:bottom w:val="single" w:sz="6" w:space="0" w:color="auto"/>
              <w:right w:val="single" w:sz="6" w:space="0" w:color="auto"/>
            </w:tcBorders>
            <w:shd w:val="clear" w:color="auto" w:fill="FFFFFF"/>
          </w:tcPr>
          <w:p w:rsidR="006057FA" w:rsidRPr="002C5B60" w:rsidRDefault="006057FA" w:rsidP="002C5B60">
            <w:pPr>
              <w:shd w:val="clear" w:color="auto" w:fill="FFFFFF"/>
              <w:jc w:val="center"/>
            </w:pPr>
            <w:r w:rsidRPr="002C5B60">
              <w:rPr>
                <w:color w:val="000000"/>
              </w:rPr>
              <w:t>46,5</w:t>
            </w:r>
          </w:p>
        </w:tc>
        <w:tc>
          <w:tcPr>
            <w:tcW w:w="550" w:type="pct"/>
            <w:tcBorders>
              <w:top w:val="single" w:sz="6" w:space="0" w:color="auto"/>
              <w:left w:val="single" w:sz="6" w:space="0" w:color="auto"/>
              <w:bottom w:val="single" w:sz="6" w:space="0" w:color="auto"/>
              <w:right w:val="single" w:sz="6" w:space="0" w:color="auto"/>
            </w:tcBorders>
            <w:shd w:val="clear" w:color="auto" w:fill="FFFFFF"/>
          </w:tcPr>
          <w:p w:rsidR="006057FA" w:rsidRPr="002C5B60" w:rsidRDefault="006057FA" w:rsidP="002C5B60">
            <w:pPr>
              <w:shd w:val="clear" w:color="auto" w:fill="FFFFFF"/>
              <w:jc w:val="center"/>
            </w:pPr>
            <w:r w:rsidRPr="002C5B60">
              <w:rPr>
                <w:color w:val="000000"/>
              </w:rPr>
              <w:t>12,8</w:t>
            </w:r>
          </w:p>
        </w:tc>
        <w:tc>
          <w:tcPr>
            <w:tcW w:w="549" w:type="pct"/>
            <w:tcBorders>
              <w:top w:val="single" w:sz="6" w:space="0" w:color="auto"/>
              <w:left w:val="single" w:sz="6" w:space="0" w:color="auto"/>
              <w:bottom w:val="single" w:sz="6" w:space="0" w:color="auto"/>
              <w:right w:val="single" w:sz="6" w:space="0" w:color="auto"/>
            </w:tcBorders>
            <w:shd w:val="clear" w:color="auto" w:fill="FFFFFF"/>
          </w:tcPr>
          <w:p w:rsidR="006057FA" w:rsidRPr="002C5B60" w:rsidRDefault="006057FA" w:rsidP="002C5B60">
            <w:pPr>
              <w:shd w:val="clear" w:color="auto" w:fill="FFFFFF"/>
              <w:jc w:val="center"/>
            </w:pPr>
            <w:r w:rsidRPr="002C5B60">
              <w:rPr>
                <w:color w:val="000000"/>
              </w:rPr>
              <w:t>33,5</w:t>
            </w:r>
          </w:p>
        </w:tc>
        <w:tc>
          <w:tcPr>
            <w:tcW w:w="551" w:type="pct"/>
            <w:tcBorders>
              <w:top w:val="single" w:sz="6" w:space="0" w:color="auto"/>
              <w:left w:val="single" w:sz="6" w:space="0" w:color="auto"/>
              <w:bottom w:val="single" w:sz="6" w:space="0" w:color="auto"/>
              <w:right w:val="single" w:sz="6" w:space="0" w:color="auto"/>
            </w:tcBorders>
            <w:shd w:val="clear" w:color="auto" w:fill="FFFFFF"/>
          </w:tcPr>
          <w:p w:rsidR="006057FA" w:rsidRPr="002C5B60" w:rsidRDefault="006057FA" w:rsidP="002C5B60">
            <w:pPr>
              <w:shd w:val="clear" w:color="auto" w:fill="FFFFFF"/>
              <w:jc w:val="center"/>
            </w:pPr>
            <w:r w:rsidRPr="002C5B60">
              <w:rPr>
                <w:color w:val="000000"/>
              </w:rPr>
              <w:t>35,1</w:t>
            </w:r>
          </w:p>
        </w:tc>
        <w:tc>
          <w:tcPr>
            <w:tcW w:w="625" w:type="pct"/>
            <w:tcBorders>
              <w:top w:val="single" w:sz="6" w:space="0" w:color="auto"/>
              <w:left w:val="single" w:sz="6" w:space="0" w:color="auto"/>
              <w:bottom w:val="single" w:sz="6" w:space="0" w:color="auto"/>
              <w:right w:val="single" w:sz="6" w:space="0" w:color="auto"/>
            </w:tcBorders>
            <w:shd w:val="clear" w:color="auto" w:fill="FFFFFF"/>
          </w:tcPr>
          <w:p w:rsidR="006057FA" w:rsidRPr="002C5B60" w:rsidRDefault="006057FA" w:rsidP="002C5B60">
            <w:pPr>
              <w:shd w:val="clear" w:color="auto" w:fill="FFFFFF"/>
              <w:jc w:val="center"/>
            </w:pPr>
            <w:r w:rsidRPr="002C5B60">
              <w:rPr>
                <w:color w:val="000000"/>
              </w:rPr>
              <w:t>6,2</w:t>
            </w:r>
          </w:p>
        </w:tc>
      </w:tr>
      <w:tr w:rsidR="006057FA" w:rsidRPr="002C5B60" w:rsidTr="005B4FE5">
        <w:trPr>
          <w:trHeight w:hRule="exact" w:val="557"/>
        </w:trPr>
        <w:tc>
          <w:tcPr>
            <w:tcW w:w="2176" w:type="pct"/>
            <w:tcBorders>
              <w:top w:val="single" w:sz="6" w:space="0" w:color="auto"/>
              <w:left w:val="single" w:sz="6" w:space="0" w:color="auto"/>
              <w:bottom w:val="single" w:sz="6" w:space="0" w:color="auto"/>
              <w:right w:val="single" w:sz="6" w:space="0" w:color="auto"/>
            </w:tcBorders>
            <w:shd w:val="clear" w:color="auto" w:fill="FFFFFF"/>
          </w:tcPr>
          <w:p w:rsidR="006057FA" w:rsidRPr="002C5B60" w:rsidRDefault="006057FA" w:rsidP="002C5B60">
            <w:pPr>
              <w:shd w:val="clear" w:color="auto" w:fill="FFFFFF"/>
            </w:pPr>
            <w:r w:rsidRPr="002C5B60">
              <w:rPr>
                <w:color w:val="000000"/>
                <w:spacing w:val="-6"/>
              </w:rPr>
              <w:t>Материальная характеристика тепловой сети, м</w:t>
            </w:r>
            <w:r w:rsidRPr="002C5B60">
              <w:rPr>
                <w:color w:val="000000"/>
                <w:vertAlign w:val="superscript"/>
              </w:rPr>
              <w:t>2</w:t>
            </w:r>
          </w:p>
        </w:tc>
        <w:tc>
          <w:tcPr>
            <w:tcW w:w="548" w:type="pct"/>
            <w:tcBorders>
              <w:top w:val="single" w:sz="6" w:space="0" w:color="auto"/>
              <w:left w:val="single" w:sz="6" w:space="0" w:color="auto"/>
              <w:bottom w:val="single" w:sz="6" w:space="0" w:color="auto"/>
              <w:right w:val="single" w:sz="6" w:space="0" w:color="auto"/>
            </w:tcBorders>
            <w:shd w:val="clear" w:color="auto" w:fill="FFFFFF"/>
          </w:tcPr>
          <w:p w:rsidR="006057FA" w:rsidRPr="002C5B60" w:rsidRDefault="006057FA" w:rsidP="002C5B60">
            <w:pPr>
              <w:shd w:val="clear" w:color="auto" w:fill="FFFFFF"/>
              <w:jc w:val="center"/>
            </w:pPr>
            <w:r w:rsidRPr="002C5B60">
              <w:rPr>
                <w:color w:val="000000"/>
              </w:rPr>
              <w:t>3204,6</w:t>
            </w:r>
          </w:p>
        </w:tc>
        <w:tc>
          <w:tcPr>
            <w:tcW w:w="550" w:type="pct"/>
            <w:tcBorders>
              <w:top w:val="single" w:sz="6" w:space="0" w:color="auto"/>
              <w:left w:val="single" w:sz="6" w:space="0" w:color="auto"/>
              <w:bottom w:val="single" w:sz="6" w:space="0" w:color="auto"/>
              <w:right w:val="single" w:sz="6" w:space="0" w:color="auto"/>
            </w:tcBorders>
            <w:shd w:val="clear" w:color="auto" w:fill="FFFFFF"/>
          </w:tcPr>
          <w:p w:rsidR="006057FA" w:rsidRPr="002C5B60" w:rsidRDefault="006057FA" w:rsidP="002C5B60">
            <w:pPr>
              <w:shd w:val="clear" w:color="auto" w:fill="FFFFFF"/>
              <w:jc w:val="center"/>
            </w:pPr>
            <w:r w:rsidRPr="002C5B60">
              <w:rPr>
                <w:color w:val="000000"/>
              </w:rPr>
              <w:t>3692,4</w:t>
            </w:r>
          </w:p>
        </w:tc>
        <w:tc>
          <w:tcPr>
            <w:tcW w:w="549" w:type="pct"/>
            <w:tcBorders>
              <w:top w:val="single" w:sz="6" w:space="0" w:color="auto"/>
              <w:left w:val="single" w:sz="6" w:space="0" w:color="auto"/>
              <w:bottom w:val="single" w:sz="6" w:space="0" w:color="auto"/>
              <w:right w:val="single" w:sz="6" w:space="0" w:color="auto"/>
            </w:tcBorders>
            <w:shd w:val="clear" w:color="auto" w:fill="FFFFFF"/>
          </w:tcPr>
          <w:p w:rsidR="006057FA" w:rsidRPr="002C5B60" w:rsidRDefault="006057FA" w:rsidP="002C5B60">
            <w:pPr>
              <w:shd w:val="clear" w:color="auto" w:fill="FFFFFF"/>
              <w:jc w:val="center"/>
            </w:pPr>
            <w:r w:rsidRPr="002C5B60">
              <w:rPr>
                <w:color w:val="000000"/>
              </w:rPr>
              <w:t>413,6</w:t>
            </w:r>
          </w:p>
        </w:tc>
        <w:tc>
          <w:tcPr>
            <w:tcW w:w="551" w:type="pct"/>
            <w:tcBorders>
              <w:top w:val="single" w:sz="6" w:space="0" w:color="auto"/>
              <w:left w:val="single" w:sz="6" w:space="0" w:color="auto"/>
              <w:bottom w:val="single" w:sz="6" w:space="0" w:color="auto"/>
              <w:right w:val="single" w:sz="6" w:space="0" w:color="auto"/>
            </w:tcBorders>
            <w:shd w:val="clear" w:color="auto" w:fill="FFFFFF"/>
          </w:tcPr>
          <w:p w:rsidR="006057FA" w:rsidRPr="002C5B60" w:rsidRDefault="006057FA" w:rsidP="002C5B60">
            <w:pPr>
              <w:shd w:val="clear" w:color="auto" w:fill="FFFFFF"/>
              <w:jc w:val="center"/>
            </w:pPr>
            <w:r w:rsidRPr="002C5B60">
              <w:rPr>
                <w:color w:val="000000"/>
              </w:rPr>
              <w:t>44,14</w:t>
            </w:r>
          </w:p>
        </w:tc>
        <w:tc>
          <w:tcPr>
            <w:tcW w:w="625" w:type="pct"/>
            <w:tcBorders>
              <w:top w:val="single" w:sz="6" w:space="0" w:color="auto"/>
              <w:left w:val="single" w:sz="6" w:space="0" w:color="auto"/>
              <w:bottom w:val="single" w:sz="6" w:space="0" w:color="auto"/>
              <w:right w:val="single" w:sz="6" w:space="0" w:color="auto"/>
            </w:tcBorders>
            <w:shd w:val="clear" w:color="auto" w:fill="FFFFFF"/>
          </w:tcPr>
          <w:p w:rsidR="006057FA" w:rsidRPr="002C5B60" w:rsidRDefault="006057FA" w:rsidP="002C5B60">
            <w:pPr>
              <w:shd w:val="clear" w:color="auto" w:fill="FFFFFF"/>
              <w:jc w:val="center"/>
            </w:pPr>
            <w:r w:rsidRPr="002C5B60">
              <w:rPr>
                <w:color w:val="000000"/>
              </w:rPr>
              <w:t>15,2</w:t>
            </w:r>
          </w:p>
        </w:tc>
      </w:tr>
      <w:tr w:rsidR="006057FA" w:rsidRPr="002C5B60" w:rsidTr="005B4FE5">
        <w:trPr>
          <w:trHeight w:hRule="exact" w:val="846"/>
        </w:trPr>
        <w:tc>
          <w:tcPr>
            <w:tcW w:w="2176" w:type="pct"/>
            <w:tcBorders>
              <w:top w:val="single" w:sz="6" w:space="0" w:color="auto"/>
              <w:left w:val="single" w:sz="6" w:space="0" w:color="auto"/>
              <w:bottom w:val="single" w:sz="6" w:space="0" w:color="auto"/>
              <w:right w:val="single" w:sz="6" w:space="0" w:color="auto"/>
            </w:tcBorders>
            <w:shd w:val="clear" w:color="auto" w:fill="FFFFFF"/>
          </w:tcPr>
          <w:p w:rsidR="006057FA" w:rsidRPr="002C5B60" w:rsidRDefault="006057FA" w:rsidP="002C5B60">
            <w:pPr>
              <w:shd w:val="clear" w:color="auto" w:fill="FFFFFF"/>
              <w:ind w:right="307"/>
            </w:pPr>
            <w:r w:rsidRPr="002C5B60">
              <w:rPr>
                <w:color w:val="000000"/>
                <w:spacing w:val="-7"/>
              </w:rPr>
              <w:t xml:space="preserve">Приведенная материальная характеристика тепловой   сети, </w:t>
            </w:r>
            <w:r w:rsidRPr="002C5B60">
              <w:rPr>
                <w:color w:val="000000"/>
              </w:rPr>
              <w:t>м</w:t>
            </w:r>
            <w:r w:rsidRPr="002C5B60">
              <w:rPr>
                <w:color w:val="000000"/>
                <w:vertAlign w:val="superscript"/>
              </w:rPr>
              <w:t>2</w:t>
            </w:r>
            <w:r w:rsidRPr="002C5B60">
              <w:rPr>
                <w:color w:val="000000"/>
              </w:rPr>
              <w:t>/(Гкал/ч)</w:t>
            </w:r>
          </w:p>
        </w:tc>
        <w:tc>
          <w:tcPr>
            <w:tcW w:w="548" w:type="pct"/>
            <w:tcBorders>
              <w:top w:val="single" w:sz="6" w:space="0" w:color="auto"/>
              <w:left w:val="single" w:sz="6" w:space="0" w:color="auto"/>
              <w:bottom w:val="single" w:sz="6" w:space="0" w:color="auto"/>
              <w:right w:val="single" w:sz="6" w:space="0" w:color="auto"/>
            </w:tcBorders>
            <w:shd w:val="clear" w:color="auto" w:fill="FFFFFF"/>
          </w:tcPr>
          <w:p w:rsidR="006057FA" w:rsidRPr="002C5B60" w:rsidRDefault="006057FA" w:rsidP="002C5B60">
            <w:pPr>
              <w:shd w:val="clear" w:color="auto" w:fill="FFFFFF"/>
              <w:jc w:val="center"/>
            </w:pPr>
            <w:r w:rsidRPr="002C5B60">
              <w:rPr>
                <w:color w:val="000000"/>
              </w:rPr>
              <w:t>212,8</w:t>
            </w:r>
          </w:p>
        </w:tc>
        <w:tc>
          <w:tcPr>
            <w:tcW w:w="550" w:type="pct"/>
            <w:tcBorders>
              <w:top w:val="single" w:sz="6" w:space="0" w:color="auto"/>
              <w:left w:val="single" w:sz="6" w:space="0" w:color="auto"/>
              <w:bottom w:val="single" w:sz="6" w:space="0" w:color="auto"/>
              <w:right w:val="single" w:sz="6" w:space="0" w:color="auto"/>
            </w:tcBorders>
            <w:shd w:val="clear" w:color="auto" w:fill="FFFFFF"/>
          </w:tcPr>
          <w:p w:rsidR="006057FA" w:rsidRPr="002C5B60" w:rsidRDefault="006057FA" w:rsidP="002C5B60">
            <w:pPr>
              <w:shd w:val="clear" w:color="auto" w:fill="FFFFFF"/>
              <w:jc w:val="center"/>
            </w:pPr>
            <w:r w:rsidRPr="002C5B60">
              <w:rPr>
                <w:color w:val="000000"/>
              </w:rPr>
              <w:t>485,8</w:t>
            </w:r>
          </w:p>
        </w:tc>
        <w:tc>
          <w:tcPr>
            <w:tcW w:w="549" w:type="pct"/>
            <w:tcBorders>
              <w:top w:val="single" w:sz="6" w:space="0" w:color="auto"/>
              <w:left w:val="single" w:sz="6" w:space="0" w:color="auto"/>
              <w:bottom w:val="single" w:sz="6" w:space="0" w:color="auto"/>
              <w:right w:val="single" w:sz="6" w:space="0" w:color="auto"/>
            </w:tcBorders>
            <w:shd w:val="clear" w:color="auto" w:fill="FFFFFF"/>
          </w:tcPr>
          <w:p w:rsidR="006057FA" w:rsidRPr="002C5B60" w:rsidRDefault="006057FA" w:rsidP="002C5B60">
            <w:pPr>
              <w:shd w:val="clear" w:color="auto" w:fill="FFFFFF"/>
              <w:jc w:val="center"/>
            </w:pPr>
            <w:r w:rsidRPr="002C5B60">
              <w:rPr>
                <w:color w:val="000000"/>
              </w:rPr>
              <w:t>682,5</w:t>
            </w:r>
          </w:p>
        </w:tc>
        <w:tc>
          <w:tcPr>
            <w:tcW w:w="551" w:type="pct"/>
            <w:tcBorders>
              <w:top w:val="single" w:sz="6" w:space="0" w:color="auto"/>
              <w:left w:val="single" w:sz="6" w:space="0" w:color="auto"/>
              <w:bottom w:val="single" w:sz="6" w:space="0" w:color="auto"/>
              <w:right w:val="single" w:sz="6" w:space="0" w:color="auto"/>
            </w:tcBorders>
            <w:shd w:val="clear" w:color="auto" w:fill="FFFFFF"/>
          </w:tcPr>
          <w:p w:rsidR="006057FA" w:rsidRPr="002C5B60" w:rsidRDefault="006057FA" w:rsidP="002C5B60">
            <w:pPr>
              <w:shd w:val="clear" w:color="auto" w:fill="FFFFFF"/>
              <w:jc w:val="center"/>
            </w:pPr>
            <w:r w:rsidRPr="002C5B60">
              <w:rPr>
                <w:color w:val="000000"/>
              </w:rPr>
              <w:t>339,5</w:t>
            </w:r>
          </w:p>
        </w:tc>
        <w:tc>
          <w:tcPr>
            <w:tcW w:w="625" w:type="pct"/>
            <w:tcBorders>
              <w:top w:val="single" w:sz="6" w:space="0" w:color="auto"/>
              <w:left w:val="single" w:sz="6" w:space="0" w:color="auto"/>
              <w:bottom w:val="single" w:sz="6" w:space="0" w:color="auto"/>
              <w:right w:val="single" w:sz="6" w:space="0" w:color="auto"/>
            </w:tcBorders>
            <w:shd w:val="clear" w:color="auto" w:fill="FFFFFF"/>
          </w:tcPr>
          <w:p w:rsidR="006057FA" w:rsidRPr="002C5B60" w:rsidRDefault="006057FA" w:rsidP="002C5B60">
            <w:pPr>
              <w:shd w:val="clear" w:color="auto" w:fill="FFFFFF"/>
              <w:jc w:val="center"/>
            </w:pPr>
            <w:r w:rsidRPr="002C5B60">
              <w:rPr>
                <w:color w:val="000000"/>
              </w:rPr>
              <w:t>200</w:t>
            </w:r>
          </w:p>
        </w:tc>
      </w:tr>
    </w:tbl>
    <w:p w:rsidR="009B1B9A" w:rsidRPr="002C5B60" w:rsidRDefault="009B1B9A" w:rsidP="002C5B60">
      <w:pPr>
        <w:ind w:firstLine="720"/>
        <w:jc w:val="both"/>
      </w:pPr>
    </w:p>
    <w:p w:rsidR="007D6104" w:rsidRPr="002C5B60" w:rsidRDefault="007D6104" w:rsidP="002C5B60">
      <w:pPr>
        <w:shd w:val="clear" w:color="auto" w:fill="FFFFFF"/>
        <w:tabs>
          <w:tab w:val="left" w:pos="2030"/>
          <w:tab w:val="left" w:pos="4402"/>
          <w:tab w:val="left" w:pos="5318"/>
          <w:tab w:val="left" w:pos="7267"/>
          <w:tab w:val="left" w:pos="8496"/>
        </w:tabs>
        <w:ind w:firstLine="567"/>
        <w:jc w:val="both"/>
      </w:pPr>
      <w:r w:rsidRPr="002C5B60">
        <w:rPr>
          <w:color w:val="000000"/>
          <w:spacing w:val="-7"/>
        </w:rPr>
        <w:t>Систему</w:t>
      </w:r>
      <w:r w:rsidRPr="002C5B60">
        <w:rPr>
          <w:color w:val="000000"/>
        </w:rPr>
        <w:t xml:space="preserve"> </w:t>
      </w:r>
      <w:r w:rsidRPr="002C5B60">
        <w:rPr>
          <w:color w:val="000000"/>
          <w:spacing w:val="-7"/>
        </w:rPr>
        <w:t>теплоснабжения</w:t>
      </w:r>
      <w:r w:rsidRPr="002C5B60">
        <w:rPr>
          <w:color w:val="000000"/>
        </w:rPr>
        <w:t xml:space="preserve"> </w:t>
      </w:r>
      <w:r w:rsidRPr="002C5B60">
        <w:rPr>
          <w:color w:val="000000"/>
          <w:spacing w:val="-8"/>
        </w:rPr>
        <w:t>МО</w:t>
      </w:r>
      <w:r w:rsidRPr="002C5B60">
        <w:rPr>
          <w:color w:val="000000"/>
        </w:rPr>
        <w:t xml:space="preserve"> </w:t>
      </w:r>
      <w:r w:rsidRPr="002C5B60">
        <w:rPr>
          <w:color w:val="000000"/>
          <w:spacing w:val="-7"/>
        </w:rPr>
        <w:t>Октябрьское</w:t>
      </w:r>
      <w:r w:rsidRPr="002C5B60">
        <w:rPr>
          <w:color w:val="000000"/>
        </w:rPr>
        <w:t xml:space="preserve"> </w:t>
      </w:r>
      <w:r w:rsidRPr="002C5B60">
        <w:rPr>
          <w:color w:val="000000"/>
          <w:spacing w:val="-7"/>
        </w:rPr>
        <w:t>нельзя</w:t>
      </w:r>
      <w:r w:rsidRPr="002C5B60">
        <w:rPr>
          <w:color w:val="000000"/>
        </w:rPr>
        <w:t xml:space="preserve"> </w:t>
      </w:r>
      <w:r w:rsidRPr="002C5B60">
        <w:rPr>
          <w:color w:val="000000"/>
          <w:spacing w:val="-7"/>
        </w:rPr>
        <w:t xml:space="preserve">назвать </w:t>
      </w:r>
      <w:r w:rsidRPr="002C5B60">
        <w:rPr>
          <w:color w:val="000000"/>
          <w:spacing w:val="-4"/>
        </w:rPr>
        <w:t xml:space="preserve">энергоэффективной и обеспечивающей необходимые требования федеральных </w:t>
      </w:r>
      <w:r w:rsidRPr="002C5B60">
        <w:rPr>
          <w:color w:val="000000"/>
          <w:spacing w:val="-2"/>
        </w:rPr>
        <w:t xml:space="preserve">законов №190-ФЗ «О теплоснабжении» и №261-ФЗ «Об энергосбережении и </w:t>
      </w:r>
      <w:r w:rsidRPr="002C5B60">
        <w:rPr>
          <w:color w:val="000000"/>
        </w:rPr>
        <w:t>повышении энергетической эффективности».</w:t>
      </w:r>
    </w:p>
    <w:p w:rsidR="007D6104" w:rsidRPr="002C5B60" w:rsidRDefault="007D6104" w:rsidP="002C5B60">
      <w:pPr>
        <w:shd w:val="clear" w:color="auto" w:fill="FFFFFF"/>
        <w:ind w:firstLine="566"/>
        <w:jc w:val="both"/>
      </w:pPr>
      <w:r w:rsidRPr="002C5B60">
        <w:rPr>
          <w:color w:val="000000"/>
          <w:spacing w:val="-2"/>
        </w:rPr>
        <w:t xml:space="preserve">Оборудование котельных в основном физически и морально устарело, </w:t>
      </w:r>
      <w:r w:rsidRPr="002C5B60">
        <w:rPr>
          <w:color w:val="000000"/>
          <w:spacing w:val="-3"/>
        </w:rPr>
        <w:t xml:space="preserve">требует модернизации, не смотря на наличие запаса мощности в 29 % с учетом тепловых потерь в сетях. В зоне действия крупных котельных, работающих на </w:t>
      </w:r>
      <w:r w:rsidRPr="002C5B60">
        <w:rPr>
          <w:color w:val="000000"/>
          <w:spacing w:val="-4"/>
        </w:rPr>
        <w:t xml:space="preserve">отходах деревообработки, имеется угольная котельная, производство тепловой </w:t>
      </w:r>
      <w:r w:rsidRPr="002C5B60">
        <w:rPr>
          <w:color w:val="000000"/>
        </w:rPr>
        <w:t>энергии на которой является крайне затратным.</w:t>
      </w:r>
    </w:p>
    <w:p w:rsidR="007D6104" w:rsidRPr="002C5B60" w:rsidRDefault="007D6104" w:rsidP="002C5B60">
      <w:pPr>
        <w:ind w:firstLine="720"/>
        <w:jc w:val="both"/>
        <w:rPr>
          <w:color w:val="000000"/>
          <w:spacing w:val="-15"/>
        </w:rPr>
      </w:pPr>
      <w:r w:rsidRPr="002C5B60">
        <w:rPr>
          <w:color w:val="000000"/>
        </w:rPr>
        <w:t xml:space="preserve">Срок службы тепловых сетей от 1 до 30 лет, Средневзвешенный </w:t>
      </w:r>
      <w:r w:rsidRPr="002C5B60">
        <w:rPr>
          <w:color w:val="000000"/>
          <w:spacing w:val="-2"/>
        </w:rPr>
        <w:t xml:space="preserve">физический износ тепловых сетей 41,8 %, имеются тепловые сети, полностью </w:t>
      </w:r>
      <w:r w:rsidRPr="002C5B60">
        <w:rPr>
          <w:color w:val="000000"/>
        </w:rPr>
        <w:t xml:space="preserve">выработавшие свой ресурс. Тепловые потери в сетях через изоляцию и с </w:t>
      </w:r>
      <w:r w:rsidRPr="002C5B60">
        <w:rPr>
          <w:color w:val="000000"/>
          <w:spacing w:val="-15"/>
        </w:rPr>
        <w:t>утечками, принятые при  расчете тарифа на тепловую энергию 17 %.</w:t>
      </w:r>
    </w:p>
    <w:p w:rsidR="007D6104" w:rsidRPr="002C5B60" w:rsidRDefault="007D6104" w:rsidP="002C5B60">
      <w:pPr>
        <w:shd w:val="clear" w:color="auto" w:fill="FFFFFF"/>
        <w:ind w:firstLine="708"/>
        <w:jc w:val="both"/>
      </w:pPr>
      <w:r w:rsidRPr="002C5B60">
        <w:rPr>
          <w:color w:val="000000"/>
          <w:spacing w:val="-4"/>
        </w:rPr>
        <w:t xml:space="preserve">Диаметры тепловых сетей не оптимизированы, в результате чего на ряде участков, в т.ч. и магистральных они занижены, что не </w:t>
      </w:r>
      <w:r w:rsidRPr="002C5B60">
        <w:rPr>
          <w:color w:val="000000"/>
        </w:rPr>
        <w:t xml:space="preserve">позволяет подключать перспективных потребителей, на ряде участков - </w:t>
      </w:r>
      <w:r w:rsidRPr="002C5B60">
        <w:rPr>
          <w:color w:val="000000"/>
          <w:spacing w:val="-1"/>
        </w:rPr>
        <w:t xml:space="preserve">завышены, что приводит к дополнительным тепловым потерям в сетях. </w:t>
      </w:r>
      <w:r w:rsidRPr="002C5B60">
        <w:rPr>
          <w:color w:val="000000"/>
          <w:spacing w:val="-4"/>
        </w:rPr>
        <w:t xml:space="preserve">Оборудование ЦТП, имеющихся на тепловых сетях, работает неэффективно, </w:t>
      </w:r>
      <w:r w:rsidRPr="002C5B60">
        <w:rPr>
          <w:color w:val="000000"/>
          <w:spacing w:val="-3"/>
        </w:rPr>
        <w:t xml:space="preserve">завышенные диаметры теплообменников ГВС снижают теплообмен и </w:t>
      </w:r>
      <w:r w:rsidRPr="002C5B60">
        <w:rPr>
          <w:color w:val="000000"/>
        </w:rPr>
        <w:t>производительность установок.</w:t>
      </w:r>
    </w:p>
    <w:p w:rsidR="000B2A2D" w:rsidRPr="002C5B60" w:rsidRDefault="000B2A2D" w:rsidP="002C5B60">
      <w:pPr>
        <w:widowControl w:val="0"/>
        <w:tabs>
          <w:tab w:val="left" w:pos="1276"/>
        </w:tabs>
        <w:jc w:val="both"/>
      </w:pPr>
    </w:p>
    <w:p w:rsidR="002F55FA" w:rsidRPr="00244009" w:rsidRDefault="0071590B" w:rsidP="00244009">
      <w:pPr>
        <w:pStyle w:val="afa"/>
        <w:widowControl w:val="0"/>
        <w:numPr>
          <w:ilvl w:val="2"/>
          <w:numId w:val="1"/>
        </w:numPr>
        <w:jc w:val="both"/>
        <w:rPr>
          <w:b/>
        </w:rPr>
      </w:pPr>
      <w:r w:rsidRPr="00244009">
        <w:rPr>
          <w:b/>
        </w:rPr>
        <w:t xml:space="preserve">Система водоснабжения </w:t>
      </w:r>
      <w:r w:rsidR="00E80AF8" w:rsidRPr="00244009">
        <w:rPr>
          <w:b/>
        </w:rPr>
        <w:t>п. Октябрьский</w:t>
      </w:r>
      <w:r w:rsidRPr="00244009">
        <w:rPr>
          <w:b/>
        </w:rPr>
        <w:t>.</w:t>
      </w:r>
      <w:r w:rsidR="00243D4F" w:rsidRPr="00244009">
        <w:rPr>
          <w:b/>
        </w:rPr>
        <w:t xml:space="preserve"> </w:t>
      </w:r>
    </w:p>
    <w:p w:rsidR="00622E52" w:rsidRPr="00456F49" w:rsidRDefault="00622E52" w:rsidP="0068114C">
      <w:pPr>
        <w:shd w:val="clear" w:color="auto" w:fill="FFFFFF"/>
        <w:ind w:right="-1" w:firstLine="720"/>
        <w:jc w:val="both"/>
      </w:pPr>
      <w:r w:rsidRPr="00456F49">
        <w:rPr>
          <w:color w:val="000000"/>
        </w:rPr>
        <w:t xml:space="preserve">На территории поселка Октябрьский действует 5 коммунальных водопроводов, обеспечивающих водой жителей многоквартирных и индивидуальных жилых домов, предприятия коммунально-бытового </w:t>
      </w:r>
      <w:r w:rsidRPr="00456F49">
        <w:rPr>
          <w:color w:val="000000"/>
          <w:spacing w:val="-10"/>
        </w:rPr>
        <w:t xml:space="preserve">обслуживания, административные и общественно-деловые учреждения, котельные, образовательные учреждения. Жители индивидуальной жилой застройки частично </w:t>
      </w:r>
      <w:r w:rsidRPr="00456F49">
        <w:rPr>
          <w:color w:val="000000"/>
        </w:rPr>
        <w:t>пользуются собственными или общественными колодцами.</w:t>
      </w:r>
    </w:p>
    <w:p w:rsidR="00440806" w:rsidRPr="00456F49" w:rsidRDefault="00622E52" w:rsidP="0068114C">
      <w:pPr>
        <w:shd w:val="clear" w:color="auto" w:fill="FFFFFF"/>
        <w:ind w:right="-1" w:firstLine="708"/>
        <w:jc w:val="both"/>
        <w:rPr>
          <w:color w:val="000000"/>
          <w:spacing w:val="-10"/>
        </w:rPr>
      </w:pPr>
      <w:r w:rsidRPr="00456F49">
        <w:rPr>
          <w:color w:val="000000"/>
          <w:spacing w:val="-8"/>
        </w:rPr>
        <w:t xml:space="preserve">В настоящее время водоснабжение поселка Октябрьский осуществляется из </w:t>
      </w:r>
      <w:r w:rsidR="0068114C">
        <w:rPr>
          <w:color w:val="000000"/>
          <w:spacing w:val="-10"/>
        </w:rPr>
        <w:t>подземных источников</w:t>
      </w:r>
      <w:r w:rsidRPr="00456F49">
        <w:rPr>
          <w:color w:val="000000"/>
          <w:spacing w:val="-10"/>
        </w:rPr>
        <w:t xml:space="preserve">. </w:t>
      </w:r>
    </w:p>
    <w:p w:rsidR="001B49E6" w:rsidRDefault="00440806" w:rsidP="001B49E6">
      <w:pPr>
        <w:shd w:val="clear" w:color="auto" w:fill="FFFFFF"/>
        <w:ind w:right="-1" w:firstLine="720"/>
        <w:jc w:val="both"/>
        <w:rPr>
          <w:color w:val="000000"/>
        </w:rPr>
      </w:pPr>
      <w:r w:rsidRPr="00456F49">
        <w:rPr>
          <w:color w:val="000000"/>
        </w:rPr>
        <w:t xml:space="preserve">Водоснабжение </w:t>
      </w:r>
      <w:r w:rsidR="00622E52" w:rsidRPr="00456F49">
        <w:rPr>
          <w:color w:val="000000"/>
        </w:rPr>
        <w:t xml:space="preserve">поселка Октябрьский осуществляется из </w:t>
      </w:r>
      <w:r w:rsidR="00622E52" w:rsidRPr="00456F49">
        <w:rPr>
          <w:color w:val="000000"/>
          <w:spacing w:val="-10"/>
        </w:rPr>
        <w:t>водозабора, состоящего из 6 скважин, и одиночных скважин поселка Октябрьский.</w:t>
      </w:r>
      <w:r w:rsidRPr="00456F49">
        <w:rPr>
          <w:color w:val="000000"/>
          <w:spacing w:val="-10"/>
        </w:rPr>
        <w:t xml:space="preserve"> </w:t>
      </w:r>
      <w:r w:rsidR="00622E52" w:rsidRPr="00456F49">
        <w:rPr>
          <w:color w:val="000000"/>
          <w:spacing w:val="-3"/>
        </w:rPr>
        <w:t xml:space="preserve">В муниципальной собственности находятся 10 артезианских скважин </w:t>
      </w:r>
    </w:p>
    <w:p w:rsidR="001B49E6" w:rsidRDefault="001B49E6" w:rsidP="001B49E6">
      <w:pPr>
        <w:shd w:val="clear" w:color="auto" w:fill="FFFFFF"/>
        <w:ind w:right="-1" w:firstLine="720"/>
        <w:jc w:val="both"/>
        <w:rPr>
          <w:color w:val="000000"/>
        </w:rPr>
      </w:pPr>
    </w:p>
    <w:p w:rsidR="00622E52" w:rsidRPr="00456F49" w:rsidRDefault="00622E52" w:rsidP="001B49E6">
      <w:pPr>
        <w:shd w:val="clear" w:color="auto" w:fill="FFFFFF"/>
        <w:ind w:right="-1" w:firstLine="720"/>
        <w:jc w:val="center"/>
      </w:pPr>
      <w:r w:rsidRPr="00456F49">
        <w:rPr>
          <w:color w:val="000000"/>
        </w:rPr>
        <w:t>Источники водоснабжения</w:t>
      </w:r>
    </w:p>
    <w:tbl>
      <w:tblPr>
        <w:tblW w:w="5000" w:type="pct"/>
        <w:tblCellMar>
          <w:left w:w="40" w:type="dxa"/>
          <w:right w:w="40" w:type="dxa"/>
        </w:tblCellMar>
        <w:tblLook w:val="0000"/>
      </w:tblPr>
      <w:tblGrid>
        <w:gridCol w:w="398"/>
        <w:gridCol w:w="3274"/>
        <w:gridCol w:w="1118"/>
        <w:gridCol w:w="1150"/>
        <w:gridCol w:w="1289"/>
        <w:gridCol w:w="1440"/>
        <w:gridCol w:w="1332"/>
      </w:tblGrid>
      <w:tr w:rsidR="00F87C03" w:rsidTr="0068114C">
        <w:trPr>
          <w:trHeight w:hRule="exact" w:val="1007"/>
        </w:trPr>
        <w:tc>
          <w:tcPr>
            <w:tcW w:w="209" w:type="pct"/>
            <w:tcBorders>
              <w:top w:val="single" w:sz="6" w:space="0" w:color="auto"/>
              <w:left w:val="single" w:sz="6" w:space="0" w:color="auto"/>
              <w:bottom w:val="single" w:sz="6" w:space="0" w:color="auto"/>
              <w:right w:val="single" w:sz="6" w:space="0" w:color="auto"/>
            </w:tcBorders>
            <w:shd w:val="clear" w:color="auto" w:fill="FFFFFF"/>
          </w:tcPr>
          <w:p w:rsidR="00622E52" w:rsidRDefault="00622E52" w:rsidP="005A70EC">
            <w:pPr>
              <w:shd w:val="clear" w:color="auto" w:fill="FFFFFF"/>
              <w:spacing w:line="235" w:lineRule="exact"/>
            </w:pPr>
            <w:r>
              <w:rPr>
                <w:color w:val="000000"/>
              </w:rPr>
              <w:t xml:space="preserve">№ </w:t>
            </w:r>
            <w:r>
              <w:rPr>
                <w:color w:val="000000"/>
                <w:spacing w:val="-5"/>
              </w:rPr>
              <w:t>п/п</w:t>
            </w:r>
          </w:p>
          <w:p w:rsidR="00622E52" w:rsidRDefault="00622E52" w:rsidP="005A70EC">
            <w:pPr>
              <w:shd w:val="clear" w:color="auto" w:fill="FFFFFF"/>
              <w:tabs>
                <w:tab w:val="left" w:leader="hyphen" w:pos="562"/>
              </w:tabs>
            </w:pPr>
          </w:p>
        </w:tc>
        <w:tc>
          <w:tcPr>
            <w:tcW w:w="1647" w:type="pct"/>
            <w:tcBorders>
              <w:top w:val="single" w:sz="6" w:space="0" w:color="auto"/>
              <w:left w:val="single" w:sz="6" w:space="0" w:color="auto"/>
              <w:bottom w:val="single" w:sz="6" w:space="0" w:color="auto"/>
              <w:right w:val="single" w:sz="6" w:space="0" w:color="auto"/>
            </w:tcBorders>
            <w:shd w:val="clear" w:color="auto" w:fill="FFFFFF"/>
          </w:tcPr>
          <w:p w:rsidR="00622E52" w:rsidRDefault="00622E52" w:rsidP="005A70EC">
            <w:pPr>
              <w:shd w:val="clear" w:color="auto" w:fill="FFFFFF"/>
              <w:jc w:val="center"/>
            </w:pPr>
            <w:r>
              <w:rPr>
                <w:color w:val="000000"/>
                <w:spacing w:val="-2"/>
              </w:rPr>
              <w:t>Место расположения</w:t>
            </w:r>
          </w:p>
        </w:tc>
        <w:tc>
          <w:tcPr>
            <w:tcW w:w="569" w:type="pct"/>
            <w:tcBorders>
              <w:top w:val="single" w:sz="6" w:space="0" w:color="auto"/>
              <w:left w:val="single" w:sz="6" w:space="0" w:color="auto"/>
              <w:bottom w:val="single" w:sz="6" w:space="0" w:color="auto"/>
              <w:right w:val="single" w:sz="6" w:space="0" w:color="auto"/>
            </w:tcBorders>
            <w:shd w:val="clear" w:color="auto" w:fill="FFFFFF"/>
          </w:tcPr>
          <w:p w:rsidR="00622E52" w:rsidRDefault="00622E52" w:rsidP="00F87C03">
            <w:pPr>
              <w:shd w:val="clear" w:color="auto" w:fill="FFFFFF"/>
              <w:spacing w:line="226" w:lineRule="exact"/>
            </w:pPr>
            <w:r>
              <w:rPr>
                <w:color w:val="000000"/>
              </w:rPr>
              <w:t>Номер</w:t>
            </w:r>
          </w:p>
          <w:p w:rsidR="00622E52" w:rsidRDefault="00622E52" w:rsidP="00F87C03">
            <w:pPr>
              <w:shd w:val="clear" w:color="auto" w:fill="FFFFFF"/>
              <w:spacing w:line="226" w:lineRule="exact"/>
            </w:pPr>
            <w:r>
              <w:rPr>
                <w:color w:val="000000"/>
                <w:spacing w:val="-4"/>
              </w:rPr>
              <w:t>скважин</w:t>
            </w:r>
            <w:r>
              <w:rPr>
                <w:color w:val="000000"/>
              </w:rPr>
              <w:t>ы</w:t>
            </w:r>
          </w:p>
        </w:tc>
        <w:tc>
          <w:tcPr>
            <w:tcW w:w="585" w:type="pct"/>
            <w:tcBorders>
              <w:top w:val="single" w:sz="6" w:space="0" w:color="auto"/>
              <w:left w:val="single" w:sz="6" w:space="0" w:color="auto"/>
              <w:bottom w:val="single" w:sz="6" w:space="0" w:color="auto"/>
              <w:right w:val="single" w:sz="6" w:space="0" w:color="auto"/>
            </w:tcBorders>
            <w:shd w:val="clear" w:color="auto" w:fill="FFFFFF"/>
          </w:tcPr>
          <w:p w:rsidR="00622E52" w:rsidRDefault="00622E52" w:rsidP="00F87C03">
            <w:pPr>
              <w:shd w:val="clear" w:color="auto" w:fill="FFFFFF"/>
              <w:spacing w:line="235" w:lineRule="exact"/>
              <w:ind w:left="82" w:right="62"/>
            </w:pPr>
            <w:r>
              <w:rPr>
                <w:color w:val="000000"/>
              </w:rPr>
              <w:t xml:space="preserve">Год </w:t>
            </w:r>
            <w:r>
              <w:rPr>
                <w:color w:val="000000"/>
                <w:spacing w:val="-4"/>
              </w:rPr>
              <w:t>бурен</w:t>
            </w:r>
            <w:r w:rsidR="00F87C03">
              <w:rPr>
                <w:color w:val="000000"/>
                <w:spacing w:val="-4"/>
              </w:rPr>
              <w:t>и</w:t>
            </w:r>
            <w:r>
              <w:rPr>
                <w:color w:val="000000"/>
                <w:spacing w:val="-4"/>
              </w:rPr>
              <w:t>я</w:t>
            </w:r>
          </w:p>
        </w:tc>
        <w:tc>
          <w:tcPr>
            <w:tcW w:w="583" w:type="pct"/>
            <w:tcBorders>
              <w:top w:val="single" w:sz="6" w:space="0" w:color="auto"/>
              <w:left w:val="single" w:sz="6" w:space="0" w:color="auto"/>
              <w:bottom w:val="single" w:sz="6" w:space="0" w:color="auto"/>
              <w:right w:val="single" w:sz="6" w:space="0" w:color="auto"/>
            </w:tcBorders>
            <w:shd w:val="clear" w:color="auto" w:fill="FFFFFF"/>
          </w:tcPr>
          <w:p w:rsidR="00622E52" w:rsidRDefault="00622E52" w:rsidP="005A70EC">
            <w:pPr>
              <w:shd w:val="clear" w:color="auto" w:fill="FFFFFF"/>
              <w:spacing w:line="230" w:lineRule="exact"/>
              <w:jc w:val="center"/>
            </w:pPr>
            <w:r>
              <w:rPr>
                <w:color w:val="000000"/>
                <w:spacing w:val="-2"/>
              </w:rPr>
              <w:t>Колич</w:t>
            </w:r>
            <w:r w:rsidR="00F87C03">
              <w:rPr>
                <w:color w:val="000000"/>
                <w:spacing w:val="-2"/>
              </w:rPr>
              <w:t>-</w:t>
            </w:r>
            <w:r>
              <w:rPr>
                <w:color w:val="000000"/>
                <w:spacing w:val="-2"/>
              </w:rPr>
              <w:t>во</w:t>
            </w:r>
          </w:p>
          <w:p w:rsidR="00622E52" w:rsidRDefault="00622E52" w:rsidP="005A70EC">
            <w:pPr>
              <w:shd w:val="clear" w:color="auto" w:fill="FFFFFF"/>
              <w:spacing w:line="230" w:lineRule="exact"/>
              <w:jc w:val="center"/>
            </w:pPr>
            <w:r>
              <w:rPr>
                <w:color w:val="000000"/>
              </w:rPr>
              <w:t>отбираемой</w:t>
            </w:r>
          </w:p>
          <w:p w:rsidR="00622E52" w:rsidRDefault="00622E52" w:rsidP="005A70EC">
            <w:pPr>
              <w:shd w:val="clear" w:color="auto" w:fill="FFFFFF"/>
              <w:spacing w:line="230" w:lineRule="exact"/>
              <w:jc w:val="center"/>
            </w:pPr>
            <w:r>
              <w:rPr>
                <w:color w:val="000000"/>
                <w:spacing w:val="-5"/>
              </w:rPr>
              <w:t>воды (м</w:t>
            </w:r>
            <w:r>
              <w:rPr>
                <w:color w:val="000000"/>
                <w:spacing w:val="-5"/>
                <w:vertAlign w:val="superscript"/>
              </w:rPr>
              <w:t>3</w:t>
            </w:r>
            <w:r>
              <w:rPr>
                <w:color w:val="000000"/>
                <w:spacing w:val="-5"/>
              </w:rPr>
              <w:t>/год)</w:t>
            </w:r>
          </w:p>
        </w:tc>
        <w:tc>
          <w:tcPr>
            <w:tcW w:w="730" w:type="pct"/>
            <w:tcBorders>
              <w:top w:val="single" w:sz="6" w:space="0" w:color="auto"/>
              <w:left w:val="single" w:sz="6" w:space="0" w:color="auto"/>
              <w:bottom w:val="single" w:sz="6" w:space="0" w:color="auto"/>
              <w:right w:val="single" w:sz="6" w:space="0" w:color="auto"/>
            </w:tcBorders>
            <w:shd w:val="clear" w:color="auto" w:fill="FFFFFF"/>
          </w:tcPr>
          <w:p w:rsidR="00622E52" w:rsidRDefault="00622E52" w:rsidP="005A70EC">
            <w:pPr>
              <w:shd w:val="clear" w:color="auto" w:fill="FFFFFF"/>
              <w:spacing w:line="230" w:lineRule="exact"/>
              <w:ind w:left="53" w:right="24"/>
            </w:pPr>
            <w:r>
              <w:rPr>
                <w:color w:val="000000"/>
                <w:spacing w:val="-2"/>
              </w:rPr>
              <w:t xml:space="preserve">Количество </w:t>
            </w:r>
            <w:r>
              <w:rPr>
                <w:color w:val="000000"/>
                <w:spacing w:val="-1"/>
              </w:rPr>
              <w:t xml:space="preserve">отбираемой </w:t>
            </w:r>
            <w:r>
              <w:rPr>
                <w:color w:val="000000"/>
                <w:spacing w:val="-6"/>
              </w:rPr>
              <w:t>воды (м</w:t>
            </w:r>
            <w:r>
              <w:rPr>
                <w:color w:val="000000"/>
                <w:spacing w:val="-6"/>
                <w:vertAlign w:val="superscript"/>
              </w:rPr>
              <w:t>3</w:t>
            </w:r>
            <w:r>
              <w:rPr>
                <w:color w:val="000000"/>
                <w:spacing w:val="-6"/>
              </w:rPr>
              <w:t>/сут)</w:t>
            </w:r>
          </w:p>
        </w:tc>
        <w:tc>
          <w:tcPr>
            <w:tcW w:w="676" w:type="pct"/>
            <w:tcBorders>
              <w:top w:val="single" w:sz="6" w:space="0" w:color="auto"/>
              <w:left w:val="single" w:sz="6" w:space="0" w:color="auto"/>
              <w:bottom w:val="single" w:sz="6" w:space="0" w:color="auto"/>
              <w:right w:val="single" w:sz="6" w:space="0" w:color="auto"/>
            </w:tcBorders>
            <w:shd w:val="clear" w:color="auto" w:fill="FFFFFF"/>
          </w:tcPr>
          <w:p w:rsidR="00622E52" w:rsidRDefault="00622E52" w:rsidP="00F87C03">
            <w:pPr>
              <w:shd w:val="clear" w:color="auto" w:fill="FFFFFF"/>
              <w:spacing w:line="230" w:lineRule="exact"/>
              <w:ind w:left="130" w:right="-1"/>
            </w:pPr>
            <w:r>
              <w:rPr>
                <w:color w:val="000000"/>
              </w:rPr>
              <w:t xml:space="preserve">Дебит </w:t>
            </w:r>
            <w:r>
              <w:rPr>
                <w:color w:val="000000"/>
                <w:spacing w:val="-2"/>
              </w:rPr>
              <w:t>скважин</w:t>
            </w:r>
            <w:r w:rsidR="00F87C03">
              <w:rPr>
                <w:color w:val="000000"/>
                <w:spacing w:val="-2"/>
              </w:rPr>
              <w:t>ы</w:t>
            </w:r>
            <w:r>
              <w:rPr>
                <w:color w:val="000000"/>
                <w:spacing w:val="-2"/>
              </w:rPr>
              <w:t>, л/с</w:t>
            </w:r>
          </w:p>
        </w:tc>
      </w:tr>
      <w:tr w:rsidR="00F87C03" w:rsidTr="0068114C">
        <w:trPr>
          <w:trHeight w:hRule="exact" w:val="298"/>
        </w:trPr>
        <w:tc>
          <w:tcPr>
            <w:tcW w:w="209" w:type="pct"/>
            <w:tcBorders>
              <w:top w:val="single" w:sz="6" w:space="0" w:color="auto"/>
              <w:left w:val="single" w:sz="6" w:space="0" w:color="auto"/>
              <w:bottom w:val="single" w:sz="6" w:space="0" w:color="auto"/>
              <w:right w:val="single" w:sz="6" w:space="0" w:color="auto"/>
            </w:tcBorders>
            <w:shd w:val="clear" w:color="auto" w:fill="FFFFFF"/>
          </w:tcPr>
          <w:p w:rsidR="00622E52" w:rsidRDefault="00622E52" w:rsidP="005A70EC">
            <w:pPr>
              <w:shd w:val="clear" w:color="auto" w:fill="FFFFFF"/>
              <w:jc w:val="center"/>
            </w:pPr>
            <w:r>
              <w:rPr>
                <w:color w:val="000000"/>
              </w:rPr>
              <w:t>1.</w:t>
            </w:r>
          </w:p>
        </w:tc>
        <w:tc>
          <w:tcPr>
            <w:tcW w:w="1647" w:type="pct"/>
            <w:tcBorders>
              <w:top w:val="single" w:sz="6" w:space="0" w:color="auto"/>
              <w:left w:val="single" w:sz="6" w:space="0" w:color="auto"/>
              <w:bottom w:val="single" w:sz="6" w:space="0" w:color="auto"/>
              <w:right w:val="single" w:sz="6" w:space="0" w:color="auto"/>
            </w:tcBorders>
            <w:shd w:val="clear" w:color="auto" w:fill="FFFFFF"/>
          </w:tcPr>
          <w:p w:rsidR="00622E52" w:rsidRDefault="00622E52" w:rsidP="005A70EC">
            <w:pPr>
              <w:shd w:val="clear" w:color="auto" w:fill="FFFFFF"/>
              <w:ind w:left="14"/>
            </w:pPr>
            <w:r>
              <w:rPr>
                <w:color w:val="000000"/>
              </w:rPr>
              <w:t>Ул. Физкультурников, у ПТУ</w:t>
            </w:r>
          </w:p>
        </w:tc>
        <w:tc>
          <w:tcPr>
            <w:tcW w:w="569" w:type="pct"/>
            <w:tcBorders>
              <w:top w:val="single" w:sz="6" w:space="0" w:color="auto"/>
              <w:left w:val="single" w:sz="6" w:space="0" w:color="auto"/>
              <w:bottom w:val="single" w:sz="6" w:space="0" w:color="auto"/>
              <w:right w:val="single" w:sz="6" w:space="0" w:color="auto"/>
            </w:tcBorders>
            <w:shd w:val="clear" w:color="auto" w:fill="FFFFFF"/>
          </w:tcPr>
          <w:p w:rsidR="00622E52" w:rsidRDefault="00622E52" w:rsidP="005A70EC">
            <w:pPr>
              <w:shd w:val="clear" w:color="auto" w:fill="FFFFFF"/>
              <w:ind w:right="62"/>
              <w:jc w:val="right"/>
            </w:pPr>
            <w:r>
              <w:rPr>
                <w:color w:val="000000"/>
              </w:rPr>
              <w:t>1766</w:t>
            </w:r>
          </w:p>
        </w:tc>
        <w:tc>
          <w:tcPr>
            <w:tcW w:w="585" w:type="pct"/>
            <w:tcBorders>
              <w:top w:val="single" w:sz="6" w:space="0" w:color="auto"/>
              <w:left w:val="single" w:sz="6" w:space="0" w:color="auto"/>
              <w:bottom w:val="single" w:sz="6" w:space="0" w:color="auto"/>
              <w:right w:val="single" w:sz="6" w:space="0" w:color="auto"/>
            </w:tcBorders>
            <w:shd w:val="clear" w:color="auto" w:fill="FFFFFF"/>
          </w:tcPr>
          <w:p w:rsidR="00622E52" w:rsidRDefault="00622E52" w:rsidP="005A70EC">
            <w:pPr>
              <w:shd w:val="clear" w:color="auto" w:fill="FFFFFF"/>
              <w:ind w:right="67"/>
              <w:jc w:val="right"/>
            </w:pPr>
            <w:r>
              <w:rPr>
                <w:color w:val="000000"/>
              </w:rPr>
              <w:t>1984</w:t>
            </w:r>
          </w:p>
        </w:tc>
        <w:tc>
          <w:tcPr>
            <w:tcW w:w="583" w:type="pct"/>
            <w:tcBorders>
              <w:top w:val="single" w:sz="6" w:space="0" w:color="auto"/>
              <w:left w:val="single" w:sz="6" w:space="0" w:color="auto"/>
              <w:bottom w:val="single" w:sz="6" w:space="0" w:color="auto"/>
              <w:right w:val="single" w:sz="6" w:space="0" w:color="auto"/>
            </w:tcBorders>
            <w:shd w:val="clear" w:color="auto" w:fill="FFFFFF"/>
          </w:tcPr>
          <w:p w:rsidR="00622E52" w:rsidRDefault="00622E52" w:rsidP="005A70EC">
            <w:pPr>
              <w:shd w:val="clear" w:color="auto" w:fill="FFFFFF"/>
              <w:ind w:right="62"/>
              <w:jc w:val="right"/>
            </w:pPr>
            <w:r>
              <w:rPr>
                <w:color w:val="000000"/>
              </w:rPr>
              <w:t>0</w:t>
            </w:r>
          </w:p>
        </w:tc>
        <w:tc>
          <w:tcPr>
            <w:tcW w:w="730" w:type="pct"/>
            <w:tcBorders>
              <w:top w:val="single" w:sz="6" w:space="0" w:color="auto"/>
              <w:left w:val="single" w:sz="6" w:space="0" w:color="auto"/>
              <w:bottom w:val="single" w:sz="6" w:space="0" w:color="auto"/>
              <w:right w:val="single" w:sz="6" w:space="0" w:color="auto"/>
            </w:tcBorders>
            <w:shd w:val="clear" w:color="auto" w:fill="FFFFFF"/>
          </w:tcPr>
          <w:p w:rsidR="00622E52" w:rsidRDefault="00622E52" w:rsidP="005A70EC">
            <w:pPr>
              <w:shd w:val="clear" w:color="auto" w:fill="FFFFFF"/>
              <w:ind w:right="62"/>
              <w:jc w:val="right"/>
            </w:pPr>
            <w:r>
              <w:rPr>
                <w:color w:val="000000"/>
              </w:rPr>
              <w:t>0</w:t>
            </w:r>
          </w:p>
        </w:tc>
        <w:tc>
          <w:tcPr>
            <w:tcW w:w="676" w:type="pct"/>
            <w:tcBorders>
              <w:top w:val="single" w:sz="6" w:space="0" w:color="auto"/>
              <w:left w:val="single" w:sz="6" w:space="0" w:color="auto"/>
              <w:bottom w:val="single" w:sz="6" w:space="0" w:color="auto"/>
              <w:right w:val="single" w:sz="6" w:space="0" w:color="auto"/>
            </w:tcBorders>
            <w:shd w:val="clear" w:color="auto" w:fill="FFFFFF"/>
          </w:tcPr>
          <w:p w:rsidR="00622E52" w:rsidRDefault="00622E52" w:rsidP="005A70EC">
            <w:pPr>
              <w:shd w:val="clear" w:color="auto" w:fill="FFFFFF"/>
              <w:ind w:right="115"/>
              <w:jc w:val="right"/>
            </w:pPr>
            <w:r>
              <w:rPr>
                <w:color w:val="000000"/>
              </w:rPr>
              <w:t>7</w:t>
            </w:r>
          </w:p>
        </w:tc>
      </w:tr>
      <w:tr w:rsidR="00F87C03" w:rsidTr="00F87C03">
        <w:trPr>
          <w:trHeight w:hRule="exact" w:val="557"/>
        </w:trPr>
        <w:tc>
          <w:tcPr>
            <w:tcW w:w="209" w:type="pct"/>
            <w:tcBorders>
              <w:top w:val="single" w:sz="6" w:space="0" w:color="auto"/>
              <w:left w:val="single" w:sz="6" w:space="0" w:color="auto"/>
              <w:bottom w:val="single" w:sz="6" w:space="0" w:color="auto"/>
              <w:right w:val="single" w:sz="6" w:space="0" w:color="auto"/>
            </w:tcBorders>
            <w:shd w:val="clear" w:color="auto" w:fill="FFFFFF"/>
          </w:tcPr>
          <w:p w:rsidR="00622E52" w:rsidRDefault="00622E52" w:rsidP="005A70EC">
            <w:pPr>
              <w:shd w:val="clear" w:color="auto" w:fill="FFFFFF"/>
              <w:ind w:left="34"/>
            </w:pPr>
            <w:r>
              <w:rPr>
                <w:color w:val="000000"/>
              </w:rPr>
              <w:t>2.</w:t>
            </w:r>
          </w:p>
        </w:tc>
        <w:tc>
          <w:tcPr>
            <w:tcW w:w="1647" w:type="pct"/>
            <w:tcBorders>
              <w:top w:val="single" w:sz="6" w:space="0" w:color="auto"/>
              <w:left w:val="single" w:sz="6" w:space="0" w:color="auto"/>
              <w:bottom w:val="single" w:sz="6" w:space="0" w:color="auto"/>
              <w:right w:val="single" w:sz="6" w:space="0" w:color="auto"/>
            </w:tcBorders>
            <w:shd w:val="clear" w:color="auto" w:fill="FFFFFF"/>
          </w:tcPr>
          <w:p w:rsidR="00622E52" w:rsidRDefault="00622E52" w:rsidP="005A70EC">
            <w:pPr>
              <w:shd w:val="clear" w:color="auto" w:fill="FFFFFF"/>
              <w:spacing w:line="230" w:lineRule="exact"/>
              <w:ind w:left="5" w:right="283"/>
            </w:pPr>
            <w:r>
              <w:rPr>
                <w:color w:val="000000"/>
              </w:rPr>
              <w:t>Ул. Клубная, 350 м западнее дома-интерната</w:t>
            </w:r>
          </w:p>
        </w:tc>
        <w:tc>
          <w:tcPr>
            <w:tcW w:w="569" w:type="pct"/>
            <w:tcBorders>
              <w:top w:val="single" w:sz="6" w:space="0" w:color="auto"/>
              <w:left w:val="single" w:sz="6" w:space="0" w:color="auto"/>
              <w:bottom w:val="single" w:sz="6" w:space="0" w:color="auto"/>
              <w:right w:val="single" w:sz="6" w:space="0" w:color="auto"/>
            </w:tcBorders>
            <w:shd w:val="clear" w:color="auto" w:fill="FFFFFF"/>
          </w:tcPr>
          <w:p w:rsidR="00622E52" w:rsidRDefault="00622E52" w:rsidP="005A70EC">
            <w:pPr>
              <w:shd w:val="clear" w:color="auto" w:fill="FFFFFF"/>
              <w:ind w:right="72"/>
              <w:jc w:val="right"/>
            </w:pPr>
            <w:r>
              <w:rPr>
                <w:color w:val="000000"/>
              </w:rPr>
              <w:t>1893</w:t>
            </w:r>
          </w:p>
        </w:tc>
        <w:tc>
          <w:tcPr>
            <w:tcW w:w="585" w:type="pct"/>
            <w:tcBorders>
              <w:top w:val="single" w:sz="6" w:space="0" w:color="auto"/>
              <w:left w:val="single" w:sz="6" w:space="0" w:color="auto"/>
              <w:bottom w:val="single" w:sz="6" w:space="0" w:color="auto"/>
              <w:right w:val="single" w:sz="6" w:space="0" w:color="auto"/>
            </w:tcBorders>
            <w:shd w:val="clear" w:color="auto" w:fill="FFFFFF"/>
          </w:tcPr>
          <w:p w:rsidR="00622E52" w:rsidRDefault="00622E52" w:rsidP="005A70EC">
            <w:pPr>
              <w:shd w:val="clear" w:color="auto" w:fill="FFFFFF"/>
              <w:ind w:right="67"/>
              <w:jc w:val="right"/>
            </w:pPr>
            <w:r>
              <w:rPr>
                <w:color w:val="000000"/>
              </w:rPr>
              <w:t>1986</w:t>
            </w:r>
          </w:p>
        </w:tc>
        <w:tc>
          <w:tcPr>
            <w:tcW w:w="583" w:type="pct"/>
            <w:tcBorders>
              <w:top w:val="single" w:sz="6" w:space="0" w:color="auto"/>
              <w:left w:val="single" w:sz="6" w:space="0" w:color="auto"/>
              <w:bottom w:val="single" w:sz="6" w:space="0" w:color="auto"/>
              <w:right w:val="single" w:sz="6" w:space="0" w:color="auto"/>
            </w:tcBorders>
            <w:shd w:val="clear" w:color="auto" w:fill="FFFFFF"/>
          </w:tcPr>
          <w:p w:rsidR="00622E52" w:rsidRDefault="00622E52" w:rsidP="005A70EC">
            <w:pPr>
              <w:shd w:val="clear" w:color="auto" w:fill="FFFFFF"/>
              <w:ind w:right="72"/>
              <w:jc w:val="right"/>
            </w:pPr>
            <w:r>
              <w:rPr>
                <w:color w:val="000000"/>
              </w:rPr>
              <w:t>51,3</w:t>
            </w:r>
          </w:p>
        </w:tc>
        <w:tc>
          <w:tcPr>
            <w:tcW w:w="730" w:type="pct"/>
            <w:tcBorders>
              <w:top w:val="single" w:sz="6" w:space="0" w:color="auto"/>
              <w:left w:val="single" w:sz="6" w:space="0" w:color="auto"/>
              <w:bottom w:val="single" w:sz="6" w:space="0" w:color="auto"/>
              <w:right w:val="single" w:sz="6" w:space="0" w:color="auto"/>
            </w:tcBorders>
            <w:shd w:val="clear" w:color="auto" w:fill="FFFFFF"/>
          </w:tcPr>
          <w:p w:rsidR="00622E52" w:rsidRDefault="00622E52" w:rsidP="005A70EC">
            <w:pPr>
              <w:shd w:val="clear" w:color="auto" w:fill="FFFFFF"/>
              <w:ind w:right="62"/>
              <w:jc w:val="right"/>
            </w:pPr>
            <w:r>
              <w:rPr>
                <w:color w:val="000000"/>
              </w:rPr>
              <w:t>140,6</w:t>
            </w:r>
          </w:p>
        </w:tc>
        <w:tc>
          <w:tcPr>
            <w:tcW w:w="676" w:type="pct"/>
            <w:tcBorders>
              <w:top w:val="single" w:sz="6" w:space="0" w:color="auto"/>
              <w:left w:val="single" w:sz="6" w:space="0" w:color="auto"/>
              <w:bottom w:val="single" w:sz="6" w:space="0" w:color="auto"/>
              <w:right w:val="single" w:sz="6" w:space="0" w:color="auto"/>
            </w:tcBorders>
            <w:shd w:val="clear" w:color="auto" w:fill="FFFFFF"/>
          </w:tcPr>
          <w:p w:rsidR="00622E52" w:rsidRDefault="00622E52" w:rsidP="005A70EC">
            <w:pPr>
              <w:shd w:val="clear" w:color="auto" w:fill="FFFFFF"/>
              <w:ind w:right="125"/>
              <w:jc w:val="right"/>
            </w:pPr>
            <w:r>
              <w:rPr>
                <w:color w:val="000000"/>
              </w:rPr>
              <w:t>5</w:t>
            </w:r>
          </w:p>
        </w:tc>
      </w:tr>
      <w:tr w:rsidR="00F87C03" w:rsidTr="00F87C03">
        <w:trPr>
          <w:trHeight w:hRule="exact" w:val="533"/>
        </w:trPr>
        <w:tc>
          <w:tcPr>
            <w:tcW w:w="209" w:type="pct"/>
            <w:tcBorders>
              <w:top w:val="single" w:sz="6" w:space="0" w:color="auto"/>
              <w:left w:val="single" w:sz="6" w:space="0" w:color="auto"/>
              <w:bottom w:val="single" w:sz="6" w:space="0" w:color="auto"/>
              <w:right w:val="single" w:sz="6" w:space="0" w:color="auto"/>
            </w:tcBorders>
            <w:shd w:val="clear" w:color="auto" w:fill="FFFFFF"/>
            <w:vAlign w:val="center"/>
          </w:tcPr>
          <w:p w:rsidR="00622E52" w:rsidRDefault="00622E52" w:rsidP="005A70EC">
            <w:pPr>
              <w:shd w:val="clear" w:color="auto" w:fill="FFFFFF"/>
              <w:ind w:left="34"/>
            </w:pPr>
            <w:r>
              <w:rPr>
                <w:color w:val="000000"/>
              </w:rPr>
              <w:t>3.</w:t>
            </w:r>
          </w:p>
        </w:tc>
        <w:tc>
          <w:tcPr>
            <w:tcW w:w="1647" w:type="pct"/>
            <w:tcBorders>
              <w:top w:val="single" w:sz="6" w:space="0" w:color="auto"/>
              <w:left w:val="single" w:sz="6" w:space="0" w:color="auto"/>
              <w:bottom w:val="single" w:sz="6" w:space="0" w:color="auto"/>
              <w:right w:val="single" w:sz="6" w:space="0" w:color="auto"/>
            </w:tcBorders>
            <w:shd w:val="clear" w:color="auto" w:fill="FFFFFF"/>
            <w:vAlign w:val="center"/>
          </w:tcPr>
          <w:p w:rsidR="00622E52" w:rsidRDefault="00622E52" w:rsidP="005A70EC">
            <w:pPr>
              <w:shd w:val="clear" w:color="auto" w:fill="FFFFFF"/>
              <w:spacing w:line="221" w:lineRule="exact"/>
              <w:ind w:left="5" w:right="432" w:firstLine="5"/>
            </w:pPr>
            <w:r>
              <w:rPr>
                <w:color w:val="000000"/>
                <w:spacing w:val="-1"/>
              </w:rPr>
              <w:t xml:space="preserve">Пер. Светлый, (ул.Дружбы </w:t>
            </w:r>
            <w:r>
              <w:rPr>
                <w:color w:val="000000"/>
              </w:rPr>
              <w:t>ДСК)</w:t>
            </w:r>
          </w:p>
        </w:tc>
        <w:tc>
          <w:tcPr>
            <w:tcW w:w="569" w:type="pct"/>
            <w:tcBorders>
              <w:top w:val="single" w:sz="6" w:space="0" w:color="auto"/>
              <w:left w:val="single" w:sz="6" w:space="0" w:color="auto"/>
              <w:bottom w:val="single" w:sz="6" w:space="0" w:color="auto"/>
              <w:right w:val="single" w:sz="6" w:space="0" w:color="auto"/>
            </w:tcBorders>
            <w:shd w:val="clear" w:color="auto" w:fill="FFFFFF"/>
            <w:vAlign w:val="center"/>
          </w:tcPr>
          <w:p w:rsidR="00622E52" w:rsidRDefault="00622E52" w:rsidP="005A70EC">
            <w:pPr>
              <w:shd w:val="clear" w:color="auto" w:fill="FFFFFF"/>
              <w:ind w:right="67"/>
              <w:jc w:val="right"/>
            </w:pPr>
            <w:r>
              <w:rPr>
                <w:color w:val="000000"/>
              </w:rPr>
              <w:t>1894</w:t>
            </w:r>
          </w:p>
        </w:tc>
        <w:tc>
          <w:tcPr>
            <w:tcW w:w="585" w:type="pct"/>
            <w:tcBorders>
              <w:top w:val="single" w:sz="6" w:space="0" w:color="auto"/>
              <w:left w:val="single" w:sz="6" w:space="0" w:color="auto"/>
              <w:bottom w:val="single" w:sz="6" w:space="0" w:color="auto"/>
              <w:right w:val="single" w:sz="6" w:space="0" w:color="auto"/>
            </w:tcBorders>
            <w:shd w:val="clear" w:color="auto" w:fill="FFFFFF"/>
          </w:tcPr>
          <w:p w:rsidR="00622E52" w:rsidRDefault="00622E52" w:rsidP="005A70EC">
            <w:pPr>
              <w:shd w:val="clear" w:color="auto" w:fill="FFFFFF"/>
              <w:ind w:right="67"/>
              <w:jc w:val="right"/>
            </w:pPr>
            <w:r>
              <w:rPr>
                <w:color w:val="000000"/>
              </w:rPr>
              <w:t>1986</w:t>
            </w:r>
          </w:p>
        </w:tc>
        <w:tc>
          <w:tcPr>
            <w:tcW w:w="583" w:type="pct"/>
            <w:tcBorders>
              <w:top w:val="single" w:sz="6" w:space="0" w:color="auto"/>
              <w:left w:val="single" w:sz="6" w:space="0" w:color="auto"/>
              <w:bottom w:val="single" w:sz="6" w:space="0" w:color="auto"/>
              <w:right w:val="single" w:sz="6" w:space="0" w:color="auto"/>
            </w:tcBorders>
            <w:shd w:val="clear" w:color="auto" w:fill="FFFFFF"/>
          </w:tcPr>
          <w:p w:rsidR="00622E52" w:rsidRDefault="00622E52" w:rsidP="005A70EC">
            <w:pPr>
              <w:shd w:val="clear" w:color="auto" w:fill="FFFFFF"/>
              <w:ind w:right="91"/>
              <w:jc w:val="right"/>
            </w:pPr>
            <w:r>
              <w:rPr>
                <w:color w:val="000000"/>
              </w:rPr>
              <w:t>31,1</w:t>
            </w:r>
          </w:p>
        </w:tc>
        <w:tc>
          <w:tcPr>
            <w:tcW w:w="730" w:type="pct"/>
            <w:tcBorders>
              <w:top w:val="single" w:sz="6" w:space="0" w:color="auto"/>
              <w:left w:val="single" w:sz="6" w:space="0" w:color="auto"/>
              <w:bottom w:val="single" w:sz="6" w:space="0" w:color="auto"/>
              <w:right w:val="single" w:sz="6" w:space="0" w:color="auto"/>
            </w:tcBorders>
            <w:shd w:val="clear" w:color="auto" w:fill="FFFFFF"/>
          </w:tcPr>
          <w:p w:rsidR="00622E52" w:rsidRDefault="00622E52" w:rsidP="005A70EC">
            <w:pPr>
              <w:shd w:val="clear" w:color="auto" w:fill="FFFFFF"/>
              <w:ind w:right="72"/>
              <w:jc w:val="right"/>
            </w:pPr>
            <w:r>
              <w:rPr>
                <w:color w:val="000000"/>
              </w:rPr>
              <w:t>0</w:t>
            </w:r>
          </w:p>
        </w:tc>
        <w:tc>
          <w:tcPr>
            <w:tcW w:w="676" w:type="pct"/>
            <w:tcBorders>
              <w:top w:val="single" w:sz="6" w:space="0" w:color="auto"/>
              <w:left w:val="single" w:sz="6" w:space="0" w:color="auto"/>
              <w:bottom w:val="single" w:sz="6" w:space="0" w:color="auto"/>
              <w:right w:val="single" w:sz="6" w:space="0" w:color="auto"/>
            </w:tcBorders>
            <w:shd w:val="clear" w:color="auto" w:fill="FFFFFF"/>
          </w:tcPr>
          <w:p w:rsidR="00622E52" w:rsidRDefault="00622E52" w:rsidP="005A70EC">
            <w:pPr>
              <w:shd w:val="clear" w:color="auto" w:fill="FFFFFF"/>
              <w:ind w:right="115"/>
              <w:jc w:val="right"/>
            </w:pPr>
            <w:r>
              <w:rPr>
                <w:color w:val="000000"/>
              </w:rPr>
              <w:t>3,0</w:t>
            </w:r>
          </w:p>
        </w:tc>
      </w:tr>
      <w:tr w:rsidR="00F87C03" w:rsidTr="00F87C03">
        <w:trPr>
          <w:trHeight w:hRule="exact" w:val="538"/>
        </w:trPr>
        <w:tc>
          <w:tcPr>
            <w:tcW w:w="209" w:type="pct"/>
            <w:tcBorders>
              <w:top w:val="single" w:sz="6" w:space="0" w:color="auto"/>
              <w:left w:val="single" w:sz="6" w:space="0" w:color="auto"/>
              <w:bottom w:val="single" w:sz="6" w:space="0" w:color="auto"/>
              <w:right w:val="single" w:sz="6" w:space="0" w:color="auto"/>
            </w:tcBorders>
            <w:shd w:val="clear" w:color="auto" w:fill="FFFFFF"/>
          </w:tcPr>
          <w:p w:rsidR="00622E52" w:rsidRDefault="00622E52" w:rsidP="005A70EC">
            <w:pPr>
              <w:shd w:val="clear" w:color="auto" w:fill="FFFFFF"/>
              <w:ind w:left="24"/>
            </w:pPr>
            <w:r>
              <w:rPr>
                <w:color w:val="000000"/>
              </w:rPr>
              <w:t>4.</w:t>
            </w:r>
          </w:p>
        </w:tc>
        <w:tc>
          <w:tcPr>
            <w:tcW w:w="1647" w:type="pct"/>
            <w:tcBorders>
              <w:top w:val="single" w:sz="6" w:space="0" w:color="auto"/>
              <w:left w:val="single" w:sz="6" w:space="0" w:color="auto"/>
              <w:bottom w:val="single" w:sz="6" w:space="0" w:color="auto"/>
              <w:right w:val="single" w:sz="6" w:space="0" w:color="auto"/>
            </w:tcBorders>
            <w:shd w:val="clear" w:color="auto" w:fill="FFFFFF"/>
          </w:tcPr>
          <w:p w:rsidR="00622E52" w:rsidRDefault="00622E52" w:rsidP="005A70EC">
            <w:pPr>
              <w:shd w:val="clear" w:color="auto" w:fill="FFFFFF"/>
              <w:spacing w:line="226" w:lineRule="exact"/>
              <w:ind w:left="5" w:right="158"/>
            </w:pPr>
            <w:r>
              <w:rPr>
                <w:color w:val="000000"/>
                <w:spacing w:val="-1"/>
              </w:rPr>
              <w:t xml:space="preserve">Ул. Комсомола, ШЛБ, в 100 м </w:t>
            </w:r>
            <w:r>
              <w:rPr>
                <w:color w:val="000000"/>
              </w:rPr>
              <w:t>от скв.бЗД</w:t>
            </w:r>
          </w:p>
        </w:tc>
        <w:tc>
          <w:tcPr>
            <w:tcW w:w="569" w:type="pct"/>
            <w:tcBorders>
              <w:top w:val="single" w:sz="6" w:space="0" w:color="auto"/>
              <w:left w:val="single" w:sz="6" w:space="0" w:color="auto"/>
              <w:bottom w:val="single" w:sz="6" w:space="0" w:color="auto"/>
              <w:right w:val="single" w:sz="6" w:space="0" w:color="auto"/>
            </w:tcBorders>
            <w:shd w:val="clear" w:color="auto" w:fill="FFFFFF"/>
          </w:tcPr>
          <w:p w:rsidR="00622E52" w:rsidRDefault="00622E52" w:rsidP="005A70EC">
            <w:pPr>
              <w:shd w:val="clear" w:color="auto" w:fill="FFFFFF"/>
              <w:ind w:left="173"/>
            </w:pPr>
            <w:r>
              <w:rPr>
                <w:color w:val="000000"/>
              </w:rPr>
              <w:t>Без</w:t>
            </w:r>
          </w:p>
          <w:p w:rsidR="00622E52" w:rsidRDefault="00622E52" w:rsidP="005A70EC">
            <w:pPr>
              <w:shd w:val="clear" w:color="auto" w:fill="FFFFFF"/>
              <w:ind w:left="173"/>
            </w:pPr>
            <w:r>
              <w:rPr>
                <w:color w:val="000000"/>
                <w:spacing w:val="-4"/>
              </w:rPr>
              <w:t>номера</w:t>
            </w:r>
          </w:p>
        </w:tc>
        <w:tc>
          <w:tcPr>
            <w:tcW w:w="585" w:type="pct"/>
            <w:tcBorders>
              <w:top w:val="single" w:sz="6" w:space="0" w:color="auto"/>
              <w:left w:val="single" w:sz="6" w:space="0" w:color="auto"/>
              <w:bottom w:val="single" w:sz="6" w:space="0" w:color="auto"/>
              <w:right w:val="single" w:sz="6" w:space="0" w:color="auto"/>
            </w:tcBorders>
            <w:shd w:val="clear" w:color="auto" w:fill="FFFFFF"/>
          </w:tcPr>
          <w:p w:rsidR="00622E52" w:rsidRDefault="00622E52" w:rsidP="005A70EC">
            <w:pPr>
              <w:shd w:val="clear" w:color="auto" w:fill="FFFFFF"/>
              <w:ind w:right="72"/>
              <w:jc w:val="right"/>
            </w:pPr>
            <w:r>
              <w:rPr>
                <w:color w:val="000000"/>
              </w:rPr>
              <w:t>1997</w:t>
            </w:r>
          </w:p>
        </w:tc>
        <w:tc>
          <w:tcPr>
            <w:tcW w:w="583" w:type="pct"/>
            <w:tcBorders>
              <w:top w:val="single" w:sz="6" w:space="0" w:color="auto"/>
              <w:left w:val="single" w:sz="6" w:space="0" w:color="auto"/>
              <w:bottom w:val="single" w:sz="6" w:space="0" w:color="auto"/>
              <w:right w:val="single" w:sz="6" w:space="0" w:color="auto"/>
            </w:tcBorders>
            <w:shd w:val="clear" w:color="auto" w:fill="FFFFFF"/>
          </w:tcPr>
          <w:p w:rsidR="00622E52" w:rsidRDefault="00622E52" w:rsidP="005A70EC">
            <w:pPr>
              <w:shd w:val="clear" w:color="auto" w:fill="FFFFFF"/>
              <w:ind w:right="72"/>
              <w:jc w:val="right"/>
            </w:pPr>
            <w:r>
              <w:rPr>
                <w:color w:val="000000"/>
              </w:rPr>
              <w:t>51,4</w:t>
            </w:r>
          </w:p>
        </w:tc>
        <w:tc>
          <w:tcPr>
            <w:tcW w:w="730" w:type="pct"/>
            <w:tcBorders>
              <w:top w:val="single" w:sz="6" w:space="0" w:color="auto"/>
              <w:left w:val="single" w:sz="6" w:space="0" w:color="auto"/>
              <w:bottom w:val="single" w:sz="6" w:space="0" w:color="auto"/>
              <w:right w:val="single" w:sz="6" w:space="0" w:color="auto"/>
            </w:tcBorders>
            <w:shd w:val="clear" w:color="auto" w:fill="FFFFFF"/>
          </w:tcPr>
          <w:p w:rsidR="00622E52" w:rsidRDefault="00622E52" w:rsidP="005A70EC">
            <w:pPr>
              <w:shd w:val="clear" w:color="auto" w:fill="FFFFFF"/>
              <w:ind w:right="72"/>
              <w:jc w:val="right"/>
            </w:pPr>
            <w:r>
              <w:rPr>
                <w:color w:val="000000"/>
              </w:rPr>
              <w:t>140,8</w:t>
            </w:r>
          </w:p>
        </w:tc>
        <w:tc>
          <w:tcPr>
            <w:tcW w:w="676" w:type="pct"/>
            <w:tcBorders>
              <w:top w:val="single" w:sz="6" w:space="0" w:color="auto"/>
              <w:left w:val="single" w:sz="6" w:space="0" w:color="auto"/>
              <w:bottom w:val="single" w:sz="6" w:space="0" w:color="auto"/>
              <w:right w:val="single" w:sz="6" w:space="0" w:color="auto"/>
            </w:tcBorders>
            <w:shd w:val="clear" w:color="auto" w:fill="FFFFFF"/>
          </w:tcPr>
          <w:p w:rsidR="00622E52" w:rsidRDefault="00622E52" w:rsidP="005A70EC">
            <w:pPr>
              <w:shd w:val="clear" w:color="auto" w:fill="FFFFFF"/>
              <w:ind w:left="115"/>
            </w:pPr>
            <w:r>
              <w:rPr>
                <w:color w:val="000000"/>
                <w:spacing w:val="-4"/>
              </w:rPr>
              <w:t>Нет сведений</w:t>
            </w:r>
          </w:p>
        </w:tc>
      </w:tr>
      <w:tr w:rsidR="00F87C03" w:rsidTr="00F87C03">
        <w:trPr>
          <w:trHeight w:hRule="exact" w:val="264"/>
        </w:trPr>
        <w:tc>
          <w:tcPr>
            <w:tcW w:w="209" w:type="pct"/>
            <w:tcBorders>
              <w:top w:val="single" w:sz="6" w:space="0" w:color="auto"/>
              <w:left w:val="single" w:sz="6" w:space="0" w:color="auto"/>
              <w:bottom w:val="single" w:sz="6" w:space="0" w:color="auto"/>
              <w:right w:val="single" w:sz="6" w:space="0" w:color="auto"/>
            </w:tcBorders>
            <w:shd w:val="clear" w:color="auto" w:fill="FFFFFF"/>
          </w:tcPr>
          <w:p w:rsidR="00622E52" w:rsidRDefault="00622E52" w:rsidP="005A70EC">
            <w:pPr>
              <w:shd w:val="clear" w:color="auto" w:fill="FFFFFF"/>
              <w:ind w:left="34"/>
            </w:pPr>
            <w:r>
              <w:rPr>
                <w:color w:val="000000"/>
              </w:rPr>
              <w:t>5.</w:t>
            </w:r>
          </w:p>
        </w:tc>
        <w:tc>
          <w:tcPr>
            <w:tcW w:w="1647" w:type="pct"/>
            <w:tcBorders>
              <w:top w:val="single" w:sz="6" w:space="0" w:color="auto"/>
              <w:left w:val="single" w:sz="6" w:space="0" w:color="auto"/>
              <w:bottom w:val="single" w:sz="6" w:space="0" w:color="auto"/>
              <w:right w:val="single" w:sz="6" w:space="0" w:color="auto"/>
            </w:tcBorders>
            <w:shd w:val="clear" w:color="auto" w:fill="FFFFFF"/>
          </w:tcPr>
          <w:p w:rsidR="00622E52" w:rsidRDefault="00622E52" w:rsidP="005A70EC">
            <w:pPr>
              <w:shd w:val="clear" w:color="auto" w:fill="FFFFFF"/>
              <w:ind w:left="5"/>
            </w:pPr>
            <w:r>
              <w:rPr>
                <w:color w:val="000000"/>
              </w:rPr>
              <w:t>В 60 м от конторы ЛПХ</w:t>
            </w:r>
          </w:p>
        </w:tc>
        <w:tc>
          <w:tcPr>
            <w:tcW w:w="569" w:type="pct"/>
            <w:tcBorders>
              <w:top w:val="single" w:sz="6" w:space="0" w:color="auto"/>
              <w:left w:val="single" w:sz="6" w:space="0" w:color="auto"/>
              <w:bottom w:val="single" w:sz="6" w:space="0" w:color="auto"/>
              <w:right w:val="single" w:sz="6" w:space="0" w:color="auto"/>
            </w:tcBorders>
            <w:shd w:val="clear" w:color="auto" w:fill="FFFFFF"/>
          </w:tcPr>
          <w:p w:rsidR="00622E52" w:rsidRDefault="00622E52" w:rsidP="005A70EC">
            <w:pPr>
              <w:shd w:val="clear" w:color="auto" w:fill="FFFFFF"/>
              <w:ind w:right="72"/>
              <w:jc w:val="right"/>
            </w:pPr>
            <w:r>
              <w:rPr>
                <w:color w:val="000000"/>
              </w:rPr>
              <w:t>2218</w:t>
            </w:r>
          </w:p>
        </w:tc>
        <w:tc>
          <w:tcPr>
            <w:tcW w:w="585" w:type="pct"/>
            <w:tcBorders>
              <w:top w:val="single" w:sz="6" w:space="0" w:color="auto"/>
              <w:left w:val="single" w:sz="6" w:space="0" w:color="auto"/>
              <w:bottom w:val="single" w:sz="6" w:space="0" w:color="auto"/>
              <w:right w:val="single" w:sz="6" w:space="0" w:color="auto"/>
            </w:tcBorders>
            <w:shd w:val="clear" w:color="auto" w:fill="FFFFFF"/>
          </w:tcPr>
          <w:p w:rsidR="00622E52" w:rsidRDefault="00622E52" w:rsidP="005A70EC">
            <w:pPr>
              <w:shd w:val="clear" w:color="auto" w:fill="FFFFFF"/>
              <w:ind w:right="86"/>
              <w:jc w:val="right"/>
            </w:pPr>
            <w:r>
              <w:rPr>
                <w:color w:val="000000"/>
              </w:rPr>
              <w:t>1993</w:t>
            </w:r>
          </w:p>
        </w:tc>
        <w:tc>
          <w:tcPr>
            <w:tcW w:w="583" w:type="pct"/>
            <w:tcBorders>
              <w:top w:val="single" w:sz="6" w:space="0" w:color="auto"/>
              <w:left w:val="single" w:sz="6" w:space="0" w:color="auto"/>
              <w:bottom w:val="single" w:sz="6" w:space="0" w:color="auto"/>
              <w:right w:val="single" w:sz="6" w:space="0" w:color="auto"/>
            </w:tcBorders>
            <w:shd w:val="clear" w:color="auto" w:fill="FFFFFF"/>
          </w:tcPr>
          <w:p w:rsidR="00622E52" w:rsidRDefault="00622E52" w:rsidP="005A70EC">
            <w:pPr>
              <w:shd w:val="clear" w:color="auto" w:fill="FFFFFF"/>
              <w:ind w:right="72"/>
              <w:jc w:val="right"/>
            </w:pPr>
            <w:r>
              <w:rPr>
                <w:color w:val="000000"/>
              </w:rPr>
              <w:t>35,7</w:t>
            </w:r>
          </w:p>
        </w:tc>
        <w:tc>
          <w:tcPr>
            <w:tcW w:w="730" w:type="pct"/>
            <w:tcBorders>
              <w:top w:val="single" w:sz="6" w:space="0" w:color="auto"/>
              <w:left w:val="single" w:sz="6" w:space="0" w:color="auto"/>
              <w:bottom w:val="single" w:sz="6" w:space="0" w:color="auto"/>
              <w:right w:val="single" w:sz="6" w:space="0" w:color="auto"/>
            </w:tcBorders>
            <w:shd w:val="clear" w:color="auto" w:fill="FFFFFF"/>
          </w:tcPr>
          <w:p w:rsidR="00622E52" w:rsidRDefault="00622E52" w:rsidP="005A70EC">
            <w:pPr>
              <w:shd w:val="clear" w:color="auto" w:fill="FFFFFF"/>
              <w:ind w:right="77"/>
              <w:jc w:val="right"/>
            </w:pPr>
            <w:r>
              <w:rPr>
                <w:color w:val="000000"/>
              </w:rPr>
              <w:t>98</w:t>
            </w:r>
          </w:p>
        </w:tc>
        <w:tc>
          <w:tcPr>
            <w:tcW w:w="676" w:type="pct"/>
            <w:tcBorders>
              <w:top w:val="single" w:sz="6" w:space="0" w:color="auto"/>
              <w:left w:val="single" w:sz="6" w:space="0" w:color="auto"/>
              <w:bottom w:val="single" w:sz="6" w:space="0" w:color="auto"/>
              <w:right w:val="single" w:sz="6" w:space="0" w:color="auto"/>
            </w:tcBorders>
            <w:shd w:val="clear" w:color="auto" w:fill="FFFFFF"/>
          </w:tcPr>
          <w:p w:rsidR="00622E52" w:rsidRDefault="00622E52" w:rsidP="005A70EC">
            <w:pPr>
              <w:shd w:val="clear" w:color="auto" w:fill="FFFFFF"/>
              <w:ind w:right="130"/>
              <w:jc w:val="right"/>
            </w:pPr>
            <w:r>
              <w:rPr>
                <w:color w:val="000000"/>
              </w:rPr>
              <w:t>2,5</w:t>
            </w:r>
          </w:p>
        </w:tc>
      </w:tr>
      <w:tr w:rsidR="00F87C03" w:rsidTr="00F87C03">
        <w:trPr>
          <w:trHeight w:hRule="exact" w:val="547"/>
        </w:trPr>
        <w:tc>
          <w:tcPr>
            <w:tcW w:w="209" w:type="pct"/>
            <w:tcBorders>
              <w:top w:val="single" w:sz="6" w:space="0" w:color="auto"/>
              <w:left w:val="single" w:sz="6" w:space="0" w:color="auto"/>
              <w:bottom w:val="single" w:sz="6" w:space="0" w:color="auto"/>
              <w:right w:val="single" w:sz="6" w:space="0" w:color="auto"/>
            </w:tcBorders>
            <w:shd w:val="clear" w:color="auto" w:fill="FFFFFF"/>
          </w:tcPr>
          <w:p w:rsidR="00622E52" w:rsidRDefault="00622E52" w:rsidP="005A70EC">
            <w:pPr>
              <w:shd w:val="clear" w:color="auto" w:fill="FFFFFF"/>
              <w:ind w:left="24"/>
            </w:pPr>
            <w:r>
              <w:rPr>
                <w:color w:val="000000"/>
              </w:rPr>
              <w:t>6.</w:t>
            </w:r>
          </w:p>
        </w:tc>
        <w:tc>
          <w:tcPr>
            <w:tcW w:w="1647" w:type="pct"/>
            <w:tcBorders>
              <w:top w:val="single" w:sz="6" w:space="0" w:color="auto"/>
              <w:left w:val="single" w:sz="6" w:space="0" w:color="auto"/>
              <w:bottom w:val="single" w:sz="6" w:space="0" w:color="auto"/>
              <w:right w:val="single" w:sz="6" w:space="0" w:color="auto"/>
            </w:tcBorders>
            <w:shd w:val="clear" w:color="auto" w:fill="FFFFFF"/>
          </w:tcPr>
          <w:p w:rsidR="00622E52" w:rsidRDefault="00622E52" w:rsidP="005A70EC">
            <w:pPr>
              <w:shd w:val="clear" w:color="auto" w:fill="FFFFFF"/>
              <w:spacing w:line="230" w:lineRule="exact"/>
              <w:ind w:left="5" w:right="317"/>
            </w:pPr>
            <w:r>
              <w:rPr>
                <w:color w:val="000000"/>
                <w:spacing w:val="-1"/>
              </w:rPr>
              <w:t xml:space="preserve">Ул. Комсомольская, ШЛБ, в </w:t>
            </w:r>
            <w:r>
              <w:rPr>
                <w:color w:val="000000"/>
              </w:rPr>
              <w:t>750 м юго-восточнее АЗС</w:t>
            </w:r>
          </w:p>
        </w:tc>
        <w:tc>
          <w:tcPr>
            <w:tcW w:w="569" w:type="pct"/>
            <w:tcBorders>
              <w:top w:val="single" w:sz="6" w:space="0" w:color="auto"/>
              <w:left w:val="single" w:sz="6" w:space="0" w:color="auto"/>
              <w:bottom w:val="single" w:sz="6" w:space="0" w:color="auto"/>
              <w:right w:val="single" w:sz="6" w:space="0" w:color="auto"/>
            </w:tcBorders>
            <w:shd w:val="clear" w:color="auto" w:fill="FFFFFF"/>
          </w:tcPr>
          <w:p w:rsidR="00622E52" w:rsidRDefault="00622E52" w:rsidP="005A70EC">
            <w:pPr>
              <w:shd w:val="clear" w:color="auto" w:fill="FFFFFF"/>
              <w:ind w:right="62"/>
              <w:jc w:val="right"/>
            </w:pPr>
            <w:r>
              <w:rPr>
                <w:color w:val="000000"/>
              </w:rPr>
              <w:t>63Д</w:t>
            </w:r>
          </w:p>
        </w:tc>
        <w:tc>
          <w:tcPr>
            <w:tcW w:w="585" w:type="pct"/>
            <w:tcBorders>
              <w:top w:val="single" w:sz="6" w:space="0" w:color="auto"/>
              <w:left w:val="single" w:sz="6" w:space="0" w:color="auto"/>
              <w:bottom w:val="single" w:sz="6" w:space="0" w:color="auto"/>
              <w:right w:val="single" w:sz="6" w:space="0" w:color="auto"/>
            </w:tcBorders>
            <w:shd w:val="clear" w:color="auto" w:fill="FFFFFF"/>
          </w:tcPr>
          <w:p w:rsidR="00622E52" w:rsidRDefault="00622E52" w:rsidP="005A70EC">
            <w:pPr>
              <w:shd w:val="clear" w:color="auto" w:fill="FFFFFF"/>
              <w:ind w:right="101"/>
              <w:jc w:val="right"/>
            </w:pPr>
            <w:r>
              <w:rPr>
                <w:color w:val="000000"/>
              </w:rPr>
              <w:t>1991</w:t>
            </w:r>
          </w:p>
        </w:tc>
        <w:tc>
          <w:tcPr>
            <w:tcW w:w="583" w:type="pct"/>
            <w:tcBorders>
              <w:top w:val="single" w:sz="6" w:space="0" w:color="auto"/>
              <w:left w:val="single" w:sz="6" w:space="0" w:color="auto"/>
              <w:bottom w:val="single" w:sz="6" w:space="0" w:color="auto"/>
              <w:right w:val="single" w:sz="6" w:space="0" w:color="auto"/>
            </w:tcBorders>
            <w:shd w:val="clear" w:color="auto" w:fill="FFFFFF"/>
          </w:tcPr>
          <w:p w:rsidR="00622E52" w:rsidRDefault="00622E52" w:rsidP="005A70EC">
            <w:pPr>
              <w:shd w:val="clear" w:color="auto" w:fill="FFFFFF"/>
              <w:ind w:right="77"/>
              <w:jc w:val="right"/>
            </w:pPr>
            <w:r>
              <w:rPr>
                <w:color w:val="000000"/>
              </w:rPr>
              <w:t>51,2</w:t>
            </w:r>
          </w:p>
        </w:tc>
        <w:tc>
          <w:tcPr>
            <w:tcW w:w="730" w:type="pct"/>
            <w:tcBorders>
              <w:top w:val="single" w:sz="6" w:space="0" w:color="auto"/>
              <w:left w:val="single" w:sz="6" w:space="0" w:color="auto"/>
              <w:bottom w:val="single" w:sz="6" w:space="0" w:color="auto"/>
              <w:right w:val="single" w:sz="6" w:space="0" w:color="auto"/>
            </w:tcBorders>
            <w:shd w:val="clear" w:color="auto" w:fill="FFFFFF"/>
          </w:tcPr>
          <w:p w:rsidR="00622E52" w:rsidRDefault="00622E52" w:rsidP="005A70EC">
            <w:pPr>
              <w:shd w:val="clear" w:color="auto" w:fill="FFFFFF"/>
              <w:ind w:right="82"/>
              <w:jc w:val="right"/>
            </w:pPr>
            <w:r>
              <w:rPr>
                <w:color w:val="000000"/>
              </w:rPr>
              <w:t>140,3</w:t>
            </w:r>
          </w:p>
        </w:tc>
        <w:tc>
          <w:tcPr>
            <w:tcW w:w="676" w:type="pct"/>
            <w:tcBorders>
              <w:top w:val="single" w:sz="6" w:space="0" w:color="auto"/>
              <w:left w:val="single" w:sz="6" w:space="0" w:color="auto"/>
              <w:bottom w:val="single" w:sz="6" w:space="0" w:color="auto"/>
              <w:right w:val="single" w:sz="6" w:space="0" w:color="auto"/>
            </w:tcBorders>
            <w:shd w:val="clear" w:color="auto" w:fill="FFFFFF"/>
          </w:tcPr>
          <w:p w:rsidR="00622E52" w:rsidRDefault="00622E52" w:rsidP="005A70EC">
            <w:pPr>
              <w:shd w:val="clear" w:color="auto" w:fill="FFFFFF"/>
              <w:ind w:right="134"/>
              <w:jc w:val="right"/>
            </w:pPr>
            <w:r>
              <w:rPr>
                <w:color w:val="000000"/>
              </w:rPr>
              <w:t>1,33</w:t>
            </w:r>
          </w:p>
        </w:tc>
      </w:tr>
      <w:tr w:rsidR="00F87C03" w:rsidTr="00F87C03">
        <w:trPr>
          <w:trHeight w:hRule="exact" w:val="274"/>
        </w:trPr>
        <w:tc>
          <w:tcPr>
            <w:tcW w:w="209" w:type="pct"/>
            <w:tcBorders>
              <w:top w:val="single" w:sz="6" w:space="0" w:color="auto"/>
              <w:left w:val="single" w:sz="6" w:space="0" w:color="auto"/>
              <w:bottom w:val="single" w:sz="6" w:space="0" w:color="auto"/>
              <w:right w:val="single" w:sz="6" w:space="0" w:color="auto"/>
            </w:tcBorders>
            <w:shd w:val="clear" w:color="auto" w:fill="FFFFFF"/>
          </w:tcPr>
          <w:p w:rsidR="00622E52" w:rsidRDefault="00622E52" w:rsidP="005A70EC">
            <w:pPr>
              <w:shd w:val="clear" w:color="auto" w:fill="FFFFFF"/>
              <w:ind w:left="24"/>
            </w:pPr>
            <w:r>
              <w:rPr>
                <w:color w:val="000000"/>
              </w:rPr>
              <w:t>7.</w:t>
            </w:r>
          </w:p>
        </w:tc>
        <w:tc>
          <w:tcPr>
            <w:tcW w:w="1647" w:type="pct"/>
            <w:tcBorders>
              <w:top w:val="single" w:sz="6" w:space="0" w:color="auto"/>
              <w:left w:val="single" w:sz="6" w:space="0" w:color="auto"/>
              <w:bottom w:val="single" w:sz="6" w:space="0" w:color="auto"/>
              <w:right w:val="single" w:sz="6" w:space="0" w:color="auto"/>
            </w:tcBorders>
            <w:shd w:val="clear" w:color="auto" w:fill="FFFFFF"/>
          </w:tcPr>
          <w:p w:rsidR="00622E52" w:rsidRDefault="00622E52" w:rsidP="005A70EC">
            <w:pPr>
              <w:shd w:val="clear" w:color="auto" w:fill="FFFFFF"/>
              <w:ind w:left="5"/>
            </w:pPr>
            <w:r>
              <w:rPr>
                <w:color w:val="000000"/>
              </w:rPr>
              <w:t>м/р Сосенки</w:t>
            </w:r>
          </w:p>
        </w:tc>
        <w:tc>
          <w:tcPr>
            <w:tcW w:w="569" w:type="pct"/>
            <w:tcBorders>
              <w:top w:val="single" w:sz="6" w:space="0" w:color="auto"/>
              <w:left w:val="single" w:sz="6" w:space="0" w:color="auto"/>
              <w:bottom w:val="single" w:sz="6" w:space="0" w:color="auto"/>
              <w:right w:val="single" w:sz="6" w:space="0" w:color="auto"/>
            </w:tcBorders>
            <w:shd w:val="clear" w:color="auto" w:fill="FFFFFF"/>
          </w:tcPr>
          <w:p w:rsidR="00622E52" w:rsidRDefault="00622E52" w:rsidP="005A70EC">
            <w:pPr>
              <w:shd w:val="clear" w:color="auto" w:fill="FFFFFF"/>
              <w:ind w:right="77"/>
              <w:jc w:val="right"/>
            </w:pPr>
            <w:r>
              <w:rPr>
                <w:color w:val="000000"/>
              </w:rPr>
              <w:t>1298</w:t>
            </w:r>
          </w:p>
        </w:tc>
        <w:tc>
          <w:tcPr>
            <w:tcW w:w="585" w:type="pct"/>
            <w:tcBorders>
              <w:top w:val="single" w:sz="6" w:space="0" w:color="auto"/>
              <w:left w:val="single" w:sz="6" w:space="0" w:color="auto"/>
              <w:bottom w:val="single" w:sz="6" w:space="0" w:color="auto"/>
              <w:right w:val="single" w:sz="6" w:space="0" w:color="auto"/>
            </w:tcBorders>
            <w:shd w:val="clear" w:color="auto" w:fill="FFFFFF"/>
          </w:tcPr>
          <w:p w:rsidR="00622E52" w:rsidRDefault="00622E52" w:rsidP="005A70EC">
            <w:pPr>
              <w:shd w:val="clear" w:color="auto" w:fill="FFFFFF"/>
              <w:ind w:right="77"/>
              <w:jc w:val="right"/>
            </w:pPr>
            <w:r>
              <w:rPr>
                <w:color w:val="000000"/>
              </w:rPr>
              <w:t>1976</w:t>
            </w:r>
          </w:p>
        </w:tc>
        <w:tc>
          <w:tcPr>
            <w:tcW w:w="583" w:type="pct"/>
            <w:tcBorders>
              <w:top w:val="single" w:sz="6" w:space="0" w:color="auto"/>
              <w:left w:val="single" w:sz="6" w:space="0" w:color="auto"/>
              <w:bottom w:val="single" w:sz="6" w:space="0" w:color="auto"/>
              <w:right w:val="single" w:sz="6" w:space="0" w:color="auto"/>
            </w:tcBorders>
            <w:shd w:val="clear" w:color="auto" w:fill="FFFFFF"/>
          </w:tcPr>
          <w:p w:rsidR="00622E52" w:rsidRDefault="00622E52" w:rsidP="005A70EC">
            <w:pPr>
              <w:shd w:val="clear" w:color="auto" w:fill="FFFFFF"/>
              <w:ind w:right="77"/>
              <w:jc w:val="right"/>
            </w:pPr>
            <w:r>
              <w:rPr>
                <w:color w:val="000000"/>
              </w:rPr>
              <w:t>95,88</w:t>
            </w:r>
          </w:p>
        </w:tc>
        <w:tc>
          <w:tcPr>
            <w:tcW w:w="730" w:type="pct"/>
            <w:tcBorders>
              <w:top w:val="single" w:sz="6" w:space="0" w:color="auto"/>
              <w:left w:val="single" w:sz="6" w:space="0" w:color="auto"/>
              <w:bottom w:val="single" w:sz="6" w:space="0" w:color="auto"/>
              <w:right w:val="single" w:sz="6" w:space="0" w:color="auto"/>
            </w:tcBorders>
            <w:shd w:val="clear" w:color="auto" w:fill="FFFFFF"/>
          </w:tcPr>
          <w:p w:rsidR="00622E52" w:rsidRDefault="00622E52" w:rsidP="005A70EC">
            <w:pPr>
              <w:shd w:val="clear" w:color="auto" w:fill="FFFFFF"/>
              <w:ind w:right="77"/>
              <w:jc w:val="right"/>
            </w:pPr>
            <w:r>
              <w:rPr>
                <w:color w:val="000000"/>
              </w:rPr>
              <w:t>262,7</w:t>
            </w:r>
          </w:p>
        </w:tc>
        <w:tc>
          <w:tcPr>
            <w:tcW w:w="676" w:type="pct"/>
            <w:tcBorders>
              <w:top w:val="single" w:sz="6" w:space="0" w:color="auto"/>
              <w:left w:val="single" w:sz="6" w:space="0" w:color="auto"/>
              <w:bottom w:val="single" w:sz="6" w:space="0" w:color="auto"/>
              <w:right w:val="single" w:sz="6" w:space="0" w:color="auto"/>
            </w:tcBorders>
            <w:shd w:val="clear" w:color="auto" w:fill="FFFFFF"/>
          </w:tcPr>
          <w:p w:rsidR="00622E52" w:rsidRDefault="00622E52" w:rsidP="005A70EC">
            <w:pPr>
              <w:shd w:val="clear" w:color="auto" w:fill="FFFFFF"/>
              <w:ind w:right="125"/>
              <w:jc w:val="right"/>
            </w:pPr>
            <w:r>
              <w:rPr>
                <w:color w:val="000000"/>
              </w:rPr>
              <w:t>1,0</w:t>
            </w:r>
          </w:p>
        </w:tc>
      </w:tr>
      <w:tr w:rsidR="00F87C03" w:rsidTr="0068114C">
        <w:trPr>
          <w:trHeight w:hRule="exact" w:val="524"/>
        </w:trPr>
        <w:tc>
          <w:tcPr>
            <w:tcW w:w="209" w:type="pct"/>
            <w:tcBorders>
              <w:top w:val="single" w:sz="6" w:space="0" w:color="auto"/>
              <w:left w:val="single" w:sz="6" w:space="0" w:color="auto"/>
              <w:bottom w:val="single" w:sz="6" w:space="0" w:color="auto"/>
              <w:right w:val="single" w:sz="6" w:space="0" w:color="auto"/>
            </w:tcBorders>
            <w:shd w:val="clear" w:color="auto" w:fill="FFFFFF"/>
          </w:tcPr>
          <w:p w:rsidR="00622E52" w:rsidRDefault="00622E52" w:rsidP="005A70EC">
            <w:pPr>
              <w:shd w:val="clear" w:color="auto" w:fill="FFFFFF"/>
              <w:ind w:left="24"/>
            </w:pPr>
            <w:r>
              <w:rPr>
                <w:color w:val="000000"/>
              </w:rPr>
              <w:t>8.</w:t>
            </w:r>
          </w:p>
        </w:tc>
        <w:tc>
          <w:tcPr>
            <w:tcW w:w="1647" w:type="pct"/>
            <w:tcBorders>
              <w:top w:val="single" w:sz="6" w:space="0" w:color="auto"/>
              <w:left w:val="single" w:sz="6" w:space="0" w:color="auto"/>
              <w:bottom w:val="single" w:sz="6" w:space="0" w:color="auto"/>
              <w:right w:val="single" w:sz="6" w:space="0" w:color="auto"/>
            </w:tcBorders>
            <w:shd w:val="clear" w:color="auto" w:fill="FFFFFF"/>
          </w:tcPr>
          <w:p w:rsidR="00622E52" w:rsidRDefault="00622E52" w:rsidP="00622E52">
            <w:pPr>
              <w:shd w:val="clear" w:color="auto" w:fill="FFFFFF"/>
              <w:spacing w:line="230" w:lineRule="exact"/>
              <w:ind w:right="139"/>
            </w:pPr>
            <w:r>
              <w:rPr>
                <w:color w:val="000000"/>
                <w:spacing w:val="-1"/>
              </w:rPr>
              <w:t xml:space="preserve">Ул.Агрохимиков, ПМК, в 150 </w:t>
            </w:r>
            <w:r>
              <w:rPr>
                <w:color w:val="000000"/>
              </w:rPr>
              <w:t>м южнее дома-интерната</w:t>
            </w:r>
          </w:p>
        </w:tc>
        <w:tc>
          <w:tcPr>
            <w:tcW w:w="569" w:type="pct"/>
            <w:tcBorders>
              <w:top w:val="single" w:sz="6" w:space="0" w:color="auto"/>
              <w:left w:val="single" w:sz="6" w:space="0" w:color="auto"/>
              <w:bottom w:val="single" w:sz="6" w:space="0" w:color="auto"/>
              <w:right w:val="single" w:sz="6" w:space="0" w:color="auto"/>
            </w:tcBorders>
            <w:shd w:val="clear" w:color="auto" w:fill="FFFFFF"/>
          </w:tcPr>
          <w:p w:rsidR="00622E52" w:rsidRDefault="00622E52" w:rsidP="005A70EC">
            <w:pPr>
              <w:shd w:val="clear" w:color="auto" w:fill="FFFFFF"/>
              <w:ind w:right="77"/>
              <w:jc w:val="right"/>
            </w:pPr>
            <w:r>
              <w:rPr>
                <w:color w:val="000000"/>
              </w:rPr>
              <w:t>1610</w:t>
            </w:r>
          </w:p>
        </w:tc>
        <w:tc>
          <w:tcPr>
            <w:tcW w:w="585" w:type="pct"/>
            <w:tcBorders>
              <w:top w:val="single" w:sz="6" w:space="0" w:color="auto"/>
              <w:left w:val="single" w:sz="6" w:space="0" w:color="auto"/>
              <w:bottom w:val="single" w:sz="6" w:space="0" w:color="auto"/>
              <w:right w:val="single" w:sz="6" w:space="0" w:color="auto"/>
            </w:tcBorders>
            <w:shd w:val="clear" w:color="auto" w:fill="FFFFFF"/>
          </w:tcPr>
          <w:p w:rsidR="00622E52" w:rsidRDefault="00622E52" w:rsidP="005A70EC">
            <w:pPr>
              <w:shd w:val="clear" w:color="auto" w:fill="FFFFFF"/>
              <w:ind w:right="106"/>
              <w:jc w:val="right"/>
            </w:pPr>
            <w:r>
              <w:rPr>
                <w:color w:val="000000"/>
              </w:rPr>
              <w:t>1981</w:t>
            </w:r>
          </w:p>
        </w:tc>
        <w:tc>
          <w:tcPr>
            <w:tcW w:w="583" w:type="pct"/>
            <w:tcBorders>
              <w:top w:val="single" w:sz="6" w:space="0" w:color="auto"/>
              <w:left w:val="single" w:sz="6" w:space="0" w:color="auto"/>
              <w:bottom w:val="single" w:sz="6" w:space="0" w:color="auto"/>
              <w:right w:val="single" w:sz="6" w:space="0" w:color="auto"/>
            </w:tcBorders>
            <w:shd w:val="clear" w:color="auto" w:fill="FFFFFF"/>
          </w:tcPr>
          <w:p w:rsidR="00622E52" w:rsidRDefault="00622E52" w:rsidP="005A70EC">
            <w:pPr>
              <w:shd w:val="clear" w:color="auto" w:fill="FFFFFF"/>
              <w:ind w:right="77"/>
              <w:jc w:val="right"/>
            </w:pPr>
            <w:r>
              <w:rPr>
                <w:color w:val="000000"/>
              </w:rPr>
              <w:t>31.29</w:t>
            </w:r>
          </w:p>
        </w:tc>
        <w:tc>
          <w:tcPr>
            <w:tcW w:w="730" w:type="pct"/>
            <w:tcBorders>
              <w:top w:val="single" w:sz="6" w:space="0" w:color="auto"/>
              <w:left w:val="single" w:sz="6" w:space="0" w:color="auto"/>
              <w:bottom w:val="single" w:sz="6" w:space="0" w:color="auto"/>
              <w:right w:val="single" w:sz="6" w:space="0" w:color="auto"/>
            </w:tcBorders>
            <w:shd w:val="clear" w:color="auto" w:fill="FFFFFF"/>
          </w:tcPr>
          <w:p w:rsidR="00622E52" w:rsidRDefault="00622E52" w:rsidP="005A70EC">
            <w:pPr>
              <w:shd w:val="clear" w:color="auto" w:fill="FFFFFF"/>
              <w:ind w:right="77"/>
              <w:jc w:val="right"/>
            </w:pPr>
            <w:r>
              <w:rPr>
                <w:color w:val="000000"/>
              </w:rPr>
              <w:t>85,7</w:t>
            </w:r>
          </w:p>
        </w:tc>
        <w:tc>
          <w:tcPr>
            <w:tcW w:w="676" w:type="pct"/>
            <w:tcBorders>
              <w:top w:val="single" w:sz="6" w:space="0" w:color="auto"/>
              <w:left w:val="single" w:sz="6" w:space="0" w:color="auto"/>
              <w:bottom w:val="single" w:sz="6" w:space="0" w:color="auto"/>
              <w:right w:val="single" w:sz="6" w:space="0" w:color="auto"/>
            </w:tcBorders>
            <w:shd w:val="clear" w:color="auto" w:fill="FFFFFF"/>
          </w:tcPr>
          <w:p w:rsidR="00622E52" w:rsidRDefault="00622E52" w:rsidP="005A70EC">
            <w:pPr>
              <w:shd w:val="clear" w:color="auto" w:fill="FFFFFF"/>
              <w:ind w:right="130"/>
              <w:jc w:val="right"/>
            </w:pPr>
            <w:r>
              <w:rPr>
                <w:color w:val="000000"/>
              </w:rPr>
              <w:t>1,7</w:t>
            </w:r>
          </w:p>
        </w:tc>
      </w:tr>
      <w:tr w:rsidR="00F87C03" w:rsidTr="00F87C03">
        <w:trPr>
          <w:trHeight w:hRule="exact" w:val="264"/>
        </w:trPr>
        <w:tc>
          <w:tcPr>
            <w:tcW w:w="209" w:type="pct"/>
            <w:tcBorders>
              <w:top w:val="single" w:sz="6" w:space="0" w:color="auto"/>
              <w:left w:val="single" w:sz="6" w:space="0" w:color="auto"/>
              <w:bottom w:val="single" w:sz="6" w:space="0" w:color="auto"/>
              <w:right w:val="single" w:sz="6" w:space="0" w:color="auto"/>
            </w:tcBorders>
            <w:shd w:val="clear" w:color="auto" w:fill="FFFFFF"/>
          </w:tcPr>
          <w:p w:rsidR="00622E52" w:rsidRDefault="00622E52" w:rsidP="005A70EC">
            <w:pPr>
              <w:shd w:val="clear" w:color="auto" w:fill="FFFFFF"/>
              <w:ind w:left="14"/>
            </w:pPr>
            <w:r>
              <w:rPr>
                <w:color w:val="000000"/>
              </w:rPr>
              <w:t>9.</w:t>
            </w:r>
          </w:p>
        </w:tc>
        <w:tc>
          <w:tcPr>
            <w:tcW w:w="1647" w:type="pct"/>
            <w:tcBorders>
              <w:top w:val="single" w:sz="6" w:space="0" w:color="auto"/>
              <w:left w:val="single" w:sz="6" w:space="0" w:color="auto"/>
              <w:bottom w:val="single" w:sz="6" w:space="0" w:color="auto"/>
              <w:right w:val="single" w:sz="6" w:space="0" w:color="auto"/>
            </w:tcBorders>
            <w:shd w:val="clear" w:color="auto" w:fill="FFFFFF"/>
          </w:tcPr>
          <w:p w:rsidR="00622E52" w:rsidRDefault="00622E52" w:rsidP="005A70EC">
            <w:pPr>
              <w:shd w:val="clear" w:color="auto" w:fill="FFFFFF"/>
            </w:pPr>
            <w:r>
              <w:rPr>
                <w:color w:val="000000"/>
              </w:rPr>
              <w:t>пер. Светлый, ПМК</w:t>
            </w:r>
          </w:p>
        </w:tc>
        <w:tc>
          <w:tcPr>
            <w:tcW w:w="569" w:type="pct"/>
            <w:tcBorders>
              <w:top w:val="single" w:sz="6" w:space="0" w:color="auto"/>
              <w:left w:val="single" w:sz="6" w:space="0" w:color="auto"/>
              <w:bottom w:val="single" w:sz="6" w:space="0" w:color="auto"/>
              <w:right w:val="single" w:sz="6" w:space="0" w:color="auto"/>
            </w:tcBorders>
            <w:shd w:val="clear" w:color="auto" w:fill="FFFFFF"/>
          </w:tcPr>
          <w:p w:rsidR="00622E52" w:rsidRDefault="00622E52" w:rsidP="005A70EC">
            <w:pPr>
              <w:shd w:val="clear" w:color="auto" w:fill="FFFFFF"/>
              <w:ind w:right="91"/>
              <w:jc w:val="right"/>
            </w:pPr>
            <w:r>
              <w:rPr>
                <w:color w:val="000000"/>
              </w:rPr>
              <w:t>1653</w:t>
            </w:r>
          </w:p>
        </w:tc>
        <w:tc>
          <w:tcPr>
            <w:tcW w:w="585" w:type="pct"/>
            <w:tcBorders>
              <w:top w:val="single" w:sz="6" w:space="0" w:color="auto"/>
              <w:left w:val="single" w:sz="6" w:space="0" w:color="auto"/>
              <w:bottom w:val="single" w:sz="6" w:space="0" w:color="auto"/>
              <w:right w:val="single" w:sz="6" w:space="0" w:color="auto"/>
            </w:tcBorders>
            <w:shd w:val="clear" w:color="auto" w:fill="FFFFFF"/>
          </w:tcPr>
          <w:p w:rsidR="00622E52" w:rsidRDefault="00622E52" w:rsidP="005A70EC">
            <w:pPr>
              <w:shd w:val="clear" w:color="auto" w:fill="FFFFFF"/>
              <w:ind w:right="115"/>
              <w:jc w:val="right"/>
            </w:pPr>
            <w:r>
              <w:rPr>
                <w:color w:val="000000"/>
              </w:rPr>
              <w:t>1981</w:t>
            </w:r>
          </w:p>
        </w:tc>
        <w:tc>
          <w:tcPr>
            <w:tcW w:w="583" w:type="pct"/>
            <w:tcBorders>
              <w:top w:val="single" w:sz="6" w:space="0" w:color="auto"/>
              <w:left w:val="single" w:sz="6" w:space="0" w:color="auto"/>
              <w:bottom w:val="single" w:sz="6" w:space="0" w:color="auto"/>
              <w:right w:val="single" w:sz="6" w:space="0" w:color="auto"/>
            </w:tcBorders>
            <w:shd w:val="clear" w:color="auto" w:fill="FFFFFF"/>
          </w:tcPr>
          <w:p w:rsidR="00622E52" w:rsidRDefault="00622E52" w:rsidP="005A70EC">
            <w:pPr>
              <w:shd w:val="clear" w:color="auto" w:fill="FFFFFF"/>
              <w:ind w:right="86"/>
              <w:jc w:val="right"/>
            </w:pPr>
            <w:r>
              <w:rPr>
                <w:color w:val="000000"/>
              </w:rPr>
              <w:t>0</w:t>
            </w:r>
          </w:p>
        </w:tc>
        <w:tc>
          <w:tcPr>
            <w:tcW w:w="730" w:type="pct"/>
            <w:tcBorders>
              <w:top w:val="single" w:sz="6" w:space="0" w:color="auto"/>
              <w:left w:val="single" w:sz="6" w:space="0" w:color="auto"/>
              <w:bottom w:val="single" w:sz="6" w:space="0" w:color="auto"/>
              <w:right w:val="single" w:sz="6" w:space="0" w:color="auto"/>
            </w:tcBorders>
            <w:shd w:val="clear" w:color="auto" w:fill="FFFFFF"/>
          </w:tcPr>
          <w:p w:rsidR="00622E52" w:rsidRDefault="00622E52" w:rsidP="005A70EC">
            <w:pPr>
              <w:shd w:val="clear" w:color="auto" w:fill="FFFFFF"/>
              <w:ind w:right="86"/>
              <w:jc w:val="right"/>
            </w:pPr>
            <w:r>
              <w:rPr>
                <w:color w:val="000000"/>
              </w:rPr>
              <w:t>85,2</w:t>
            </w:r>
          </w:p>
        </w:tc>
        <w:tc>
          <w:tcPr>
            <w:tcW w:w="676" w:type="pct"/>
            <w:tcBorders>
              <w:top w:val="single" w:sz="6" w:space="0" w:color="auto"/>
              <w:left w:val="single" w:sz="6" w:space="0" w:color="auto"/>
              <w:bottom w:val="single" w:sz="6" w:space="0" w:color="auto"/>
              <w:right w:val="single" w:sz="6" w:space="0" w:color="auto"/>
            </w:tcBorders>
            <w:shd w:val="clear" w:color="auto" w:fill="FFFFFF"/>
          </w:tcPr>
          <w:p w:rsidR="00622E52" w:rsidRDefault="00622E52" w:rsidP="005A70EC">
            <w:pPr>
              <w:shd w:val="clear" w:color="auto" w:fill="FFFFFF"/>
              <w:ind w:right="134"/>
              <w:jc w:val="right"/>
            </w:pPr>
            <w:r>
              <w:rPr>
                <w:color w:val="000000"/>
              </w:rPr>
              <w:t>3,2</w:t>
            </w:r>
          </w:p>
        </w:tc>
      </w:tr>
      <w:tr w:rsidR="00F87C03" w:rsidTr="0068114C">
        <w:trPr>
          <w:trHeight w:hRule="exact" w:val="578"/>
        </w:trPr>
        <w:tc>
          <w:tcPr>
            <w:tcW w:w="209" w:type="pct"/>
            <w:tcBorders>
              <w:top w:val="single" w:sz="6" w:space="0" w:color="auto"/>
              <w:left w:val="single" w:sz="6" w:space="0" w:color="auto"/>
              <w:bottom w:val="single" w:sz="6" w:space="0" w:color="auto"/>
              <w:right w:val="single" w:sz="6" w:space="0" w:color="auto"/>
            </w:tcBorders>
            <w:shd w:val="clear" w:color="auto" w:fill="FFFFFF"/>
          </w:tcPr>
          <w:p w:rsidR="00622E52" w:rsidRDefault="00622E52" w:rsidP="005A70EC">
            <w:pPr>
              <w:shd w:val="clear" w:color="auto" w:fill="FFFFFF"/>
              <w:jc w:val="center"/>
            </w:pPr>
            <w:r>
              <w:rPr>
                <w:color w:val="000000"/>
              </w:rPr>
              <w:t>10.</w:t>
            </w:r>
          </w:p>
        </w:tc>
        <w:tc>
          <w:tcPr>
            <w:tcW w:w="1647" w:type="pct"/>
            <w:tcBorders>
              <w:top w:val="single" w:sz="6" w:space="0" w:color="auto"/>
              <w:left w:val="single" w:sz="6" w:space="0" w:color="auto"/>
              <w:bottom w:val="single" w:sz="6" w:space="0" w:color="auto"/>
              <w:right w:val="single" w:sz="6" w:space="0" w:color="auto"/>
            </w:tcBorders>
            <w:shd w:val="clear" w:color="auto" w:fill="FFFFFF"/>
          </w:tcPr>
          <w:p w:rsidR="00622E52" w:rsidRDefault="00622E52" w:rsidP="005A70EC">
            <w:pPr>
              <w:shd w:val="clear" w:color="auto" w:fill="FFFFFF"/>
              <w:spacing w:line="226" w:lineRule="exact"/>
              <w:ind w:right="149" w:firstLine="5"/>
            </w:pPr>
            <w:r>
              <w:rPr>
                <w:color w:val="000000"/>
                <w:spacing w:val="-1"/>
              </w:rPr>
              <w:t xml:space="preserve">Пер. Светлый, южная окраина </w:t>
            </w:r>
            <w:r>
              <w:rPr>
                <w:color w:val="000000"/>
              </w:rPr>
              <w:t>поселка</w:t>
            </w:r>
          </w:p>
        </w:tc>
        <w:tc>
          <w:tcPr>
            <w:tcW w:w="569" w:type="pct"/>
            <w:tcBorders>
              <w:top w:val="single" w:sz="6" w:space="0" w:color="auto"/>
              <w:left w:val="single" w:sz="6" w:space="0" w:color="auto"/>
              <w:bottom w:val="single" w:sz="6" w:space="0" w:color="auto"/>
              <w:right w:val="single" w:sz="6" w:space="0" w:color="auto"/>
            </w:tcBorders>
            <w:shd w:val="clear" w:color="auto" w:fill="FFFFFF"/>
          </w:tcPr>
          <w:p w:rsidR="00622E52" w:rsidRDefault="00622E52" w:rsidP="005A70EC">
            <w:pPr>
              <w:shd w:val="clear" w:color="auto" w:fill="FFFFFF"/>
              <w:ind w:right="82"/>
              <w:jc w:val="right"/>
            </w:pPr>
            <w:r>
              <w:rPr>
                <w:color w:val="000000"/>
              </w:rPr>
              <w:t>2006</w:t>
            </w:r>
          </w:p>
        </w:tc>
        <w:tc>
          <w:tcPr>
            <w:tcW w:w="585" w:type="pct"/>
            <w:tcBorders>
              <w:top w:val="single" w:sz="6" w:space="0" w:color="auto"/>
              <w:left w:val="single" w:sz="6" w:space="0" w:color="auto"/>
              <w:bottom w:val="single" w:sz="6" w:space="0" w:color="auto"/>
              <w:right w:val="single" w:sz="6" w:space="0" w:color="auto"/>
            </w:tcBorders>
            <w:shd w:val="clear" w:color="auto" w:fill="FFFFFF"/>
          </w:tcPr>
          <w:p w:rsidR="00622E52" w:rsidRDefault="00622E52" w:rsidP="005A70EC">
            <w:pPr>
              <w:shd w:val="clear" w:color="auto" w:fill="FFFFFF"/>
              <w:ind w:right="91"/>
              <w:jc w:val="right"/>
            </w:pPr>
            <w:r>
              <w:rPr>
                <w:color w:val="000000"/>
              </w:rPr>
              <w:t>2005</w:t>
            </w:r>
          </w:p>
        </w:tc>
        <w:tc>
          <w:tcPr>
            <w:tcW w:w="583" w:type="pct"/>
            <w:tcBorders>
              <w:top w:val="single" w:sz="6" w:space="0" w:color="auto"/>
              <w:left w:val="single" w:sz="6" w:space="0" w:color="auto"/>
              <w:bottom w:val="single" w:sz="6" w:space="0" w:color="auto"/>
              <w:right w:val="single" w:sz="6" w:space="0" w:color="auto"/>
            </w:tcBorders>
            <w:shd w:val="clear" w:color="auto" w:fill="FFFFFF"/>
          </w:tcPr>
          <w:p w:rsidR="00622E52" w:rsidRDefault="00622E52" w:rsidP="005A70EC">
            <w:pPr>
              <w:shd w:val="clear" w:color="auto" w:fill="FFFFFF"/>
              <w:ind w:right="110"/>
              <w:jc w:val="right"/>
            </w:pPr>
            <w:r>
              <w:rPr>
                <w:color w:val="000000"/>
              </w:rPr>
              <w:t>31,1</w:t>
            </w:r>
          </w:p>
        </w:tc>
        <w:tc>
          <w:tcPr>
            <w:tcW w:w="730" w:type="pct"/>
            <w:tcBorders>
              <w:top w:val="single" w:sz="6" w:space="0" w:color="auto"/>
              <w:left w:val="single" w:sz="6" w:space="0" w:color="auto"/>
              <w:bottom w:val="single" w:sz="6" w:space="0" w:color="auto"/>
              <w:right w:val="single" w:sz="6" w:space="0" w:color="auto"/>
            </w:tcBorders>
            <w:shd w:val="clear" w:color="auto" w:fill="FFFFFF"/>
          </w:tcPr>
          <w:p w:rsidR="00622E52" w:rsidRDefault="00622E52" w:rsidP="005A70EC">
            <w:pPr>
              <w:shd w:val="clear" w:color="auto" w:fill="FFFFFF"/>
              <w:ind w:right="86"/>
              <w:jc w:val="right"/>
            </w:pPr>
            <w:r>
              <w:rPr>
                <w:color w:val="000000"/>
              </w:rPr>
              <w:t>85,2</w:t>
            </w:r>
          </w:p>
        </w:tc>
        <w:tc>
          <w:tcPr>
            <w:tcW w:w="676" w:type="pct"/>
            <w:tcBorders>
              <w:top w:val="single" w:sz="6" w:space="0" w:color="auto"/>
              <w:left w:val="single" w:sz="6" w:space="0" w:color="auto"/>
              <w:bottom w:val="single" w:sz="6" w:space="0" w:color="auto"/>
              <w:right w:val="single" w:sz="6" w:space="0" w:color="auto"/>
            </w:tcBorders>
            <w:shd w:val="clear" w:color="auto" w:fill="FFFFFF"/>
          </w:tcPr>
          <w:p w:rsidR="00622E52" w:rsidRDefault="00622E52" w:rsidP="005A70EC">
            <w:pPr>
              <w:shd w:val="clear" w:color="auto" w:fill="FFFFFF"/>
              <w:ind w:right="139"/>
              <w:jc w:val="right"/>
            </w:pPr>
            <w:r>
              <w:rPr>
                <w:color w:val="000000"/>
              </w:rPr>
              <w:t>1,5</w:t>
            </w:r>
          </w:p>
        </w:tc>
      </w:tr>
    </w:tbl>
    <w:p w:rsidR="00622E52" w:rsidRPr="00456F49" w:rsidRDefault="00622E52" w:rsidP="00622E52">
      <w:pPr>
        <w:shd w:val="clear" w:color="auto" w:fill="FFFFFF"/>
        <w:spacing w:line="298" w:lineRule="exact"/>
        <w:ind w:right="-1" w:firstLine="709"/>
        <w:jc w:val="both"/>
      </w:pPr>
      <w:r w:rsidRPr="00456F49">
        <w:t xml:space="preserve">На территории поселка действует централизованная система водоснабжения, состоящая из пяти отдельных сетей водоснабжения, не связанных между собой. </w:t>
      </w:r>
    </w:p>
    <w:p w:rsidR="00622E52" w:rsidRPr="00456F49" w:rsidRDefault="00622E52" w:rsidP="00622E52">
      <w:pPr>
        <w:shd w:val="clear" w:color="auto" w:fill="FFFFFF"/>
        <w:spacing w:line="298" w:lineRule="exact"/>
        <w:ind w:right="-1" w:firstLine="709"/>
        <w:jc w:val="both"/>
      </w:pPr>
      <w:r w:rsidRPr="00456F49">
        <w:rPr>
          <w:color w:val="000000"/>
        </w:rPr>
        <w:lastRenderedPageBreak/>
        <w:t>Две системы водоснабжения, действующие в центральной части поселка имеют точки соединения и имеют возможность объединения. Водопроводная сеть на территории поселка проложена подземным способом. Система водоснабжения состоит из 5 частей: № 1 «Сосенки», № 2 «Центр», № 3 «ПМК», № 4 «ШЛБ», № 5 Лесхоз - «Сосенки-2».</w:t>
      </w:r>
    </w:p>
    <w:p w:rsidR="00622E52" w:rsidRPr="00456F49" w:rsidRDefault="00622E52" w:rsidP="00622E52">
      <w:pPr>
        <w:shd w:val="clear" w:color="auto" w:fill="FFFFFF"/>
        <w:spacing w:before="29" w:line="293" w:lineRule="exact"/>
        <w:ind w:right="-1" w:firstLine="720"/>
        <w:jc w:val="both"/>
      </w:pPr>
      <w:r w:rsidRPr="00456F49">
        <w:rPr>
          <w:color w:val="000000"/>
        </w:rPr>
        <w:t>Протяженность уличных водопроводных сетей поселка Октябрьский составляет 21500 погонных метров.</w:t>
      </w:r>
    </w:p>
    <w:p w:rsidR="00622E52" w:rsidRPr="001B49E6" w:rsidRDefault="00622E52" w:rsidP="00622E52">
      <w:pPr>
        <w:shd w:val="clear" w:color="auto" w:fill="FFFFFF"/>
        <w:tabs>
          <w:tab w:val="left" w:leader="underscore" w:pos="9629"/>
        </w:tabs>
        <w:spacing w:before="24" w:line="293" w:lineRule="exact"/>
        <w:ind w:left="2438" w:right="518"/>
      </w:pPr>
      <w:r w:rsidRPr="001B49E6">
        <w:rPr>
          <w:color w:val="000000"/>
          <w:spacing w:val="-2"/>
        </w:rPr>
        <w:t>Общая протяженность водопроводных сетей</w:t>
      </w:r>
    </w:p>
    <w:tbl>
      <w:tblPr>
        <w:tblW w:w="5000" w:type="pct"/>
        <w:tblCellMar>
          <w:left w:w="40" w:type="dxa"/>
          <w:right w:w="40" w:type="dxa"/>
        </w:tblCellMar>
        <w:tblLook w:val="0000"/>
      </w:tblPr>
      <w:tblGrid>
        <w:gridCol w:w="719"/>
        <w:gridCol w:w="2550"/>
        <w:gridCol w:w="2008"/>
        <w:gridCol w:w="2014"/>
        <w:gridCol w:w="2710"/>
      </w:tblGrid>
      <w:tr w:rsidR="00622E52" w:rsidRPr="00456F49" w:rsidTr="001B49E6">
        <w:trPr>
          <w:trHeight w:hRule="exact" w:val="312"/>
        </w:trPr>
        <w:tc>
          <w:tcPr>
            <w:tcW w:w="359" w:type="pct"/>
            <w:tcBorders>
              <w:top w:val="single" w:sz="6" w:space="0" w:color="auto"/>
              <w:left w:val="single" w:sz="6" w:space="0" w:color="auto"/>
              <w:bottom w:val="single" w:sz="6" w:space="0" w:color="auto"/>
              <w:right w:val="single" w:sz="6" w:space="0" w:color="auto"/>
            </w:tcBorders>
            <w:shd w:val="clear" w:color="auto" w:fill="FFFFFF"/>
          </w:tcPr>
          <w:p w:rsidR="00622E52" w:rsidRPr="00456F49" w:rsidRDefault="00622E52" w:rsidP="005A70EC">
            <w:pPr>
              <w:shd w:val="clear" w:color="auto" w:fill="FFFFFF"/>
              <w:jc w:val="center"/>
            </w:pPr>
            <w:r w:rsidRPr="00456F49">
              <w:rPr>
                <w:color w:val="000000"/>
              </w:rPr>
              <w:t>№</w:t>
            </w:r>
          </w:p>
        </w:tc>
        <w:tc>
          <w:tcPr>
            <w:tcW w:w="1275" w:type="pct"/>
            <w:tcBorders>
              <w:top w:val="single" w:sz="6" w:space="0" w:color="auto"/>
              <w:left w:val="single" w:sz="6" w:space="0" w:color="auto"/>
              <w:bottom w:val="single" w:sz="6" w:space="0" w:color="auto"/>
              <w:right w:val="single" w:sz="6" w:space="0" w:color="auto"/>
            </w:tcBorders>
            <w:shd w:val="clear" w:color="auto" w:fill="FFFFFF"/>
          </w:tcPr>
          <w:p w:rsidR="00622E52" w:rsidRPr="00456F49" w:rsidRDefault="00622E52" w:rsidP="005A70EC">
            <w:pPr>
              <w:shd w:val="clear" w:color="auto" w:fill="FFFFFF"/>
              <w:jc w:val="center"/>
            </w:pPr>
            <w:r w:rsidRPr="00456F49">
              <w:rPr>
                <w:color w:val="000000"/>
                <w:spacing w:val="-2"/>
              </w:rPr>
              <w:t>Наименование</w:t>
            </w:r>
          </w:p>
        </w:tc>
        <w:tc>
          <w:tcPr>
            <w:tcW w:w="1004" w:type="pct"/>
            <w:tcBorders>
              <w:top w:val="single" w:sz="6" w:space="0" w:color="auto"/>
              <w:left w:val="single" w:sz="6" w:space="0" w:color="auto"/>
              <w:bottom w:val="single" w:sz="6" w:space="0" w:color="auto"/>
              <w:right w:val="single" w:sz="6" w:space="0" w:color="auto"/>
            </w:tcBorders>
            <w:shd w:val="clear" w:color="auto" w:fill="FFFFFF"/>
          </w:tcPr>
          <w:p w:rsidR="00622E52" w:rsidRPr="00456F49" w:rsidRDefault="00622E52" w:rsidP="005A70EC">
            <w:pPr>
              <w:shd w:val="clear" w:color="auto" w:fill="FFFFFF"/>
              <w:jc w:val="center"/>
            </w:pPr>
            <w:r w:rsidRPr="00456F49">
              <w:rPr>
                <w:color w:val="000000"/>
                <w:spacing w:val="-3"/>
              </w:rPr>
              <w:t>Диаметры, мм</w:t>
            </w:r>
          </w:p>
        </w:tc>
        <w:tc>
          <w:tcPr>
            <w:tcW w:w="1007" w:type="pct"/>
            <w:tcBorders>
              <w:top w:val="single" w:sz="6" w:space="0" w:color="auto"/>
              <w:left w:val="single" w:sz="6" w:space="0" w:color="auto"/>
              <w:bottom w:val="single" w:sz="6" w:space="0" w:color="auto"/>
              <w:right w:val="single" w:sz="6" w:space="0" w:color="auto"/>
            </w:tcBorders>
            <w:shd w:val="clear" w:color="auto" w:fill="FFFFFF"/>
          </w:tcPr>
          <w:p w:rsidR="00622E52" w:rsidRPr="00456F49" w:rsidRDefault="00622E52" w:rsidP="005A70EC">
            <w:pPr>
              <w:shd w:val="clear" w:color="auto" w:fill="FFFFFF"/>
              <w:jc w:val="center"/>
            </w:pPr>
            <w:r w:rsidRPr="00456F49">
              <w:rPr>
                <w:color w:val="000000"/>
              </w:rPr>
              <w:t>Материал</w:t>
            </w:r>
          </w:p>
        </w:tc>
        <w:tc>
          <w:tcPr>
            <w:tcW w:w="1356" w:type="pct"/>
            <w:tcBorders>
              <w:top w:val="single" w:sz="6" w:space="0" w:color="auto"/>
              <w:left w:val="single" w:sz="6" w:space="0" w:color="auto"/>
              <w:bottom w:val="single" w:sz="6" w:space="0" w:color="auto"/>
              <w:right w:val="single" w:sz="6" w:space="0" w:color="auto"/>
            </w:tcBorders>
            <w:shd w:val="clear" w:color="auto" w:fill="FFFFFF"/>
          </w:tcPr>
          <w:p w:rsidR="00622E52" w:rsidRPr="00456F49" w:rsidRDefault="00622E52" w:rsidP="005A70EC">
            <w:pPr>
              <w:shd w:val="clear" w:color="auto" w:fill="FFFFFF"/>
              <w:jc w:val="center"/>
            </w:pPr>
            <w:r w:rsidRPr="00456F49">
              <w:rPr>
                <w:color w:val="000000"/>
                <w:spacing w:val="-3"/>
              </w:rPr>
              <w:t>Протяженность, м</w:t>
            </w:r>
          </w:p>
        </w:tc>
      </w:tr>
      <w:tr w:rsidR="00622E52" w:rsidRPr="00456F49" w:rsidTr="001B49E6">
        <w:trPr>
          <w:trHeight w:hRule="exact" w:val="530"/>
        </w:trPr>
        <w:tc>
          <w:tcPr>
            <w:tcW w:w="359" w:type="pct"/>
            <w:tcBorders>
              <w:top w:val="single" w:sz="6" w:space="0" w:color="auto"/>
              <w:left w:val="single" w:sz="6" w:space="0" w:color="auto"/>
              <w:bottom w:val="single" w:sz="6" w:space="0" w:color="auto"/>
              <w:right w:val="single" w:sz="6" w:space="0" w:color="auto"/>
            </w:tcBorders>
            <w:shd w:val="clear" w:color="auto" w:fill="FFFFFF"/>
          </w:tcPr>
          <w:p w:rsidR="00622E52" w:rsidRPr="00456F49" w:rsidRDefault="00622E52" w:rsidP="005A70EC">
            <w:pPr>
              <w:shd w:val="clear" w:color="auto" w:fill="FFFFFF"/>
              <w:ind w:left="38"/>
            </w:pPr>
            <w:r w:rsidRPr="00456F49">
              <w:rPr>
                <w:color w:val="000000"/>
              </w:rPr>
              <w:t>1.</w:t>
            </w:r>
          </w:p>
        </w:tc>
        <w:tc>
          <w:tcPr>
            <w:tcW w:w="1275" w:type="pct"/>
            <w:tcBorders>
              <w:top w:val="single" w:sz="6" w:space="0" w:color="auto"/>
              <w:left w:val="single" w:sz="6" w:space="0" w:color="auto"/>
              <w:bottom w:val="single" w:sz="6" w:space="0" w:color="auto"/>
              <w:right w:val="single" w:sz="6" w:space="0" w:color="auto"/>
            </w:tcBorders>
            <w:shd w:val="clear" w:color="auto" w:fill="FFFFFF"/>
          </w:tcPr>
          <w:p w:rsidR="00622E52" w:rsidRPr="00456F49" w:rsidRDefault="00622E52" w:rsidP="005A70EC">
            <w:pPr>
              <w:shd w:val="clear" w:color="auto" w:fill="FFFFFF"/>
            </w:pPr>
            <w:r w:rsidRPr="00456F49">
              <w:rPr>
                <w:color w:val="000000"/>
              </w:rPr>
              <w:t>№ 1 «Сосенки»</w:t>
            </w:r>
          </w:p>
        </w:tc>
        <w:tc>
          <w:tcPr>
            <w:tcW w:w="1004" w:type="pct"/>
            <w:tcBorders>
              <w:top w:val="single" w:sz="6" w:space="0" w:color="auto"/>
              <w:left w:val="single" w:sz="6" w:space="0" w:color="auto"/>
              <w:bottom w:val="single" w:sz="6" w:space="0" w:color="auto"/>
              <w:right w:val="single" w:sz="6" w:space="0" w:color="auto"/>
            </w:tcBorders>
            <w:shd w:val="clear" w:color="auto" w:fill="FFFFFF"/>
          </w:tcPr>
          <w:p w:rsidR="00622E52" w:rsidRPr="00456F49" w:rsidRDefault="00622E52" w:rsidP="005A70EC">
            <w:pPr>
              <w:shd w:val="clear" w:color="auto" w:fill="FFFFFF"/>
              <w:jc w:val="center"/>
            </w:pPr>
            <w:r w:rsidRPr="00456F49">
              <w:rPr>
                <w:color w:val="000000"/>
              </w:rPr>
              <w:t>25-100</w:t>
            </w:r>
          </w:p>
        </w:tc>
        <w:tc>
          <w:tcPr>
            <w:tcW w:w="1007" w:type="pct"/>
            <w:tcBorders>
              <w:top w:val="single" w:sz="6" w:space="0" w:color="auto"/>
              <w:left w:val="single" w:sz="6" w:space="0" w:color="auto"/>
              <w:bottom w:val="single" w:sz="6" w:space="0" w:color="auto"/>
              <w:right w:val="single" w:sz="6" w:space="0" w:color="auto"/>
            </w:tcBorders>
            <w:shd w:val="clear" w:color="auto" w:fill="FFFFFF"/>
          </w:tcPr>
          <w:p w:rsidR="00622E52" w:rsidRPr="00456F49" w:rsidRDefault="00622E52" w:rsidP="005A70EC">
            <w:pPr>
              <w:shd w:val="clear" w:color="auto" w:fill="FFFFFF"/>
              <w:jc w:val="center"/>
            </w:pPr>
            <w:r w:rsidRPr="00456F49">
              <w:rPr>
                <w:color w:val="000000"/>
              </w:rPr>
              <w:t>Чугун, сталь</w:t>
            </w:r>
          </w:p>
          <w:p w:rsidR="00622E52" w:rsidRPr="00456F49" w:rsidRDefault="00622E52" w:rsidP="005A70EC">
            <w:pPr>
              <w:shd w:val="clear" w:color="auto" w:fill="FFFFFF"/>
              <w:jc w:val="center"/>
            </w:pPr>
            <w:r w:rsidRPr="00456F49">
              <w:rPr>
                <w:color w:val="000000"/>
              </w:rPr>
              <w:t>ПНД</w:t>
            </w:r>
          </w:p>
        </w:tc>
        <w:tc>
          <w:tcPr>
            <w:tcW w:w="1356" w:type="pct"/>
            <w:tcBorders>
              <w:top w:val="single" w:sz="6" w:space="0" w:color="auto"/>
              <w:left w:val="single" w:sz="6" w:space="0" w:color="auto"/>
              <w:bottom w:val="single" w:sz="6" w:space="0" w:color="auto"/>
              <w:right w:val="single" w:sz="6" w:space="0" w:color="auto"/>
            </w:tcBorders>
            <w:shd w:val="clear" w:color="auto" w:fill="FFFFFF"/>
          </w:tcPr>
          <w:p w:rsidR="00622E52" w:rsidRPr="00456F49" w:rsidRDefault="00622E52" w:rsidP="005A70EC">
            <w:pPr>
              <w:shd w:val="clear" w:color="auto" w:fill="FFFFFF"/>
              <w:jc w:val="center"/>
            </w:pPr>
            <w:r w:rsidRPr="00456F49">
              <w:rPr>
                <w:color w:val="000000"/>
              </w:rPr>
              <w:t>4400</w:t>
            </w:r>
          </w:p>
        </w:tc>
      </w:tr>
      <w:tr w:rsidR="00622E52" w:rsidRPr="00456F49" w:rsidTr="001B49E6">
        <w:trPr>
          <w:trHeight w:hRule="exact" w:val="567"/>
        </w:trPr>
        <w:tc>
          <w:tcPr>
            <w:tcW w:w="359" w:type="pct"/>
            <w:tcBorders>
              <w:top w:val="single" w:sz="6" w:space="0" w:color="auto"/>
              <w:left w:val="single" w:sz="6" w:space="0" w:color="auto"/>
              <w:bottom w:val="single" w:sz="6" w:space="0" w:color="auto"/>
              <w:right w:val="single" w:sz="6" w:space="0" w:color="auto"/>
            </w:tcBorders>
            <w:shd w:val="clear" w:color="auto" w:fill="FFFFFF"/>
          </w:tcPr>
          <w:p w:rsidR="00622E52" w:rsidRPr="00456F49" w:rsidRDefault="00622E52" w:rsidP="005A70EC">
            <w:pPr>
              <w:shd w:val="clear" w:color="auto" w:fill="FFFFFF"/>
              <w:ind w:left="14"/>
            </w:pPr>
            <w:r w:rsidRPr="00456F49">
              <w:rPr>
                <w:color w:val="000000"/>
              </w:rPr>
              <w:t>2.</w:t>
            </w:r>
          </w:p>
        </w:tc>
        <w:tc>
          <w:tcPr>
            <w:tcW w:w="1275" w:type="pct"/>
            <w:tcBorders>
              <w:top w:val="single" w:sz="6" w:space="0" w:color="auto"/>
              <w:left w:val="single" w:sz="6" w:space="0" w:color="auto"/>
              <w:bottom w:val="single" w:sz="6" w:space="0" w:color="auto"/>
              <w:right w:val="single" w:sz="6" w:space="0" w:color="auto"/>
            </w:tcBorders>
            <w:shd w:val="clear" w:color="auto" w:fill="FFFFFF"/>
          </w:tcPr>
          <w:p w:rsidR="00622E52" w:rsidRPr="00456F49" w:rsidRDefault="00622E52" w:rsidP="005A70EC">
            <w:pPr>
              <w:shd w:val="clear" w:color="auto" w:fill="FFFFFF"/>
            </w:pPr>
            <w:r w:rsidRPr="00456F49">
              <w:rPr>
                <w:color w:val="000000"/>
              </w:rPr>
              <w:t>№ 2 «Центр»</w:t>
            </w:r>
          </w:p>
        </w:tc>
        <w:tc>
          <w:tcPr>
            <w:tcW w:w="1004" w:type="pct"/>
            <w:tcBorders>
              <w:top w:val="single" w:sz="6" w:space="0" w:color="auto"/>
              <w:left w:val="single" w:sz="6" w:space="0" w:color="auto"/>
              <w:bottom w:val="single" w:sz="6" w:space="0" w:color="auto"/>
              <w:right w:val="single" w:sz="6" w:space="0" w:color="auto"/>
            </w:tcBorders>
            <w:shd w:val="clear" w:color="auto" w:fill="FFFFFF"/>
          </w:tcPr>
          <w:p w:rsidR="00622E52" w:rsidRPr="00456F49" w:rsidRDefault="00622E52" w:rsidP="005A70EC">
            <w:pPr>
              <w:shd w:val="clear" w:color="auto" w:fill="FFFFFF"/>
              <w:jc w:val="center"/>
            </w:pPr>
            <w:r w:rsidRPr="00456F49">
              <w:rPr>
                <w:color w:val="000000"/>
              </w:rPr>
              <w:t>20-100</w:t>
            </w:r>
          </w:p>
        </w:tc>
        <w:tc>
          <w:tcPr>
            <w:tcW w:w="1007" w:type="pct"/>
            <w:tcBorders>
              <w:top w:val="single" w:sz="6" w:space="0" w:color="auto"/>
              <w:left w:val="single" w:sz="6" w:space="0" w:color="auto"/>
              <w:bottom w:val="single" w:sz="6" w:space="0" w:color="auto"/>
              <w:right w:val="single" w:sz="6" w:space="0" w:color="auto"/>
            </w:tcBorders>
            <w:shd w:val="clear" w:color="auto" w:fill="FFFFFF"/>
          </w:tcPr>
          <w:p w:rsidR="00622E52" w:rsidRPr="00456F49" w:rsidRDefault="00622E52" w:rsidP="005A70EC">
            <w:pPr>
              <w:shd w:val="clear" w:color="auto" w:fill="FFFFFF"/>
              <w:jc w:val="center"/>
            </w:pPr>
            <w:r w:rsidRPr="00456F49">
              <w:rPr>
                <w:color w:val="000000"/>
                <w:spacing w:val="-3"/>
              </w:rPr>
              <w:t>Чугун, сталь</w:t>
            </w:r>
          </w:p>
          <w:p w:rsidR="00622E52" w:rsidRPr="00456F49" w:rsidRDefault="00622E52" w:rsidP="005A70EC">
            <w:pPr>
              <w:shd w:val="clear" w:color="auto" w:fill="FFFFFF"/>
              <w:jc w:val="center"/>
            </w:pPr>
            <w:r w:rsidRPr="00456F49">
              <w:rPr>
                <w:color w:val="000000"/>
              </w:rPr>
              <w:t>ПНД</w:t>
            </w:r>
          </w:p>
        </w:tc>
        <w:tc>
          <w:tcPr>
            <w:tcW w:w="1356" w:type="pct"/>
            <w:tcBorders>
              <w:top w:val="single" w:sz="6" w:space="0" w:color="auto"/>
              <w:left w:val="single" w:sz="6" w:space="0" w:color="auto"/>
              <w:bottom w:val="single" w:sz="6" w:space="0" w:color="auto"/>
              <w:right w:val="single" w:sz="6" w:space="0" w:color="auto"/>
            </w:tcBorders>
            <w:shd w:val="clear" w:color="auto" w:fill="FFFFFF"/>
          </w:tcPr>
          <w:p w:rsidR="00622E52" w:rsidRPr="00456F49" w:rsidRDefault="00622E52" w:rsidP="005A70EC">
            <w:pPr>
              <w:shd w:val="clear" w:color="auto" w:fill="FFFFFF"/>
              <w:jc w:val="center"/>
            </w:pPr>
            <w:r w:rsidRPr="00456F49">
              <w:rPr>
                <w:color w:val="000000"/>
              </w:rPr>
              <w:t>4850</w:t>
            </w:r>
          </w:p>
        </w:tc>
      </w:tr>
      <w:tr w:rsidR="00622E52" w:rsidRPr="00456F49" w:rsidTr="001B49E6">
        <w:trPr>
          <w:trHeight w:hRule="exact" w:val="560"/>
        </w:trPr>
        <w:tc>
          <w:tcPr>
            <w:tcW w:w="359" w:type="pct"/>
            <w:tcBorders>
              <w:top w:val="single" w:sz="6" w:space="0" w:color="auto"/>
              <w:left w:val="single" w:sz="6" w:space="0" w:color="auto"/>
              <w:bottom w:val="single" w:sz="6" w:space="0" w:color="auto"/>
              <w:right w:val="single" w:sz="6" w:space="0" w:color="auto"/>
            </w:tcBorders>
            <w:shd w:val="clear" w:color="auto" w:fill="FFFFFF"/>
          </w:tcPr>
          <w:p w:rsidR="00622E52" w:rsidRPr="00456F49" w:rsidRDefault="00622E52" w:rsidP="005A70EC">
            <w:pPr>
              <w:shd w:val="clear" w:color="auto" w:fill="FFFFFF"/>
              <w:ind w:left="14"/>
            </w:pPr>
            <w:r w:rsidRPr="00456F49">
              <w:rPr>
                <w:color w:val="000000"/>
              </w:rPr>
              <w:t>3.</w:t>
            </w:r>
          </w:p>
        </w:tc>
        <w:tc>
          <w:tcPr>
            <w:tcW w:w="1275" w:type="pct"/>
            <w:tcBorders>
              <w:top w:val="single" w:sz="6" w:space="0" w:color="auto"/>
              <w:left w:val="single" w:sz="6" w:space="0" w:color="auto"/>
              <w:bottom w:val="single" w:sz="6" w:space="0" w:color="auto"/>
              <w:right w:val="single" w:sz="6" w:space="0" w:color="auto"/>
            </w:tcBorders>
            <w:shd w:val="clear" w:color="auto" w:fill="FFFFFF"/>
          </w:tcPr>
          <w:p w:rsidR="00622E52" w:rsidRPr="00456F49" w:rsidRDefault="00622E52" w:rsidP="005A70EC">
            <w:pPr>
              <w:shd w:val="clear" w:color="auto" w:fill="FFFFFF"/>
            </w:pPr>
            <w:r w:rsidRPr="00456F49">
              <w:rPr>
                <w:color w:val="000000"/>
              </w:rPr>
              <w:t>№ 3 «ПМК»</w:t>
            </w:r>
          </w:p>
        </w:tc>
        <w:tc>
          <w:tcPr>
            <w:tcW w:w="1004" w:type="pct"/>
            <w:tcBorders>
              <w:top w:val="single" w:sz="6" w:space="0" w:color="auto"/>
              <w:left w:val="single" w:sz="6" w:space="0" w:color="auto"/>
              <w:bottom w:val="single" w:sz="6" w:space="0" w:color="auto"/>
              <w:right w:val="single" w:sz="6" w:space="0" w:color="auto"/>
            </w:tcBorders>
            <w:shd w:val="clear" w:color="auto" w:fill="FFFFFF"/>
          </w:tcPr>
          <w:p w:rsidR="00622E52" w:rsidRPr="00456F49" w:rsidRDefault="00622E52" w:rsidP="005A70EC">
            <w:pPr>
              <w:shd w:val="clear" w:color="auto" w:fill="FFFFFF"/>
              <w:jc w:val="center"/>
            </w:pPr>
            <w:r w:rsidRPr="00456F49">
              <w:rPr>
                <w:color w:val="000000"/>
              </w:rPr>
              <w:t>20-150</w:t>
            </w:r>
          </w:p>
        </w:tc>
        <w:tc>
          <w:tcPr>
            <w:tcW w:w="1007" w:type="pct"/>
            <w:tcBorders>
              <w:top w:val="single" w:sz="6" w:space="0" w:color="auto"/>
              <w:left w:val="single" w:sz="6" w:space="0" w:color="auto"/>
              <w:bottom w:val="single" w:sz="6" w:space="0" w:color="auto"/>
              <w:right w:val="single" w:sz="6" w:space="0" w:color="auto"/>
            </w:tcBorders>
            <w:shd w:val="clear" w:color="auto" w:fill="FFFFFF"/>
          </w:tcPr>
          <w:p w:rsidR="00622E52" w:rsidRPr="00456F49" w:rsidRDefault="00622E52" w:rsidP="005A70EC">
            <w:pPr>
              <w:shd w:val="clear" w:color="auto" w:fill="FFFFFF"/>
              <w:jc w:val="center"/>
            </w:pPr>
            <w:r w:rsidRPr="00456F49">
              <w:rPr>
                <w:color w:val="000000"/>
                <w:spacing w:val="-3"/>
              </w:rPr>
              <w:t>Чугун, сталь</w:t>
            </w:r>
          </w:p>
          <w:p w:rsidR="00622E52" w:rsidRPr="00456F49" w:rsidRDefault="00622E52" w:rsidP="005A70EC">
            <w:pPr>
              <w:shd w:val="clear" w:color="auto" w:fill="FFFFFF"/>
              <w:jc w:val="center"/>
            </w:pPr>
            <w:r w:rsidRPr="00456F49">
              <w:rPr>
                <w:color w:val="000000"/>
              </w:rPr>
              <w:t>ПНД</w:t>
            </w:r>
          </w:p>
        </w:tc>
        <w:tc>
          <w:tcPr>
            <w:tcW w:w="1356" w:type="pct"/>
            <w:tcBorders>
              <w:top w:val="single" w:sz="6" w:space="0" w:color="auto"/>
              <w:left w:val="single" w:sz="6" w:space="0" w:color="auto"/>
              <w:bottom w:val="single" w:sz="6" w:space="0" w:color="auto"/>
              <w:right w:val="single" w:sz="6" w:space="0" w:color="auto"/>
            </w:tcBorders>
            <w:shd w:val="clear" w:color="auto" w:fill="FFFFFF"/>
          </w:tcPr>
          <w:p w:rsidR="00622E52" w:rsidRPr="00456F49" w:rsidRDefault="00622E52" w:rsidP="005A70EC">
            <w:pPr>
              <w:shd w:val="clear" w:color="auto" w:fill="FFFFFF"/>
              <w:jc w:val="center"/>
            </w:pPr>
            <w:r w:rsidRPr="00456F49">
              <w:rPr>
                <w:color w:val="000000"/>
              </w:rPr>
              <w:t>2700</w:t>
            </w:r>
          </w:p>
        </w:tc>
      </w:tr>
      <w:tr w:rsidR="00622E52" w:rsidRPr="00456F49" w:rsidTr="001B49E6">
        <w:trPr>
          <w:trHeight w:hRule="exact" w:val="555"/>
        </w:trPr>
        <w:tc>
          <w:tcPr>
            <w:tcW w:w="359" w:type="pct"/>
            <w:tcBorders>
              <w:top w:val="single" w:sz="6" w:space="0" w:color="auto"/>
              <w:left w:val="single" w:sz="6" w:space="0" w:color="auto"/>
              <w:bottom w:val="single" w:sz="6" w:space="0" w:color="auto"/>
              <w:right w:val="single" w:sz="6" w:space="0" w:color="auto"/>
            </w:tcBorders>
            <w:shd w:val="clear" w:color="auto" w:fill="FFFFFF"/>
          </w:tcPr>
          <w:p w:rsidR="00622E52" w:rsidRPr="00456F49" w:rsidRDefault="00622E52" w:rsidP="005A70EC">
            <w:pPr>
              <w:shd w:val="clear" w:color="auto" w:fill="FFFFFF"/>
              <w:ind w:left="10"/>
            </w:pPr>
            <w:r w:rsidRPr="00456F49">
              <w:rPr>
                <w:color w:val="000000"/>
              </w:rPr>
              <w:t>4.</w:t>
            </w:r>
          </w:p>
        </w:tc>
        <w:tc>
          <w:tcPr>
            <w:tcW w:w="1275" w:type="pct"/>
            <w:tcBorders>
              <w:top w:val="single" w:sz="6" w:space="0" w:color="auto"/>
              <w:left w:val="single" w:sz="6" w:space="0" w:color="auto"/>
              <w:bottom w:val="single" w:sz="6" w:space="0" w:color="auto"/>
              <w:right w:val="single" w:sz="6" w:space="0" w:color="auto"/>
            </w:tcBorders>
            <w:shd w:val="clear" w:color="auto" w:fill="FFFFFF"/>
          </w:tcPr>
          <w:p w:rsidR="00622E52" w:rsidRPr="00456F49" w:rsidRDefault="00622E52" w:rsidP="005A70EC">
            <w:pPr>
              <w:shd w:val="clear" w:color="auto" w:fill="FFFFFF"/>
            </w:pPr>
            <w:r w:rsidRPr="00456F49">
              <w:rPr>
                <w:color w:val="000000"/>
              </w:rPr>
              <w:t>№ 4 «ШЛБ»</w:t>
            </w:r>
          </w:p>
        </w:tc>
        <w:tc>
          <w:tcPr>
            <w:tcW w:w="1004" w:type="pct"/>
            <w:tcBorders>
              <w:top w:val="single" w:sz="6" w:space="0" w:color="auto"/>
              <w:left w:val="single" w:sz="6" w:space="0" w:color="auto"/>
              <w:bottom w:val="single" w:sz="6" w:space="0" w:color="auto"/>
              <w:right w:val="single" w:sz="6" w:space="0" w:color="auto"/>
            </w:tcBorders>
            <w:shd w:val="clear" w:color="auto" w:fill="FFFFFF"/>
          </w:tcPr>
          <w:p w:rsidR="00622E52" w:rsidRPr="00456F49" w:rsidRDefault="00622E52" w:rsidP="005A70EC">
            <w:pPr>
              <w:shd w:val="clear" w:color="auto" w:fill="FFFFFF"/>
              <w:jc w:val="center"/>
            </w:pPr>
            <w:r w:rsidRPr="00456F49">
              <w:rPr>
                <w:color w:val="000000"/>
              </w:rPr>
              <w:t>20-150</w:t>
            </w:r>
          </w:p>
        </w:tc>
        <w:tc>
          <w:tcPr>
            <w:tcW w:w="1007" w:type="pct"/>
            <w:tcBorders>
              <w:top w:val="single" w:sz="6" w:space="0" w:color="auto"/>
              <w:left w:val="single" w:sz="6" w:space="0" w:color="auto"/>
              <w:bottom w:val="single" w:sz="6" w:space="0" w:color="auto"/>
              <w:right w:val="single" w:sz="6" w:space="0" w:color="auto"/>
            </w:tcBorders>
            <w:shd w:val="clear" w:color="auto" w:fill="FFFFFF"/>
          </w:tcPr>
          <w:p w:rsidR="00622E52" w:rsidRPr="00456F49" w:rsidRDefault="00622E52" w:rsidP="005A70EC">
            <w:pPr>
              <w:shd w:val="clear" w:color="auto" w:fill="FFFFFF"/>
              <w:jc w:val="center"/>
            </w:pPr>
            <w:r w:rsidRPr="00456F49">
              <w:rPr>
                <w:color w:val="000000"/>
                <w:spacing w:val="-3"/>
              </w:rPr>
              <w:t>Чугун, сталь</w:t>
            </w:r>
          </w:p>
          <w:p w:rsidR="00622E52" w:rsidRPr="00456F49" w:rsidRDefault="00622E52" w:rsidP="005A70EC">
            <w:pPr>
              <w:shd w:val="clear" w:color="auto" w:fill="FFFFFF"/>
              <w:jc w:val="center"/>
            </w:pPr>
            <w:r w:rsidRPr="00456F49">
              <w:rPr>
                <w:color w:val="000000"/>
              </w:rPr>
              <w:t>ПНД</w:t>
            </w:r>
          </w:p>
        </w:tc>
        <w:tc>
          <w:tcPr>
            <w:tcW w:w="1356" w:type="pct"/>
            <w:tcBorders>
              <w:top w:val="single" w:sz="6" w:space="0" w:color="auto"/>
              <w:left w:val="single" w:sz="6" w:space="0" w:color="auto"/>
              <w:bottom w:val="single" w:sz="6" w:space="0" w:color="auto"/>
              <w:right w:val="single" w:sz="6" w:space="0" w:color="auto"/>
            </w:tcBorders>
            <w:shd w:val="clear" w:color="auto" w:fill="FFFFFF"/>
          </w:tcPr>
          <w:p w:rsidR="00622E52" w:rsidRPr="00456F49" w:rsidRDefault="00622E52" w:rsidP="005A70EC">
            <w:pPr>
              <w:shd w:val="clear" w:color="auto" w:fill="FFFFFF"/>
              <w:jc w:val="center"/>
            </w:pPr>
            <w:r w:rsidRPr="00456F49">
              <w:rPr>
                <w:color w:val="000000"/>
              </w:rPr>
              <w:t>7600</w:t>
            </w:r>
          </w:p>
        </w:tc>
      </w:tr>
      <w:tr w:rsidR="00622E52" w:rsidRPr="00456F49" w:rsidTr="001B49E6">
        <w:trPr>
          <w:trHeight w:hRule="exact" w:val="562"/>
        </w:trPr>
        <w:tc>
          <w:tcPr>
            <w:tcW w:w="359" w:type="pct"/>
            <w:tcBorders>
              <w:top w:val="single" w:sz="6" w:space="0" w:color="auto"/>
              <w:left w:val="single" w:sz="6" w:space="0" w:color="auto"/>
              <w:bottom w:val="single" w:sz="6" w:space="0" w:color="auto"/>
              <w:right w:val="single" w:sz="6" w:space="0" w:color="auto"/>
            </w:tcBorders>
            <w:shd w:val="clear" w:color="auto" w:fill="FFFFFF"/>
          </w:tcPr>
          <w:p w:rsidR="00622E52" w:rsidRPr="00456F49" w:rsidRDefault="00622E52" w:rsidP="005A70EC">
            <w:pPr>
              <w:shd w:val="clear" w:color="auto" w:fill="FFFFFF"/>
              <w:ind w:left="14"/>
            </w:pPr>
            <w:r w:rsidRPr="00456F49">
              <w:rPr>
                <w:color w:val="000000"/>
              </w:rPr>
              <w:t>5.</w:t>
            </w:r>
          </w:p>
        </w:tc>
        <w:tc>
          <w:tcPr>
            <w:tcW w:w="1275" w:type="pct"/>
            <w:tcBorders>
              <w:top w:val="single" w:sz="6" w:space="0" w:color="auto"/>
              <w:left w:val="single" w:sz="6" w:space="0" w:color="auto"/>
              <w:bottom w:val="single" w:sz="6" w:space="0" w:color="auto"/>
              <w:right w:val="single" w:sz="6" w:space="0" w:color="auto"/>
            </w:tcBorders>
            <w:shd w:val="clear" w:color="auto" w:fill="FFFFFF"/>
          </w:tcPr>
          <w:p w:rsidR="00622E52" w:rsidRPr="00456F49" w:rsidRDefault="00622E52" w:rsidP="005A70EC">
            <w:pPr>
              <w:shd w:val="clear" w:color="auto" w:fill="FFFFFF"/>
              <w:spacing w:line="274" w:lineRule="exact"/>
              <w:ind w:right="840"/>
            </w:pPr>
            <w:r w:rsidRPr="00456F49">
              <w:rPr>
                <w:color w:val="000000"/>
              </w:rPr>
              <w:t>№ 5 Лесхоз -«Сосенки-2»</w:t>
            </w:r>
          </w:p>
        </w:tc>
        <w:tc>
          <w:tcPr>
            <w:tcW w:w="1004" w:type="pct"/>
            <w:tcBorders>
              <w:top w:val="single" w:sz="6" w:space="0" w:color="auto"/>
              <w:left w:val="single" w:sz="6" w:space="0" w:color="auto"/>
              <w:bottom w:val="single" w:sz="6" w:space="0" w:color="auto"/>
              <w:right w:val="single" w:sz="6" w:space="0" w:color="auto"/>
            </w:tcBorders>
            <w:shd w:val="clear" w:color="auto" w:fill="FFFFFF"/>
          </w:tcPr>
          <w:p w:rsidR="00622E52" w:rsidRPr="00456F49" w:rsidRDefault="00622E52" w:rsidP="005A70EC">
            <w:pPr>
              <w:shd w:val="clear" w:color="auto" w:fill="FFFFFF"/>
              <w:jc w:val="center"/>
            </w:pPr>
            <w:r w:rsidRPr="00456F49">
              <w:rPr>
                <w:color w:val="000000"/>
              </w:rPr>
              <w:t>40-100</w:t>
            </w:r>
          </w:p>
        </w:tc>
        <w:tc>
          <w:tcPr>
            <w:tcW w:w="1007" w:type="pct"/>
            <w:tcBorders>
              <w:top w:val="single" w:sz="6" w:space="0" w:color="auto"/>
              <w:left w:val="single" w:sz="6" w:space="0" w:color="auto"/>
              <w:bottom w:val="single" w:sz="6" w:space="0" w:color="auto"/>
              <w:right w:val="single" w:sz="6" w:space="0" w:color="auto"/>
            </w:tcBorders>
            <w:shd w:val="clear" w:color="auto" w:fill="FFFFFF"/>
          </w:tcPr>
          <w:p w:rsidR="00622E52" w:rsidRPr="00456F49" w:rsidRDefault="00622E52" w:rsidP="005A70EC">
            <w:pPr>
              <w:shd w:val="clear" w:color="auto" w:fill="FFFFFF"/>
              <w:jc w:val="center"/>
            </w:pPr>
            <w:r w:rsidRPr="00456F49">
              <w:rPr>
                <w:color w:val="000000"/>
                <w:spacing w:val="-2"/>
              </w:rPr>
              <w:t>Чугун, сталь</w:t>
            </w:r>
          </w:p>
          <w:p w:rsidR="00622E52" w:rsidRPr="00456F49" w:rsidRDefault="00622E52" w:rsidP="005A70EC">
            <w:pPr>
              <w:shd w:val="clear" w:color="auto" w:fill="FFFFFF"/>
              <w:jc w:val="center"/>
            </w:pPr>
            <w:r w:rsidRPr="00456F49">
              <w:rPr>
                <w:color w:val="000000"/>
              </w:rPr>
              <w:t>ПНД</w:t>
            </w:r>
          </w:p>
        </w:tc>
        <w:tc>
          <w:tcPr>
            <w:tcW w:w="1356" w:type="pct"/>
            <w:tcBorders>
              <w:top w:val="single" w:sz="6" w:space="0" w:color="auto"/>
              <w:left w:val="single" w:sz="6" w:space="0" w:color="auto"/>
              <w:bottom w:val="single" w:sz="6" w:space="0" w:color="auto"/>
              <w:right w:val="single" w:sz="6" w:space="0" w:color="auto"/>
            </w:tcBorders>
            <w:shd w:val="clear" w:color="auto" w:fill="FFFFFF"/>
          </w:tcPr>
          <w:p w:rsidR="00622E52" w:rsidRPr="00456F49" w:rsidRDefault="00622E52" w:rsidP="005A70EC">
            <w:pPr>
              <w:shd w:val="clear" w:color="auto" w:fill="FFFFFF"/>
              <w:jc w:val="center"/>
            </w:pPr>
            <w:r w:rsidRPr="00456F49">
              <w:rPr>
                <w:color w:val="000000"/>
              </w:rPr>
              <w:t>1950</w:t>
            </w:r>
          </w:p>
        </w:tc>
      </w:tr>
    </w:tbl>
    <w:p w:rsidR="00622E52" w:rsidRPr="00456F49" w:rsidRDefault="00622E52" w:rsidP="002C5B60">
      <w:pPr>
        <w:ind w:firstLine="720"/>
        <w:jc w:val="both"/>
      </w:pPr>
    </w:p>
    <w:p w:rsidR="00622E52" w:rsidRPr="00456F49" w:rsidRDefault="00622E52" w:rsidP="0068114C">
      <w:pPr>
        <w:shd w:val="clear" w:color="auto" w:fill="FFFFFF"/>
        <w:ind w:left="3168"/>
      </w:pPr>
      <w:r w:rsidRPr="00456F49">
        <w:rPr>
          <w:color w:val="000000"/>
        </w:rPr>
        <w:t>Характеристика водонапорных башен</w:t>
      </w:r>
    </w:p>
    <w:p w:rsidR="00622E52" w:rsidRPr="00456F49" w:rsidRDefault="00622E52" w:rsidP="0068114C">
      <w:pPr>
        <w:spacing w:line="1" w:lineRule="exact"/>
      </w:pPr>
    </w:p>
    <w:tbl>
      <w:tblPr>
        <w:tblW w:w="5000" w:type="pct"/>
        <w:tblCellMar>
          <w:left w:w="40" w:type="dxa"/>
          <w:right w:w="40" w:type="dxa"/>
        </w:tblCellMar>
        <w:tblLook w:val="0000"/>
      </w:tblPr>
      <w:tblGrid>
        <w:gridCol w:w="993"/>
        <w:gridCol w:w="3486"/>
        <w:gridCol w:w="2746"/>
        <w:gridCol w:w="2776"/>
      </w:tblGrid>
      <w:tr w:rsidR="00622E52" w:rsidRPr="00456F49" w:rsidTr="001B49E6">
        <w:trPr>
          <w:trHeight w:hRule="exact" w:val="590"/>
        </w:trPr>
        <w:tc>
          <w:tcPr>
            <w:tcW w:w="496" w:type="pct"/>
            <w:tcBorders>
              <w:top w:val="single" w:sz="6" w:space="0" w:color="auto"/>
              <w:left w:val="single" w:sz="6" w:space="0" w:color="auto"/>
              <w:bottom w:val="single" w:sz="6" w:space="0" w:color="auto"/>
              <w:right w:val="single" w:sz="6" w:space="0" w:color="auto"/>
            </w:tcBorders>
            <w:shd w:val="clear" w:color="auto" w:fill="FFFFFF"/>
          </w:tcPr>
          <w:p w:rsidR="00622E52" w:rsidRPr="00456F49" w:rsidRDefault="00622E52" w:rsidP="0068114C">
            <w:pPr>
              <w:shd w:val="clear" w:color="auto" w:fill="FFFFFF"/>
              <w:jc w:val="center"/>
            </w:pPr>
            <w:r w:rsidRPr="00456F49">
              <w:rPr>
                <w:color w:val="000000"/>
              </w:rPr>
              <w:t>№</w:t>
            </w:r>
          </w:p>
        </w:tc>
        <w:tc>
          <w:tcPr>
            <w:tcW w:w="1743" w:type="pct"/>
            <w:tcBorders>
              <w:top w:val="single" w:sz="6" w:space="0" w:color="auto"/>
              <w:left w:val="single" w:sz="6" w:space="0" w:color="auto"/>
              <w:bottom w:val="single" w:sz="6" w:space="0" w:color="auto"/>
              <w:right w:val="single" w:sz="6" w:space="0" w:color="auto"/>
            </w:tcBorders>
            <w:shd w:val="clear" w:color="auto" w:fill="FFFFFF"/>
          </w:tcPr>
          <w:p w:rsidR="00622E52" w:rsidRPr="00456F49" w:rsidRDefault="00622E52" w:rsidP="0068114C">
            <w:pPr>
              <w:shd w:val="clear" w:color="auto" w:fill="FFFFFF"/>
              <w:jc w:val="center"/>
            </w:pPr>
            <w:r w:rsidRPr="00456F49">
              <w:rPr>
                <w:color w:val="000000"/>
              </w:rPr>
              <w:t>Местоположение</w:t>
            </w:r>
          </w:p>
        </w:tc>
        <w:tc>
          <w:tcPr>
            <w:tcW w:w="1373" w:type="pct"/>
            <w:tcBorders>
              <w:top w:val="single" w:sz="6" w:space="0" w:color="auto"/>
              <w:left w:val="single" w:sz="6" w:space="0" w:color="auto"/>
              <w:bottom w:val="single" w:sz="6" w:space="0" w:color="auto"/>
              <w:right w:val="single" w:sz="6" w:space="0" w:color="auto"/>
            </w:tcBorders>
            <w:shd w:val="clear" w:color="auto" w:fill="FFFFFF"/>
          </w:tcPr>
          <w:p w:rsidR="00622E52" w:rsidRPr="00456F49" w:rsidRDefault="00622E52" w:rsidP="0068114C">
            <w:pPr>
              <w:shd w:val="clear" w:color="auto" w:fill="FFFFFF"/>
              <w:jc w:val="center"/>
            </w:pPr>
            <w:r w:rsidRPr="00456F49">
              <w:rPr>
                <w:color w:val="000000"/>
                <w:spacing w:val="-3"/>
              </w:rPr>
              <w:t>Емкость бака, куб.м</w:t>
            </w:r>
          </w:p>
        </w:tc>
        <w:tc>
          <w:tcPr>
            <w:tcW w:w="1388" w:type="pct"/>
            <w:tcBorders>
              <w:top w:val="single" w:sz="6" w:space="0" w:color="auto"/>
              <w:left w:val="single" w:sz="6" w:space="0" w:color="auto"/>
              <w:bottom w:val="single" w:sz="6" w:space="0" w:color="auto"/>
              <w:right w:val="single" w:sz="6" w:space="0" w:color="auto"/>
            </w:tcBorders>
            <w:shd w:val="clear" w:color="auto" w:fill="FFFFFF"/>
          </w:tcPr>
          <w:p w:rsidR="00622E52" w:rsidRPr="00456F49" w:rsidRDefault="00622E52" w:rsidP="0068114C">
            <w:pPr>
              <w:shd w:val="clear" w:color="auto" w:fill="FFFFFF"/>
              <w:spacing w:line="274" w:lineRule="exact"/>
              <w:ind w:left="86" w:right="120"/>
            </w:pPr>
            <w:r w:rsidRPr="00456F49">
              <w:rPr>
                <w:color w:val="000000"/>
                <w:spacing w:val="-3"/>
              </w:rPr>
              <w:t xml:space="preserve">Высота водонапорной </w:t>
            </w:r>
            <w:r w:rsidRPr="00456F49">
              <w:rPr>
                <w:color w:val="000000"/>
              </w:rPr>
              <w:t>башни, м</w:t>
            </w:r>
          </w:p>
        </w:tc>
      </w:tr>
      <w:tr w:rsidR="00622E52" w:rsidRPr="00456F49" w:rsidTr="001B49E6">
        <w:trPr>
          <w:trHeight w:hRule="exact" w:val="571"/>
        </w:trPr>
        <w:tc>
          <w:tcPr>
            <w:tcW w:w="496" w:type="pct"/>
            <w:tcBorders>
              <w:top w:val="single" w:sz="6" w:space="0" w:color="auto"/>
              <w:left w:val="single" w:sz="6" w:space="0" w:color="auto"/>
              <w:bottom w:val="single" w:sz="6" w:space="0" w:color="auto"/>
              <w:right w:val="single" w:sz="6" w:space="0" w:color="auto"/>
            </w:tcBorders>
            <w:shd w:val="clear" w:color="auto" w:fill="FFFFFF"/>
          </w:tcPr>
          <w:p w:rsidR="00622E52" w:rsidRPr="00456F49" w:rsidRDefault="00622E52" w:rsidP="005A70EC">
            <w:pPr>
              <w:shd w:val="clear" w:color="auto" w:fill="FFFFFF"/>
              <w:ind w:left="62"/>
            </w:pPr>
            <w:r w:rsidRPr="00456F49">
              <w:rPr>
                <w:color w:val="000000"/>
              </w:rPr>
              <w:t>1.</w:t>
            </w:r>
          </w:p>
        </w:tc>
        <w:tc>
          <w:tcPr>
            <w:tcW w:w="1743" w:type="pct"/>
            <w:tcBorders>
              <w:top w:val="single" w:sz="6" w:space="0" w:color="auto"/>
              <w:left w:val="single" w:sz="6" w:space="0" w:color="auto"/>
              <w:bottom w:val="single" w:sz="6" w:space="0" w:color="auto"/>
              <w:right w:val="single" w:sz="6" w:space="0" w:color="auto"/>
            </w:tcBorders>
            <w:shd w:val="clear" w:color="auto" w:fill="FFFFFF"/>
          </w:tcPr>
          <w:p w:rsidR="00F87C03" w:rsidRPr="00456F49" w:rsidRDefault="00622E52" w:rsidP="00F87C03">
            <w:pPr>
              <w:shd w:val="clear" w:color="auto" w:fill="FFFFFF"/>
              <w:spacing w:line="278" w:lineRule="exact"/>
              <w:ind w:right="269"/>
              <w:rPr>
                <w:color w:val="000000"/>
                <w:spacing w:val="-1"/>
              </w:rPr>
            </w:pPr>
            <w:r w:rsidRPr="00456F49">
              <w:rPr>
                <w:color w:val="000000"/>
                <w:spacing w:val="-1"/>
              </w:rPr>
              <w:t xml:space="preserve">Микрорайон Сосенки, </w:t>
            </w:r>
          </w:p>
          <w:p w:rsidR="00622E52" w:rsidRPr="00456F49" w:rsidRDefault="00622E52" w:rsidP="00F87C03">
            <w:pPr>
              <w:shd w:val="clear" w:color="auto" w:fill="FFFFFF"/>
              <w:spacing w:line="278" w:lineRule="exact"/>
              <w:ind w:right="269"/>
            </w:pPr>
            <w:r w:rsidRPr="00456F49">
              <w:rPr>
                <w:color w:val="000000"/>
                <w:spacing w:val="-1"/>
              </w:rPr>
              <w:t xml:space="preserve">от </w:t>
            </w:r>
            <w:r w:rsidRPr="00456F49">
              <w:rPr>
                <w:color w:val="000000"/>
              </w:rPr>
              <w:t>скважины № 1298</w:t>
            </w:r>
          </w:p>
        </w:tc>
        <w:tc>
          <w:tcPr>
            <w:tcW w:w="1373" w:type="pct"/>
            <w:tcBorders>
              <w:top w:val="single" w:sz="6" w:space="0" w:color="auto"/>
              <w:left w:val="single" w:sz="6" w:space="0" w:color="auto"/>
              <w:bottom w:val="single" w:sz="6" w:space="0" w:color="auto"/>
              <w:right w:val="single" w:sz="6" w:space="0" w:color="auto"/>
            </w:tcBorders>
            <w:shd w:val="clear" w:color="auto" w:fill="FFFFFF"/>
          </w:tcPr>
          <w:p w:rsidR="00622E52" w:rsidRPr="00456F49" w:rsidRDefault="00622E52" w:rsidP="005A70EC">
            <w:pPr>
              <w:shd w:val="clear" w:color="auto" w:fill="FFFFFF"/>
              <w:jc w:val="center"/>
            </w:pPr>
            <w:r w:rsidRPr="00456F49">
              <w:rPr>
                <w:color w:val="000000"/>
              </w:rPr>
              <w:t>25</w:t>
            </w:r>
          </w:p>
        </w:tc>
        <w:tc>
          <w:tcPr>
            <w:tcW w:w="1388" w:type="pct"/>
            <w:tcBorders>
              <w:top w:val="single" w:sz="6" w:space="0" w:color="auto"/>
              <w:left w:val="single" w:sz="6" w:space="0" w:color="auto"/>
              <w:bottom w:val="single" w:sz="6" w:space="0" w:color="auto"/>
              <w:right w:val="single" w:sz="6" w:space="0" w:color="auto"/>
            </w:tcBorders>
            <w:shd w:val="clear" w:color="auto" w:fill="FFFFFF"/>
          </w:tcPr>
          <w:p w:rsidR="00622E52" w:rsidRPr="00456F49" w:rsidRDefault="00622E52" w:rsidP="005A70EC">
            <w:pPr>
              <w:shd w:val="clear" w:color="auto" w:fill="FFFFFF"/>
              <w:jc w:val="center"/>
            </w:pPr>
            <w:r w:rsidRPr="00456F49">
              <w:rPr>
                <w:color w:val="000000"/>
              </w:rPr>
              <w:t>20,8</w:t>
            </w:r>
          </w:p>
        </w:tc>
      </w:tr>
      <w:tr w:rsidR="00622E52" w:rsidRPr="00456F49" w:rsidTr="001B49E6">
        <w:trPr>
          <w:trHeight w:hRule="exact" w:val="566"/>
        </w:trPr>
        <w:tc>
          <w:tcPr>
            <w:tcW w:w="496" w:type="pct"/>
            <w:tcBorders>
              <w:top w:val="single" w:sz="6" w:space="0" w:color="auto"/>
              <w:left w:val="single" w:sz="6" w:space="0" w:color="auto"/>
              <w:bottom w:val="single" w:sz="6" w:space="0" w:color="auto"/>
              <w:right w:val="single" w:sz="6" w:space="0" w:color="auto"/>
            </w:tcBorders>
            <w:shd w:val="clear" w:color="auto" w:fill="FFFFFF"/>
          </w:tcPr>
          <w:p w:rsidR="00622E52" w:rsidRPr="00456F49" w:rsidRDefault="00622E52" w:rsidP="005A70EC">
            <w:pPr>
              <w:shd w:val="clear" w:color="auto" w:fill="FFFFFF"/>
              <w:ind w:left="34"/>
            </w:pPr>
            <w:r w:rsidRPr="00456F49">
              <w:rPr>
                <w:color w:val="000000"/>
              </w:rPr>
              <w:t>2.</w:t>
            </w:r>
          </w:p>
        </w:tc>
        <w:tc>
          <w:tcPr>
            <w:tcW w:w="1743" w:type="pct"/>
            <w:tcBorders>
              <w:top w:val="single" w:sz="6" w:space="0" w:color="auto"/>
              <w:left w:val="single" w:sz="6" w:space="0" w:color="auto"/>
              <w:bottom w:val="single" w:sz="6" w:space="0" w:color="auto"/>
              <w:right w:val="single" w:sz="6" w:space="0" w:color="auto"/>
            </w:tcBorders>
            <w:shd w:val="clear" w:color="auto" w:fill="FFFFFF"/>
          </w:tcPr>
          <w:p w:rsidR="00F87C03" w:rsidRPr="00456F49" w:rsidRDefault="00622E52" w:rsidP="005A70EC">
            <w:pPr>
              <w:shd w:val="clear" w:color="auto" w:fill="FFFFFF"/>
              <w:spacing w:line="278" w:lineRule="exact"/>
              <w:ind w:left="43" w:right="34"/>
              <w:rPr>
                <w:color w:val="000000"/>
                <w:spacing w:val="-1"/>
              </w:rPr>
            </w:pPr>
            <w:r w:rsidRPr="00456F49">
              <w:rPr>
                <w:color w:val="000000"/>
                <w:spacing w:val="-1"/>
              </w:rPr>
              <w:t xml:space="preserve">В 60 м от конторы Лесхоза </w:t>
            </w:r>
          </w:p>
          <w:p w:rsidR="00622E52" w:rsidRPr="00456F49" w:rsidRDefault="00622E52" w:rsidP="005A70EC">
            <w:pPr>
              <w:shd w:val="clear" w:color="auto" w:fill="FFFFFF"/>
              <w:spacing w:line="278" w:lineRule="exact"/>
              <w:ind w:left="43" w:right="34"/>
            </w:pPr>
            <w:r w:rsidRPr="00456F49">
              <w:rPr>
                <w:color w:val="000000"/>
                <w:spacing w:val="-1"/>
              </w:rPr>
              <w:t xml:space="preserve">от </w:t>
            </w:r>
            <w:r w:rsidRPr="00456F49">
              <w:rPr>
                <w:color w:val="000000"/>
              </w:rPr>
              <w:t>скважины № 2218</w:t>
            </w:r>
          </w:p>
        </w:tc>
        <w:tc>
          <w:tcPr>
            <w:tcW w:w="1373" w:type="pct"/>
            <w:tcBorders>
              <w:top w:val="single" w:sz="6" w:space="0" w:color="auto"/>
              <w:left w:val="single" w:sz="6" w:space="0" w:color="auto"/>
              <w:bottom w:val="single" w:sz="6" w:space="0" w:color="auto"/>
              <w:right w:val="single" w:sz="6" w:space="0" w:color="auto"/>
            </w:tcBorders>
            <w:shd w:val="clear" w:color="auto" w:fill="FFFFFF"/>
          </w:tcPr>
          <w:p w:rsidR="00622E52" w:rsidRPr="00456F49" w:rsidRDefault="00622E52" w:rsidP="005A70EC">
            <w:pPr>
              <w:shd w:val="clear" w:color="auto" w:fill="FFFFFF"/>
              <w:jc w:val="center"/>
            </w:pPr>
            <w:r w:rsidRPr="00456F49">
              <w:rPr>
                <w:color w:val="000000"/>
              </w:rPr>
              <w:t>15</w:t>
            </w:r>
          </w:p>
        </w:tc>
        <w:tc>
          <w:tcPr>
            <w:tcW w:w="1388" w:type="pct"/>
            <w:tcBorders>
              <w:top w:val="single" w:sz="6" w:space="0" w:color="auto"/>
              <w:left w:val="single" w:sz="6" w:space="0" w:color="auto"/>
              <w:bottom w:val="single" w:sz="6" w:space="0" w:color="auto"/>
              <w:right w:val="single" w:sz="6" w:space="0" w:color="auto"/>
            </w:tcBorders>
            <w:shd w:val="clear" w:color="auto" w:fill="FFFFFF"/>
          </w:tcPr>
          <w:p w:rsidR="00622E52" w:rsidRPr="00456F49" w:rsidRDefault="00622E52" w:rsidP="005A70EC">
            <w:pPr>
              <w:shd w:val="clear" w:color="auto" w:fill="FFFFFF"/>
              <w:jc w:val="center"/>
            </w:pPr>
            <w:r w:rsidRPr="00456F49">
              <w:rPr>
                <w:color w:val="000000"/>
              </w:rPr>
              <w:t>11,35</w:t>
            </w:r>
          </w:p>
        </w:tc>
      </w:tr>
      <w:tr w:rsidR="00622E52" w:rsidRPr="00456F49" w:rsidTr="001B49E6">
        <w:trPr>
          <w:trHeight w:hRule="exact" w:val="566"/>
        </w:trPr>
        <w:tc>
          <w:tcPr>
            <w:tcW w:w="496" w:type="pct"/>
            <w:tcBorders>
              <w:top w:val="single" w:sz="6" w:space="0" w:color="auto"/>
              <w:left w:val="single" w:sz="6" w:space="0" w:color="auto"/>
              <w:bottom w:val="single" w:sz="6" w:space="0" w:color="auto"/>
              <w:right w:val="single" w:sz="6" w:space="0" w:color="auto"/>
            </w:tcBorders>
            <w:shd w:val="clear" w:color="auto" w:fill="FFFFFF"/>
          </w:tcPr>
          <w:p w:rsidR="00622E52" w:rsidRPr="00456F49" w:rsidRDefault="00622E52" w:rsidP="005A70EC">
            <w:pPr>
              <w:shd w:val="clear" w:color="auto" w:fill="FFFFFF"/>
              <w:ind w:left="38"/>
            </w:pPr>
            <w:r w:rsidRPr="00456F49">
              <w:rPr>
                <w:color w:val="000000"/>
              </w:rPr>
              <w:t>3.</w:t>
            </w:r>
          </w:p>
        </w:tc>
        <w:tc>
          <w:tcPr>
            <w:tcW w:w="1743" w:type="pct"/>
            <w:tcBorders>
              <w:top w:val="single" w:sz="6" w:space="0" w:color="auto"/>
              <w:left w:val="single" w:sz="6" w:space="0" w:color="auto"/>
              <w:bottom w:val="single" w:sz="6" w:space="0" w:color="auto"/>
              <w:right w:val="single" w:sz="6" w:space="0" w:color="auto"/>
            </w:tcBorders>
            <w:shd w:val="clear" w:color="auto" w:fill="FFFFFF"/>
          </w:tcPr>
          <w:p w:rsidR="00622E52" w:rsidRPr="00456F49" w:rsidRDefault="00622E52" w:rsidP="00F87C03">
            <w:pPr>
              <w:shd w:val="clear" w:color="auto" w:fill="FFFFFF"/>
              <w:spacing w:line="283" w:lineRule="exact"/>
              <w:ind w:right="134"/>
            </w:pPr>
            <w:r w:rsidRPr="00456F49">
              <w:rPr>
                <w:color w:val="000000"/>
                <w:spacing w:val="-1"/>
              </w:rPr>
              <w:t xml:space="preserve">Пер.Светлый от скважин № </w:t>
            </w:r>
            <w:r w:rsidRPr="00456F49">
              <w:rPr>
                <w:color w:val="000000"/>
              </w:rPr>
              <w:t>1894 и 2006</w:t>
            </w:r>
          </w:p>
        </w:tc>
        <w:tc>
          <w:tcPr>
            <w:tcW w:w="1373" w:type="pct"/>
            <w:tcBorders>
              <w:top w:val="single" w:sz="6" w:space="0" w:color="auto"/>
              <w:left w:val="single" w:sz="6" w:space="0" w:color="auto"/>
              <w:bottom w:val="single" w:sz="6" w:space="0" w:color="auto"/>
              <w:right w:val="single" w:sz="6" w:space="0" w:color="auto"/>
            </w:tcBorders>
            <w:shd w:val="clear" w:color="auto" w:fill="FFFFFF"/>
          </w:tcPr>
          <w:p w:rsidR="00622E52" w:rsidRPr="00456F49" w:rsidRDefault="00622E52" w:rsidP="005A70EC">
            <w:pPr>
              <w:shd w:val="clear" w:color="auto" w:fill="FFFFFF"/>
              <w:jc w:val="center"/>
            </w:pPr>
            <w:r w:rsidRPr="00456F49">
              <w:rPr>
                <w:color w:val="000000"/>
              </w:rPr>
              <w:t>50</w:t>
            </w:r>
          </w:p>
        </w:tc>
        <w:tc>
          <w:tcPr>
            <w:tcW w:w="1388" w:type="pct"/>
            <w:tcBorders>
              <w:top w:val="single" w:sz="6" w:space="0" w:color="auto"/>
              <w:left w:val="single" w:sz="6" w:space="0" w:color="auto"/>
              <w:bottom w:val="single" w:sz="6" w:space="0" w:color="auto"/>
              <w:right w:val="single" w:sz="6" w:space="0" w:color="auto"/>
            </w:tcBorders>
            <w:shd w:val="clear" w:color="auto" w:fill="FFFFFF"/>
          </w:tcPr>
          <w:p w:rsidR="00622E52" w:rsidRPr="00456F49" w:rsidRDefault="00622E52" w:rsidP="005A70EC">
            <w:pPr>
              <w:shd w:val="clear" w:color="auto" w:fill="FFFFFF"/>
              <w:jc w:val="center"/>
            </w:pPr>
            <w:r w:rsidRPr="00456F49">
              <w:rPr>
                <w:color w:val="000000"/>
              </w:rPr>
              <w:t>27,9</w:t>
            </w:r>
          </w:p>
        </w:tc>
      </w:tr>
      <w:tr w:rsidR="00622E52" w:rsidRPr="00456F49" w:rsidTr="001B49E6">
        <w:trPr>
          <w:trHeight w:hRule="exact" w:val="840"/>
        </w:trPr>
        <w:tc>
          <w:tcPr>
            <w:tcW w:w="496" w:type="pct"/>
            <w:tcBorders>
              <w:top w:val="single" w:sz="6" w:space="0" w:color="auto"/>
              <w:left w:val="single" w:sz="6" w:space="0" w:color="auto"/>
              <w:bottom w:val="single" w:sz="6" w:space="0" w:color="auto"/>
              <w:right w:val="single" w:sz="6" w:space="0" w:color="auto"/>
            </w:tcBorders>
            <w:shd w:val="clear" w:color="auto" w:fill="FFFFFF"/>
          </w:tcPr>
          <w:p w:rsidR="00622E52" w:rsidRPr="00456F49" w:rsidRDefault="00622E52" w:rsidP="005A70EC">
            <w:pPr>
              <w:shd w:val="clear" w:color="auto" w:fill="FFFFFF"/>
              <w:ind w:left="29"/>
            </w:pPr>
            <w:r w:rsidRPr="00456F49">
              <w:rPr>
                <w:color w:val="000000"/>
              </w:rPr>
              <w:t>4.</w:t>
            </w:r>
          </w:p>
        </w:tc>
        <w:tc>
          <w:tcPr>
            <w:tcW w:w="1743" w:type="pct"/>
            <w:tcBorders>
              <w:top w:val="single" w:sz="6" w:space="0" w:color="auto"/>
              <w:left w:val="single" w:sz="6" w:space="0" w:color="auto"/>
              <w:bottom w:val="single" w:sz="6" w:space="0" w:color="auto"/>
              <w:right w:val="single" w:sz="6" w:space="0" w:color="auto"/>
            </w:tcBorders>
            <w:shd w:val="clear" w:color="auto" w:fill="FFFFFF"/>
          </w:tcPr>
          <w:p w:rsidR="00622E52" w:rsidRPr="00456F49" w:rsidRDefault="00622E52" w:rsidP="00F87C03">
            <w:pPr>
              <w:shd w:val="clear" w:color="auto" w:fill="FFFFFF"/>
              <w:spacing w:line="274" w:lineRule="exact"/>
              <w:ind w:left="34" w:right="34"/>
            </w:pPr>
            <w:r w:rsidRPr="00456F49">
              <w:rPr>
                <w:color w:val="000000"/>
              </w:rPr>
              <w:t>«ПМК», 150 м южнее дома-</w:t>
            </w:r>
            <w:r w:rsidRPr="00456F49">
              <w:rPr>
                <w:color w:val="000000"/>
                <w:spacing w:val="-2"/>
              </w:rPr>
              <w:t xml:space="preserve">интерната (ул. Агрохи миков) </w:t>
            </w:r>
            <w:r w:rsidRPr="00456F49">
              <w:rPr>
                <w:color w:val="000000"/>
              </w:rPr>
              <w:t>от скважины 1610</w:t>
            </w:r>
          </w:p>
        </w:tc>
        <w:tc>
          <w:tcPr>
            <w:tcW w:w="1373" w:type="pct"/>
            <w:tcBorders>
              <w:top w:val="single" w:sz="6" w:space="0" w:color="auto"/>
              <w:left w:val="single" w:sz="6" w:space="0" w:color="auto"/>
              <w:bottom w:val="single" w:sz="6" w:space="0" w:color="auto"/>
              <w:right w:val="single" w:sz="6" w:space="0" w:color="auto"/>
            </w:tcBorders>
            <w:shd w:val="clear" w:color="auto" w:fill="FFFFFF"/>
          </w:tcPr>
          <w:p w:rsidR="00622E52" w:rsidRPr="00456F49" w:rsidRDefault="00622E52" w:rsidP="005A70EC">
            <w:pPr>
              <w:shd w:val="clear" w:color="auto" w:fill="FFFFFF"/>
              <w:jc w:val="center"/>
            </w:pPr>
            <w:r w:rsidRPr="00456F49">
              <w:rPr>
                <w:color w:val="000000"/>
              </w:rPr>
              <w:t>50</w:t>
            </w:r>
          </w:p>
        </w:tc>
        <w:tc>
          <w:tcPr>
            <w:tcW w:w="1388" w:type="pct"/>
            <w:tcBorders>
              <w:top w:val="single" w:sz="6" w:space="0" w:color="auto"/>
              <w:left w:val="single" w:sz="6" w:space="0" w:color="auto"/>
              <w:bottom w:val="single" w:sz="6" w:space="0" w:color="auto"/>
              <w:right w:val="single" w:sz="6" w:space="0" w:color="auto"/>
            </w:tcBorders>
            <w:shd w:val="clear" w:color="auto" w:fill="FFFFFF"/>
          </w:tcPr>
          <w:p w:rsidR="00622E52" w:rsidRPr="00456F49" w:rsidRDefault="00622E52" w:rsidP="005A70EC">
            <w:pPr>
              <w:shd w:val="clear" w:color="auto" w:fill="FFFFFF"/>
              <w:jc w:val="center"/>
            </w:pPr>
            <w:r w:rsidRPr="00456F49">
              <w:rPr>
                <w:color w:val="000000"/>
              </w:rPr>
              <w:t>29</w:t>
            </w:r>
          </w:p>
        </w:tc>
      </w:tr>
      <w:tr w:rsidR="00622E52" w:rsidRPr="00456F49" w:rsidTr="001B49E6">
        <w:trPr>
          <w:trHeight w:hRule="exact" w:val="869"/>
        </w:trPr>
        <w:tc>
          <w:tcPr>
            <w:tcW w:w="496" w:type="pct"/>
            <w:tcBorders>
              <w:top w:val="single" w:sz="6" w:space="0" w:color="auto"/>
              <w:left w:val="single" w:sz="6" w:space="0" w:color="auto"/>
              <w:bottom w:val="single" w:sz="6" w:space="0" w:color="auto"/>
              <w:right w:val="single" w:sz="6" w:space="0" w:color="auto"/>
            </w:tcBorders>
            <w:shd w:val="clear" w:color="auto" w:fill="FFFFFF"/>
          </w:tcPr>
          <w:p w:rsidR="00622E52" w:rsidRPr="00456F49" w:rsidRDefault="00622E52" w:rsidP="005A70EC">
            <w:pPr>
              <w:shd w:val="clear" w:color="auto" w:fill="FFFFFF"/>
              <w:ind w:left="38"/>
            </w:pPr>
            <w:r w:rsidRPr="00456F49">
              <w:rPr>
                <w:color w:val="000000"/>
              </w:rPr>
              <w:t>5.</w:t>
            </w:r>
          </w:p>
        </w:tc>
        <w:tc>
          <w:tcPr>
            <w:tcW w:w="1743" w:type="pct"/>
            <w:tcBorders>
              <w:top w:val="single" w:sz="6" w:space="0" w:color="auto"/>
              <w:left w:val="single" w:sz="6" w:space="0" w:color="auto"/>
              <w:bottom w:val="single" w:sz="6" w:space="0" w:color="auto"/>
              <w:right w:val="single" w:sz="6" w:space="0" w:color="auto"/>
            </w:tcBorders>
            <w:shd w:val="clear" w:color="auto" w:fill="FFFFFF"/>
          </w:tcPr>
          <w:p w:rsidR="00622E52" w:rsidRPr="00456F49" w:rsidRDefault="00622E52" w:rsidP="00F87C03">
            <w:pPr>
              <w:shd w:val="clear" w:color="auto" w:fill="FFFFFF"/>
              <w:spacing w:line="278" w:lineRule="exact"/>
              <w:ind w:left="10" w:right="10"/>
            </w:pPr>
            <w:r w:rsidRPr="00456F49">
              <w:rPr>
                <w:color w:val="000000"/>
              </w:rPr>
              <w:t>«ШЛБ» западнее дома-</w:t>
            </w:r>
            <w:r w:rsidRPr="00456F49">
              <w:rPr>
                <w:color w:val="000000"/>
                <w:spacing w:val="-2"/>
              </w:rPr>
              <w:t xml:space="preserve">интерната, от скважин № 63Д, </w:t>
            </w:r>
            <w:r w:rsidRPr="00456F49">
              <w:rPr>
                <w:color w:val="000000"/>
              </w:rPr>
              <w:t>б/ни 1893</w:t>
            </w:r>
          </w:p>
        </w:tc>
        <w:tc>
          <w:tcPr>
            <w:tcW w:w="1373" w:type="pct"/>
            <w:tcBorders>
              <w:top w:val="single" w:sz="6" w:space="0" w:color="auto"/>
              <w:left w:val="single" w:sz="6" w:space="0" w:color="auto"/>
              <w:bottom w:val="single" w:sz="6" w:space="0" w:color="auto"/>
              <w:right w:val="single" w:sz="6" w:space="0" w:color="auto"/>
            </w:tcBorders>
            <w:shd w:val="clear" w:color="auto" w:fill="FFFFFF"/>
          </w:tcPr>
          <w:p w:rsidR="00622E52" w:rsidRPr="00456F49" w:rsidRDefault="00622E52" w:rsidP="005A70EC">
            <w:pPr>
              <w:shd w:val="clear" w:color="auto" w:fill="FFFFFF"/>
              <w:jc w:val="center"/>
            </w:pPr>
            <w:r w:rsidRPr="00456F49">
              <w:rPr>
                <w:color w:val="000000"/>
              </w:rPr>
              <w:t>50</w:t>
            </w:r>
          </w:p>
        </w:tc>
        <w:tc>
          <w:tcPr>
            <w:tcW w:w="1388" w:type="pct"/>
            <w:tcBorders>
              <w:top w:val="single" w:sz="6" w:space="0" w:color="auto"/>
              <w:left w:val="single" w:sz="6" w:space="0" w:color="auto"/>
              <w:bottom w:val="single" w:sz="6" w:space="0" w:color="auto"/>
              <w:right w:val="single" w:sz="6" w:space="0" w:color="auto"/>
            </w:tcBorders>
            <w:shd w:val="clear" w:color="auto" w:fill="FFFFFF"/>
          </w:tcPr>
          <w:p w:rsidR="00622E52" w:rsidRPr="00456F49" w:rsidRDefault="00622E52" w:rsidP="005A70EC">
            <w:pPr>
              <w:shd w:val="clear" w:color="auto" w:fill="FFFFFF"/>
              <w:jc w:val="center"/>
            </w:pPr>
            <w:r w:rsidRPr="00456F49">
              <w:rPr>
                <w:color w:val="000000"/>
              </w:rPr>
              <w:t>28,5</w:t>
            </w:r>
          </w:p>
        </w:tc>
      </w:tr>
    </w:tbl>
    <w:p w:rsidR="00622E52" w:rsidRPr="00456F49" w:rsidRDefault="00622E52" w:rsidP="002C5B60">
      <w:pPr>
        <w:ind w:firstLine="720"/>
        <w:jc w:val="both"/>
      </w:pPr>
    </w:p>
    <w:p w:rsidR="00907C23" w:rsidRPr="002C5B60" w:rsidRDefault="000B10AA" w:rsidP="002C5B60">
      <w:pPr>
        <w:ind w:firstLine="720"/>
        <w:jc w:val="both"/>
      </w:pPr>
      <w:r w:rsidRPr="002C5B60">
        <w:t xml:space="preserve">Основными </w:t>
      </w:r>
      <w:r w:rsidR="00F228EE" w:rsidRPr="002C5B60">
        <w:t xml:space="preserve">проблемами </w:t>
      </w:r>
      <w:r w:rsidR="006A5C48" w:rsidRPr="002C5B60">
        <w:t>системы</w:t>
      </w:r>
      <w:r w:rsidR="00907C23" w:rsidRPr="002C5B60">
        <w:t xml:space="preserve"> водоснабжения </w:t>
      </w:r>
      <w:r w:rsidR="006379E3" w:rsidRPr="002C5B60">
        <w:t xml:space="preserve">поселка </w:t>
      </w:r>
      <w:r w:rsidR="00BF5A04" w:rsidRPr="002C5B60">
        <w:t>Октябрьский</w:t>
      </w:r>
      <w:r w:rsidR="00907C23" w:rsidRPr="002C5B60">
        <w:t xml:space="preserve"> являются:</w:t>
      </w:r>
    </w:p>
    <w:p w:rsidR="00907C23" w:rsidRPr="002C5B60" w:rsidRDefault="00B157AC" w:rsidP="002C5B60">
      <w:pPr>
        <w:numPr>
          <w:ilvl w:val="0"/>
          <w:numId w:val="41"/>
        </w:numPr>
        <w:tabs>
          <w:tab w:val="clear" w:pos="720"/>
          <w:tab w:val="num" w:pos="0"/>
        </w:tabs>
        <w:ind w:left="0" w:firstLine="720"/>
        <w:jc w:val="both"/>
        <w:rPr>
          <w:spacing w:val="6"/>
        </w:rPr>
      </w:pPr>
      <w:r w:rsidRPr="002C5B60">
        <w:rPr>
          <w:spacing w:val="-1"/>
        </w:rPr>
        <w:t>Отсутствие</w:t>
      </w:r>
      <w:r w:rsidR="00907C23" w:rsidRPr="002C5B60">
        <w:rPr>
          <w:spacing w:val="-1"/>
        </w:rPr>
        <w:t xml:space="preserve"> сооружени</w:t>
      </w:r>
      <w:r w:rsidRPr="002C5B60">
        <w:rPr>
          <w:spacing w:val="-1"/>
        </w:rPr>
        <w:t>й</w:t>
      </w:r>
      <w:r w:rsidR="00907C23" w:rsidRPr="002C5B60">
        <w:rPr>
          <w:spacing w:val="-1"/>
        </w:rPr>
        <w:t xml:space="preserve"> водоподготовки не позволя</w:t>
      </w:r>
      <w:r w:rsidRPr="002C5B60">
        <w:rPr>
          <w:spacing w:val="-1"/>
        </w:rPr>
        <w:t>е</w:t>
      </w:r>
      <w:r w:rsidR="00907C23" w:rsidRPr="002C5B60">
        <w:rPr>
          <w:spacing w:val="-1"/>
        </w:rPr>
        <w:t xml:space="preserve">т обеспечить </w:t>
      </w:r>
      <w:r w:rsidR="00907C23" w:rsidRPr="002C5B60">
        <w:rPr>
          <w:spacing w:val="1"/>
        </w:rPr>
        <w:t xml:space="preserve">качество питьевой воды, в полной мере соответствующее требованиям </w:t>
      </w:r>
      <w:r w:rsidR="00907C23" w:rsidRPr="002C5B60">
        <w:rPr>
          <w:spacing w:val="6"/>
        </w:rPr>
        <w:t>санитарны</w:t>
      </w:r>
      <w:r w:rsidR="000A6AA2" w:rsidRPr="002C5B60">
        <w:rPr>
          <w:spacing w:val="6"/>
        </w:rPr>
        <w:t>х норм к качеству питьевой воды.</w:t>
      </w:r>
    </w:p>
    <w:p w:rsidR="00907C23" w:rsidRPr="002C5B60" w:rsidRDefault="00907C23" w:rsidP="002C5B60">
      <w:pPr>
        <w:widowControl w:val="0"/>
        <w:numPr>
          <w:ilvl w:val="0"/>
          <w:numId w:val="41"/>
        </w:numPr>
        <w:shd w:val="clear" w:color="auto" w:fill="FFFFFF"/>
        <w:tabs>
          <w:tab w:val="clear" w:pos="720"/>
          <w:tab w:val="num" w:pos="0"/>
          <w:tab w:val="left" w:pos="418"/>
        </w:tabs>
        <w:autoSpaceDE w:val="0"/>
        <w:autoSpaceDN w:val="0"/>
        <w:adjustRightInd w:val="0"/>
        <w:ind w:left="0" w:firstLine="720"/>
        <w:jc w:val="both"/>
      </w:pPr>
      <w:r w:rsidRPr="002C5B60">
        <w:rPr>
          <w:spacing w:val="2"/>
        </w:rPr>
        <w:t>Несовершенство технологий и устаревшее оборудование</w:t>
      </w:r>
      <w:r w:rsidR="000A6AA2" w:rsidRPr="002C5B60">
        <w:rPr>
          <w:spacing w:val="2"/>
        </w:rPr>
        <w:t>.</w:t>
      </w:r>
    </w:p>
    <w:p w:rsidR="00907C23" w:rsidRPr="002C5B60" w:rsidRDefault="00F228EE" w:rsidP="002C5B60">
      <w:pPr>
        <w:widowControl w:val="0"/>
        <w:numPr>
          <w:ilvl w:val="0"/>
          <w:numId w:val="41"/>
        </w:numPr>
        <w:shd w:val="clear" w:color="auto" w:fill="FFFFFF"/>
        <w:tabs>
          <w:tab w:val="clear" w:pos="720"/>
          <w:tab w:val="num" w:pos="0"/>
        </w:tabs>
        <w:autoSpaceDE w:val="0"/>
        <w:autoSpaceDN w:val="0"/>
        <w:adjustRightInd w:val="0"/>
        <w:ind w:left="0" w:firstLine="720"/>
        <w:jc w:val="both"/>
        <w:rPr>
          <w:spacing w:val="-33"/>
        </w:rPr>
      </w:pPr>
      <w:r w:rsidRPr="002C5B60">
        <w:rPr>
          <w:spacing w:val="4"/>
        </w:rPr>
        <w:t xml:space="preserve">Недостаточная пропускная способность трубопроводов </w:t>
      </w:r>
      <w:r w:rsidR="00907C23" w:rsidRPr="002C5B60">
        <w:rPr>
          <w:spacing w:val="4"/>
        </w:rPr>
        <w:t xml:space="preserve">в ряде </w:t>
      </w:r>
      <w:r w:rsidR="001C33CC" w:rsidRPr="002C5B60">
        <w:rPr>
          <w:spacing w:val="4"/>
        </w:rPr>
        <w:t xml:space="preserve">мест </w:t>
      </w:r>
      <w:r w:rsidR="00B157AC" w:rsidRPr="002C5B60">
        <w:rPr>
          <w:spacing w:val="3"/>
        </w:rPr>
        <w:t>поселка</w:t>
      </w:r>
      <w:r w:rsidR="00907C23" w:rsidRPr="002C5B60">
        <w:rPr>
          <w:spacing w:val="3"/>
        </w:rPr>
        <w:t>, что не позволяет в достаточном объ</w:t>
      </w:r>
      <w:r w:rsidR="00440806">
        <w:rPr>
          <w:spacing w:val="3"/>
        </w:rPr>
        <w:t>е</w:t>
      </w:r>
      <w:r w:rsidR="00907C23" w:rsidRPr="002C5B60">
        <w:rPr>
          <w:spacing w:val="3"/>
        </w:rPr>
        <w:t xml:space="preserve">ме обеспечить водоснабжение </w:t>
      </w:r>
      <w:r w:rsidR="00907C23" w:rsidRPr="002C5B60">
        <w:rPr>
          <w:spacing w:val="1"/>
        </w:rPr>
        <w:t xml:space="preserve">жилых домов при их </w:t>
      </w:r>
      <w:r w:rsidR="001C33CC" w:rsidRPr="002C5B60">
        <w:rPr>
          <w:spacing w:val="1"/>
        </w:rPr>
        <w:t xml:space="preserve">не </w:t>
      </w:r>
      <w:r w:rsidR="00907C23" w:rsidRPr="002C5B60">
        <w:rPr>
          <w:spacing w:val="1"/>
        </w:rPr>
        <w:t>уплотн</w:t>
      </w:r>
      <w:r w:rsidR="0068114C">
        <w:rPr>
          <w:spacing w:val="1"/>
        </w:rPr>
        <w:t>е</w:t>
      </w:r>
      <w:r w:rsidR="00907C23" w:rsidRPr="002C5B60">
        <w:rPr>
          <w:spacing w:val="1"/>
        </w:rPr>
        <w:t>нной застройке</w:t>
      </w:r>
      <w:r w:rsidR="000A6AA2" w:rsidRPr="002C5B60">
        <w:rPr>
          <w:spacing w:val="1"/>
        </w:rPr>
        <w:t>.</w:t>
      </w:r>
    </w:p>
    <w:p w:rsidR="00907C23" w:rsidRPr="002C5B60" w:rsidRDefault="00F228EE" w:rsidP="002C5B60">
      <w:pPr>
        <w:widowControl w:val="0"/>
        <w:numPr>
          <w:ilvl w:val="0"/>
          <w:numId w:val="41"/>
        </w:numPr>
        <w:shd w:val="clear" w:color="auto" w:fill="FFFFFF"/>
        <w:tabs>
          <w:tab w:val="clear" w:pos="720"/>
          <w:tab w:val="num" w:pos="0"/>
        </w:tabs>
        <w:autoSpaceDE w:val="0"/>
        <w:autoSpaceDN w:val="0"/>
        <w:adjustRightInd w:val="0"/>
        <w:ind w:left="0" w:firstLine="720"/>
        <w:jc w:val="both"/>
        <w:rPr>
          <w:spacing w:val="-19"/>
        </w:rPr>
      </w:pPr>
      <w:r w:rsidRPr="002C5B60">
        <w:rPr>
          <w:spacing w:val="-2"/>
        </w:rPr>
        <w:t xml:space="preserve">Высокая степень </w:t>
      </w:r>
      <w:r w:rsidR="00907C23" w:rsidRPr="002C5B60">
        <w:rPr>
          <w:spacing w:val="-2"/>
        </w:rPr>
        <w:t>износа</w:t>
      </w:r>
      <w:r w:rsidR="00237246" w:rsidRPr="002C5B60">
        <w:rPr>
          <w:spacing w:val="-2"/>
        </w:rPr>
        <w:t xml:space="preserve"> трубопроводов</w:t>
      </w:r>
      <w:r w:rsidR="000A6AA2" w:rsidRPr="002C5B60">
        <w:rPr>
          <w:spacing w:val="1"/>
        </w:rPr>
        <w:t>.</w:t>
      </w:r>
    </w:p>
    <w:p w:rsidR="00907C23" w:rsidRPr="002C5B60" w:rsidRDefault="00907C23" w:rsidP="002C5B60">
      <w:pPr>
        <w:widowControl w:val="0"/>
        <w:numPr>
          <w:ilvl w:val="0"/>
          <w:numId w:val="41"/>
        </w:numPr>
        <w:shd w:val="clear" w:color="auto" w:fill="FFFFFF"/>
        <w:tabs>
          <w:tab w:val="clear" w:pos="720"/>
          <w:tab w:val="num" w:pos="0"/>
        </w:tabs>
        <w:ind w:left="0" w:firstLine="720"/>
        <w:jc w:val="both"/>
      </w:pPr>
      <w:r w:rsidRPr="002C5B60">
        <w:rPr>
          <w:spacing w:val="4"/>
        </w:rPr>
        <w:t>Отсутствие автоматизированной системы управления технологическими</w:t>
      </w:r>
      <w:r w:rsidR="00237246" w:rsidRPr="002C5B60">
        <w:rPr>
          <w:spacing w:val="4"/>
        </w:rPr>
        <w:t xml:space="preserve"> </w:t>
      </w:r>
      <w:r w:rsidRPr="002C5B60">
        <w:rPr>
          <w:spacing w:val="4"/>
        </w:rPr>
        <w:t xml:space="preserve">процессами, что не позволяет оперативно управлять эксплуатацией всей </w:t>
      </w:r>
      <w:r w:rsidRPr="002C5B60">
        <w:t>системы водоснабжения</w:t>
      </w:r>
      <w:r w:rsidR="000A6AA2" w:rsidRPr="002C5B60">
        <w:t>.</w:t>
      </w:r>
    </w:p>
    <w:p w:rsidR="00907C23" w:rsidRPr="002C5B60" w:rsidRDefault="00907C23" w:rsidP="002C5B60">
      <w:pPr>
        <w:widowControl w:val="0"/>
        <w:numPr>
          <w:ilvl w:val="0"/>
          <w:numId w:val="41"/>
        </w:numPr>
        <w:shd w:val="clear" w:color="auto" w:fill="FFFFFF"/>
        <w:tabs>
          <w:tab w:val="clear" w:pos="720"/>
          <w:tab w:val="num" w:pos="0"/>
        </w:tabs>
        <w:ind w:left="0" w:firstLine="720"/>
        <w:jc w:val="both"/>
      </w:pPr>
      <w:r w:rsidRPr="002C5B60">
        <w:rPr>
          <w:spacing w:val="2"/>
        </w:rPr>
        <w:t xml:space="preserve">Отсутствие водопроводных сетей в некоторых районах частной застройки </w:t>
      </w:r>
      <w:r w:rsidR="0034717E" w:rsidRPr="002C5B60">
        <w:rPr>
          <w:spacing w:val="-5"/>
        </w:rPr>
        <w:t>поселка</w:t>
      </w:r>
      <w:r w:rsidRPr="002C5B60">
        <w:rPr>
          <w:spacing w:val="-5"/>
        </w:rPr>
        <w:t>.</w:t>
      </w:r>
    </w:p>
    <w:p w:rsidR="00CF4EBD" w:rsidRPr="002C5B60" w:rsidRDefault="00CF4EBD" w:rsidP="002C5B60">
      <w:pPr>
        <w:widowControl w:val="0"/>
        <w:shd w:val="clear" w:color="auto" w:fill="FFFFFF"/>
        <w:jc w:val="both"/>
      </w:pPr>
    </w:p>
    <w:p w:rsidR="00907C23" w:rsidRPr="00244009" w:rsidRDefault="00237246" w:rsidP="00244009">
      <w:pPr>
        <w:pStyle w:val="afa"/>
        <w:widowControl w:val="0"/>
        <w:numPr>
          <w:ilvl w:val="2"/>
          <w:numId w:val="1"/>
        </w:numPr>
        <w:jc w:val="both"/>
        <w:rPr>
          <w:b/>
        </w:rPr>
      </w:pPr>
      <w:r w:rsidRPr="00244009">
        <w:rPr>
          <w:b/>
        </w:rPr>
        <w:lastRenderedPageBreak/>
        <w:t xml:space="preserve">Система водоотведения </w:t>
      </w:r>
      <w:r w:rsidR="00E80AF8" w:rsidRPr="00244009">
        <w:rPr>
          <w:b/>
        </w:rPr>
        <w:t>п. Октябрьский</w:t>
      </w:r>
      <w:r w:rsidRPr="00244009">
        <w:rPr>
          <w:b/>
        </w:rPr>
        <w:t>.</w:t>
      </w:r>
    </w:p>
    <w:p w:rsidR="008C7660" w:rsidRDefault="008C7660" w:rsidP="008C7660">
      <w:pPr>
        <w:shd w:val="clear" w:color="auto" w:fill="FFFFFF"/>
        <w:ind w:left="96" w:right="163" w:firstLine="613"/>
        <w:jc w:val="both"/>
        <w:rPr>
          <w:color w:val="000000"/>
          <w:spacing w:val="-10"/>
        </w:rPr>
      </w:pPr>
      <w:r w:rsidRPr="008C7660">
        <w:rPr>
          <w:color w:val="000000"/>
          <w:spacing w:val="-10"/>
        </w:rPr>
        <w:t xml:space="preserve">В поселке Октябрьский действует централизованная система водоотведения, </w:t>
      </w:r>
      <w:r w:rsidRPr="008C7660">
        <w:rPr>
          <w:color w:val="000000"/>
          <w:spacing w:val="-6"/>
        </w:rPr>
        <w:t xml:space="preserve">в состав которой входят: самотечные коллекторы, канализационные насосные станции, </w:t>
      </w:r>
      <w:r w:rsidRPr="008C7660">
        <w:rPr>
          <w:color w:val="000000"/>
          <w:spacing w:val="-8"/>
        </w:rPr>
        <w:t xml:space="preserve">напорные коллекторы и канализационные очистные сооружения (КОС), </w:t>
      </w:r>
      <w:r w:rsidRPr="008C7660">
        <w:rPr>
          <w:color w:val="000000"/>
          <w:spacing w:val="-10"/>
        </w:rPr>
        <w:t>три канализационных насосных станции (КНС).</w:t>
      </w:r>
    </w:p>
    <w:p w:rsidR="008C7660" w:rsidRDefault="008C7660" w:rsidP="008C7660">
      <w:pPr>
        <w:shd w:val="clear" w:color="auto" w:fill="FFFFFF"/>
        <w:ind w:left="96" w:right="163" w:firstLine="613"/>
        <w:jc w:val="both"/>
        <w:rPr>
          <w:color w:val="000000"/>
          <w:spacing w:val="-10"/>
        </w:rPr>
      </w:pPr>
      <w:r>
        <w:rPr>
          <w:color w:val="000000"/>
          <w:spacing w:val="-10"/>
        </w:rPr>
        <w:t>Перечень канализационных насосных станций.</w:t>
      </w:r>
    </w:p>
    <w:tbl>
      <w:tblPr>
        <w:tblStyle w:val="a6"/>
        <w:tblW w:w="5000" w:type="pct"/>
        <w:tblLook w:val="04A0"/>
      </w:tblPr>
      <w:tblGrid>
        <w:gridCol w:w="748"/>
        <w:gridCol w:w="4302"/>
        <w:gridCol w:w="2528"/>
        <w:gridCol w:w="2559"/>
      </w:tblGrid>
      <w:tr w:rsidR="008C7660" w:rsidTr="00546CDD">
        <w:tc>
          <w:tcPr>
            <w:tcW w:w="369" w:type="pct"/>
          </w:tcPr>
          <w:p w:rsidR="008C7660" w:rsidRDefault="008C7660" w:rsidP="008C7660">
            <w:pPr>
              <w:ind w:right="163"/>
              <w:jc w:val="center"/>
              <w:rPr>
                <w:color w:val="000000"/>
                <w:spacing w:val="-10"/>
              </w:rPr>
            </w:pPr>
            <w:r>
              <w:rPr>
                <w:color w:val="000000"/>
                <w:spacing w:val="-10"/>
              </w:rPr>
              <w:t>№ п.п.</w:t>
            </w:r>
          </w:p>
        </w:tc>
        <w:tc>
          <w:tcPr>
            <w:tcW w:w="2122" w:type="pct"/>
          </w:tcPr>
          <w:p w:rsidR="008C7660" w:rsidRDefault="008C7660" w:rsidP="008C7660">
            <w:pPr>
              <w:ind w:right="163"/>
              <w:jc w:val="center"/>
              <w:rPr>
                <w:color w:val="000000"/>
                <w:spacing w:val="-10"/>
              </w:rPr>
            </w:pPr>
            <w:r>
              <w:rPr>
                <w:color w:val="000000"/>
                <w:spacing w:val="-10"/>
              </w:rPr>
              <w:t>Местоположение</w:t>
            </w:r>
          </w:p>
        </w:tc>
        <w:tc>
          <w:tcPr>
            <w:tcW w:w="1247" w:type="pct"/>
          </w:tcPr>
          <w:p w:rsidR="008C7660" w:rsidRDefault="008C7660" w:rsidP="008C7660">
            <w:pPr>
              <w:ind w:right="163"/>
              <w:jc w:val="center"/>
              <w:rPr>
                <w:color w:val="000000"/>
                <w:spacing w:val="-10"/>
              </w:rPr>
            </w:pPr>
            <w:r>
              <w:rPr>
                <w:color w:val="000000"/>
                <w:spacing w:val="-10"/>
              </w:rPr>
              <w:t>Год постройки</w:t>
            </w:r>
          </w:p>
        </w:tc>
        <w:tc>
          <w:tcPr>
            <w:tcW w:w="1262" w:type="pct"/>
          </w:tcPr>
          <w:p w:rsidR="008C7660" w:rsidRDefault="008C7660" w:rsidP="008C7660">
            <w:pPr>
              <w:ind w:right="163"/>
              <w:jc w:val="center"/>
              <w:rPr>
                <w:color w:val="000000"/>
                <w:spacing w:val="-10"/>
              </w:rPr>
            </w:pPr>
            <w:r>
              <w:rPr>
                <w:color w:val="000000"/>
                <w:spacing w:val="-10"/>
              </w:rPr>
              <w:t>Производительность, куб.м./сут</w:t>
            </w:r>
          </w:p>
        </w:tc>
      </w:tr>
      <w:tr w:rsidR="008C7660" w:rsidTr="00546CDD">
        <w:tc>
          <w:tcPr>
            <w:tcW w:w="369" w:type="pct"/>
          </w:tcPr>
          <w:p w:rsidR="008C7660" w:rsidRDefault="008C7660" w:rsidP="008C7660">
            <w:pPr>
              <w:ind w:right="163"/>
              <w:jc w:val="both"/>
              <w:rPr>
                <w:color w:val="000000"/>
                <w:spacing w:val="-10"/>
              </w:rPr>
            </w:pPr>
            <w:r>
              <w:rPr>
                <w:color w:val="000000"/>
                <w:spacing w:val="-10"/>
              </w:rPr>
              <w:t>1</w:t>
            </w:r>
          </w:p>
        </w:tc>
        <w:tc>
          <w:tcPr>
            <w:tcW w:w="2122" w:type="pct"/>
          </w:tcPr>
          <w:p w:rsidR="008C7660" w:rsidRDefault="008C7660" w:rsidP="008C7660">
            <w:pPr>
              <w:ind w:right="163"/>
              <w:jc w:val="both"/>
              <w:rPr>
                <w:color w:val="000000"/>
                <w:spacing w:val="-10"/>
              </w:rPr>
            </w:pPr>
            <w:r>
              <w:rPr>
                <w:color w:val="000000"/>
                <w:spacing w:val="-10"/>
              </w:rPr>
              <w:t>ул. Просторная п. Октябрьский</w:t>
            </w:r>
          </w:p>
        </w:tc>
        <w:tc>
          <w:tcPr>
            <w:tcW w:w="1247" w:type="pct"/>
          </w:tcPr>
          <w:p w:rsidR="008C7660" w:rsidRDefault="008C7660" w:rsidP="008C7660">
            <w:pPr>
              <w:ind w:right="163"/>
              <w:jc w:val="center"/>
              <w:rPr>
                <w:color w:val="000000"/>
                <w:spacing w:val="-10"/>
              </w:rPr>
            </w:pPr>
            <w:r>
              <w:rPr>
                <w:color w:val="000000"/>
                <w:spacing w:val="-10"/>
              </w:rPr>
              <w:t>1985</w:t>
            </w:r>
          </w:p>
        </w:tc>
        <w:tc>
          <w:tcPr>
            <w:tcW w:w="1262" w:type="pct"/>
          </w:tcPr>
          <w:p w:rsidR="008C7660" w:rsidRDefault="008C7660" w:rsidP="008C7660">
            <w:pPr>
              <w:ind w:right="163"/>
              <w:jc w:val="center"/>
              <w:rPr>
                <w:color w:val="000000"/>
                <w:spacing w:val="-10"/>
              </w:rPr>
            </w:pPr>
            <w:r>
              <w:rPr>
                <w:color w:val="000000"/>
                <w:spacing w:val="-10"/>
              </w:rPr>
              <w:t>500</w:t>
            </w:r>
          </w:p>
        </w:tc>
      </w:tr>
      <w:tr w:rsidR="008C7660" w:rsidTr="00546CDD">
        <w:tc>
          <w:tcPr>
            <w:tcW w:w="369" w:type="pct"/>
          </w:tcPr>
          <w:p w:rsidR="008C7660" w:rsidRDefault="008C7660" w:rsidP="008C7660">
            <w:pPr>
              <w:ind w:right="163"/>
              <w:jc w:val="both"/>
              <w:rPr>
                <w:color w:val="000000"/>
                <w:spacing w:val="-10"/>
              </w:rPr>
            </w:pPr>
            <w:r>
              <w:rPr>
                <w:color w:val="000000"/>
                <w:spacing w:val="-10"/>
              </w:rPr>
              <w:t>2</w:t>
            </w:r>
          </w:p>
        </w:tc>
        <w:tc>
          <w:tcPr>
            <w:tcW w:w="2122" w:type="pct"/>
          </w:tcPr>
          <w:p w:rsidR="008C7660" w:rsidRDefault="008C7660" w:rsidP="008C7660">
            <w:pPr>
              <w:ind w:right="163"/>
              <w:jc w:val="both"/>
              <w:rPr>
                <w:color w:val="000000"/>
                <w:spacing w:val="-10"/>
              </w:rPr>
            </w:pPr>
            <w:r>
              <w:rPr>
                <w:color w:val="000000"/>
                <w:spacing w:val="-10"/>
              </w:rPr>
              <w:t>ул. Комсомольская п. Октябрьский</w:t>
            </w:r>
          </w:p>
        </w:tc>
        <w:tc>
          <w:tcPr>
            <w:tcW w:w="1247" w:type="pct"/>
          </w:tcPr>
          <w:p w:rsidR="008C7660" w:rsidRDefault="008C7660" w:rsidP="008C7660">
            <w:pPr>
              <w:ind w:right="163"/>
              <w:jc w:val="center"/>
              <w:rPr>
                <w:color w:val="000000"/>
                <w:spacing w:val="-10"/>
              </w:rPr>
            </w:pPr>
            <w:r>
              <w:rPr>
                <w:color w:val="000000"/>
                <w:spacing w:val="-10"/>
              </w:rPr>
              <w:t>1972</w:t>
            </w:r>
          </w:p>
        </w:tc>
        <w:tc>
          <w:tcPr>
            <w:tcW w:w="1262" w:type="pct"/>
          </w:tcPr>
          <w:p w:rsidR="008C7660" w:rsidRDefault="008C7660" w:rsidP="008C7660">
            <w:pPr>
              <w:ind w:right="163"/>
              <w:jc w:val="center"/>
              <w:rPr>
                <w:color w:val="000000"/>
                <w:spacing w:val="-10"/>
              </w:rPr>
            </w:pPr>
            <w:r>
              <w:rPr>
                <w:color w:val="000000"/>
                <w:spacing w:val="-10"/>
              </w:rPr>
              <w:t>150</w:t>
            </w:r>
          </w:p>
        </w:tc>
      </w:tr>
      <w:tr w:rsidR="008C7660" w:rsidTr="00546CDD">
        <w:tc>
          <w:tcPr>
            <w:tcW w:w="369" w:type="pct"/>
          </w:tcPr>
          <w:p w:rsidR="008C7660" w:rsidRDefault="008C7660" w:rsidP="008C7660">
            <w:pPr>
              <w:ind w:right="163"/>
              <w:jc w:val="both"/>
              <w:rPr>
                <w:color w:val="000000"/>
                <w:spacing w:val="-10"/>
              </w:rPr>
            </w:pPr>
            <w:r>
              <w:rPr>
                <w:color w:val="000000"/>
                <w:spacing w:val="-10"/>
              </w:rPr>
              <w:t>3</w:t>
            </w:r>
          </w:p>
        </w:tc>
        <w:tc>
          <w:tcPr>
            <w:tcW w:w="2122" w:type="pct"/>
          </w:tcPr>
          <w:p w:rsidR="008C7660" w:rsidRDefault="008C7660" w:rsidP="008C7660">
            <w:pPr>
              <w:ind w:right="163"/>
              <w:jc w:val="both"/>
              <w:rPr>
                <w:color w:val="000000"/>
                <w:spacing w:val="-10"/>
              </w:rPr>
            </w:pPr>
            <w:r>
              <w:rPr>
                <w:color w:val="000000"/>
                <w:spacing w:val="-10"/>
              </w:rPr>
              <w:t>ул. Заводская п. Октябрьский</w:t>
            </w:r>
          </w:p>
        </w:tc>
        <w:tc>
          <w:tcPr>
            <w:tcW w:w="1247" w:type="pct"/>
          </w:tcPr>
          <w:p w:rsidR="008C7660" w:rsidRDefault="008C7660" w:rsidP="008C7660">
            <w:pPr>
              <w:ind w:right="163"/>
              <w:jc w:val="center"/>
              <w:rPr>
                <w:color w:val="000000"/>
                <w:spacing w:val="-10"/>
              </w:rPr>
            </w:pPr>
            <w:r>
              <w:rPr>
                <w:color w:val="000000"/>
                <w:spacing w:val="-10"/>
              </w:rPr>
              <w:t>1985</w:t>
            </w:r>
          </w:p>
        </w:tc>
        <w:tc>
          <w:tcPr>
            <w:tcW w:w="1262" w:type="pct"/>
          </w:tcPr>
          <w:p w:rsidR="008C7660" w:rsidRDefault="008C7660" w:rsidP="008C7660">
            <w:pPr>
              <w:ind w:right="163"/>
              <w:jc w:val="center"/>
              <w:rPr>
                <w:color w:val="000000"/>
                <w:spacing w:val="-10"/>
              </w:rPr>
            </w:pPr>
            <w:r>
              <w:rPr>
                <w:color w:val="000000"/>
                <w:spacing w:val="-10"/>
              </w:rPr>
              <w:t>1900</w:t>
            </w:r>
          </w:p>
        </w:tc>
      </w:tr>
    </w:tbl>
    <w:p w:rsidR="008C7660" w:rsidRPr="008C7660" w:rsidRDefault="008C7660" w:rsidP="008C7660">
      <w:pPr>
        <w:shd w:val="clear" w:color="auto" w:fill="FFFFFF"/>
        <w:ind w:left="96" w:right="163" w:firstLine="613"/>
        <w:jc w:val="both"/>
        <w:rPr>
          <w:color w:val="000000"/>
          <w:spacing w:val="-10"/>
        </w:rPr>
      </w:pPr>
    </w:p>
    <w:p w:rsidR="008C7660" w:rsidRPr="008C7660" w:rsidRDefault="008C7660" w:rsidP="00546CDD">
      <w:pPr>
        <w:shd w:val="clear" w:color="auto" w:fill="FFFFFF"/>
        <w:ind w:right="-1" w:firstLine="720"/>
        <w:jc w:val="both"/>
      </w:pPr>
      <w:r w:rsidRPr="008C7660">
        <w:rPr>
          <w:color w:val="000000"/>
          <w:spacing w:val="-11"/>
        </w:rPr>
        <w:t xml:space="preserve">Бытовые и производственные сточные воды поступают на существующие </w:t>
      </w:r>
      <w:r w:rsidRPr="008C7660">
        <w:rPr>
          <w:color w:val="000000"/>
          <w:spacing w:val="-7"/>
        </w:rPr>
        <w:t>канали</w:t>
      </w:r>
      <w:r>
        <w:rPr>
          <w:color w:val="000000"/>
          <w:spacing w:val="-7"/>
        </w:rPr>
        <w:t xml:space="preserve">зационные очистные сооружения </w:t>
      </w:r>
      <w:r w:rsidRPr="008C7660">
        <w:rPr>
          <w:color w:val="000000"/>
          <w:spacing w:val="-7"/>
        </w:rPr>
        <w:t xml:space="preserve">п. Октябрьский производительностью </w:t>
      </w:r>
      <w:r w:rsidRPr="008C7660">
        <w:rPr>
          <w:color w:val="000000"/>
          <w:spacing w:val="-9"/>
        </w:rPr>
        <w:t>1600 м</w:t>
      </w:r>
      <w:r w:rsidRPr="008C7660">
        <w:rPr>
          <w:color w:val="000000"/>
          <w:spacing w:val="-9"/>
          <w:vertAlign w:val="superscript"/>
        </w:rPr>
        <w:t>3</w:t>
      </w:r>
      <w:r w:rsidRPr="008C7660">
        <w:rPr>
          <w:color w:val="000000"/>
          <w:spacing w:val="-9"/>
        </w:rPr>
        <w:t>/сут</w:t>
      </w:r>
      <w:r>
        <w:rPr>
          <w:color w:val="000000"/>
          <w:spacing w:val="-9"/>
        </w:rPr>
        <w:t>.</w:t>
      </w:r>
      <w:r w:rsidRPr="008C7660">
        <w:rPr>
          <w:color w:val="000000"/>
          <w:spacing w:val="-9"/>
        </w:rPr>
        <w:t xml:space="preserve">, которые расположены на западной </w:t>
      </w:r>
      <w:r>
        <w:rPr>
          <w:color w:val="000000"/>
          <w:spacing w:val="-9"/>
        </w:rPr>
        <w:t>стороне</w:t>
      </w:r>
      <w:r w:rsidRPr="008C7660">
        <w:rPr>
          <w:color w:val="000000"/>
          <w:spacing w:val="-9"/>
        </w:rPr>
        <w:t xml:space="preserve"> поселка, на левом берегу реки Устья, построены и введены в эксплуатацию в 70-е годы.</w:t>
      </w:r>
    </w:p>
    <w:p w:rsidR="008C7660" w:rsidRPr="008C7660" w:rsidRDefault="008C7660" w:rsidP="00546CDD">
      <w:pPr>
        <w:shd w:val="clear" w:color="auto" w:fill="FFFFFF"/>
        <w:ind w:right="-1" w:firstLine="725"/>
        <w:jc w:val="both"/>
      </w:pPr>
      <w:r w:rsidRPr="008C7660">
        <w:rPr>
          <w:color w:val="000000"/>
        </w:rPr>
        <w:t>Метод очистки - биологический, в состав сооружений входит УОФ -</w:t>
      </w:r>
      <w:r>
        <w:rPr>
          <w:color w:val="000000"/>
        </w:rPr>
        <w:t xml:space="preserve"> </w:t>
      </w:r>
      <w:r w:rsidRPr="008C7660">
        <w:rPr>
          <w:color w:val="000000"/>
          <w:spacing w:val="-5"/>
        </w:rPr>
        <w:t xml:space="preserve">система обеззараживания сточных вод. Приемников очищенных сточных вод </w:t>
      </w:r>
      <w:r w:rsidRPr="008C7660">
        <w:rPr>
          <w:color w:val="000000"/>
        </w:rPr>
        <w:t>является река Устья.</w:t>
      </w:r>
    </w:p>
    <w:p w:rsidR="00546CDD" w:rsidRPr="00546CDD" w:rsidRDefault="00546CDD" w:rsidP="00546CDD">
      <w:pPr>
        <w:shd w:val="clear" w:color="auto" w:fill="FFFFFF"/>
        <w:spacing w:before="53" w:line="283" w:lineRule="exact"/>
        <w:ind w:right="-1" w:firstLine="720"/>
        <w:jc w:val="both"/>
      </w:pPr>
      <w:r w:rsidRPr="00546CDD">
        <w:rPr>
          <w:color w:val="000000"/>
          <w:spacing w:val="-10"/>
        </w:rPr>
        <w:t xml:space="preserve">Фактический объем сточных вод, поступающих на очистку, в динамике за 3 </w:t>
      </w:r>
      <w:r w:rsidRPr="00546CDD">
        <w:rPr>
          <w:color w:val="000000"/>
          <w:spacing w:val="-7"/>
        </w:rPr>
        <w:t>года (2009-2012) составляет – 624,0 куб.м/сут.</w:t>
      </w:r>
    </w:p>
    <w:p w:rsidR="00546CDD" w:rsidRDefault="00546CDD" w:rsidP="00546CDD">
      <w:pPr>
        <w:shd w:val="clear" w:color="auto" w:fill="FFFFFF"/>
        <w:ind w:firstLine="708"/>
        <w:jc w:val="both"/>
        <w:rPr>
          <w:color w:val="000000"/>
          <w:spacing w:val="-9"/>
        </w:rPr>
      </w:pPr>
      <w:r w:rsidRPr="00546CDD">
        <w:rPr>
          <w:color w:val="000000"/>
          <w:spacing w:val="-5"/>
        </w:rPr>
        <w:t xml:space="preserve">Протяженность сетей системы водоотведения составляет 31 003,0 п.м., в том </w:t>
      </w:r>
      <w:r w:rsidRPr="00546CDD">
        <w:rPr>
          <w:color w:val="000000"/>
          <w:spacing w:val="-6"/>
        </w:rPr>
        <w:t>числе дворовая канализационная сеть</w:t>
      </w:r>
      <w:r w:rsidRPr="00546CDD">
        <w:rPr>
          <w:color w:val="000000"/>
        </w:rPr>
        <w:t xml:space="preserve"> – 8 399,0 п.м.,</w:t>
      </w:r>
      <w:r w:rsidRPr="00546CDD">
        <w:rPr>
          <w:color w:val="000000"/>
          <w:spacing w:val="-4"/>
        </w:rPr>
        <w:t xml:space="preserve"> самотечная уличная </w:t>
      </w:r>
      <w:r w:rsidRPr="00546CDD">
        <w:rPr>
          <w:color w:val="000000"/>
          <w:spacing w:val="-7"/>
        </w:rPr>
        <w:t xml:space="preserve">канализационная сеть – 17 050,0 п.м., </w:t>
      </w:r>
      <w:r w:rsidRPr="00546CDD">
        <w:rPr>
          <w:color w:val="000000"/>
          <w:spacing w:val="-5"/>
        </w:rPr>
        <w:t xml:space="preserve">главный канализационный коллектор – 5 554,0 п.м. Коллектора дворовой и </w:t>
      </w:r>
      <w:r w:rsidRPr="00546CDD">
        <w:rPr>
          <w:color w:val="000000"/>
          <w:spacing w:val="-11"/>
        </w:rPr>
        <w:t xml:space="preserve">уличной канализационной сети выполнены из труб диаметром 100, 150 и 200 мм, </w:t>
      </w:r>
      <w:r w:rsidRPr="00546CDD">
        <w:rPr>
          <w:color w:val="000000"/>
          <w:spacing w:val="-7"/>
        </w:rPr>
        <w:t xml:space="preserve">материал труб – чугун, асбестоцемент, ПНД, сталь. Главный канализационный </w:t>
      </w:r>
      <w:r w:rsidRPr="00546CDD">
        <w:rPr>
          <w:color w:val="000000"/>
          <w:spacing w:val="-9"/>
        </w:rPr>
        <w:t>коллектор проложен из железобетонных труб диаметром 500 мм.</w:t>
      </w:r>
    </w:p>
    <w:p w:rsidR="00546CDD" w:rsidRPr="00546CDD" w:rsidRDefault="00546CDD" w:rsidP="00546CDD">
      <w:pPr>
        <w:shd w:val="clear" w:color="auto" w:fill="FFFFFF"/>
        <w:ind w:firstLine="708"/>
        <w:jc w:val="both"/>
      </w:pPr>
    </w:p>
    <w:p w:rsidR="00546CDD" w:rsidRPr="0068114C" w:rsidRDefault="00546CDD" w:rsidP="00546CDD">
      <w:pPr>
        <w:shd w:val="clear" w:color="auto" w:fill="FFFFFF"/>
        <w:ind w:firstLine="708"/>
        <w:jc w:val="both"/>
        <w:rPr>
          <w:b/>
        </w:rPr>
      </w:pPr>
      <w:r w:rsidRPr="0068114C">
        <w:rPr>
          <w:b/>
          <w:iCs/>
          <w:color w:val="000000"/>
        </w:rPr>
        <w:t>Нормы водоотведения и расчетные расходы воды</w:t>
      </w:r>
      <w:r w:rsidR="0068114C" w:rsidRPr="0068114C">
        <w:rPr>
          <w:b/>
          <w:iCs/>
          <w:color w:val="000000"/>
        </w:rPr>
        <w:t>.</w:t>
      </w:r>
    </w:p>
    <w:p w:rsidR="00546CDD" w:rsidRPr="00546CDD" w:rsidRDefault="00546CDD" w:rsidP="00546CDD">
      <w:pPr>
        <w:shd w:val="clear" w:color="auto" w:fill="FFFFFF"/>
        <w:ind w:firstLine="730"/>
        <w:jc w:val="both"/>
      </w:pPr>
      <w:r w:rsidRPr="00546CDD">
        <w:rPr>
          <w:color w:val="000000"/>
          <w:spacing w:val="-8"/>
        </w:rPr>
        <w:t xml:space="preserve">В соответствии с рекомендациями СНиП 2.04.03-85 пункт 2.1. расчетное </w:t>
      </w:r>
      <w:r w:rsidRPr="00546CDD">
        <w:rPr>
          <w:color w:val="000000"/>
          <w:spacing w:val="-9"/>
        </w:rPr>
        <w:t xml:space="preserve">удельное среднесуточное водоотведение бытовых сточных вод от жилых зданий </w:t>
      </w:r>
      <w:r w:rsidRPr="00546CDD">
        <w:rPr>
          <w:color w:val="000000"/>
          <w:spacing w:val="-10"/>
        </w:rPr>
        <w:t xml:space="preserve">принято равным расчетному среднесуточному водопотреблению без учета расхода </w:t>
      </w:r>
      <w:r w:rsidRPr="00546CDD">
        <w:rPr>
          <w:color w:val="000000"/>
          <w:spacing w:val="-11"/>
        </w:rPr>
        <w:t xml:space="preserve">воды на полив территорий и зеленых насаждений. Норма водоотведения составляет </w:t>
      </w:r>
      <w:r w:rsidRPr="00546CDD">
        <w:rPr>
          <w:color w:val="000000"/>
          <w:spacing w:val="-10"/>
        </w:rPr>
        <w:t xml:space="preserve">230 л/сут на одного жителя для многоквартирной застройки и 125 л/сут на одного </w:t>
      </w:r>
      <w:r w:rsidRPr="00546CDD">
        <w:rPr>
          <w:color w:val="000000"/>
        </w:rPr>
        <w:t>жителя для индивидуальной жилой застройки.</w:t>
      </w:r>
    </w:p>
    <w:p w:rsidR="008C7660" w:rsidRPr="00563827" w:rsidRDefault="008C7660" w:rsidP="002750A6">
      <w:pPr>
        <w:shd w:val="clear" w:color="auto" w:fill="FFFFFF"/>
        <w:ind w:firstLine="725"/>
        <w:jc w:val="both"/>
        <w:rPr>
          <w:sz w:val="22"/>
          <w:szCs w:val="22"/>
        </w:rPr>
      </w:pPr>
    </w:p>
    <w:p w:rsidR="00546CDD" w:rsidRPr="002750A6" w:rsidRDefault="00546CDD" w:rsidP="001B49E6">
      <w:pPr>
        <w:shd w:val="clear" w:color="auto" w:fill="FFFFFF"/>
        <w:spacing w:line="250" w:lineRule="exact"/>
        <w:jc w:val="center"/>
      </w:pPr>
      <w:r w:rsidRPr="002750A6">
        <w:rPr>
          <w:color w:val="000000"/>
          <w:spacing w:val="-9"/>
        </w:rPr>
        <w:t>Прогноз объемов водоотведения от жителей поселка</w:t>
      </w:r>
    </w:p>
    <w:p w:rsidR="00546CDD" w:rsidRPr="002750A6" w:rsidRDefault="00546CDD" w:rsidP="002750A6">
      <w:pPr>
        <w:spacing w:line="1" w:lineRule="exact"/>
        <w:jc w:val="both"/>
      </w:pPr>
    </w:p>
    <w:tbl>
      <w:tblPr>
        <w:tblW w:w="5000" w:type="pct"/>
        <w:tblCellMar>
          <w:left w:w="40" w:type="dxa"/>
          <w:right w:w="40" w:type="dxa"/>
        </w:tblCellMar>
        <w:tblLook w:val="0000"/>
      </w:tblPr>
      <w:tblGrid>
        <w:gridCol w:w="2773"/>
        <w:gridCol w:w="1028"/>
        <w:gridCol w:w="760"/>
        <w:gridCol w:w="990"/>
        <w:gridCol w:w="1094"/>
        <w:gridCol w:w="1098"/>
        <w:gridCol w:w="1088"/>
        <w:gridCol w:w="1170"/>
      </w:tblGrid>
      <w:tr w:rsidR="00546CDD" w:rsidRPr="002750A6" w:rsidTr="002750A6">
        <w:trPr>
          <w:trHeight w:hRule="exact" w:val="442"/>
        </w:trPr>
        <w:tc>
          <w:tcPr>
            <w:tcW w:w="1386" w:type="pct"/>
            <w:vMerge w:val="restart"/>
            <w:tcBorders>
              <w:top w:val="single" w:sz="6" w:space="0" w:color="auto"/>
              <w:left w:val="single" w:sz="6" w:space="0" w:color="auto"/>
              <w:bottom w:val="nil"/>
              <w:right w:val="single" w:sz="6" w:space="0" w:color="auto"/>
            </w:tcBorders>
            <w:shd w:val="clear" w:color="auto" w:fill="FFFFFF"/>
          </w:tcPr>
          <w:p w:rsidR="00546CDD" w:rsidRPr="002750A6" w:rsidRDefault="00546CDD" w:rsidP="002750A6">
            <w:pPr>
              <w:shd w:val="clear" w:color="auto" w:fill="FFFFFF"/>
              <w:jc w:val="center"/>
            </w:pPr>
            <w:r w:rsidRPr="002750A6">
              <w:rPr>
                <w:color w:val="000000"/>
              </w:rPr>
              <w:t>Тип застройки</w:t>
            </w:r>
          </w:p>
        </w:tc>
        <w:tc>
          <w:tcPr>
            <w:tcW w:w="894" w:type="pct"/>
            <w:gridSpan w:val="2"/>
            <w:tcBorders>
              <w:top w:val="single" w:sz="6" w:space="0" w:color="auto"/>
              <w:left w:val="single" w:sz="6" w:space="0" w:color="auto"/>
              <w:bottom w:val="single" w:sz="6" w:space="0" w:color="auto"/>
              <w:right w:val="single" w:sz="6" w:space="0" w:color="auto"/>
            </w:tcBorders>
            <w:shd w:val="clear" w:color="auto" w:fill="FFFFFF"/>
          </w:tcPr>
          <w:p w:rsidR="00546CDD" w:rsidRPr="002750A6" w:rsidRDefault="00546CDD" w:rsidP="002750A6">
            <w:pPr>
              <w:shd w:val="clear" w:color="auto" w:fill="FFFFFF"/>
              <w:jc w:val="center"/>
            </w:pPr>
            <w:r w:rsidRPr="002750A6">
              <w:rPr>
                <w:color w:val="000000"/>
                <w:spacing w:val="-2"/>
              </w:rPr>
              <w:t>Население, чел.</w:t>
            </w:r>
          </w:p>
        </w:tc>
        <w:tc>
          <w:tcPr>
            <w:tcW w:w="495" w:type="pct"/>
            <w:vMerge w:val="restart"/>
            <w:tcBorders>
              <w:top w:val="single" w:sz="6" w:space="0" w:color="auto"/>
              <w:left w:val="single" w:sz="6" w:space="0" w:color="auto"/>
              <w:bottom w:val="nil"/>
              <w:right w:val="single" w:sz="6" w:space="0" w:color="auto"/>
            </w:tcBorders>
            <w:shd w:val="clear" w:color="auto" w:fill="FFFFFF"/>
          </w:tcPr>
          <w:p w:rsidR="00546CDD" w:rsidRPr="002750A6" w:rsidRDefault="00546CDD" w:rsidP="002750A6">
            <w:pPr>
              <w:shd w:val="clear" w:color="auto" w:fill="FFFFFF"/>
              <w:spacing w:line="254" w:lineRule="exact"/>
              <w:jc w:val="center"/>
            </w:pPr>
            <w:r w:rsidRPr="002750A6">
              <w:rPr>
                <w:color w:val="000000"/>
                <w:spacing w:val="-3"/>
              </w:rPr>
              <w:t xml:space="preserve">Норма </w:t>
            </w:r>
            <w:r w:rsidRPr="002750A6">
              <w:rPr>
                <w:color w:val="000000"/>
                <w:spacing w:val="-5"/>
              </w:rPr>
              <w:t>потреб</w:t>
            </w:r>
            <w:r w:rsidRPr="002750A6">
              <w:rPr>
                <w:color w:val="000000"/>
                <w:spacing w:val="-5"/>
              </w:rPr>
              <w:softHyphen/>
            </w:r>
            <w:r w:rsidRPr="002750A6">
              <w:rPr>
                <w:color w:val="000000"/>
              </w:rPr>
              <w:t>ления воды,</w:t>
            </w:r>
          </w:p>
          <w:p w:rsidR="00546CDD" w:rsidRPr="002750A6" w:rsidRDefault="00546CDD" w:rsidP="002750A6">
            <w:pPr>
              <w:shd w:val="clear" w:color="auto" w:fill="FFFFFF"/>
              <w:spacing w:line="254" w:lineRule="exact"/>
              <w:jc w:val="center"/>
            </w:pPr>
            <w:r w:rsidRPr="002750A6">
              <w:rPr>
                <w:color w:val="000000"/>
              </w:rPr>
              <w:t>л/сут</w:t>
            </w:r>
          </w:p>
        </w:tc>
        <w:tc>
          <w:tcPr>
            <w:tcW w:w="2226" w:type="pct"/>
            <w:gridSpan w:val="4"/>
            <w:tcBorders>
              <w:top w:val="single" w:sz="6" w:space="0" w:color="auto"/>
              <w:left w:val="single" w:sz="6" w:space="0" w:color="auto"/>
              <w:bottom w:val="single" w:sz="6" w:space="0" w:color="auto"/>
              <w:right w:val="single" w:sz="6" w:space="0" w:color="auto"/>
            </w:tcBorders>
            <w:shd w:val="clear" w:color="auto" w:fill="FFFFFF"/>
          </w:tcPr>
          <w:p w:rsidR="00546CDD" w:rsidRPr="002750A6" w:rsidRDefault="00546CDD" w:rsidP="002750A6">
            <w:pPr>
              <w:shd w:val="clear" w:color="auto" w:fill="FFFFFF"/>
              <w:jc w:val="center"/>
            </w:pPr>
            <w:r w:rsidRPr="002750A6">
              <w:rPr>
                <w:color w:val="000000"/>
                <w:spacing w:val="-3"/>
              </w:rPr>
              <w:t xml:space="preserve">Расчетные объемы воды, </w:t>
            </w:r>
            <w:r w:rsidR="002750A6" w:rsidRPr="002750A6">
              <w:rPr>
                <w:color w:val="000000"/>
                <w:spacing w:val="-3"/>
              </w:rPr>
              <w:t>куб.м./сут</w:t>
            </w:r>
          </w:p>
        </w:tc>
      </w:tr>
      <w:tr w:rsidR="00546CDD" w:rsidRPr="002750A6" w:rsidTr="002750A6">
        <w:trPr>
          <w:trHeight w:hRule="exact" w:val="346"/>
        </w:trPr>
        <w:tc>
          <w:tcPr>
            <w:tcW w:w="1386" w:type="pct"/>
            <w:vMerge/>
            <w:tcBorders>
              <w:top w:val="nil"/>
              <w:left w:val="single" w:sz="6" w:space="0" w:color="auto"/>
              <w:bottom w:val="nil"/>
              <w:right w:val="single" w:sz="6" w:space="0" w:color="auto"/>
            </w:tcBorders>
            <w:shd w:val="clear" w:color="auto" w:fill="FFFFFF"/>
          </w:tcPr>
          <w:p w:rsidR="00546CDD" w:rsidRPr="002750A6" w:rsidRDefault="00546CDD" w:rsidP="002750A6">
            <w:pPr>
              <w:jc w:val="center"/>
            </w:pPr>
          </w:p>
          <w:p w:rsidR="00546CDD" w:rsidRPr="002750A6" w:rsidRDefault="00546CDD" w:rsidP="002750A6">
            <w:pPr>
              <w:jc w:val="center"/>
            </w:pPr>
          </w:p>
        </w:tc>
        <w:tc>
          <w:tcPr>
            <w:tcW w:w="514" w:type="pct"/>
            <w:vMerge w:val="restart"/>
            <w:tcBorders>
              <w:top w:val="single" w:sz="6" w:space="0" w:color="auto"/>
              <w:left w:val="single" w:sz="6" w:space="0" w:color="auto"/>
              <w:bottom w:val="nil"/>
              <w:right w:val="single" w:sz="6" w:space="0" w:color="auto"/>
            </w:tcBorders>
            <w:shd w:val="clear" w:color="auto" w:fill="FFFFFF"/>
          </w:tcPr>
          <w:p w:rsidR="00546CDD" w:rsidRPr="002750A6" w:rsidRDefault="00546CDD" w:rsidP="002750A6">
            <w:pPr>
              <w:shd w:val="clear" w:color="auto" w:fill="FFFFFF"/>
              <w:spacing w:line="259" w:lineRule="exact"/>
              <w:jc w:val="both"/>
            </w:pPr>
            <w:r w:rsidRPr="002750A6">
              <w:rPr>
                <w:color w:val="000000"/>
              </w:rPr>
              <w:t xml:space="preserve">1 </w:t>
            </w:r>
            <w:r w:rsidRPr="002750A6">
              <w:rPr>
                <w:color w:val="000000"/>
                <w:spacing w:val="-3"/>
              </w:rPr>
              <w:t>очередь</w:t>
            </w:r>
          </w:p>
        </w:tc>
        <w:tc>
          <w:tcPr>
            <w:tcW w:w="379" w:type="pct"/>
            <w:vMerge w:val="restart"/>
            <w:tcBorders>
              <w:top w:val="single" w:sz="6" w:space="0" w:color="auto"/>
              <w:left w:val="single" w:sz="6" w:space="0" w:color="auto"/>
              <w:bottom w:val="nil"/>
              <w:right w:val="single" w:sz="6" w:space="0" w:color="auto"/>
            </w:tcBorders>
            <w:shd w:val="clear" w:color="auto" w:fill="FFFFFF"/>
          </w:tcPr>
          <w:p w:rsidR="00546CDD" w:rsidRPr="002750A6" w:rsidRDefault="00546CDD" w:rsidP="002750A6">
            <w:pPr>
              <w:shd w:val="clear" w:color="auto" w:fill="FFFFFF"/>
              <w:spacing w:line="254" w:lineRule="exact"/>
              <w:jc w:val="both"/>
            </w:pPr>
            <w:r w:rsidRPr="002750A6">
              <w:rPr>
                <w:color w:val="000000"/>
                <w:spacing w:val="-6"/>
              </w:rPr>
              <w:t xml:space="preserve">Расч. </w:t>
            </w:r>
            <w:r w:rsidRPr="002750A6">
              <w:rPr>
                <w:color w:val="000000"/>
                <w:spacing w:val="-2"/>
              </w:rPr>
              <w:t>срок</w:t>
            </w:r>
          </w:p>
        </w:tc>
        <w:tc>
          <w:tcPr>
            <w:tcW w:w="495" w:type="pct"/>
            <w:vMerge/>
            <w:tcBorders>
              <w:top w:val="nil"/>
              <w:left w:val="single" w:sz="6" w:space="0" w:color="auto"/>
              <w:bottom w:val="nil"/>
              <w:right w:val="single" w:sz="6" w:space="0" w:color="auto"/>
            </w:tcBorders>
            <w:shd w:val="clear" w:color="auto" w:fill="FFFFFF"/>
          </w:tcPr>
          <w:p w:rsidR="00546CDD" w:rsidRPr="002750A6" w:rsidRDefault="00546CDD" w:rsidP="002750A6">
            <w:pPr>
              <w:shd w:val="clear" w:color="auto" w:fill="FFFFFF"/>
              <w:spacing w:line="254" w:lineRule="exact"/>
              <w:jc w:val="both"/>
            </w:pPr>
          </w:p>
          <w:p w:rsidR="00546CDD" w:rsidRPr="002750A6" w:rsidRDefault="00546CDD" w:rsidP="002750A6">
            <w:pPr>
              <w:shd w:val="clear" w:color="auto" w:fill="FFFFFF"/>
              <w:spacing w:line="254" w:lineRule="exact"/>
              <w:jc w:val="both"/>
            </w:pPr>
          </w:p>
        </w:tc>
        <w:tc>
          <w:tcPr>
            <w:tcW w:w="1096" w:type="pct"/>
            <w:gridSpan w:val="2"/>
            <w:tcBorders>
              <w:top w:val="single" w:sz="6" w:space="0" w:color="auto"/>
              <w:left w:val="single" w:sz="6" w:space="0" w:color="auto"/>
              <w:bottom w:val="single" w:sz="6" w:space="0" w:color="auto"/>
              <w:right w:val="single" w:sz="6" w:space="0" w:color="auto"/>
            </w:tcBorders>
            <w:shd w:val="clear" w:color="auto" w:fill="FFFFFF"/>
          </w:tcPr>
          <w:p w:rsidR="00546CDD" w:rsidRPr="002750A6" w:rsidRDefault="00546CDD" w:rsidP="002750A6">
            <w:pPr>
              <w:shd w:val="clear" w:color="auto" w:fill="FFFFFF"/>
              <w:jc w:val="both"/>
            </w:pPr>
            <w:r w:rsidRPr="002750A6">
              <w:rPr>
                <w:color w:val="000000"/>
              </w:rPr>
              <w:t>1 очередь</w:t>
            </w:r>
          </w:p>
        </w:tc>
        <w:tc>
          <w:tcPr>
            <w:tcW w:w="1130" w:type="pct"/>
            <w:gridSpan w:val="2"/>
            <w:tcBorders>
              <w:top w:val="single" w:sz="6" w:space="0" w:color="auto"/>
              <w:left w:val="single" w:sz="6" w:space="0" w:color="auto"/>
              <w:bottom w:val="single" w:sz="6" w:space="0" w:color="auto"/>
              <w:right w:val="single" w:sz="6" w:space="0" w:color="auto"/>
            </w:tcBorders>
            <w:shd w:val="clear" w:color="auto" w:fill="FFFFFF"/>
          </w:tcPr>
          <w:p w:rsidR="00546CDD" w:rsidRPr="002750A6" w:rsidRDefault="00546CDD" w:rsidP="002750A6">
            <w:pPr>
              <w:shd w:val="clear" w:color="auto" w:fill="FFFFFF"/>
              <w:jc w:val="both"/>
            </w:pPr>
            <w:r w:rsidRPr="002750A6">
              <w:rPr>
                <w:color w:val="000000"/>
                <w:spacing w:val="-4"/>
              </w:rPr>
              <w:t>Расчетный срок</w:t>
            </w:r>
          </w:p>
        </w:tc>
      </w:tr>
      <w:tr w:rsidR="00546CDD" w:rsidRPr="002750A6" w:rsidTr="0068114C">
        <w:trPr>
          <w:trHeight w:hRule="exact" w:val="539"/>
        </w:trPr>
        <w:tc>
          <w:tcPr>
            <w:tcW w:w="1386" w:type="pct"/>
            <w:vMerge/>
            <w:tcBorders>
              <w:top w:val="nil"/>
              <w:left w:val="single" w:sz="6" w:space="0" w:color="auto"/>
              <w:bottom w:val="single" w:sz="6" w:space="0" w:color="auto"/>
              <w:right w:val="single" w:sz="6" w:space="0" w:color="auto"/>
            </w:tcBorders>
            <w:shd w:val="clear" w:color="auto" w:fill="FFFFFF"/>
          </w:tcPr>
          <w:p w:rsidR="00546CDD" w:rsidRPr="002750A6" w:rsidRDefault="00546CDD" w:rsidP="002750A6">
            <w:pPr>
              <w:jc w:val="center"/>
            </w:pPr>
          </w:p>
          <w:p w:rsidR="00546CDD" w:rsidRPr="002750A6" w:rsidRDefault="00546CDD" w:rsidP="002750A6">
            <w:pPr>
              <w:jc w:val="center"/>
            </w:pPr>
          </w:p>
        </w:tc>
        <w:tc>
          <w:tcPr>
            <w:tcW w:w="514" w:type="pct"/>
            <w:vMerge/>
            <w:tcBorders>
              <w:top w:val="nil"/>
              <w:left w:val="single" w:sz="6" w:space="0" w:color="auto"/>
              <w:bottom w:val="single" w:sz="6" w:space="0" w:color="auto"/>
              <w:right w:val="single" w:sz="6" w:space="0" w:color="auto"/>
            </w:tcBorders>
            <w:shd w:val="clear" w:color="auto" w:fill="FFFFFF"/>
          </w:tcPr>
          <w:p w:rsidR="00546CDD" w:rsidRPr="002750A6" w:rsidRDefault="00546CDD" w:rsidP="002750A6">
            <w:pPr>
              <w:jc w:val="both"/>
            </w:pPr>
          </w:p>
          <w:p w:rsidR="00546CDD" w:rsidRPr="002750A6" w:rsidRDefault="00546CDD" w:rsidP="002750A6">
            <w:pPr>
              <w:jc w:val="both"/>
            </w:pPr>
          </w:p>
        </w:tc>
        <w:tc>
          <w:tcPr>
            <w:tcW w:w="379" w:type="pct"/>
            <w:vMerge/>
            <w:tcBorders>
              <w:top w:val="nil"/>
              <w:left w:val="single" w:sz="6" w:space="0" w:color="auto"/>
              <w:bottom w:val="single" w:sz="6" w:space="0" w:color="auto"/>
              <w:right w:val="single" w:sz="6" w:space="0" w:color="auto"/>
            </w:tcBorders>
            <w:shd w:val="clear" w:color="auto" w:fill="FFFFFF"/>
          </w:tcPr>
          <w:p w:rsidR="00546CDD" w:rsidRPr="002750A6" w:rsidRDefault="00546CDD" w:rsidP="002750A6">
            <w:pPr>
              <w:jc w:val="both"/>
            </w:pPr>
          </w:p>
          <w:p w:rsidR="00546CDD" w:rsidRPr="002750A6" w:rsidRDefault="00546CDD" w:rsidP="002750A6">
            <w:pPr>
              <w:jc w:val="both"/>
            </w:pPr>
          </w:p>
        </w:tc>
        <w:tc>
          <w:tcPr>
            <w:tcW w:w="495" w:type="pct"/>
            <w:vMerge/>
            <w:tcBorders>
              <w:top w:val="nil"/>
              <w:left w:val="single" w:sz="6" w:space="0" w:color="auto"/>
              <w:bottom w:val="single" w:sz="6" w:space="0" w:color="auto"/>
              <w:right w:val="single" w:sz="6" w:space="0" w:color="auto"/>
            </w:tcBorders>
            <w:shd w:val="clear" w:color="auto" w:fill="FFFFFF"/>
          </w:tcPr>
          <w:p w:rsidR="00546CDD" w:rsidRPr="002750A6" w:rsidRDefault="00546CDD" w:rsidP="002750A6">
            <w:pPr>
              <w:jc w:val="both"/>
            </w:pPr>
          </w:p>
          <w:p w:rsidR="00546CDD" w:rsidRPr="002750A6" w:rsidRDefault="00546CDD" w:rsidP="002750A6">
            <w:pPr>
              <w:jc w:val="both"/>
            </w:pPr>
          </w:p>
        </w:tc>
        <w:tc>
          <w:tcPr>
            <w:tcW w:w="547" w:type="pct"/>
            <w:tcBorders>
              <w:top w:val="single" w:sz="6" w:space="0" w:color="auto"/>
              <w:left w:val="single" w:sz="6" w:space="0" w:color="auto"/>
              <w:bottom w:val="single" w:sz="6" w:space="0" w:color="auto"/>
              <w:right w:val="single" w:sz="6" w:space="0" w:color="auto"/>
            </w:tcBorders>
            <w:shd w:val="clear" w:color="auto" w:fill="FFFFFF"/>
          </w:tcPr>
          <w:p w:rsidR="00546CDD" w:rsidRPr="002750A6" w:rsidRDefault="00546CDD" w:rsidP="002750A6">
            <w:pPr>
              <w:shd w:val="clear" w:color="auto" w:fill="FFFFFF"/>
              <w:spacing w:line="254" w:lineRule="exact"/>
              <w:jc w:val="both"/>
            </w:pPr>
            <w:r w:rsidRPr="002750A6">
              <w:rPr>
                <w:color w:val="000000"/>
                <w:spacing w:val="-3"/>
              </w:rPr>
              <w:t xml:space="preserve">Средне </w:t>
            </w:r>
            <w:r w:rsidRPr="002750A6">
              <w:rPr>
                <w:color w:val="000000"/>
              </w:rPr>
              <w:t>сут.</w:t>
            </w:r>
          </w:p>
        </w:tc>
        <w:tc>
          <w:tcPr>
            <w:tcW w:w="549" w:type="pct"/>
            <w:tcBorders>
              <w:top w:val="single" w:sz="6" w:space="0" w:color="auto"/>
              <w:left w:val="single" w:sz="6" w:space="0" w:color="auto"/>
              <w:bottom w:val="single" w:sz="6" w:space="0" w:color="auto"/>
              <w:right w:val="single" w:sz="6" w:space="0" w:color="auto"/>
            </w:tcBorders>
            <w:shd w:val="clear" w:color="auto" w:fill="FFFFFF"/>
          </w:tcPr>
          <w:p w:rsidR="00546CDD" w:rsidRPr="002750A6" w:rsidRDefault="00546CDD" w:rsidP="002750A6">
            <w:pPr>
              <w:shd w:val="clear" w:color="auto" w:fill="FFFFFF"/>
              <w:spacing w:line="254" w:lineRule="exact"/>
              <w:jc w:val="both"/>
            </w:pPr>
            <w:r w:rsidRPr="002750A6">
              <w:rPr>
                <w:color w:val="000000"/>
              </w:rPr>
              <w:t>макс, суточ.</w:t>
            </w:r>
          </w:p>
        </w:tc>
        <w:tc>
          <w:tcPr>
            <w:tcW w:w="544" w:type="pct"/>
            <w:tcBorders>
              <w:top w:val="single" w:sz="6" w:space="0" w:color="auto"/>
              <w:left w:val="single" w:sz="6" w:space="0" w:color="auto"/>
              <w:bottom w:val="single" w:sz="6" w:space="0" w:color="auto"/>
              <w:right w:val="single" w:sz="6" w:space="0" w:color="auto"/>
            </w:tcBorders>
            <w:shd w:val="clear" w:color="auto" w:fill="FFFFFF"/>
          </w:tcPr>
          <w:p w:rsidR="00546CDD" w:rsidRPr="002750A6" w:rsidRDefault="00546CDD" w:rsidP="002750A6">
            <w:pPr>
              <w:shd w:val="clear" w:color="auto" w:fill="FFFFFF"/>
              <w:jc w:val="both"/>
            </w:pPr>
            <w:r w:rsidRPr="002750A6">
              <w:rPr>
                <w:color w:val="000000"/>
                <w:spacing w:val="-3"/>
              </w:rPr>
              <w:t>Средне</w:t>
            </w:r>
          </w:p>
          <w:p w:rsidR="00546CDD" w:rsidRPr="002750A6" w:rsidRDefault="00546CDD" w:rsidP="002750A6">
            <w:pPr>
              <w:shd w:val="clear" w:color="auto" w:fill="FFFFFF"/>
              <w:jc w:val="both"/>
            </w:pPr>
            <w:r w:rsidRPr="002750A6">
              <w:rPr>
                <w:color w:val="000000"/>
              </w:rPr>
              <w:t>сут.</w:t>
            </w:r>
          </w:p>
        </w:tc>
        <w:tc>
          <w:tcPr>
            <w:tcW w:w="586" w:type="pct"/>
            <w:tcBorders>
              <w:top w:val="single" w:sz="6" w:space="0" w:color="auto"/>
              <w:left w:val="single" w:sz="6" w:space="0" w:color="auto"/>
              <w:bottom w:val="single" w:sz="6" w:space="0" w:color="auto"/>
              <w:right w:val="single" w:sz="6" w:space="0" w:color="auto"/>
            </w:tcBorders>
            <w:shd w:val="clear" w:color="auto" w:fill="FFFFFF"/>
          </w:tcPr>
          <w:p w:rsidR="00546CDD" w:rsidRPr="002750A6" w:rsidRDefault="00546CDD" w:rsidP="002750A6">
            <w:pPr>
              <w:shd w:val="clear" w:color="auto" w:fill="FFFFFF"/>
              <w:spacing w:line="259" w:lineRule="exact"/>
              <w:jc w:val="both"/>
            </w:pPr>
            <w:r w:rsidRPr="002750A6">
              <w:rPr>
                <w:color w:val="000000"/>
              </w:rPr>
              <w:t>макс, суточ.</w:t>
            </w:r>
          </w:p>
        </w:tc>
      </w:tr>
      <w:tr w:rsidR="00546CDD" w:rsidRPr="002750A6" w:rsidTr="0068114C">
        <w:trPr>
          <w:trHeight w:hRule="exact" w:val="2133"/>
        </w:trPr>
        <w:tc>
          <w:tcPr>
            <w:tcW w:w="1386" w:type="pct"/>
            <w:tcBorders>
              <w:top w:val="single" w:sz="6" w:space="0" w:color="auto"/>
              <w:left w:val="single" w:sz="6" w:space="0" w:color="auto"/>
              <w:bottom w:val="single" w:sz="6" w:space="0" w:color="auto"/>
              <w:right w:val="single" w:sz="6" w:space="0" w:color="auto"/>
            </w:tcBorders>
            <w:shd w:val="clear" w:color="auto" w:fill="FFFFFF"/>
          </w:tcPr>
          <w:p w:rsidR="00546CDD" w:rsidRPr="002750A6" w:rsidRDefault="00546CDD" w:rsidP="002750A6">
            <w:pPr>
              <w:shd w:val="clear" w:color="auto" w:fill="FFFFFF"/>
              <w:spacing w:line="302" w:lineRule="exact"/>
              <w:ind w:firstLine="19"/>
              <w:jc w:val="center"/>
            </w:pPr>
            <w:r w:rsidRPr="002750A6">
              <w:rPr>
                <w:color w:val="000000"/>
                <w:spacing w:val="-2"/>
              </w:rPr>
              <w:t xml:space="preserve">Застройка зданиями, </w:t>
            </w:r>
            <w:r w:rsidRPr="002750A6">
              <w:rPr>
                <w:color w:val="000000"/>
                <w:spacing w:val="-1"/>
              </w:rPr>
              <w:t xml:space="preserve">оборудованными </w:t>
            </w:r>
            <w:r w:rsidRPr="002750A6">
              <w:rPr>
                <w:color w:val="000000"/>
              </w:rPr>
              <w:t xml:space="preserve">внутренним водопроводом и канализацией с </w:t>
            </w:r>
            <w:r w:rsidRPr="002750A6">
              <w:rPr>
                <w:color w:val="000000"/>
                <w:spacing w:val="-1"/>
              </w:rPr>
              <w:t xml:space="preserve">централизованным </w:t>
            </w:r>
            <w:r w:rsidRPr="002750A6">
              <w:rPr>
                <w:color w:val="000000"/>
              </w:rPr>
              <w:t>горячим водоснабжением</w:t>
            </w:r>
          </w:p>
        </w:tc>
        <w:tc>
          <w:tcPr>
            <w:tcW w:w="514" w:type="pct"/>
            <w:tcBorders>
              <w:top w:val="single" w:sz="6" w:space="0" w:color="auto"/>
              <w:left w:val="single" w:sz="6" w:space="0" w:color="auto"/>
              <w:bottom w:val="single" w:sz="6" w:space="0" w:color="auto"/>
              <w:right w:val="single" w:sz="6" w:space="0" w:color="auto"/>
            </w:tcBorders>
            <w:shd w:val="clear" w:color="auto" w:fill="FFFFFF"/>
          </w:tcPr>
          <w:p w:rsidR="00546CDD" w:rsidRPr="002750A6" w:rsidRDefault="00546CDD" w:rsidP="002750A6">
            <w:pPr>
              <w:shd w:val="clear" w:color="auto" w:fill="FFFFFF"/>
              <w:jc w:val="both"/>
            </w:pPr>
            <w:r w:rsidRPr="002750A6">
              <w:rPr>
                <w:color w:val="000000"/>
              </w:rPr>
              <w:t>7020</w:t>
            </w:r>
          </w:p>
        </w:tc>
        <w:tc>
          <w:tcPr>
            <w:tcW w:w="379" w:type="pct"/>
            <w:tcBorders>
              <w:top w:val="single" w:sz="6" w:space="0" w:color="auto"/>
              <w:left w:val="single" w:sz="6" w:space="0" w:color="auto"/>
              <w:bottom w:val="single" w:sz="6" w:space="0" w:color="auto"/>
              <w:right w:val="single" w:sz="6" w:space="0" w:color="auto"/>
            </w:tcBorders>
            <w:shd w:val="clear" w:color="auto" w:fill="FFFFFF"/>
          </w:tcPr>
          <w:p w:rsidR="00546CDD" w:rsidRPr="002750A6" w:rsidRDefault="00546CDD" w:rsidP="002750A6">
            <w:pPr>
              <w:shd w:val="clear" w:color="auto" w:fill="FFFFFF"/>
              <w:jc w:val="both"/>
            </w:pPr>
            <w:r w:rsidRPr="002750A6">
              <w:rPr>
                <w:color w:val="000000"/>
                <w:spacing w:val="-6"/>
              </w:rPr>
              <w:t>6120</w:t>
            </w:r>
          </w:p>
        </w:tc>
        <w:tc>
          <w:tcPr>
            <w:tcW w:w="495" w:type="pct"/>
            <w:tcBorders>
              <w:top w:val="single" w:sz="6" w:space="0" w:color="auto"/>
              <w:left w:val="single" w:sz="6" w:space="0" w:color="auto"/>
              <w:bottom w:val="single" w:sz="6" w:space="0" w:color="auto"/>
              <w:right w:val="single" w:sz="6" w:space="0" w:color="auto"/>
            </w:tcBorders>
            <w:shd w:val="clear" w:color="auto" w:fill="FFFFFF"/>
          </w:tcPr>
          <w:p w:rsidR="00546CDD" w:rsidRPr="002750A6" w:rsidRDefault="00546CDD" w:rsidP="002750A6">
            <w:pPr>
              <w:shd w:val="clear" w:color="auto" w:fill="FFFFFF"/>
              <w:jc w:val="both"/>
            </w:pPr>
            <w:r w:rsidRPr="002750A6">
              <w:rPr>
                <w:color w:val="000000"/>
              </w:rPr>
              <w:t>230</w:t>
            </w:r>
          </w:p>
        </w:tc>
        <w:tc>
          <w:tcPr>
            <w:tcW w:w="547" w:type="pct"/>
            <w:tcBorders>
              <w:top w:val="single" w:sz="6" w:space="0" w:color="auto"/>
              <w:left w:val="single" w:sz="6" w:space="0" w:color="auto"/>
              <w:bottom w:val="single" w:sz="6" w:space="0" w:color="auto"/>
              <w:right w:val="single" w:sz="6" w:space="0" w:color="auto"/>
            </w:tcBorders>
            <w:shd w:val="clear" w:color="auto" w:fill="FFFFFF"/>
          </w:tcPr>
          <w:p w:rsidR="00546CDD" w:rsidRPr="002750A6" w:rsidRDefault="00546CDD" w:rsidP="002750A6">
            <w:pPr>
              <w:shd w:val="clear" w:color="auto" w:fill="FFFFFF"/>
              <w:jc w:val="both"/>
            </w:pPr>
            <w:r w:rsidRPr="002750A6">
              <w:rPr>
                <w:color w:val="000000"/>
                <w:spacing w:val="-8"/>
              </w:rPr>
              <w:t>1614,60</w:t>
            </w:r>
          </w:p>
        </w:tc>
        <w:tc>
          <w:tcPr>
            <w:tcW w:w="549" w:type="pct"/>
            <w:tcBorders>
              <w:top w:val="single" w:sz="6" w:space="0" w:color="auto"/>
              <w:left w:val="single" w:sz="6" w:space="0" w:color="auto"/>
              <w:bottom w:val="single" w:sz="6" w:space="0" w:color="auto"/>
              <w:right w:val="single" w:sz="6" w:space="0" w:color="auto"/>
            </w:tcBorders>
            <w:shd w:val="clear" w:color="auto" w:fill="FFFFFF"/>
          </w:tcPr>
          <w:p w:rsidR="00546CDD" w:rsidRPr="002750A6" w:rsidRDefault="00546CDD" w:rsidP="002750A6">
            <w:pPr>
              <w:shd w:val="clear" w:color="auto" w:fill="FFFFFF"/>
              <w:jc w:val="both"/>
            </w:pPr>
            <w:r w:rsidRPr="002750A6">
              <w:rPr>
                <w:color w:val="000000"/>
                <w:spacing w:val="-9"/>
              </w:rPr>
              <w:t>1937,52</w:t>
            </w:r>
          </w:p>
        </w:tc>
        <w:tc>
          <w:tcPr>
            <w:tcW w:w="544" w:type="pct"/>
            <w:tcBorders>
              <w:top w:val="single" w:sz="6" w:space="0" w:color="auto"/>
              <w:left w:val="single" w:sz="6" w:space="0" w:color="auto"/>
              <w:bottom w:val="single" w:sz="6" w:space="0" w:color="auto"/>
              <w:right w:val="single" w:sz="6" w:space="0" w:color="auto"/>
            </w:tcBorders>
            <w:shd w:val="clear" w:color="auto" w:fill="FFFFFF"/>
          </w:tcPr>
          <w:p w:rsidR="00546CDD" w:rsidRPr="002750A6" w:rsidRDefault="00546CDD" w:rsidP="002750A6">
            <w:pPr>
              <w:shd w:val="clear" w:color="auto" w:fill="FFFFFF"/>
              <w:jc w:val="both"/>
            </w:pPr>
            <w:r w:rsidRPr="002750A6">
              <w:rPr>
                <w:color w:val="000000"/>
                <w:spacing w:val="-9"/>
              </w:rPr>
              <w:t>1407,60</w:t>
            </w:r>
          </w:p>
        </w:tc>
        <w:tc>
          <w:tcPr>
            <w:tcW w:w="586" w:type="pct"/>
            <w:tcBorders>
              <w:top w:val="single" w:sz="6" w:space="0" w:color="auto"/>
              <w:left w:val="single" w:sz="6" w:space="0" w:color="auto"/>
              <w:bottom w:val="single" w:sz="6" w:space="0" w:color="auto"/>
              <w:right w:val="single" w:sz="6" w:space="0" w:color="auto"/>
            </w:tcBorders>
            <w:shd w:val="clear" w:color="auto" w:fill="FFFFFF"/>
          </w:tcPr>
          <w:p w:rsidR="00546CDD" w:rsidRPr="002750A6" w:rsidRDefault="00546CDD" w:rsidP="002750A6">
            <w:pPr>
              <w:shd w:val="clear" w:color="auto" w:fill="FFFFFF"/>
              <w:jc w:val="both"/>
            </w:pPr>
            <w:r w:rsidRPr="002750A6">
              <w:rPr>
                <w:color w:val="000000"/>
                <w:spacing w:val="-11"/>
              </w:rPr>
              <w:t>1689,12</w:t>
            </w:r>
          </w:p>
        </w:tc>
      </w:tr>
      <w:tr w:rsidR="00546CDD" w:rsidRPr="002750A6" w:rsidTr="002750A6">
        <w:trPr>
          <w:trHeight w:hRule="exact" w:val="1553"/>
        </w:trPr>
        <w:tc>
          <w:tcPr>
            <w:tcW w:w="1386" w:type="pct"/>
            <w:tcBorders>
              <w:top w:val="single" w:sz="6" w:space="0" w:color="auto"/>
              <w:left w:val="single" w:sz="6" w:space="0" w:color="auto"/>
              <w:bottom w:val="single" w:sz="6" w:space="0" w:color="auto"/>
              <w:right w:val="single" w:sz="6" w:space="0" w:color="auto"/>
            </w:tcBorders>
            <w:shd w:val="clear" w:color="auto" w:fill="FFFFFF"/>
          </w:tcPr>
          <w:p w:rsidR="00546CDD" w:rsidRPr="002750A6" w:rsidRDefault="00546CDD" w:rsidP="002750A6">
            <w:pPr>
              <w:shd w:val="clear" w:color="auto" w:fill="FFFFFF"/>
              <w:spacing w:line="293" w:lineRule="exact"/>
              <w:ind w:firstLine="19"/>
              <w:jc w:val="center"/>
            </w:pPr>
            <w:r w:rsidRPr="002750A6">
              <w:rPr>
                <w:color w:val="000000"/>
                <w:spacing w:val="-2"/>
              </w:rPr>
              <w:t xml:space="preserve">Застройка зданиями, </w:t>
            </w:r>
            <w:r w:rsidRPr="002750A6">
              <w:rPr>
                <w:color w:val="000000"/>
              </w:rPr>
              <w:t>оборудованными внутренним водопроводом и канализацией без ванн</w:t>
            </w:r>
          </w:p>
        </w:tc>
        <w:tc>
          <w:tcPr>
            <w:tcW w:w="514" w:type="pct"/>
            <w:tcBorders>
              <w:top w:val="single" w:sz="6" w:space="0" w:color="auto"/>
              <w:left w:val="single" w:sz="6" w:space="0" w:color="auto"/>
              <w:bottom w:val="single" w:sz="6" w:space="0" w:color="auto"/>
              <w:right w:val="single" w:sz="6" w:space="0" w:color="auto"/>
            </w:tcBorders>
            <w:shd w:val="clear" w:color="auto" w:fill="FFFFFF"/>
          </w:tcPr>
          <w:p w:rsidR="00546CDD" w:rsidRPr="002750A6" w:rsidRDefault="00546CDD" w:rsidP="002750A6">
            <w:pPr>
              <w:shd w:val="clear" w:color="auto" w:fill="FFFFFF"/>
              <w:jc w:val="both"/>
            </w:pPr>
            <w:r w:rsidRPr="002750A6">
              <w:rPr>
                <w:color w:val="000000"/>
              </w:rPr>
              <w:t>2080</w:t>
            </w:r>
          </w:p>
        </w:tc>
        <w:tc>
          <w:tcPr>
            <w:tcW w:w="379" w:type="pct"/>
            <w:tcBorders>
              <w:top w:val="single" w:sz="6" w:space="0" w:color="auto"/>
              <w:left w:val="single" w:sz="6" w:space="0" w:color="auto"/>
              <w:bottom w:val="single" w:sz="6" w:space="0" w:color="auto"/>
              <w:right w:val="single" w:sz="6" w:space="0" w:color="auto"/>
            </w:tcBorders>
            <w:shd w:val="clear" w:color="auto" w:fill="FFFFFF"/>
          </w:tcPr>
          <w:p w:rsidR="00546CDD" w:rsidRPr="002750A6" w:rsidRDefault="00546CDD" w:rsidP="002750A6">
            <w:pPr>
              <w:shd w:val="clear" w:color="auto" w:fill="FFFFFF"/>
              <w:jc w:val="both"/>
            </w:pPr>
            <w:r w:rsidRPr="002750A6">
              <w:rPr>
                <w:color w:val="000000"/>
                <w:spacing w:val="-7"/>
              </w:rPr>
              <w:t>2880</w:t>
            </w:r>
          </w:p>
        </w:tc>
        <w:tc>
          <w:tcPr>
            <w:tcW w:w="495" w:type="pct"/>
            <w:tcBorders>
              <w:top w:val="single" w:sz="6" w:space="0" w:color="auto"/>
              <w:left w:val="single" w:sz="6" w:space="0" w:color="auto"/>
              <w:bottom w:val="single" w:sz="6" w:space="0" w:color="auto"/>
              <w:right w:val="single" w:sz="6" w:space="0" w:color="auto"/>
            </w:tcBorders>
            <w:shd w:val="clear" w:color="auto" w:fill="FFFFFF"/>
          </w:tcPr>
          <w:p w:rsidR="00546CDD" w:rsidRPr="002750A6" w:rsidRDefault="00546CDD" w:rsidP="002750A6">
            <w:pPr>
              <w:shd w:val="clear" w:color="auto" w:fill="FFFFFF"/>
              <w:jc w:val="both"/>
            </w:pPr>
            <w:r w:rsidRPr="002750A6">
              <w:rPr>
                <w:color w:val="000000"/>
              </w:rPr>
              <w:t>125</w:t>
            </w:r>
          </w:p>
        </w:tc>
        <w:tc>
          <w:tcPr>
            <w:tcW w:w="547" w:type="pct"/>
            <w:tcBorders>
              <w:top w:val="single" w:sz="6" w:space="0" w:color="auto"/>
              <w:left w:val="single" w:sz="6" w:space="0" w:color="auto"/>
              <w:bottom w:val="single" w:sz="6" w:space="0" w:color="auto"/>
              <w:right w:val="single" w:sz="6" w:space="0" w:color="auto"/>
            </w:tcBorders>
            <w:shd w:val="clear" w:color="auto" w:fill="FFFFFF"/>
          </w:tcPr>
          <w:p w:rsidR="00546CDD" w:rsidRPr="002750A6" w:rsidRDefault="00546CDD" w:rsidP="002750A6">
            <w:pPr>
              <w:shd w:val="clear" w:color="auto" w:fill="FFFFFF"/>
              <w:jc w:val="both"/>
            </w:pPr>
            <w:r w:rsidRPr="002750A6">
              <w:rPr>
                <w:color w:val="000000"/>
                <w:spacing w:val="-4"/>
              </w:rPr>
              <w:t>260,00</w:t>
            </w:r>
          </w:p>
        </w:tc>
        <w:tc>
          <w:tcPr>
            <w:tcW w:w="549" w:type="pct"/>
            <w:tcBorders>
              <w:top w:val="single" w:sz="6" w:space="0" w:color="auto"/>
              <w:left w:val="single" w:sz="6" w:space="0" w:color="auto"/>
              <w:bottom w:val="single" w:sz="6" w:space="0" w:color="auto"/>
              <w:right w:val="single" w:sz="6" w:space="0" w:color="auto"/>
            </w:tcBorders>
            <w:shd w:val="clear" w:color="auto" w:fill="FFFFFF"/>
          </w:tcPr>
          <w:p w:rsidR="00546CDD" w:rsidRPr="002750A6" w:rsidRDefault="00546CDD" w:rsidP="002750A6">
            <w:pPr>
              <w:shd w:val="clear" w:color="auto" w:fill="FFFFFF"/>
              <w:jc w:val="both"/>
            </w:pPr>
            <w:r w:rsidRPr="002750A6">
              <w:rPr>
                <w:color w:val="000000"/>
                <w:spacing w:val="-4"/>
              </w:rPr>
              <w:t>312,00</w:t>
            </w:r>
          </w:p>
        </w:tc>
        <w:tc>
          <w:tcPr>
            <w:tcW w:w="544" w:type="pct"/>
            <w:tcBorders>
              <w:top w:val="single" w:sz="6" w:space="0" w:color="auto"/>
              <w:left w:val="single" w:sz="6" w:space="0" w:color="auto"/>
              <w:bottom w:val="single" w:sz="6" w:space="0" w:color="auto"/>
              <w:right w:val="single" w:sz="6" w:space="0" w:color="auto"/>
            </w:tcBorders>
            <w:shd w:val="clear" w:color="auto" w:fill="FFFFFF"/>
          </w:tcPr>
          <w:p w:rsidR="00546CDD" w:rsidRPr="002750A6" w:rsidRDefault="00546CDD" w:rsidP="002750A6">
            <w:pPr>
              <w:shd w:val="clear" w:color="auto" w:fill="FFFFFF"/>
              <w:jc w:val="both"/>
            </w:pPr>
            <w:r w:rsidRPr="002750A6">
              <w:rPr>
                <w:color w:val="000000"/>
                <w:spacing w:val="-6"/>
              </w:rPr>
              <w:t>360,00</w:t>
            </w:r>
          </w:p>
        </w:tc>
        <w:tc>
          <w:tcPr>
            <w:tcW w:w="586" w:type="pct"/>
            <w:tcBorders>
              <w:top w:val="single" w:sz="6" w:space="0" w:color="auto"/>
              <w:left w:val="single" w:sz="6" w:space="0" w:color="auto"/>
              <w:bottom w:val="single" w:sz="6" w:space="0" w:color="auto"/>
              <w:right w:val="single" w:sz="6" w:space="0" w:color="auto"/>
            </w:tcBorders>
            <w:shd w:val="clear" w:color="auto" w:fill="FFFFFF"/>
          </w:tcPr>
          <w:p w:rsidR="00546CDD" w:rsidRPr="002750A6" w:rsidRDefault="00546CDD" w:rsidP="002750A6">
            <w:pPr>
              <w:shd w:val="clear" w:color="auto" w:fill="FFFFFF"/>
              <w:jc w:val="both"/>
            </w:pPr>
            <w:r w:rsidRPr="002750A6">
              <w:rPr>
                <w:color w:val="000000"/>
                <w:spacing w:val="-5"/>
              </w:rPr>
              <w:t>432,00</w:t>
            </w:r>
          </w:p>
        </w:tc>
      </w:tr>
      <w:tr w:rsidR="00546CDD" w:rsidRPr="002750A6" w:rsidTr="0068114C">
        <w:trPr>
          <w:trHeight w:hRule="exact" w:val="273"/>
        </w:trPr>
        <w:tc>
          <w:tcPr>
            <w:tcW w:w="1386" w:type="pct"/>
            <w:tcBorders>
              <w:top w:val="single" w:sz="6" w:space="0" w:color="auto"/>
              <w:left w:val="single" w:sz="6" w:space="0" w:color="auto"/>
              <w:bottom w:val="single" w:sz="6" w:space="0" w:color="auto"/>
              <w:right w:val="single" w:sz="6" w:space="0" w:color="auto"/>
            </w:tcBorders>
            <w:shd w:val="clear" w:color="auto" w:fill="FFFFFF"/>
          </w:tcPr>
          <w:p w:rsidR="00546CDD" w:rsidRPr="002750A6" w:rsidRDefault="00546CDD" w:rsidP="002750A6">
            <w:pPr>
              <w:shd w:val="clear" w:color="auto" w:fill="FFFFFF"/>
              <w:jc w:val="center"/>
            </w:pPr>
            <w:r w:rsidRPr="002750A6">
              <w:rPr>
                <w:bCs/>
                <w:color w:val="000000"/>
              </w:rPr>
              <w:t>ИТОГО</w:t>
            </w:r>
          </w:p>
        </w:tc>
        <w:tc>
          <w:tcPr>
            <w:tcW w:w="514" w:type="pct"/>
            <w:tcBorders>
              <w:top w:val="single" w:sz="6" w:space="0" w:color="auto"/>
              <w:left w:val="single" w:sz="6" w:space="0" w:color="auto"/>
              <w:bottom w:val="single" w:sz="6" w:space="0" w:color="auto"/>
              <w:right w:val="single" w:sz="6" w:space="0" w:color="auto"/>
            </w:tcBorders>
            <w:shd w:val="clear" w:color="auto" w:fill="FFFFFF"/>
          </w:tcPr>
          <w:p w:rsidR="00546CDD" w:rsidRPr="002750A6" w:rsidRDefault="00546CDD" w:rsidP="002750A6">
            <w:pPr>
              <w:shd w:val="clear" w:color="auto" w:fill="FFFFFF"/>
              <w:jc w:val="both"/>
            </w:pPr>
            <w:r w:rsidRPr="002750A6">
              <w:rPr>
                <w:bCs/>
                <w:color w:val="000000"/>
              </w:rPr>
              <w:t>9100</w:t>
            </w:r>
          </w:p>
        </w:tc>
        <w:tc>
          <w:tcPr>
            <w:tcW w:w="379" w:type="pct"/>
            <w:tcBorders>
              <w:top w:val="single" w:sz="6" w:space="0" w:color="auto"/>
              <w:left w:val="single" w:sz="6" w:space="0" w:color="auto"/>
              <w:bottom w:val="single" w:sz="6" w:space="0" w:color="auto"/>
              <w:right w:val="single" w:sz="6" w:space="0" w:color="auto"/>
            </w:tcBorders>
            <w:shd w:val="clear" w:color="auto" w:fill="FFFFFF"/>
          </w:tcPr>
          <w:p w:rsidR="00546CDD" w:rsidRPr="002750A6" w:rsidRDefault="00546CDD" w:rsidP="002750A6">
            <w:pPr>
              <w:shd w:val="clear" w:color="auto" w:fill="FFFFFF"/>
              <w:jc w:val="both"/>
            </w:pPr>
            <w:r w:rsidRPr="002750A6">
              <w:rPr>
                <w:bCs/>
                <w:color w:val="000000"/>
                <w:spacing w:val="-7"/>
              </w:rPr>
              <w:t>9000</w:t>
            </w:r>
          </w:p>
        </w:tc>
        <w:tc>
          <w:tcPr>
            <w:tcW w:w="495" w:type="pct"/>
            <w:tcBorders>
              <w:top w:val="single" w:sz="6" w:space="0" w:color="auto"/>
              <w:left w:val="single" w:sz="6" w:space="0" w:color="auto"/>
              <w:bottom w:val="single" w:sz="6" w:space="0" w:color="auto"/>
              <w:right w:val="single" w:sz="6" w:space="0" w:color="auto"/>
            </w:tcBorders>
            <w:shd w:val="clear" w:color="auto" w:fill="FFFFFF"/>
          </w:tcPr>
          <w:p w:rsidR="00546CDD" w:rsidRPr="002750A6" w:rsidRDefault="00546CDD" w:rsidP="002750A6">
            <w:pPr>
              <w:shd w:val="clear" w:color="auto" w:fill="FFFFFF"/>
              <w:jc w:val="both"/>
            </w:pPr>
          </w:p>
        </w:tc>
        <w:tc>
          <w:tcPr>
            <w:tcW w:w="547" w:type="pct"/>
            <w:tcBorders>
              <w:top w:val="single" w:sz="6" w:space="0" w:color="auto"/>
              <w:left w:val="single" w:sz="6" w:space="0" w:color="auto"/>
              <w:bottom w:val="single" w:sz="6" w:space="0" w:color="auto"/>
              <w:right w:val="single" w:sz="6" w:space="0" w:color="auto"/>
            </w:tcBorders>
            <w:shd w:val="clear" w:color="auto" w:fill="FFFFFF"/>
          </w:tcPr>
          <w:p w:rsidR="00546CDD" w:rsidRPr="002750A6" w:rsidRDefault="00546CDD" w:rsidP="002750A6">
            <w:pPr>
              <w:shd w:val="clear" w:color="auto" w:fill="FFFFFF"/>
              <w:jc w:val="both"/>
            </w:pPr>
          </w:p>
        </w:tc>
        <w:tc>
          <w:tcPr>
            <w:tcW w:w="549" w:type="pct"/>
            <w:tcBorders>
              <w:top w:val="single" w:sz="6" w:space="0" w:color="auto"/>
              <w:left w:val="single" w:sz="6" w:space="0" w:color="auto"/>
              <w:bottom w:val="single" w:sz="6" w:space="0" w:color="auto"/>
              <w:right w:val="single" w:sz="6" w:space="0" w:color="auto"/>
            </w:tcBorders>
            <w:shd w:val="clear" w:color="auto" w:fill="FFFFFF"/>
          </w:tcPr>
          <w:p w:rsidR="00546CDD" w:rsidRPr="002750A6" w:rsidRDefault="00546CDD" w:rsidP="002750A6">
            <w:pPr>
              <w:shd w:val="clear" w:color="auto" w:fill="FFFFFF"/>
              <w:jc w:val="both"/>
            </w:pPr>
            <w:r w:rsidRPr="002750A6">
              <w:rPr>
                <w:bCs/>
                <w:color w:val="000000"/>
                <w:spacing w:val="-5"/>
              </w:rPr>
              <w:t>2249,52</w:t>
            </w:r>
          </w:p>
        </w:tc>
        <w:tc>
          <w:tcPr>
            <w:tcW w:w="544" w:type="pct"/>
            <w:tcBorders>
              <w:top w:val="single" w:sz="6" w:space="0" w:color="auto"/>
              <w:left w:val="single" w:sz="6" w:space="0" w:color="auto"/>
              <w:bottom w:val="single" w:sz="6" w:space="0" w:color="auto"/>
              <w:right w:val="single" w:sz="6" w:space="0" w:color="auto"/>
            </w:tcBorders>
            <w:shd w:val="clear" w:color="auto" w:fill="FFFFFF"/>
          </w:tcPr>
          <w:p w:rsidR="00546CDD" w:rsidRPr="002750A6" w:rsidRDefault="00546CDD" w:rsidP="002750A6">
            <w:pPr>
              <w:shd w:val="clear" w:color="auto" w:fill="FFFFFF"/>
              <w:jc w:val="both"/>
            </w:pPr>
          </w:p>
        </w:tc>
        <w:tc>
          <w:tcPr>
            <w:tcW w:w="586" w:type="pct"/>
            <w:tcBorders>
              <w:top w:val="single" w:sz="6" w:space="0" w:color="auto"/>
              <w:left w:val="single" w:sz="6" w:space="0" w:color="auto"/>
              <w:bottom w:val="single" w:sz="6" w:space="0" w:color="auto"/>
              <w:right w:val="single" w:sz="6" w:space="0" w:color="auto"/>
            </w:tcBorders>
            <w:shd w:val="clear" w:color="auto" w:fill="FFFFFF"/>
          </w:tcPr>
          <w:p w:rsidR="00546CDD" w:rsidRPr="002750A6" w:rsidRDefault="00546CDD" w:rsidP="002750A6">
            <w:pPr>
              <w:shd w:val="clear" w:color="auto" w:fill="FFFFFF"/>
              <w:jc w:val="both"/>
            </w:pPr>
            <w:r w:rsidRPr="002750A6">
              <w:rPr>
                <w:bCs/>
                <w:color w:val="000000"/>
                <w:spacing w:val="-6"/>
              </w:rPr>
              <w:t>2121,12</w:t>
            </w:r>
          </w:p>
        </w:tc>
      </w:tr>
      <w:tr w:rsidR="00546CDD" w:rsidRPr="002750A6" w:rsidTr="00563827">
        <w:trPr>
          <w:trHeight w:hRule="exact" w:val="677"/>
        </w:trPr>
        <w:tc>
          <w:tcPr>
            <w:tcW w:w="1386" w:type="pct"/>
            <w:tcBorders>
              <w:top w:val="single" w:sz="6" w:space="0" w:color="auto"/>
              <w:left w:val="single" w:sz="6" w:space="0" w:color="auto"/>
              <w:bottom w:val="single" w:sz="4" w:space="0" w:color="auto"/>
              <w:right w:val="single" w:sz="6" w:space="0" w:color="auto"/>
            </w:tcBorders>
            <w:shd w:val="clear" w:color="auto" w:fill="FFFFFF"/>
          </w:tcPr>
          <w:p w:rsidR="00546CDD" w:rsidRPr="002750A6" w:rsidRDefault="00546CDD" w:rsidP="002750A6">
            <w:pPr>
              <w:shd w:val="clear" w:color="auto" w:fill="FFFFFF"/>
              <w:spacing w:line="302" w:lineRule="exact"/>
              <w:jc w:val="center"/>
            </w:pPr>
            <w:r w:rsidRPr="002750A6">
              <w:rPr>
                <w:color w:val="000000"/>
              </w:rPr>
              <w:lastRenderedPageBreak/>
              <w:t xml:space="preserve">Предприятия </w:t>
            </w:r>
            <w:r w:rsidRPr="002750A6">
              <w:rPr>
                <w:color w:val="000000"/>
                <w:spacing w:val="-3"/>
              </w:rPr>
              <w:t>местного значения</w:t>
            </w:r>
          </w:p>
        </w:tc>
        <w:tc>
          <w:tcPr>
            <w:tcW w:w="514" w:type="pct"/>
            <w:tcBorders>
              <w:top w:val="single" w:sz="6" w:space="0" w:color="auto"/>
              <w:left w:val="single" w:sz="6" w:space="0" w:color="auto"/>
              <w:bottom w:val="single" w:sz="4" w:space="0" w:color="auto"/>
              <w:right w:val="single" w:sz="6" w:space="0" w:color="auto"/>
            </w:tcBorders>
            <w:shd w:val="clear" w:color="auto" w:fill="FFFFFF"/>
          </w:tcPr>
          <w:p w:rsidR="00546CDD" w:rsidRPr="002750A6" w:rsidRDefault="00546CDD" w:rsidP="002750A6">
            <w:pPr>
              <w:shd w:val="clear" w:color="auto" w:fill="FFFFFF"/>
              <w:jc w:val="both"/>
            </w:pPr>
          </w:p>
        </w:tc>
        <w:tc>
          <w:tcPr>
            <w:tcW w:w="379" w:type="pct"/>
            <w:tcBorders>
              <w:top w:val="single" w:sz="6" w:space="0" w:color="auto"/>
              <w:left w:val="single" w:sz="6" w:space="0" w:color="auto"/>
              <w:bottom w:val="single" w:sz="4" w:space="0" w:color="auto"/>
              <w:right w:val="single" w:sz="6" w:space="0" w:color="auto"/>
            </w:tcBorders>
            <w:shd w:val="clear" w:color="auto" w:fill="FFFFFF"/>
          </w:tcPr>
          <w:p w:rsidR="00546CDD" w:rsidRPr="002750A6" w:rsidRDefault="00546CDD" w:rsidP="002750A6">
            <w:pPr>
              <w:shd w:val="clear" w:color="auto" w:fill="FFFFFF"/>
              <w:jc w:val="both"/>
            </w:pPr>
          </w:p>
        </w:tc>
        <w:tc>
          <w:tcPr>
            <w:tcW w:w="495" w:type="pct"/>
            <w:tcBorders>
              <w:top w:val="single" w:sz="6" w:space="0" w:color="auto"/>
              <w:left w:val="single" w:sz="6" w:space="0" w:color="auto"/>
              <w:bottom w:val="single" w:sz="4" w:space="0" w:color="auto"/>
              <w:right w:val="single" w:sz="6" w:space="0" w:color="auto"/>
            </w:tcBorders>
            <w:shd w:val="clear" w:color="auto" w:fill="FFFFFF"/>
          </w:tcPr>
          <w:p w:rsidR="00546CDD" w:rsidRPr="002750A6" w:rsidRDefault="00546CDD" w:rsidP="002750A6">
            <w:pPr>
              <w:shd w:val="clear" w:color="auto" w:fill="FFFFFF"/>
              <w:jc w:val="both"/>
            </w:pPr>
          </w:p>
        </w:tc>
        <w:tc>
          <w:tcPr>
            <w:tcW w:w="547" w:type="pct"/>
            <w:tcBorders>
              <w:top w:val="single" w:sz="6" w:space="0" w:color="auto"/>
              <w:left w:val="single" w:sz="6" w:space="0" w:color="auto"/>
              <w:bottom w:val="single" w:sz="4" w:space="0" w:color="auto"/>
              <w:right w:val="single" w:sz="6" w:space="0" w:color="auto"/>
            </w:tcBorders>
            <w:shd w:val="clear" w:color="auto" w:fill="FFFFFF"/>
          </w:tcPr>
          <w:p w:rsidR="00546CDD" w:rsidRPr="002750A6" w:rsidRDefault="00546CDD" w:rsidP="002750A6">
            <w:pPr>
              <w:shd w:val="clear" w:color="auto" w:fill="FFFFFF"/>
              <w:jc w:val="both"/>
            </w:pPr>
          </w:p>
        </w:tc>
        <w:tc>
          <w:tcPr>
            <w:tcW w:w="549" w:type="pct"/>
            <w:tcBorders>
              <w:top w:val="single" w:sz="6" w:space="0" w:color="auto"/>
              <w:left w:val="single" w:sz="6" w:space="0" w:color="auto"/>
              <w:bottom w:val="single" w:sz="4" w:space="0" w:color="auto"/>
              <w:right w:val="single" w:sz="6" w:space="0" w:color="auto"/>
            </w:tcBorders>
            <w:shd w:val="clear" w:color="auto" w:fill="FFFFFF"/>
          </w:tcPr>
          <w:p w:rsidR="00546CDD" w:rsidRPr="002750A6" w:rsidRDefault="00546CDD" w:rsidP="002750A6">
            <w:pPr>
              <w:shd w:val="clear" w:color="auto" w:fill="FFFFFF"/>
              <w:jc w:val="both"/>
            </w:pPr>
            <w:r w:rsidRPr="002750A6">
              <w:rPr>
                <w:color w:val="000000"/>
                <w:spacing w:val="-17"/>
              </w:rPr>
              <w:t>112.476</w:t>
            </w:r>
          </w:p>
        </w:tc>
        <w:tc>
          <w:tcPr>
            <w:tcW w:w="544" w:type="pct"/>
            <w:tcBorders>
              <w:top w:val="single" w:sz="6" w:space="0" w:color="auto"/>
              <w:left w:val="single" w:sz="6" w:space="0" w:color="auto"/>
              <w:bottom w:val="single" w:sz="4" w:space="0" w:color="auto"/>
              <w:right w:val="single" w:sz="6" w:space="0" w:color="auto"/>
            </w:tcBorders>
            <w:shd w:val="clear" w:color="auto" w:fill="FFFFFF"/>
          </w:tcPr>
          <w:p w:rsidR="00546CDD" w:rsidRPr="002750A6" w:rsidRDefault="00546CDD" w:rsidP="002750A6">
            <w:pPr>
              <w:shd w:val="clear" w:color="auto" w:fill="FFFFFF"/>
              <w:jc w:val="both"/>
            </w:pPr>
          </w:p>
        </w:tc>
        <w:tc>
          <w:tcPr>
            <w:tcW w:w="586" w:type="pct"/>
            <w:tcBorders>
              <w:top w:val="single" w:sz="6" w:space="0" w:color="auto"/>
              <w:left w:val="single" w:sz="6" w:space="0" w:color="auto"/>
              <w:bottom w:val="single" w:sz="4" w:space="0" w:color="auto"/>
              <w:right w:val="single" w:sz="6" w:space="0" w:color="auto"/>
            </w:tcBorders>
            <w:shd w:val="clear" w:color="auto" w:fill="FFFFFF"/>
          </w:tcPr>
          <w:p w:rsidR="00546CDD" w:rsidRPr="002750A6" w:rsidRDefault="00546CDD" w:rsidP="002750A6">
            <w:pPr>
              <w:shd w:val="clear" w:color="auto" w:fill="FFFFFF"/>
              <w:jc w:val="both"/>
            </w:pPr>
            <w:r w:rsidRPr="002750A6">
              <w:rPr>
                <w:color w:val="000000"/>
                <w:spacing w:val="-8"/>
              </w:rPr>
              <w:t>106,056</w:t>
            </w:r>
          </w:p>
        </w:tc>
      </w:tr>
    </w:tbl>
    <w:p w:rsidR="002750A6" w:rsidRDefault="00546CDD" w:rsidP="002750A6">
      <w:pPr>
        <w:shd w:val="clear" w:color="auto" w:fill="FFFFFF"/>
        <w:ind w:right="-1" w:firstLine="708"/>
        <w:jc w:val="both"/>
        <w:rPr>
          <w:color w:val="000000"/>
        </w:rPr>
      </w:pPr>
      <w:r w:rsidRPr="002750A6">
        <w:rPr>
          <w:color w:val="000000"/>
          <w:spacing w:val="-7"/>
        </w:rPr>
        <w:t xml:space="preserve">Количество сточных вод от предприятий бытового обслуживания и </w:t>
      </w:r>
      <w:r w:rsidRPr="002750A6">
        <w:rPr>
          <w:color w:val="000000"/>
          <w:spacing w:val="-5"/>
        </w:rPr>
        <w:t xml:space="preserve">неучтенные расходы приняты дополнительно в размере 5% суммарного </w:t>
      </w:r>
      <w:r w:rsidR="002750A6" w:rsidRPr="002750A6">
        <w:rPr>
          <w:color w:val="000000"/>
          <w:spacing w:val="-9"/>
        </w:rPr>
        <w:t xml:space="preserve">среднесуточного водоотведения. Прогноз объема сточных вод от промышленных предприятий основан на предположении использования оборотной системы </w:t>
      </w:r>
      <w:r w:rsidR="002750A6" w:rsidRPr="002750A6">
        <w:rPr>
          <w:color w:val="000000"/>
          <w:spacing w:val="-2"/>
        </w:rPr>
        <w:t xml:space="preserve">водоснабжения и сброса только промывной воды от локальных очистных </w:t>
      </w:r>
      <w:r w:rsidR="002750A6" w:rsidRPr="002750A6">
        <w:rPr>
          <w:color w:val="000000"/>
        </w:rPr>
        <w:t>сооружений.</w:t>
      </w:r>
    </w:p>
    <w:p w:rsidR="0068114C" w:rsidRPr="002750A6" w:rsidRDefault="0068114C" w:rsidP="002750A6">
      <w:pPr>
        <w:shd w:val="clear" w:color="auto" w:fill="FFFFFF"/>
        <w:ind w:right="-1" w:firstLine="708"/>
        <w:jc w:val="both"/>
      </w:pPr>
    </w:p>
    <w:p w:rsidR="002750A6" w:rsidRPr="0068114C" w:rsidRDefault="002750A6" w:rsidP="0068114C">
      <w:pPr>
        <w:shd w:val="clear" w:color="auto" w:fill="FFFFFF"/>
        <w:ind w:left="3182"/>
      </w:pPr>
      <w:r w:rsidRPr="0068114C">
        <w:rPr>
          <w:color w:val="000000"/>
        </w:rPr>
        <w:t>Сводная таблица водоотведения, м</w:t>
      </w:r>
      <w:r w:rsidRPr="0068114C">
        <w:rPr>
          <w:color w:val="000000"/>
          <w:vertAlign w:val="superscript"/>
        </w:rPr>
        <w:t>3</w:t>
      </w:r>
      <w:r w:rsidRPr="0068114C">
        <w:rPr>
          <w:color w:val="000000"/>
        </w:rPr>
        <w:t>/сут</w:t>
      </w:r>
    </w:p>
    <w:p w:rsidR="002750A6" w:rsidRDefault="002750A6" w:rsidP="0068114C">
      <w:pPr>
        <w:rPr>
          <w:sz w:val="2"/>
          <w:szCs w:val="2"/>
        </w:rPr>
      </w:pPr>
    </w:p>
    <w:tbl>
      <w:tblPr>
        <w:tblW w:w="5000" w:type="pct"/>
        <w:tblCellMar>
          <w:left w:w="40" w:type="dxa"/>
          <w:right w:w="40" w:type="dxa"/>
        </w:tblCellMar>
        <w:tblLook w:val="0000"/>
      </w:tblPr>
      <w:tblGrid>
        <w:gridCol w:w="728"/>
        <w:gridCol w:w="5875"/>
        <w:gridCol w:w="1484"/>
        <w:gridCol w:w="1914"/>
      </w:tblGrid>
      <w:tr w:rsidR="002750A6" w:rsidTr="002750A6">
        <w:trPr>
          <w:trHeight w:hRule="exact" w:val="787"/>
        </w:trPr>
        <w:tc>
          <w:tcPr>
            <w:tcW w:w="364" w:type="pct"/>
            <w:tcBorders>
              <w:top w:val="single" w:sz="6" w:space="0" w:color="auto"/>
              <w:left w:val="single" w:sz="6" w:space="0" w:color="auto"/>
              <w:bottom w:val="single" w:sz="6" w:space="0" w:color="auto"/>
              <w:right w:val="single" w:sz="6" w:space="0" w:color="auto"/>
            </w:tcBorders>
            <w:shd w:val="clear" w:color="auto" w:fill="FFFFFF"/>
          </w:tcPr>
          <w:p w:rsidR="002750A6" w:rsidRDefault="002750A6" w:rsidP="0068114C">
            <w:pPr>
              <w:shd w:val="clear" w:color="auto" w:fill="FFFFFF"/>
              <w:ind w:left="101" w:right="53"/>
            </w:pPr>
            <w:r>
              <w:rPr>
                <w:color w:val="000000"/>
                <w:sz w:val="26"/>
                <w:szCs w:val="26"/>
              </w:rPr>
              <w:t xml:space="preserve">№ </w:t>
            </w:r>
            <w:r>
              <w:rPr>
                <w:color w:val="000000"/>
                <w:spacing w:val="-12"/>
                <w:sz w:val="26"/>
                <w:szCs w:val="26"/>
              </w:rPr>
              <w:t>п/п</w:t>
            </w:r>
          </w:p>
        </w:tc>
        <w:tc>
          <w:tcPr>
            <w:tcW w:w="2937" w:type="pct"/>
            <w:tcBorders>
              <w:top w:val="single" w:sz="6" w:space="0" w:color="auto"/>
              <w:left w:val="single" w:sz="6" w:space="0" w:color="auto"/>
              <w:bottom w:val="single" w:sz="6" w:space="0" w:color="auto"/>
              <w:right w:val="single" w:sz="6" w:space="0" w:color="auto"/>
            </w:tcBorders>
            <w:shd w:val="clear" w:color="auto" w:fill="FFFFFF"/>
          </w:tcPr>
          <w:p w:rsidR="002750A6" w:rsidRDefault="002750A6" w:rsidP="0068114C">
            <w:pPr>
              <w:shd w:val="clear" w:color="auto" w:fill="FFFFFF"/>
              <w:jc w:val="center"/>
            </w:pPr>
            <w:r>
              <w:rPr>
                <w:color w:val="000000"/>
                <w:sz w:val="26"/>
                <w:szCs w:val="26"/>
              </w:rPr>
              <w:t>Наименование</w:t>
            </w:r>
          </w:p>
        </w:tc>
        <w:tc>
          <w:tcPr>
            <w:tcW w:w="742" w:type="pct"/>
            <w:tcBorders>
              <w:top w:val="single" w:sz="6" w:space="0" w:color="auto"/>
              <w:left w:val="single" w:sz="6" w:space="0" w:color="auto"/>
              <w:bottom w:val="single" w:sz="6" w:space="0" w:color="auto"/>
              <w:right w:val="single" w:sz="6" w:space="0" w:color="auto"/>
            </w:tcBorders>
            <w:shd w:val="clear" w:color="auto" w:fill="FFFFFF"/>
          </w:tcPr>
          <w:p w:rsidR="002750A6" w:rsidRDefault="002750A6" w:rsidP="0068114C">
            <w:pPr>
              <w:shd w:val="clear" w:color="auto" w:fill="FFFFFF"/>
              <w:jc w:val="center"/>
            </w:pPr>
            <w:r>
              <w:rPr>
                <w:color w:val="000000"/>
                <w:spacing w:val="-6"/>
                <w:sz w:val="26"/>
                <w:szCs w:val="26"/>
              </w:rPr>
              <w:t>1 очередь</w:t>
            </w:r>
          </w:p>
        </w:tc>
        <w:tc>
          <w:tcPr>
            <w:tcW w:w="957" w:type="pct"/>
            <w:tcBorders>
              <w:top w:val="single" w:sz="6" w:space="0" w:color="auto"/>
              <w:left w:val="single" w:sz="6" w:space="0" w:color="auto"/>
              <w:bottom w:val="single" w:sz="6" w:space="0" w:color="auto"/>
              <w:right w:val="single" w:sz="6" w:space="0" w:color="auto"/>
            </w:tcBorders>
            <w:shd w:val="clear" w:color="auto" w:fill="FFFFFF"/>
          </w:tcPr>
          <w:p w:rsidR="002750A6" w:rsidRDefault="002750A6" w:rsidP="0068114C">
            <w:pPr>
              <w:shd w:val="clear" w:color="auto" w:fill="FFFFFF"/>
              <w:ind w:left="211" w:right="245"/>
            </w:pPr>
            <w:r>
              <w:rPr>
                <w:color w:val="000000"/>
                <w:spacing w:val="-4"/>
                <w:sz w:val="26"/>
                <w:szCs w:val="26"/>
              </w:rPr>
              <w:t xml:space="preserve">Расчетный </w:t>
            </w:r>
            <w:r>
              <w:rPr>
                <w:color w:val="000000"/>
                <w:sz w:val="26"/>
                <w:szCs w:val="26"/>
              </w:rPr>
              <w:t>срок</w:t>
            </w:r>
          </w:p>
        </w:tc>
      </w:tr>
      <w:tr w:rsidR="002750A6" w:rsidTr="002750A6">
        <w:trPr>
          <w:trHeight w:hRule="exact" w:val="379"/>
        </w:trPr>
        <w:tc>
          <w:tcPr>
            <w:tcW w:w="5000" w:type="pct"/>
            <w:gridSpan w:val="4"/>
            <w:tcBorders>
              <w:top w:val="single" w:sz="6" w:space="0" w:color="auto"/>
              <w:left w:val="single" w:sz="6" w:space="0" w:color="auto"/>
              <w:bottom w:val="single" w:sz="6" w:space="0" w:color="auto"/>
              <w:right w:val="single" w:sz="6" w:space="0" w:color="auto"/>
            </w:tcBorders>
            <w:shd w:val="clear" w:color="auto" w:fill="FFFFFF"/>
          </w:tcPr>
          <w:p w:rsidR="002750A6" w:rsidRDefault="002750A6" w:rsidP="00CF344B">
            <w:pPr>
              <w:shd w:val="clear" w:color="auto" w:fill="FFFFFF"/>
              <w:jc w:val="center"/>
            </w:pPr>
            <w:r>
              <w:rPr>
                <w:color w:val="000000"/>
                <w:sz w:val="26"/>
                <w:szCs w:val="26"/>
              </w:rPr>
              <w:t>Потребность в водоснабжении</w:t>
            </w:r>
          </w:p>
        </w:tc>
      </w:tr>
      <w:tr w:rsidR="002750A6" w:rsidTr="002750A6">
        <w:trPr>
          <w:trHeight w:hRule="exact" w:val="355"/>
        </w:trPr>
        <w:tc>
          <w:tcPr>
            <w:tcW w:w="364" w:type="pct"/>
            <w:tcBorders>
              <w:top w:val="single" w:sz="6" w:space="0" w:color="auto"/>
              <w:left w:val="single" w:sz="6" w:space="0" w:color="auto"/>
              <w:bottom w:val="single" w:sz="6" w:space="0" w:color="auto"/>
              <w:right w:val="single" w:sz="6" w:space="0" w:color="auto"/>
            </w:tcBorders>
            <w:shd w:val="clear" w:color="auto" w:fill="FFFFFF"/>
          </w:tcPr>
          <w:p w:rsidR="002750A6" w:rsidRDefault="002750A6" w:rsidP="00CF344B">
            <w:pPr>
              <w:shd w:val="clear" w:color="auto" w:fill="FFFFFF"/>
              <w:ind w:right="34"/>
              <w:jc w:val="right"/>
            </w:pPr>
            <w:r>
              <w:rPr>
                <w:color w:val="000000"/>
                <w:sz w:val="26"/>
                <w:szCs w:val="26"/>
              </w:rPr>
              <w:t>1</w:t>
            </w:r>
          </w:p>
        </w:tc>
        <w:tc>
          <w:tcPr>
            <w:tcW w:w="2937" w:type="pct"/>
            <w:tcBorders>
              <w:top w:val="single" w:sz="6" w:space="0" w:color="auto"/>
              <w:left w:val="single" w:sz="6" w:space="0" w:color="auto"/>
              <w:bottom w:val="single" w:sz="6" w:space="0" w:color="auto"/>
              <w:right w:val="single" w:sz="6" w:space="0" w:color="auto"/>
            </w:tcBorders>
            <w:shd w:val="clear" w:color="auto" w:fill="FFFFFF"/>
          </w:tcPr>
          <w:p w:rsidR="002750A6" w:rsidRDefault="002750A6" w:rsidP="00CF344B">
            <w:pPr>
              <w:shd w:val="clear" w:color="auto" w:fill="FFFFFF"/>
              <w:ind w:left="5"/>
            </w:pPr>
            <w:r>
              <w:rPr>
                <w:color w:val="000000"/>
                <w:sz w:val="26"/>
                <w:szCs w:val="26"/>
              </w:rPr>
              <w:t>Хозяйственно-бытовые стоки</w:t>
            </w:r>
          </w:p>
        </w:tc>
        <w:tc>
          <w:tcPr>
            <w:tcW w:w="742" w:type="pct"/>
            <w:tcBorders>
              <w:top w:val="single" w:sz="6" w:space="0" w:color="auto"/>
              <w:left w:val="single" w:sz="6" w:space="0" w:color="auto"/>
              <w:bottom w:val="single" w:sz="6" w:space="0" w:color="auto"/>
              <w:right w:val="single" w:sz="6" w:space="0" w:color="auto"/>
            </w:tcBorders>
            <w:shd w:val="clear" w:color="auto" w:fill="FFFFFF"/>
          </w:tcPr>
          <w:p w:rsidR="002750A6" w:rsidRDefault="002750A6" w:rsidP="00CF344B">
            <w:pPr>
              <w:shd w:val="clear" w:color="auto" w:fill="FFFFFF"/>
              <w:jc w:val="center"/>
            </w:pPr>
            <w:r>
              <w:rPr>
                <w:color w:val="000000"/>
                <w:sz w:val="26"/>
                <w:szCs w:val="26"/>
              </w:rPr>
              <w:t>2250</w:t>
            </w:r>
          </w:p>
        </w:tc>
        <w:tc>
          <w:tcPr>
            <w:tcW w:w="957" w:type="pct"/>
            <w:tcBorders>
              <w:top w:val="single" w:sz="6" w:space="0" w:color="auto"/>
              <w:left w:val="single" w:sz="6" w:space="0" w:color="auto"/>
              <w:bottom w:val="single" w:sz="6" w:space="0" w:color="auto"/>
              <w:right w:val="single" w:sz="6" w:space="0" w:color="auto"/>
            </w:tcBorders>
            <w:shd w:val="clear" w:color="auto" w:fill="FFFFFF"/>
          </w:tcPr>
          <w:p w:rsidR="002750A6" w:rsidRDefault="002750A6" w:rsidP="00CF344B">
            <w:pPr>
              <w:shd w:val="clear" w:color="auto" w:fill="FFFFFF"/>
              <w:jc w:val="center"/>
            </w:pPr>
            <w:r>
              <w:rPr>
                <w:color w:val="000000"/>
                <w:sz w:val="26"/>
                <w:szCs w:val="26"/>
              </w:rPr>
              <w:t>2121</w:t>
            </w:r>
          </w:p>
        </w:tc>
      </w:tr>
      <w:tr w:rsidR="002750A6" w:rsidTr="002750A6">
        <w:trPr>
          <w:trHeight w:hRule="exact" w:val="365"/>
        </w:trPr>
        <w:tc>
          <w:tcPr>
            <w:tcW w:w="364" w:type="pct"/>
            <w:tcBorders>
              <w:top w:val="single" w:sz="6" w:space="0" w:color="auto"/>
              <w:left w:val="single" w:sz="6" w:space="0" w:color="auto"/>
              <w:bottom w:val="single" w:sz="6" w:space="0" w:color="auto"/>
              <w:right w:val="single" w:sz="6" w:space="0" w:color="auto"/>
            </w:tcBorders>
            <w:shd w:val="clear" w:color="auto" w:fill="FFFFFF"/>
          </w:tcPr>
          <w:p w:rsidR="002750A6" w:rsidRDefault="002750A6" w:rsidP="00CF344B">
            <w:pPr>
              <w:shd w:val="clear" w:color="auto" w:fill="FFFFFF"/>
              <w:ind w:right="14"/>
              <w:jc w:val="right"/>
            </w:pPr>
            <w:r>
              <w:rPr>
                <w:color w:val="000000"/>
                <w:sz w:val="26"/>
                <w:szCs w:val="26"/>
              </w:rPr>
              <w:t>2</w:t>
            </w:r>
          </w:p>
        </w:tc>
        <w:tc>
          <w:tcPr>
            <w:tcW w:w="2937" w:type="pct"/>
            <w:tcBorders>
              <w:top w:val="single" w:sz="6" w:space="0" w:color="auto"/>
              <w:left w:val="single" w:sz="6" w:space="0" w:color="auto"/>
              <w:bottom w:val="single" w:sz="6" w:space="0" w:color="auto"/>
              <w:right w:val="single" w:sz="6" w:space="0" w:color="auto"/>
            </w:tcBorders>
            <w:shd w:val="clear" w:color="auto" w:fill="FFFFFF"/>
          </w:tcPr>
          <w:p w:rsidR="002750A6" w:rsidRDefault="002750A6" w:rsidP="00CF344B">
            <w:pPr>
              <w:shd w:val="clear" w:color="auto" w:fill="FFFFFF"/>
            </w:pPr>
            <w:r>
              <w:rPr>
                <w:color w:val="000000"/>
                <w:sz w:val="26"/>
                <w:szCs w:val="26"/>
              </w:rPr>
              <w:t>Предприятия местного значения</w:t>
            </w:r>
          </w:p>
        </w:tc>
        <w:tc>
          <w:tcPr>
            <w:tcW w:w="742" w:type="pct"/>
            <w:tcBorders>
              <w:top w:val="single" w:sz="6" w:space="0" w:color="auto"/>
              <w:left w:val="single" w:sz="6" w:space="0" w:color="auto"/>
              <w:bottom w:val="single" w:sz="6" w:space="0" w:color="auto"/>
              <w:right w:val="single" w:sz="6" w:space="0" w:color="auto"/>
            </w:tcBorders>
            <w:shd w:val="clear" w:color="auto" w:fill="FFFFFF"/>
          </w:tcPr>
          <w:p w:rsidR="002750A6" w:rsidRDefault="002750A6" w:rsidP="00CF344B">
            <w:pPr>
              <w:shd w:val="clear" w:color="auto" w:fill="FFFFFF"/>
              <w:jc w:val="center"/>
            </w:pPr>
            <w:r>
              <w:rPr>
                <w:color w:val="000000"/>
                <w:sz w:val="26"/>
                <w:szCs w:val="26"/>
              </w:rPr>
              <w:t>112</w:t>
            </w:r>
          </w:p>
        </w:tc>
        <w:tc>
          <w:tcPr>
            <w:tcW w:w="957" w:type="pct"/>
            <w:tcBorders>
              <w:top w:val="single" w:sz="6" w:space="0" w:color="auto"/>
              <w:left w:val="single" w:sz="6" w:space="0" w:color="auto"/>
              <w:bottom w:val="single" w:sz="6" w:space="0" w:color="auto"/>
              <w:right w:val="single" w:sz="6" w:space="0" w:color="auto"/>
            </w:tcBorders>
            <w:shd w:val="clear" w:color="auto" w:fill="FFFFFF"/>
          </w:tcPr>
          <w:p w:rsidR="002750A6" w:rsidRDefault="002750A6" w:rsidP="00CF344B">
            <w:pPr>
              <w:shd w:val="clear" w:color="auto" w:fill="FFFFFF"/>
              <w:jc w:val="center"/>
            </w:pPr>
            <w:r>
              <w:rPr>
                <w:color w:val="000000"/>
                <w:sz w:val="26"/>
                <w:szCs w:val="26"/>
              </w:rPr>
              <w:t>106</w:t>
            </w:r>
          </w:p>
        </w:tc>
      </w:tr>
      <w:tr w:rsidR="002750A6" w:rsidTr="002750A6">
        <w:trPr>
          <w:trHeight w:hRule="exact" w:val="389"/>
        </w:trPr>
        <w:tc>
          <w:tcPr>
            <w:tcW w:w="364" w:type="pct"/>
            <w:tcBorders>
              <w:top w:val="single" w:sz="6" w:space="0" w:color="auto"/>
              <w:left w:val="single" w:sz="6" w:space="0" w:color="auto"/>
              <w:bottom w:val="single" w:sz="6" w:space="0" w:color="auto"/>
              <w:right w:val="single" w:sz="6" w:space="0" w:color="auto"/>
            </w:tcBorders>
            <w:shd w:val="clear" w:color="auto" w:fill="FFFFFF"/>
          </w:tcPr>
          <w:p w:rsidR="002750A6" w:rsidRDefault="002750A6" w:rsidP="00CF344B">
            <w:pPr>
              <w:shd w:val="clear" w:color="auto" w:fill="FFFFFF"/>
              <w:ind w:right="24"/>
              <w:jc w:val="right"/>
            </w:pPr>
            <w:r>
              <w:rPr>
                <w:color w:val="000000"/>
                <w:sz w:val="26"/>
                <w:szCs w:val="26"/>
              </w:rPr>
              <w:t>3</w:t>
            </w:r>
          </w:p>
        </w:tc>
        <w:tc>
          <w:tcPr>
            <w:tcW w:w="2937" w:type="pct"/>
            <w:tcBorders>
              <w:top w:val="single" w:sz="6" w:space="0" w:color="auto"/>
              <w:left w:val="single" w:sz="6" w:space="0" w:color="auto"/>
              <w:bottom w:val="single" w:sz="6" w:space="0" w:color="auto"/>
              <w:right w:val="single" w:sz="6" w:space="0" w:color="auto"/>
            </w:tcBorders>
            <w:shd w:val="clear" w:color="auto" w:fill="FFFFFF"/>
          </w:tcPr>
          <w:p w:rsidR="002750A6" w:rsidRDefault="002750A6" w:rsidP="00CF344B">
            <w:pPr>
              <w:shd w:val="clear" w:color="auto" w:fill="FFFFFF"/>
            </w:pPr>
            <w:r>
              <w:rPr>
                <w:color w:val="000000"/>
                <w:sz w:val="26"/>
                <w:szCs w:val="26"/>
              </w:rPr>
              <w:t>Промышленные предприятия</w:t>
            </w:r>
          </w:p>
        </w:tc>
        <w:tc>
          <w:tcPr>
            <w:tcW w:w="742" w:type="pct"/>
            <w:tcBorders>
              <w:top w:val="single" w:sz="6" w:space="0" w:color="auto"/>
              <w:left w:val="single" w:sz="6" w:space="0" w:color="auto"/>
              <w:bottom w:val="single" w:sz="6" w:space="0" w:color="auto"/>
              <w:right w:val="single" w:sz="6" w:space="0" w:color="auto"/>
            </w:tcBorders>
            <w:shd w:val="clear" w:color="auto" w:fill="FFFFFF"/>
          </w:tcPr>
          <w:p w:rsidR="002750A6" w:rsidRDefault="002750A6" w:rsidP="00CF344B">
            <w:pPr>
              <w:shd w:val="clear" w:color="auto" w:fill="FFFFFF"/>
              <w:jc w:val="center"/>
            </w:pPr>
            <w:r>
              <w:rPr>
                <w:color w:val="000000"/>
                <w:sz w:val="26"/>
                <w:szCs w:val="26"/>
              </w:rPr>
              <w:t>30</w:t>
            </w:r>
          </w:p>
        </w:tc>
        <w:tc>
          <w:tcPr>
            <w:tcW w:w="957" w:type="pct"/>
            <w:tcBorders>
              <w:top w:val="single" w:sz="6" w:space="0" w:color="auto"/>
              <w:left w:val="single" w:sz="6" w:space="0" w:color="auto"/>
              <w:bottom w:val="single" w:sz="6" w:space="0" w:color="auto"/>
              <w:right w:val="single" w:sz="6" w:space="0" w:color="auto"/>
            </w:tcBorders>
            <w:shd w:val="clear" w:color="auto" w:fill="FFFFFF"/>
          </w:tcPr>
          <w:p w:rsidR="002750A6" w:rsidRDefault="002750A6" w:rsidP="00CF344B">
            <w:pPr>
              <w:shd w:val="clear" w:color="auto" w:fill="FFFFFF"/>
              <w:jc w:val="center"/>
            </w:pPr>
            <w:r>
              <w:rPr>
                <w:color w:val="000000"/>
                <w:sz w:val="26"/>
                <w:szCs w:val="26"/>
              </w:rPr>
              <w:t>50</w:t>
            </w:r>
          </w:p>
        </w:tc>
      </w:tr>
      <w:tr w:rsidR="002750A6" w:rsidRPr="002750A6" w:rsidTr="002750A6">
        <w:trPr>
          <w:trHeight w:hRule="exact" w:val="334"/>
        </w:trPr>
        <w:tc>
          <w:tcPr>
            <w:tcW w:w="3301" w:type="pct"/>
            <w:gridSpan w:val="2"/>
            <w:tcBorders>
              <w:top w:val="single" w:sz="6" w:space="0" w:color="auto"/>
              <w:left w:val="single" w:sz="6" w:space="0" w:color="auto"/>
              <w:bottom w:val="single" w:sz="6" w:space="0" w:color="auto"/>
              <w:right w:val="single" w:sz="6" w:space="0" w:color="auto"/>
            </w:tcBorders>
            <w:shd w:val="clear" w:color="auto" w:fill="FFFFFF"/>
          </w:tcPr>
          <w:p w:rsidR="002750A6" w:rsidRPr="002750A6" w:rsidRDefault="002750A6" w:rsidP="00CF344B">
            <w:pPr>
              <w:shd w:val="clear" w:color="auto" w:fill="FFFFFF"/>
              <w:jc w:val="center"/>
            </w:pPr>
            <w:r w:rsidRPr="002750A6">
              <w:rPr>
                <w:iCs/>
                <w:color w:val="000000"/>
                <w:sz w:val="26"/>
                <w:szCs w:val="26"/>
              </w:rPr>
              <w:t>Итого</w:t>
            </w:r>
          </w:p>
        </w:tc>
        <w:tc>
          <w:tcPr>
            <w:tcW w:w="742" w:type="pct"/>
            <w:tcBorders>
              <w:top w:val="single" w:sz="6" w:space="0" w:color="auto"/>
              <w:left w:val="single" w:sz="6" w:space="0" w:color="auto"/>
              <w:bottom w:val="single" w:sz="6" w:space="0" w:color="auto"/>
              <w:right w:val="single" w:sz="6" w:space="0" w:color="auto"/>
            </w:tcBorders>
            <w:shd w:val="clear" w:color="auto" w:fill="FFFFFF"/>
          </w:tcPr>
          <w:p w:rsidR="002750A6" w:rsidRPr="002750A6" w:rsidRDefault="002750A6" w:rsidP="00CF344B">
            <w:pPr>
              <w:shd w:val="clear" w:color="auto" w:fill="FFFFFF"/>
              <w:jc w:val="center"/>
            </w:pPr>
            <w:r w:rsidRPr="002750A6">
              <w:rPr>
                <w:iCs/>
                <w:color w:val="000000"/>
                <w:sz w:val="26"/>
                <w:szCs w:val="26"/>
              </w:rPr>
              <w:t>2362,00</w:t>
            </w:r>
          </w:p>
        </w:tc>
        <w:tc>
          <w:tcPr>
            <w:tcW w:w="957" w:type="pct"/>
            <w:tcBorders>
              <w:top w:val="single" w:sz="6" w:space="0" w:color="auto"/>
              <w:left w:val="single" w:sz="6" w:space="0" w:color="auto"/>
              <w:bottom w:val="single" w:sz="6" w:space="0" w:color="auto"/>
              <w:right w:val="single" w:sz="6" w:space="0" w:color="auto"/>
            </w:tcBorders>
            <w:shd w:val="clear" w:color="auto" w:fill="FFFFFF"/>
          </w:tcPr>
          <w:p w:rsidR="002750A6" w:rsidRPr="002750A6" w:rsidRDefault="002750A6" w:rsidP="002750A6">
            <w:pPr>
              <w:shd w:val="clear" w:color="auto" w:fill="FFFFFF"/>
              <w:jc w:val="center"/>
            </w:pPr>
            <w:r w:rsidRPr="002750A6">
              <w:rPr>
                <w:color w:val="000000"/>
                <w:sz w:val="26"/>
                <w:szCs w:val="26"/>
              </w:rPr>
              <w:t>2392</w:t>
            </w:r>
          </w:p>
        </w:tc>
      </w:tr>
    </w:tbl>
    <w:p w:rsidR="00546CDD" w:rsidRPr="002750A6" w:rsidRDefault="00546CDD" w:rsidP="002750A6">
      <w:pPr>
        <w:shd w:val="clear" w:color="auto" w:fill="FFFFFF"/>
        <w:ind w:right="-1" w:firstLine="725"/>
        <w:jc w:val="both"/>
      </w:pPr>
    </w:p>
    <w:p w:rsidR="005344EA" w:rsidRPr="008C7660" w:rsidRDefault="00F228EE" w:rsidP="008C7660">
      <w:pPr>
        <w:ind w:firstLine="720"/>
        <w:jc w:val="both"/>
      </w:pPr>
      <w:r w:rsidRPr="008C7660">
        <w:t>Основными проблемами</w:t>
      </w:r>
      <w:r w:rsidR="006A5C48" w:rsidRPr="008C7660">
        <w:t xml:space="preserve"> системы водоотведения</w:t>
      </w:r>
      <w:r w:rsidR="005344EA" w:rsidRPr="008C7660">
        <w:t xml:space="preserve"> </w:t>
      </w:r>
      <w:r w:rsidR="00E80AF8" w:rsidRPr="008C7660">
        <w:t>п. Октябрьский</w:t>
      </w:r>
      <w:r w:rsidR="005344EA" w:rsidRPr="008C7660">
        <w:t xml:space="preserve"> являются:</w:t>
      </w:r>
    </w:p>
    <w:p w:rsidR="00CF4EBD" w:rsidRPr="002C5B60" w:rsidRDefault="00C52E0A" w:rsidP="002C5B60">
      <w:pPr>
        <w:widowControl w:val="0"/>
        <w:numPr>
          <w:ilvl w:val="0"/>
          <w:numId w:val="42"/>
        </w:numPr>
        <w:shd w:val="clear" w:color="auto" w:fill="FFFFFF"/>
        <w:jc w:val="both"/>
        <w:rPr>
          <w:spacing w:val="4"/>
        </w:rPr>
      </w:pPr>
      <w:r w:rsidRPr="002C5B60">
        <w:rPr>
          <w:spacing w:val="4"/>
        </w:rPr>
        <w:t>В</w:t>
      </w:r>
      <w:r w:rsidR="002810C9" w:rsidRPr="002C5B60">
        <w:rPr>
          <w:spacing w:val="4"/>
        </w:rPr>
        <w:t>ысокая степень</w:t>
      </w:r>
      <w:r w:rsidR="00BF79E2" w:rsidRPr="002C5B60">
        <w:rPr>
          <w:spacing w:val="4"/>
        </w:rPr>
        <w:t xml:space="preserve"> износа насосных станций</w:t>
      </w:r>
      <w:r w:rsidR="00456F49">
        <w:rPr>
          <w:spacing w:val="4"/>
        </w:rPr>
        <w:t xml:space="preserve"> и сетей системы водоотведения</w:t>
      </w:r>
      <w:r w:rsidR="000A6AA2" w:rsidRPr="002C5B60">
        <w:rPr>
          <w:spacing w:val="4"/>
        </w:rPr>
        <w:t>.</w:t>
      </w:r>
    </w:p>
    <w:p w:rsidR="00C52E0A" w:rsidRPr="002C5B60" w:rsidRDefault="00C52E0A" w:rsidP="002C5B60">
      <w:pPr>
        <w:widowControl w:val="0"/>
        <w:numPr>
          <w:ilvl w:val="0"/>
          <w:numId w:val="42"/>
        </w:numPr>
        <w:shd w:val="clear" w:color="auto" w:fill="FFFFFF"/>
        <w:jc w:val="both"/>
        <w:rPr>
          <w:spacing w:val="4"/>
        </w:rPr>
      </w:pPr>
      <w:r w:rsidRPr="002C5B60">
        <w:rPr>
          <w:spacing w:val="4"/>
        </w:rPr>
        <w:t>Отсутствие централизованно</w:t>
      </w:r>
      <w:r w:rsidR="009725DB" w:rsidRPr="002C5B60">
        <w:rPr>
          <w:spacing w:val="4"/>
        </w:rPr>
        <w:t>го водоотведения</w:t>
      </w:r>
      <w:r w:rsidRPr="002C5B60">
        <w:rPr>
          <w:spacing w:val="4"/>
        </w:rPr>
        <w:t xml:space="preserve"> в отдельны</w:t>
      </w:r>
      <w:r w:rsidR="000A6AA2" w:rsidRPr="002C5B60">
        <w:rPr>
          <w:spacing w:val="4"/>
        </w:rPr>
        <w:t>х районах</w:t>
      </w:r>
      <w:r w:rsidR="00BF5A04" w:rsidRPr="002C5B60">
        <w:rPr>
          <w:spacing w:val="4"/>
        </w:rPr>
        <w:t xml:space="preserve"> </w:t>
      </w:r>
      <w:r w:rsidR="00E80AF8" w:rsidRPr="002C5B60">
        <w:rPr>
          <w:spacing w:val="4"/>
        </w:rPr>
        <w:t>п. Октябрьский</w:t>
      </w:r>
      <w:r w:rsidR="000A6AA2" w:rsidRPr="002C5B60">
        <w:rPr>
          <w:spacing w:val="4"/>
        </w:rPr>
        <w:t>.</w:t>
      </w:r>
    </w:p>
    <w:p w:rsidR="00E03301" w:rsidRPr="002C5B60" w:rsidRDefault="00C52E0A" w:rsidP="002C5B60">
      <w:pPr>
        <w:widowControl w:val="0"/>
        <w:numPr>
          <w:ilvl w:val="0"/>
          <w:numId w:val="42"/>
        </w:numPr>
        <w:shd w:val="clear" w:color="auto" w:fill="FFFFFF"/>
        <w:jc w:val="both"/>
        <w:rPr>
          <w:spacing w:val="4"/>
        </w:rPr>
      </w:pPr>
      <w:r w:rsidRPr="002C5B60">
        <w:rPr>
          <w:spacing w:val="4"/>
        </w:rPr>
        <w:t>Значительное увеличение объемов работ по замене насосного оборудования и запорной арматуры на канализационных насосных станциях.</w:t>
      </w:r>
    </w:p>
    <w:p w:rsidR="00ED4387" w:rsidRPr="002C5B60" w:rsidRDefault="00ED4387" w:rsidP="002C5B60">
      <w:pPr>
        <w:widowControl w:val="0"/>
        <w:shd w:val="clear" w:color="auto" w:fill="FFFFFF"/>
        <w:jc w:val="both"/>
        <w:rPr>
          <w:spacing w:val="4"/>
        </w:rPr>
      </w:pPr>
    </w:p>
    <w:p w:rsidR="001630BA" w:rsidRPr="002C5B60" w:rsidRDefault="003A7031" w:rsidP="002C5B60">
      <w:pPr>
        <w:pStyle w:val="TimesNewRoman"/>
        <w:numPr>
          <w:ilvl w:val="1"/>
          <w:numId w:val="1"/>
        </w:numPr>
        <w:tabs>
          <w:tab w:val="clear" w:pos="900"/>
          <w:tab w:val="num" w:pos="0"/>
        </w:tabs>
        <w:ind w:left="0" w:firstLine="0"/>
        <w:jc w:val="center"/>
        <w:rPr>
          <w:b/>
          <w:sz w:val="24"/>
          <w:szCs w:val="24"/>
        </w:rPr>
      </w:pPr>
      <w:bookmarkStart w:id="17" w:name="_Toc220749635"/>
      <w:bookmarkStart w:id="18" w:name="_Toc220824536"/>
      <w:r w:rsidRPr="002C5B60">
        <w:rPr>
          <w:b/>
          <w:sz w:val="24"/>
          <w:szCs w:val="24"/>
        </w:rPr>
        <w:t xml:space="preserve">ХАРАКТЕРИСТИКА </w:t>
      </w:r>
      <w:r w:rsidR="001630BA" w:rsidRPr="002C5B60">
        <w:rPr>
          <w:b/>
          <w:sz w:val="24"/>
          <w:szCs w:val="24"/>
        </w:rPr>
        <w:t>К</w:t>
      </w:r>
      <w:r w:rsidRPr="002C5B60">
        <w:rPr>
          <w:b/>
          <w:sz w:val="24"/>
          <w:szCs w:val="24"/>
        </w:rPr>
        <w:t>ОМПЛЕКСНОГО РАЗВИТИЯ</w:t>
      </w:r>
      <w:r w:rsidR="00FD520E" w:rsidRPr="002C5B60">
        <w:rPr>
          <w:b/>
          <w:sz w:val="24"/>
          <w:szCs w:val="24"/>
        </w:rPr>
        <w:t xml:space="preserve"> СИСТЕМЫ ТЕПЛОСНАБЖЕНИЯ</w:t>
      </w:r>
      <w:bookmarkEnd w:id="17"/>
      <w:bookmarkEnd w:id="18"/>
    </w:p>
    <w:p w:rsidR="001319B0" w:rsidRPr="002C5B60" w:rsidRDefault="00902489" w:rsidP="002C5B60">
      <w:pPr>
        <w:pStyle w:val="30"/>
        <w:numPr>
          <w:ilvl w:val="2"/>
          <w:numId w:val="1"/>
        </w:numPr>
        <w:spacing w:before="0" w:after="0"/>
        <w:jc w:val="both"/>
        <w:rPr>
          <w:rFonts w:ascii="Times New Roman" w:hAnsi="Times New Roman" w:cs="Times New Roman"/>
          <w:sz w:val="24"/>
          <w:szCs w:val="24"/>
        </w:rPr>
      </w:pPr>
      <w:bookmarkStart w:id="19" w:name="_Toc220749642"/>
      <w:bookmarkStart w:id="20" w:name="_Toc220824548"/>
      <w:r w:rsidRPr="002C5B60">
        <w:rPr>
          <w:rFonts w:ascii="Times New Roman" w:hAnsi="Times New Roman" w:cs="Times New Roman"/>
          <w:sz w:val="24"/>
          <w:szCs w:val="24"/>
        </w:rPr>
        <w:t>О</w:t>
      </w:r>
      <w:r w:rsidR="0063780F" w:rsidRPr="002C5B60">
        <w:rPr>
          <w:rFonts w:ascii="Times New Roman" w:hAnsi="Times New Roman" w:cs="Times New Roman"/>
          <w:sz w:val="24"/>
          <w:szCs w:val="24"/>
        </w:rPr>
        <w:t>писание проблем эксплуатации систем теплоснабжения</w:t>
      </w:r>
      <w:bookmarkEnd w:id="19"/>
      <w:bookmarkEnd w:id="20"/>
    </w:p>
    <w:p w:rsidR="0063780F" w:rsidRPr="002C5B60" w:rsidRDefault="00902489" w:rsidP="002C5B60">
      <w:pPr>
        <w:pStyle w:val="ad"/>
        <w:jc w:val="both"/>
        <w:rPr>
          <w:b w:val="0"/>
        </w:rPr>
      </w:pPr>
      <w:r w:rsidRPr="002C5B60">
        <w:rPr>
          <w:b w:val="0"/>
        </w:rPr>
        <w:t xml:space="preserve">Основными проблемами эксплуатации систем теплоснабжения являются: </w:t>
      </w:r>
    </w:p>
    <w:p w:rsidR="0063780F" w:rsidRPr="002C5B60" w:rsidRDefault="0063780F" w:rsidP="002C5B60">
      <w:pPr>
        <w:widowControl w:val="0"/>
        <w:numPr>
          <w:ilvl w:val="0"/>
          <w:numId w:val="60"/>
        </w:numPr>
        <w:tabs>
          <w:tab w:val="left" w:pos="1276"/>
        </w:tabs>
        <w:jc w:val="both"/>
      </w:pPr>
      <w:r w:rsidRPr="002C5B60">
        <w:t>Растущий моральный износ оборудования;</w:t>
      </w:r>
    </w:p>
    <w:p w:rsidR="0063780F" w:rsidRPr="002C5B60" w:rsidRDefault="0063780F" w:rsidP="002C5B60">
      <w:pPr>
        <w:widowControl w:val="0"/>
        <w:numPr>
          <w:ilvl w:val="0"/>
          <w:numId w:val="60"/>
        </w:numPr>
        <w:tabs>
          <w:tab w:val="left" w:pos="1276"/>
        </w:tabs>
        <w:jc w:val="both"/>
      </w:pPr>
      <w:r w:rsidRPr="002C5B60">
        <w:t>Большой процент износа объектов теплоснабжения (главным образом сетей);</w:t>
      </w:r>
    </w:p>
    <w:p w:rsidR="0063780F" w:rsidRPr="002C5B60" w:rsidRDefault="00F030D4" w:rsidP="002C5B60">
      <w:pPr>
        <w:widowControl w:val="0"/>
        <w:numPr>
          <w:ilvl w:val="0"/>
          <w:numId w:val="60"/>
        </w:numPr>
        <w:tabs>
          <w:tab w:val="left" w:pos="1276"/>
        </w:tabs>
        <w:jc w:val="both"/>
      </w:pPr>
      <w:r w:rsidRPr="002C5B60">
        <w:t>Недостаточная пропускная способность системы магистральных сетей, обеспечивающих транспорт тепловой энергии, вследствие чего наблюдается дефицит тепл</w:t>
      </w:r>
      <w:r w:rsidR="00952DF4" w:rsidRPr="002C5B60">
        <w:t>овой энергии в отдельных домах</w:t>
      </w:r>
      <w:r w:rsidRPr="002C5B60">
        <w:t xml:space="preserve"> </w:t>
      </w:r>
      <w:r w:rsidR="00E11280" w:rsidRPr="002C5B60">
        <w:t>поселка</w:t>
      </w:r>
      <w:r w:rsidRPr="002C5B60">
        <w:t>;</w:t>
      </w:r>
    </w:p>
    <w:p w:rsidR="0063780F" w:rsidRPr="002C5B60" w:rsidRDefault="0063780F" w:rsidP="002C5B60"/>
    <w:p w:rsidR="002217E5" w:rsidRPr="002C5B60" w:rsidRDefault="0063780F" w:rsidP="00244009">
      <w:pPr>
        <w:pStyle w:val="4"/>
        <w:numPr>
          <w:ilvl w:val="2"/>
          <w:numId w:val="1"/>
        </w:numPr>
        <w:spacing w:before="0" w:after="0"/>
        <w:jc w:val="center"/>
        <w:rPr>
          <w:sz w:val="24"/>
          <w:szCs w:val="24"/>
        </w:rPr>
      </w:pPr>
      <w:bookmarkStart w:id="21" w:name="_Toc220824549"/>
      <w:r w:rsidRPr="002C5B60">
        <w:rPr>
          <w:sz w:val="24"/>
          <w:szCs w:val="24"/>
        </w:rPr>
        <w:t>Описание проблем качества теплоснабжения</w:t>
      </w:r>
      <w:bookmarkEnd w:id="21"/>
    </w:p>
    <w:p w:rsidR="0063780F" w:rsidRPr="002C5B60" w:rsidRDefault="000E525D" w:rsidP="002C5B60">
      <w:pPr>
        <w:ind w:firstLine="709"/>
        <w:jc w:val="both"/>
      </w:pPr>
      <w:r w:rsidRPr="002C5B60">
        <w:t>Под качеством теплоснабжения понимается достаточность тепловой энергии с определенными характеристиками для обеспечения технологических процессов или (и) комфортных условий в помещениях.</w:t>
      </w:r>
    </w:p>
    <w:p w:rsidR="0063780F" w:rsidRPr="002C5B60" w:rsidRDefault="0063780F" w:rsidP="002C5B60">
      <w:pPr>
        <w:ind w:firstLine="709"/>
        <w:jc w:val="both"/>
      </w:pPr>
      <w:r w:rsidRPr="002C5B60">
        <w:t xml:space="preserve">Основной проблемой качества теплоснабжения </w:t>
      </w:r>
      <w:r w:rsidR="00FE39A0" w:rsidRPr="002C5B60">
        <w:t>поселка</w:t>
      </w:r>
      <w:r w:rsidRPr="002C5B60">
        <w:t xml:space="preserve"> можно назвать недостаточность </w:t>
      </w:r>
      <w:r w:rsidR="000E525D" w:rsidRPr="002C5B60">
        <w:t xml:space="preserve">пропускной способности </w:t>
      </w:r>
      <w:r w:rsidRPr="002C5B60">
        <w:t>магистральных сетей, обеспечивающих перераспределение тепловой энергии.</w:t>
      </w:r>
    </w:p>
    <w:p w:rsidR="00123C1A" w:rsidRPr="002C5B60" w:rsidRDefault="007C492E" w:rsidP="002C5B60">
      <w:pPr>
        <w:pStyle w:val="a7"/>
        <w:spacing w:after="0"/>
        <w:ind w:firstLine="709"/>
        <w:jc w:val="both"/>
        <w:rPr>
          <w:sz w:val="24"/>
          <w:szCs w:val="24"/>
        </w:rPr>
      </w:pPr>
      <w:r w:rsidRPr="002C5B60">
        <w:rPr>
          <w:sz w:val="24"/>
          <w:szCs w:val="24"/>
        </w:rPr>
        <w:t>Н</w:t>
      </w:r>
      <w:r w:rsidR="002E4957" w:rsidRPr="002C5B60">
        <w:rPr>
          <w:sz w:val="24"/>
          <w:szCs w:val="24"/>
        </w:rPr>
        <w:t xml:space="preserve">едостаточная </w:t>
      </w:r>
      <w:r w:rsidR="00E37282" w:rsidRPr="002C5B60">
        <w:rPr>
          <w:sz w:val="24"/>
          <w:szCs w:val="24"/>
        </w:rPr>
        <w:t xml:space="preserve">пропускная способность системы </w:t>
      </w:r>
      <w:r w:rsidR="002E4957" w:rsidRPr="002C5B60">
        <w:rPr>
          <w:sz w:val="24"/>
          <w:szCs w:val="24"/>
        </w:rPr>
        <w:t xml:space="preserve">магистральных сетей </w:t>
      </w:r>
      <w:r w:rsidRPr="002C5B60">
        <w:rPr>
          <w:sz w:val="24"/>
          <w:szCs w:val="24"/>
        </w:rPr>
        <w:t>поселка</w:t>
      </w:r>
      <w:r w:rsidR="002E4957" w:rsidRPr="002C5B60">
        <w:rPr>
          <w:sz w:val="24"/>
          <w:szCs w:val="24"/>
        </w:rPr>
        <w:t xml:space="preserve"> является не единственной проблемой качества теплоснабжения. Стоит отметить, что на комфортность в помещениях и обеспеченность технологических процессов так же влияют потери тепловой энергии при транспортировке по магистральным и разводящим сетям </w:t>
      </w:r>
      <w:r w:rsidRPr="002C5B60">
        <w:rPr>
          <w:sz w:val="24"/>
          <w:szCs w:val="24"/>
        </w:rPr>
        <w:t>поселка, в</w:t>
      </w:r>
      <w:r w:rsidR="002E4957" w:rsidRPr="002C5B60">
        <w:rPr>
          <w:sz w:val="24"/>
          <w:szCs w:val="24"/>
        </w:rPr>
        <w:t>следствие значительной изношенности тепловых сетей</w:t>
      </w:r>
      <w:r w:rsidRPr="002C5B60">
        <w:rPr>
          <w:sz w:val="24"/>
          <w:szCs w:val="24"/>
        </w:rPr>
        <w:t>.</w:t>
      </w:r>
      <w:r w:rsidR="002E4957" w:rsidRPr="002C5B60">
        <w:rPr>
          <w:sz w:val="24"/>
          <w:szCs w:val="24"/>
        </w:rPr>
        <w:t xml:space="preserve"> </w:t>
      </w:r>
    </w:p>
    <w:p w:rsidR="00F652C0" w:rsidRPr="002C5B60" w:rsidRDefault="00F652C0" w:rsidP="002C5B60">
      <w:pPr>
        <w:jc w:val="both"/>
      </w:pPr>
    </w:p>
    <w:p w:rsidR="0063780F" w:rsidRPr="002C5B60" w:rsidRDefault="0063780F" w:rsidP="00244009">
      <w:pPr>
        <w:pStyle w:val="4"/>
        <w:numPr>
          <w:ilvl w:val="2"/>
          <w:numId w:val="1"/>
        </w:numPr>
        <w:spacing w:before="0" w:after="0"/>
        <w:jc w:val="center"/>
        <w:rPr>
          <w:sz w:val="24"/>
          <w:szCs w:val="24"/>
        </w:rPr>
      </w:pPr>
      <w:bookmarkStart w:id="22" w:name="_Toc220824550"/>
      <w:r w:rsidRPr="002C5B60">
        <w:rPr>
          <w:sz w:val="24"/>
          <w:szCs w:val="24"/>
        </w:rPr>
        <w:t>Описание проблем надежности теплоснабжения</w:t>
      </w:r>
      <w:bookmarkEnd w:id="22"/>
    </w:p>
    <w:p w:rsidR="0083251A" w:rsidRPr="002C5B60" w:rsidRDefault="003C26E8" w:rsidP="002C5B60">
      <w:pPr>
        <w:widowControl w:val="0"/>
        <w:ind w:firstLine="709"/>
        <w:jc w:val="both"/>
      </w:pPr>
      <w:r w:rsidRPr="002C5B60">
        <w:t>На сегодняшний день в связи с высокой изношенностью и моральным устареванием оборудования котельн</w:t>
      </w:r>
      <w:r w:rsidR="00107939" w:rsidRPr="002C5B60">
        <w:t>ой</w:t>
      </w:r>
      <w:r w:rsidRPr="002C5B60">
        <w:t xml:space="preserve"> </w:t>
      </w:r>
      <w:r w:rsidR="00107939" w:rsidRPr="002C5B60">
        <w:t>поселка</w:t>
      </w:r>
      <w:r w:rsidRPr="002C5B60">
        <w:t xml:space="preserve">, а так же изношенностью тепловых сетей, наблюдается </w:t>
      </w:r>
      <w:r w:rsidR="00456F49">
        <w:t xml:space="preserve">угроза </w:t>
      </w:r>
      <w:r w:rsidRPr="002C5B60">
        <w:t>несоблюдени</w:t>
      </w:r>
      <w:r w:rsidR="00456F49">
        <w:t>я</w:t>
      </w:r>
      <w:r w:rsidRPr="002C5B60">
        <w:t xml:space="preserve"> условий непрерывности обеспечения тепловой энергией. Именно поэтому на </w:t>
      </w:r>
      <w:r w:rsidRPr="002C5B60">
        <w:lastRenderedPageBreak/>
        <w:t>первый план выходит такая проблема теплоснабжения</w:t>
      </w:r>
      <w:r w:rsidR="0072025B" w:rsidRPr="002C5B60">
        <w:t>,</w:t>
      </w:r>
      <w:r w:rsidRPr="002C5B60">
        <w:t xml:space="preserve"> как надежность.</w:t>
      </w:r>
    </w:p>
    <w:p w:rsidR="001B0F42" w:rsidRPr="002C5B60" w:rsidRDefault="003C26E8" w:rsidP="002C5B60">
      <w:pPr>
        <w:widowControl w:val="0"/>
        <w:ind w:firstLine="709"/>
        <w:jc w:val="both"/>
      </w:pPr>
      <w:r w:rsidRPr="002C5B60">
        <w:t xml:space="preserve">Под проблемами надежности системы теплоснабжения </w:t>
      </w:r>
      <w:r w:rsidR="00D42E62" w:rsidRPr="002C5B60">
        <w:t>поселка</w:t>
      </w:r>
      <w:r w:rsidRPr="002C5B60">
        <w:t xml:space="preserve"> понимается непрерывность обеспечения тепловой энергией с целью поддержания комфортных условий или технологических процессов.</w:t>
      </w:r>
      <w:bookmarkStart w:id="23" w:name="_Toc220824553"/>
    </w:p>
    <w:p w:rsidR="00CF4EBD" w:rsidRPr="002C5B60" w:rsidRDefault="00CF4EBD" w:rsidP="002C5B60">
      <w:pPr>
        <w:widowControl w:val="0"/>
        <w:ind w:firstLine="709"/>
        <w:jc w:val="both"/>
      </w:pPr>
    </w:p>
    <w:p w:rsidR="00782D7A" w:rsidRPr="002C5B60" w:rsidRDefault="00782D7A" w:rsidP="00244009">
      <w:pPr>
        <w:pStyle w:val="2"/>
        <w:numPr>
          <w:ilvl w:val="2"/>
          <w:numId w:val="1"/>
        </w:numPr>
        <w:spacing w:before="0" w:after="0"/>
        <w:jc w:val="center"/>
        <w:rPr>
          <w:rFonts w:ascii="Times New Roman" w:hAnsi="Times New Roman" w:cs="Times New Roman"/>
          <w:i w:val="0"/>
          <w:sz w:val="24"/>
          <w:szCs w:val="24"/>
        </w:rPr>
      </w:pPr>
      <w:bookmarkStart w:id="24" w:name="_Toc220749644"/>
      <w:bookmarkStart w:id="25" w:name="_Toc220824554"/>
      <w:bookmarkEnd w:id="23"/>
      <w:r w:rsidRPr="002C5B60">
        <w:rPr>
          <w:rFonts w:ascii="Times New Roman" w:hAnsi="Times New Roman" w:cs="Times New Roman"/>
          <w:i w:val="0"/>
          <w:sz w:val="24"/>
          <w:szCs w:val="24"/>
        </w:rPr>
        <w:t>Описание путей модернизации системы теплоснабжения с учетом потенциала энергосбережения</w:t>
      </w:r>
      <w:bookmarkEnd w:id="24"/>
      <w:bookmarkEnd w:id="25"/>
    </w:p>
    <w:p w:rsidR="0003297C" w:rsidRPr="002C5B60" w:rsidRDefault="0003297C" w:rsidP="002C5B60">
      <w:pPr>
        <w:pStyle w:val="a7"/>
        <w:spacing w:after="0"/>
        <w:ind w:firstLine="720"/>
        <w:jc w:val="both"/>
        <w:rPr>
          <w:sz w:val="24"/>
          <w:szCs w:val="24"/>
        </w:rPr>
      </w:pPr>
      <w:r w:rsidRPr="002C5B60">
        <w:rPr>
          <w:sz w:val="24"/>
          <w:szCs w:val="24"/>
        </w:rPr>
        <w:t xml:space="preserve">Неотъемлемой частью мероприятий по реформированию и модернизации </w:t>
      </w:r>
      <w:r w:rsidR="002217E5" w:rsidRPr="002C5B60">
        <w:rPr>
          <w:sz w:val="24"/>
          <w:szCs w:val="24"/>
        </w:rPr>
        <w:t>жилищно-коммунального хозяйства</w:t>
      </w:r>
      <w:r w:rsidRPr="002C5B60">
        <w:rPr>
          <w:sz w:val="24"/>
          <w:szCs w:val="24"/>
        </w:rPr>
        <w:t xml:space="preserve"> является повышение энергоэффективности жилых зд</w:t>
      </w:r>
      <w:r w:rsidR="006E7EB0" w:rsidRPr="002C5B60">
        <w:rPr>
          <w:sz w:val="24"/>
          <w:szCs w:val="24"/>
        </w:rPr>
        <w:t>аний и инженерного оборудования</w:t>
      </w:r>
      <w:r w:rsidRPr="002C5B60">
        <w:rPr>
          <w:sz w:val="24"/>
          <w:szCs w:val="24"/>
        </w:rPr>
        <w:t xml:space="preserve"> с целью создания комфортной среды проживания для населения.</w:t>
      </w:r>
    </w:p>
    <w:p w:rsidR="0003297C" w:rsidRPr="002C5B60" w:rsidRDefault="006E7EB0" w:rsidP="002C5B60">
      <w:pPr>
        <w:pStyle w:val="a7"/>
        <w:tabs>
          <w:tab w:val="left" w:pos="7200"/>
        </w:tabs>
        <w:spacing w:after="0"/>
        <w:ind w:firstLine="720"/>
        <w:jc w:val="both"/>
        <w:rPr>
          <w:sz w:val="24"/>
          <w:szCs w:val="24"/>
        </w:rPr>
      </w:pPr>
      <w:r w:rsidRPr="002C5B60">
        <w:rPr>
          <w:sz w:val="24"/>
          <w:szCs w:val="24"/>
        </w:rPr>
        <w:t>О</w:t>
      </w:r>
      <w:r w:rsidR="0003297C" w:rsidRPr="002C5B60">
        <w:rPr>
          <w:sz w:val="24"/>
          <w:szCs w:val="24"/>
        </w:rPr>
        <w:t>сновными недостатками в сфере теплопотребления и теплоснабж</w:t>
      </w:r>
      <w:r w:rsidRPr="002C5B60">
        <w:rPr>
          <w:sz w:val="24"/>
          <w:szCs w:val="24"/>
        </w:rPr>
        <w:t xml:space="preserve">ения </w:t>
      </w:r>
      <w:r w:rsidR="0003297C" w:rsidRPr="002C5B60">
        <w:rPr>
          <w:sz w:val="24"/>
          <w:szCs w:val="24"/>
        </w:rPr>
        <w:t>являются:</w:t>
      </w:r>
    </w:p>
    <w:p w:rsidR="0003297C" w:rsidRPr="002C5B60" w:rsidRDefault="006E7EB0" w:rsidP="002C5B60">
      <w:pPr>
        <w:pStyle w:val="a7"/>
        <w:numPr>
          <w:ilvl w:val="0"/>
          <w:numId w:val="48"/>
        </w:numPr>
        <w:spacing w:after="0"/>
        <w:jc w:val="both"/>
        <w:rPr>
          <w:sz w:val="24"/>
          <w:szCs w:val="24"/>
        </w:rPr>
      </w:pPr>
      <w:r w:rsidRPr="002C5B60">
        <w:rPr>
          <w:sz w:val="24"/>
          <w:szCs w:val="24"/>
        </w:rPr>
        <w:t>Недостаточный уровень теплоизоляции зданий (строений)</w:t>
      </w:r>
      <w:r w:rsidR="0072025B" w:rsidRPr="002C5B60">
        <w:rPr>
          <w:sz w:val="24"/>
          <w:szCs w:val="24"/>
        </w:rPr>
        <w:t>.</w:t>
      </w:r>
    </w:p>
    <w:p w:rsidR="0003297C" w:rsidRPr="002C5B60" w:rsidRDefault="0003297C" w:rsidP="002C5B60">
      <w:pPr>
        <w:pStyle w:val="a7"/>
        <w:numPr>
          <w:ilvl w:val="0"/>
          <w:numId w:val="48"/>
        </w:numPr>
        <w:spacing w:after="0"/>
        <w:jc w:val="both"/>
        <w:rPr>
          <w:sz w:val="24"/>
          <w:szCs w:val="24"/>
        </w:rPr>
      </w:pPr>
      <w:r w:rsidRPr="002C5B60">
        <w:rPr>
          <w:sz w:val="24"/>
          <w:szCs w:val="24"/>
        </w:rPr>
        <w:t>Загрязнение трубопроводов и отопительны</w:t>
      </w:r>
      <w:r w:rsidR="0072025B" w:rsidRPr="002C5B60">
        <w:rPr>
          <w:sz w:val="24"/>
          <w:szCs w:val="24"/>
        </w:rPr>
        <w:t>х приборов отопительной системы.</w:t>
      </w:r>
    </w:p>
    <w:p w:rsidR="0003297C" w:rsidRPr="002C5B60" w:rsidRDefault="0003297C" w:rsidP="002C5B60">
      <w:pPr>
        <w:pStyle w:val="a7"/>
        <w:numPr>
          <w:ilvl w:val="0"/>
          <w:numId w:val="48"/>
        </w:numPr>
        <w:spacing w:after="0"/>
        <w:jc w:val="both"/>
        <w:rPr>
          <w:sz w:val="24"/>
          <w:szCs w:val="24"/>
        </w:rPr>
      </w:pPr>
      <w:r w:rsidRPr="002C5B60">
        <w:rPr>
          <w:sz w:val="24"/>
          <w:szCs w:val="24"/>
        </w:rPr>
        <w:t>Отсутствие автоматизированного отпуска тепловой энергии в тепловых узлах</w:t>
      </w:r>
      <w:r w:rsidR="0072025B" w:rsidRPr="002C5B60">
        <w:rPr>
          <w:sz w:val="24"/>
          <w:szCs w:val="24"/>
        </w:rPr>
        <w:t xml:space="preserve"> управления.</w:t>
      </w:r>
    </w:p>
    <w:p w:rsidR="0003297C" w:rsidRPr="002C5B60" w:rsidRDefault="0003297C" w:rsidP="002C5B60">
      <w:pPr>
        <w:pStyle w:val="a7"/>
        <w:spacing w:after="0"/>
        <w:ind w:firstLine="720"/>
        <w:jc w:val="both"/>
        <w:rPr>
          <w:sz w:val="24"/>
          <w:szCs w:val="24"/>
        </w:rPr>
      </w:pPr>
      <w:r w:rsidRPr="002C5B60">
        <w:rPr>
          <w:sz w:val="24"/>
          <w:szCs w:val="24"/>
        </w:rPr>
        <w:t>В результате наблюдается низкая температура теплоносителя, потери тепла и неэффективная теплоотдача отопительных приборов.</w:t>
      </w:r>
    </w:p>
    <w:p w:rsidR="00123CEA" w:rsidRPr="002C5B60" w:rsidRDefault="0003297C" w:rsidP="002C5B60">
      <w:pPr>
        <w:pStyle w:val="a7"/>
        <w:spacing w:after="0"/>
        <w:ind w:firstLine="720"/>
        <w:jc w:val="both"/>
        <w:rPr>
          <w:sz w:val="24"/>
          <w:szCs w:val="24"/>
        </w:rPr>
      </w:pPr>
      <w:r w:rsidRPr="002C5B60">
        <w:rPr>
          <w:sz w:val="24"/>
          <w:szCs w:val="24"/>
        </w:rPr>
        <w:t xml:space="preserve">Таким образом, целью устранения данных недостатков является сокращение расходов на теплоснабжение за счет повышения эффективности использования топливно-энергетических ресурсов. </w:t>
      </w:r>
    </w:p>
    <w:p w:rsidR="0003297C" w:rsidRPr="002C5B60" w:rsidRDefault="0003297C" w:rsidP="002C5B60">
      <w:pPr>
        <w:ind w:firstLine="720"/>
        <w:jc w:val="both"/>
      </w:pPr>
      <w:r w:rsidRPr="002C5B60">
        <w:t>В процессе эксплуатации в действующей системе централизованного теплоснабжения из-за изменения характера тепловой нагрузки, подключения новых теплопотребителей, увеличения шероховатости трубопроводов, корректировки расчетной температуры на отопление, изменения температурного графика отпуска тепловой энергии (ТЭ) с источника ТЭ происходит, как правило, неравномерная подача тепла потребителям, завышение расходов сетевой воды и сокращение пропускной способности трубопроводов.</w:t>
      </w:r>
    </w:p>
    <w:p w:rsidR="0003297C" w:rsidRPr="00456F49" w:rsidRDefault="0003297C" w:rsidP="002C5B60">
      <w:pPr>
        <w:ind w:firstLine="720"/>
        <w:jc w:val="both"/>
      </w:pPr>
      <w:r w:rsidRPr="00456F49">
        <w:t xml:space="preserve">Таким образом, </w:t>
      </w:r>
      <w:r w:rsidR="0088349A" w:rsidRPr="00456F49">
        <w:t>для оптимизации системы теплоснабжения</w:t>
      </w:r>
      <w:r w:rsidRPr="00456F49">
        <w:t xml:space="preserve"> </w:t>
      </w:r>
      <w:r w:rsidR="00D842AC" w:rsidRPr="00456F49">
        <w:t>необходима</w:t>
      </w:r>
      <w:r w:rsidRPr="00456F49">
        <w:t xml:space="preserve"> наладка гидравлического и теплового режима системы теплоснабжения</w:t>
      </w:r>
      <w:r w:rsidR="00D842AC" w:rsidRPr="00456F49">
        <w:t>:</w:t>
      </w:r>
      <w:r w:rsidRPr="00456F49">
        <w:t xml:space="preserve"> установлени</w:t>
      </w:r>
      <w:r w:rsidR="00D842AC" w:rsidRPr="00456F49">
        <w:t>е</w:t>
      </w:r>
      <w:r w:rsidRPr="00456F49">
        <w:t xml:space="preserve"> потокораспределения в системе теплоснабжения исходя из расчетных (</w:t>
      </w:r>
      <w:r w:rsidR="00D842AC" w:rsidRPr="00456F49">
        <w:t>то есть</w:t>
      </w:r>
      <w:r w:rsidRPr="00456F49">
        <w:t xml:space="preserve"> соответствующих присоединенной тепловой нагрузке и выбранному температурному графику) расходов сетевой воды для </w:t>
      </w:r>
      <w:r w:rsidR="00D842AC" w:rsidRPr="00456F49">
        <w:t xml:space="preserve">каждой системы теплопотребления, что </w:t>
      </w:r>
      <w:r w:rsidRPr="00456F49">
        <w:t>достигается установкой на вв</w:t>
      </w:r>
      <w:r w:rsidR="00D842AC" w:rsidRPr="00456F49">
        <w:t xml:space="preserve">одах в системы теплопотребления </w:t>
      </w:r>
      <w:r w:rsidRPr="00456F49">
        <w:t>соответствующих дросселирующих устройств (авторегуля</w:t>
      </w:r>
      <w:r w:rsidR="00456F49" w:rsidRPr="00456F49">
        <w:t>торов, дроссельных шайб</w:t>
      </w:r>
      <w:r w:rsidRPr="00456F49">
        <w:t>), расчет которых производится исходя из расчетного перепада давлений на каждом вводе, который рассчитывается исходя из гидравлического и теплового расчета всей системы теплоснабжения.</w:t>
      </w:r>
    </w:p>
    <w:p w:rsidR="0003297C" w:rsidRPr="00456F49" w:rsidRDefault="0003297C" w:rsidP="002C5B60">
      <w:pPr>
        <w:ind w:firstLine="720"/>
        <w:jc w:val="both"/>
      </w:pPr>
      <w:r w:rsidRPr="00456F49">
        <w:t>Энергетическая эффективность наладочных мероприятий определяется увеличением пропускной способности трубопроводов тепловых сетей, что приводит к увеличению располагаемых напоров на вводах теплопотребителей, улучшением температурного режима работы системы теплоснабжения, т</w:t>
      </w:r>
      <w:r w:rsidR="008728DB" w:rsidRPr="00456F49">
        <w:t>о есть</w:t>
      </w:r>
      <w:r w:rsidRPr="00456F49">
        <w:t xml:space="preserve"> использованием в большей мере температурного потенциала теплоносителя, для энергоснабжающей организации</w:t>
      </w:r>
      <w:r w:rsidR="00F45DB3" w:rsidRPr="00456F49">
        <w:t>,</w:t>
      </w:r>
      <w:r w:rsidRPr="00456F49">
        <w:t xml:space="preserve"> выдерживанием параметров режима теплоснабжения на уровне, регламентируемом </w:t>
      </w:r>
      <w:r w:rsidR="00F45DB3" w:rsidRPr="00456F49">
        <w:t xml:space="preserve">правилами технической эксплуатации </w:t>
      </w:r>
      <w:r w:rsidRPr="00456F49">
        <w:t xml:space="preserve">электростанций и сетей, </w:t>
      </w:r>
      <w:r w:rsidR="00F45DB3" w:rsidRPr="00456F49">
        <w:t xml:space="preserve">правилами технической эксплуатации </w:t>
      </w:r>
      <w:r w:rsidRPr="00456F49">
        <w:t>тепловых энергоустановок.</w:t>
      </w:r>
    </w:p>
    <w:p w:rsidR="0003297C" w:rsidRPr="00456F49" w:rsidRDefault="0003297C" w:rsidP="002C5B60">
      <w:pPr>
        <w:ind w:firstLine="720"/>
        <w:jc w:val="both"/>
      </w:pPr>
      <w:r w:rsidRPr="00456F49">
        <w:t xml:space="preserve">Таким образом, происходит не только улучшение, но и повышение экономичности теплоснабжения. В результате этого работа по оптимизации режима системы теплоснабжения является </w:t>
      </w:r>
      <w:r w:rsidR="00A11CC0" w:rsidRPr="00456F49">
        <w:t>реальным</w:t>
      </w:r>
      <w:r w:rsidRPr="00456F49">
        <w:t xml:space="preserve"> инструментом в решении задачи </w:t>
      </w:r>
      <w:r w:rsidR="00A11CC0" w:rsidRPr="00456F49">
        <w:t>по</w:t>
      </w:r>
      <w:r w:rsidRPr="00456F49">
        <w:t xml:space="preserve"> энергосбережени</w:t>
      </w:r>
      <w:r w:rsidR="00A11CC0" w:rsidRPr="00456F49">
        <w:t>ю</w:t>
      </w:r>
      <w:r w:rsidRPr="00456F49">
        <w:t>.</w:t>
      </w:r>
    </w:p>
    <w:p w:rsidR="00F45DB3" w:rsidRPr="002C5B60" w:rsidRDefault="00F45DB3" w:rsidP="002C5B60">
      <w:pPr>
        <w:pStyle w:val="2"/>
        <w:spacing w:before="0" w:after="0"/>
        <w:ind w:firstLine="720"/>
        <w:jc w:val="both"/>
        <w:rPr>
          <w:rFonts w:ascii="Times New Roman" w:hAnsi="Times New Roman" w:cs="Times New Roman"/>
          <w:i w:val="0"/>
          <w:sz w:val="24"/>
          <w:szCs w:val="24"/>
          <w:highlight w:val="yellow"/>
        </w:rPr>
      </w:pPr>
      <w:r w:rsidRPr="002C5B60">
        <w:rPr>
          <w:rStyle w:val="af5"/>
          <w:rFonts w:ascii="Times New Roman" w:hAnsi="Times New Roman" w:cs="Times New Roman"/>
          <w:bCs/>
          <w:i w:val="0"/>
          <w:sz w:val="24"/>
          <w:szCs w:val="24"/>
        </w:rPr>
        <w:lastRenderedPageBreak/>
        <w:t>Учет и контроль</w:t>
      </w:r>
      <w:r w:rsidR="00243D4F" w:rsidRPr="002C5B60">
        <w:rPr>
          <w:rStyle w:val="af5"/>
          <w:rFonts w:ascii="Times New Roman" w:hAnsi="Times New Roman" w:cs="Times New Roman"/>
          <w:bCs/>
          <w:i w:val="0"/>
          <w:sz w:val="24"/>
          <w:szCs w:val="24"/>
        </w:rPr>
        <w:t xml:space="preserve"> – </w:t>
      </w:r>
      <w:r w:rsidRPr="002C5B60">
        <w:rPr>
          <w:rStyle w:val="af5"/>
          <w:rFonts w:ascii="Times New Roman" w:hAnsi="Times New Roman" w:cs="Times New Roman"/>
          <w:bCs/>
          <w:i w:val="0"/>
          <w:sz w:val="24"/>
          <w:szCs w:val="24"/>
        </w:rPr>
        <w:t>необходимые факторы успешного развития любой отрасли экономики, в том числе жилищно-коммунального хозяйства. В последние годы в этом секторе все большее развитие получает прогрессивная система расчетов за потребляемые ресурсы: согласно их фактическому расходу в соответствии с показаниями приборов учета. Наиболее активные потребители, осознавая реальные возможности для экономии, постепенно переходят на подобную схему оплаты коммунальных услуг.</w:t>
      </w:r>
    </w:p>
    <w:p w:rsidR="002C7CD8" w:rsidRPr="002C5B60" w:rsidRDefault="002C7CD8" w:rsidP="002C5B60">
      <w:pPr>
        <w:pStyle w:val="a7"/>
        <w:spacing w:after="0"/>
        <w:ind w:firstLine="709"/>
        <w:jc w:val="both"/>
        <w:rPr>
          <w:rStyle w:val="af5"/>
          <w:b w:val="0"/>
          <w:sz w:val="24"/>
          <w:szCs w:val="24"/>
        </w:rPr>
      </w:pPr>
      <w:r w:rsidRPr="002C5B60">
        <w:rPr>
          <w:rStyle w:val="af5"/>
          <w:b w:val="0"/>
          <w:sz w:val="24"/>
          <w:szCs w:val="24"/>
        </w:rPr>
        <w:t xml:space="preserve">Важным направлением в рамках энергосбережения является установка </w:t>
      </w:r>
      <w:r w:rsidR="00307A72" w:rsidRPr="002C5B60">
        <w:rPr>
          <w:rStyle w:val="af5"/>
          <w:b w:val="0"/>
          <w:sz w:val="24"/>
          <w:szCs w:val="24"/>
        </w:rPr>
        <w:t>индивидуальных</w:t>
      </w:r>
      <w:r w:rsidRPr="002C5B60">
        <w:rPr>
          <w:rStyle w:val="af5"/>
          <w:b w:val="0"/>
          <w:sz w:val="24"/>
          <w:szCs w:val="24"/>
        </w:rPr>
        <w:t xml:space="preserve"> и </w:t>
      </w:r>
      <w:r w:rsidR="00307A72" w:rsidRPr="002C5B60">
        <w:rPr>
          <w:rStyle w:val="af5"/>
          <w:b w:val="0"/>
          <w:sz w:val="24"/>
          <w:szCs w:val="24"/>
        </w:rPr>
        <w:t>коллективных (общедомовых)</w:t>
      </w:r>
      <w:r w:rsidRPr="002C5B60">
        <w:rPr>
          <w:rStyle w:val="af5"/>
          <w:b w:val="0"/>
          <w:sz w:val="24"/>
          <w:szCs w:val="24"/>
        </w:rPr>
        <w:t xml:space="preserve"> приборов учета тепловой энергии как в существующей застройк</w:t>
      </w:r>
      <w:r w:rsidR="009B280D" w:rsidRPr="002C5B60">
        <w:rPr>
          <w:rStyle w:val="af5"/>
          <w:b w:val="0"/>
          <w:sz w:val="24"/>
          <w:szCs w:val="24"/>
        </w:rPr>
        <w:t>е</w:t>
      </w:r>
      <w:r w:rsidR="00D23E23" w:rsidRPr="002C5B60">
        <w:rPr>
          <w:rStyle w:val="af5"/>
          <w:b w:val="0"/>
          <w:sz w:val="24"/>
          <w:szCs w:val="24"/>
        </w:rPr>
        <w:t>,</w:t>
      </w:r>
      <w:r w:rsidRPr="002C5B60">
        <w:rPr>
          <w:rStyle w:val="af5"/>
          <w:b w:val="0"/>
          <w:sz w:val="24"/>
          <w:szCs w:val="24"/>
        </w:rPr>
        <w:t xml:space="preserve"> так и </w:t>
      </w:r>
      <w:r w:rsidR="00061C3F" w:rsidRPr="002C5B60">
        <w:rPr>
          <w:rStyle w:val="af5"/>
          <w:b w:val="0"/>
          <w:sz w:val="24"/>
          <w:szCs w:val="24"/>
        </w:rPr>
        <w:t>на объектах</w:t>
      </w:r>
      <w:r w:rsidRPr="002C5B60">
        <w:rPr>
          <w:rStyle w:val="af5"/>
          <w:b w:val="0"/>
          <w:sz w:val="24"/>
          <w:szCs w:val="24"/>
        </w:rPr>
        <w:t xml:space="preserve"> ново</w:t>
      </w:r>
      <w:r w:rsidR="00061C3F" w:rsidRPr="002C5B60">
        <w:rPr>
          <w:rStyle w:val="af5"/>
          <w:b w:val="0"/>
          <w:sz w:val="24"/>
          <w:szCs w:val="24"/>
        </w:rPr>
        <w:t>го</w:t>
      </w:r>
      <w:r w:rsidRPr="002C5B60">
        <w:rPr>
          <w:rStyle w:val="af5"/>
          <w:b w:val="0"/>
          <w:sz w:val="24"/>
          <w:szCs w:val="24"/>
        </w:rPr>
        <w:t xml:space="preserve"> строительств</w:t>
      </w:r>
      <w:r w:rsidR="00061C3F" w:rsidRPr="002C5B60">
        <w:rPr>
          <w:rStyle w:val="af5"/>
          <w:b w:val="0"/>
          <w:sz w:val="24"/>
          <w:szCs w:val="24"/>
        </w:rPr>
        <w:t>а</w:t>
      </w:r>
      <w:r w:rsidRPr="002C5B60">
        <w:rPr>
          <w:rStyle w:val="af5"/>
          <w:b w:val="0"/>
          <w:sz w:val="24"/>
          <w:szCs w:val="24"/>
        </w:rPr>
        <w:t xml:space="preserve">. </w:t>
      </w:r>
      <w:r w:rsidR="00827F9B" w:rsidRPr="002C5B60">
        <w:rPr>
          <w:rStyle w:val="af5"/>
          <w:b w:val="0"/>
          <w:sz w:val="24"/>
          <w:szCs w:val="24"/>
        </w:rPr>
        <w:t xml:space="preserve">Реализация данного направления включает в себя принятие одним из условий ввода жилого объекта в эксплуатацию – обязательное наличие приборов учета, стимулирование собственников жилья к установке приборов учета. </w:t>
      </w:r>
    </w:p>
    <w:p w:rsidR="006A4EA0" w:rsidRPr="002C5B60" w:rsidRDefault="006A4EA0" w:rsidP="002C5B60">
      <w:pPr>
        <w:jc w:val="both"/>
        <w:rPr>
          <w:rStyle w:val="af0"/>
          <w:color w:val="auto"/>
          <w:u w:val="none"/>
        </w:rPr>
      </w:pPr>
    </w:p>
    <w:p w:rsidR="00473B8B" w:rsidRPr="002C5B60" w:rsidRDefault="00782D7A" w:rsidP="00244009">
      <w:pPr>
        <w:pStyle w:val="2"/>
        <w:numPr>
          <w:ilvl w:val="2"/>
          <w:numId w:val="1"/>
        </w:numPr>
        <w:spacing w:before="0" w:after="0"/>
        <w:jc w:val="center"/>
        <w:rPr>
          <w:rFonts w:ascii="Times New Roman" w:hAnsi="Times New Roman" w:cs="Times New Roman"/>
          <w:i w:val="0"/>
          <w:sz w:val="24"/>
          <w:szCs w:val="24"/>
        </w:rPr>
      </w:pPr>
      <w:bookmarkStart w:id="26" w:name="_Toc220749649"/>
      <w:bookmarkStart w:id="27" w:name="_Toc220824558"/>
      <w:r w:rsidRPr="002C5B60">
        <w:rPr>
          <w:rFonts w:ascii="Times New Roman" w:hAnsi="Times New Roman" w:cs="Times New Roman"/>
          <w:i w:val="0"/>
          <w:sz w:val="24"/>
          <w:szCs w:val="24"/>
        </w:rPr>
        <w:t>Описание тенденций развития системы теплоснабжения</w:t>
      </w:r>
    </w:p>
    <w:p w:rsidR="00782D7A" w:rsidRPr="002C5B60" w:rsidRDefault="00782D7A" w:rsidP="00440806">
      <w:pPr>
        <w:pStyle w:val="2"/>
        <w:tabs>
          <w:tab w:val="num" w:pos="851"/>
        </w:tabs>
        <w:spacing w:before="0" w:after="0"/>
        <w:jc w:val="center"/>
        <w:rPr>
          <w:rFonts w:ascii="Times New Roman" w:hAnsi="Times New Roman" w:cs="Times New Roman"/>
          <w:i w:val="0"/>
          <w:sz w:val="24"/>
          <w:szCs w:val="24"/>
        </w:rPr>
      </w:pPr>
      <w:r w:rsidRPr="002C5B60">
        <w:rPr>
          <w:rFonts w:ascii="Times New Roman" w:hAnsi="Times New Roman" w:cs="Times New Roman"/>
          <w:i w:val="0"/>
          <w:sz w:val="24"/>
          <w:szCs w:val="24"/>
        </w:rPr>
        <w:t>(новое строительство)</w:t>
      </w:r>
      <w:bookmarkEnd w:id="26"/>
      <w:bookmarkEnd w:id="27"/>
    </w:p>
    <w:p w:rsidR="00782D7A" w:rsidRPr="002C5B60" w:rsidRDefault="00782D7A" w:rsidP="002C5B60">
      <w:pPr>
        <w:widowControl w:val="0"/>
        <w:ind w:firstLine="720"/>
        <w:jc w:val="both"/>
      </w:pPr>
      <w:r w:rsidRPr="002C5B60">
        <w:t xml:space="preserve">Наиболее важным параметром, характеризующим капитальное строительство в </w:t>
      </w:r>
      <w:r w:rsidR="00D17701" w:rsidRPr="002C5B60">
        <w:t>поселке</w:t>
      </w:r>
      <w:r w:rsidRPr="002C5B60">
        <w:t xml:space="preserve">, является структура капитальных вложений, направленных на строительство объектов </w:t>
      </w:r>
      <w:r w:rsidR="00456F49">
        <w:t>ТЭК</w:t>
      </w:r>
      <w:r w:rsidRPr="002C5B60">
        <w:t xml:space="preserve">. </w:t>
      </w:r>
    </w:p>
    <w:p w:rsidR="00033CEB" w:rsidRPr="002C5B60" w:rsidRDefault="00782D7A" w:rsidP="002C5B60">
      <w:pPr>
        <w:widowControl w:val="0"/>
        <w:ind w:firstLine="720"/>
        <w:jc w:val="both"/>
      </w:pPr>
      <w:r w:rsidRPr="002C5B60">
        <w:t xml:space="preserve">Основными направлениями, в рамках капитального строительства объектов </w:t>
      </w:r>
      <w:r w:rsidR="00456F49">
        <w:t>ТЭК</w:t>
      </w:r>
      <w:r w:rsidRPr="002C5B60">
        <w:t xml:space="preserve">, предполагаемыми к осуществлению на среднесрочную перспективу, являются следующие мероприятия по направлению «теплоснабжение»: обеспечение населения тепловой энергией в полном объеме за счет увеличения качества, надежности, экологичности теплоснабжения, обеспечение поставки населению тепловой энергии, разрешив проблему дефицита тепла. </w:t>
      </w:r>
    </w:p>
    <w:p w:rsidR="008D153E" w:rsidRPr="002C5B60" w:rsidRDefault="008D153E" w:rsidP="002C5B60">
      <w:pPr>
        <w:pStyle w:val="30"/>
        <w:spacing w:before="0" w:after="0"/>
        <w:ind w:firstLine="720"/>
        <w:jc w:val="both"/>
        <w:rPr>
          <w:rFonts w:ascii="Times New Roman" w:hAnsi="Times New Roman" w:cs="Times New Roman"/>
          <w:b w:val="0"/>
          <w:sz w:val="24"/>
          <w:szCs w:val="24"/>
        </w:rPr>
      </w:pPr>
      <w:r w:rsidRPr="002C5B60">
        <w:rPr>
          <w:rFonts w:ascii="Times New Roman" w:hAnsi="Times New Roman" w:cs="Times New Roman"/>
          <w:b w:val="0"/>
          <w:sz w:val="24"/>
          <w:szCs w:val="24"/>
        </w:rPr>
        <w:t>Таким образом, реализация разви</w:t>
      </w:r>
      <w:r w:rsidR="00985DAB" w:rsidRPr="002C5B60">
        <w:rPr>
          <w:rFonts w:ascii="Times New Roman" w:hAnsi="Times New Roman" w:cs="Times New Roman"/>
          <w:b w:val="0"/>
          <w:sz w:val="24"/>
          <w:szCs w:val="24"/>
        </w:rPr>
        <w:t xml:space="preserve">тия теплоснабжения </w:t>
      </w:r>
      <w:r w:rsidR="00E80AF8" w:rsidRPr="002C5B60">
        <w:rPr>
          <w:rFonts w:ascii="Times New Roman" w:hAnsi="Times New Roman" w:cs="Times New Roman"/>
          <w:b w:val="0"/>
          <w:sz w:val="24"/>
          <w:szCs w:val="24"/>
        </w:rPr>
        <w:t>п. Октябрьский</w:t>
      </w:r>
      <w:r w:rsidRPr="002C5B60">
        <w:rPr>
          <w:rFonts w:ascii="Times New Roman" w:hAnsi="Times New Roman" w:cs="Times New Roman"/>
          <w:b w:val="0"/>
          <w:sz w:val="24"/>
          <w:szCs w:val="24"/>
        </w:rPr>
        <w:t xml:space="preserve"> позволит:</w:t>
      </w:r>
    </w:p>
    <w:p w:rsidR="008D153E" w:rsidRPr="002C5B60" w:rsidRDefault="00033CEB" w:rsidP="002C5B60">
      <w:pPr>
        <w:numPr>
          <w:ilvl w:val="1"/>
          <w:numId w:val="7"/>
        </w:numPr>
        <w:tabs>
          <w:tab w:val="clear" w:pos="2211"/>
          <w:tab w:val="num" w:pos="720"/>
          <w:tab w:val="num" w:pos="900"/>
        </w:tabs>
        <w:ind w:left="720"/>
        <w:jc w:val="both"/>
        <w:rPr>
          <w:bCs/>
        </w:rPr>
      </w:pPr>
      <w:r w:rsidRPr="002C5B60">
        <w:rPr>
          <w:bCs/>
        </w:rPr>
        <w:t xml:space="preserve">обеспечить выработку тепловой энергии </w:t>
      </w:r>
      <w:r w:rsidR="008D153E" w:rsidRPr="002C5B60">
        <w:rPr>
          <w:bCs/>
        </w:rPr>
        <w:t>для социальн</w:t>
      </w:r>
      <w:r w:rsidR="00985DAB" w:rsidRPr="002C5B60">
        <w:rPr>
          <w:bCs/>
        </w:rPr>
        <w:t>о-экономического развития посе</w:t>
      </w:r>
      <w:r w:rsidR="000D3CA4" w:rsidRPr="002C5B60">
        <w:rPr>
          <w:bCs/>
        </w:rPr>
        <w:t>лка</w:t>
      </w:r>
      <w:r w:rsidR="008D153E" w:rsidRPr="002C5B60">
        <w:rPr>
          <w:bCs/>
        </w:rPr>
        <w:t xml:space="preserve">; </w:t>
      </w:r>
    </w:p>
    <w:p w:rsidR="008D153E" w:rsidRPr="002C5B60" w:rsidRDefault="008D153E" w:rsidP="002C5B60">
      <w:pPr>
        <w:numPr>
          <w:ilvl w:val="1"/>
          <w:numId w:val="7"/>
        </w:numPr>
        <w:tabs>
          <w:tab w:val="clear" w:pos="2211"/>
          <w:tab w:val="num" w:pos="720"/>
          <w:tab w:val="num" w:pos="900"/>
        </w:tabs>
        <w:ind w:left="720"/>
        <w:jc w:val="both"/>
        <w:rPr>
          <w:bCs/>
        </w:rPr>
      </w:pPr>
      <w:r w:rsidRPr="002C5B60">
        <w:rPr>
          <w:bCs/>
        </w:rPr>
        <w:t>повысить надежность энергоснабжения потребителей;</w:t>
      </w:r>
    </w:p>
    <w:p w:rsidR="008D153E" w:rsidRPr="002C5B60" w:rsidRDefault="008D153E" w:rsidP="002C5B60">
      <w:pPr>
        <w:numPr>
          <w:ilvl w:val="1"/>
          <w:numId w:val="7"/>
        </w:numPr>
        <w:tabs>
          <w:tab w:val="clear" w:pos="2211"/>
          <w:tab w:val="num" w:pos="720"/>
          <w:tab w:val="num" w:pos="900"/>
        </w:tabs>
        <w:ind w:left="720"/>
        <w:jc w:val="both"/>
        <w:rPr>
          <w:bCs/>
        </w:rPr>
      </w:pPr>
      <w:r w:rsidRPr="002C5B60">
        <w:rPr>
          <w:bCs/>
        </w:rPr>
        <w:t>более равномерно распределять генерирующие мощности;</w:t>
      </w:r>
    </w:p>
    <w:p w:rsidR="008D153E" w:rsidRPr="002C5B60" w:rsidRDefault="008D153E" w:rsidP="002C5B60">
      <w:pPr>
        <w:numPr>
          <w:ilvl w:val="1"/>
          <w:numId w:val="7"/>
        </w:numPr>
        <w:tabs>
          <w:tab w:val="clear" w:pos="2211"/>
          <w:tab w:val="num" w:pos="720"/>
          <w:tab w:val="num" w:pos="900"/>
        </w:tabs>
        <w:ind w:left="720"/>
        <w:jc w:val="both"/>
        <w:rPr>
          <w:bCs/>
        </w:rPr>
      </w:pPr>
      <w:r w:rsidRPr="002C5B60">
        <w:rPr>
          <w:bCs/>
        </w:rPr>
        <w:t xml:space="preserve">провести совершенствование действующего </w:t>
      </w:r>
      <w:r w:rsidR="00985DAB" w:rsidRPr="002C5B60">
        <w:rPr>
          <w:bCs/>
        </w:rPr>
        <w:t>энергетического хозяйства посе</w:t>
      </w:r>
      <w:r w:rsidR="00B67EF5" w:rsidRPr="002C5B60">
        <w:rPr>
          <w:bCs/>
        </w:rPr>
        <w:t>лка</w:t>
      </w:r>
      <w:r w:rsidR="00B966D0" w:rsidRPr="002C5B60">
        <w:rPr>
          <w:bCs/>
        </w:rPr>
        <w:t>.</w:t>
      </w:r>
    </w:p>
    <w:p w:rsidR="007C6F48" w:rsidRPr="002C5B60" w:rsidRDefault="007C6F48" w:rsidP="002C5B60">
      <w:pPr>
        <w:tabs>
          <w:tab w:val="num" w:pos="2211"/>
        </w:tabs>
        <w:ind w:left="720"/>
        <w:jc w:val="both"/>
        <w:rPr>
          <w:bCs/>
        </w:rPr>
      </w:pPr>
    </w:p>
    <w:p w:rsidR="00782D7A" w:rsidRPr="002C5B60" w:rsidRDefault="00782D7A" w:rsidP="00244009">
      <w:pPr>
        <w:pStyle w:val="30"/>
        <w:numPr>
          <w:ilvl w:val="2"/>
          <w:numId w:val="1"/>
        </w:numPr>
        <w:spacing w:before="0" w:after="0"/>
        <w:jc w:val="center"/>
        <w:rPr>
          <w:rFonts w:ascii="Times New Roman" w:hAnsi="Times New Roman" w:cs="Times New Roman"/>
          <w:sz w:val="24"/>
          <w:szCs w:val="24"/>
        </w:rPr>
      </w:pPr>
      <w:bookmarkStart w:id="28" w:name="_Toc220749655"/>
      <w:bookmarkStart w:id="29" w:name="_Toc220824564"/>
      <w:r w:rsidRPr="002C5B60">
        <w:rPr>
          <w:rFonts w:ascii="Times New Roman" w:hAnsi="Times New Roman" w:cs="Times New Roman"/>
          <w:sz w:val="24"/>
          <w:szCs w:val="24"/>
        </w:rPr>
        <w:t>Описание объема и состава затрат на развитие системы теплоснабжения</w:t>
      </w:r>
      <w:bookmarkEnd w:id="28"/>
      <w:bookmarkEnd w:id="29"/>
    </w:p>
    <w:p w:rsidR="00985DAB" w:rsidRPr="002C5B60" w:rsidRDefault="00782D7A" w:rsidP="002C5B60">
      <w:pPr>
        <w:ind w:firstLine="709"/>
        <w:jc w:val="both"/>
        <w:rPr>
          <w:rStyle w:val="af0"/>
          <w:color w:val="auto"/>
          <w:u w:val="none"/>
        </w:rPr>
      </w:pPr>
      <w:r w:rsidRPr="002C5B60">
        <w:t xml:space="preserve">В соответствии с разработанными технологическими и организационными мероприятиями на развитие системы теплоснабжения с целью повышения эффективности работы </w:t>
      </w:r>
      <w:r w:rsidR="00244009">
        <w:t>требуется</w:t>
      </w:r>
      <w:r w:rsidR="00302FBD" w:rsidRPr="002C5B60">
        <w:rPr>
          <w:b/>
          <w:bCs/>
        </w:rPr>
        <w:t xml:space="preserve"> </w:t>
      </w:r>
      <w:r w:rsidR="002E5AAA">
        <w:rPr>
          <w:b/>
          <w:bCs/>
        </w:rPr>
        <w:t>273</w:t>
      </w:r>
      <w:r w:rsidR="00C9502B">
        <w:rPr>
          <w:b/>
          <w:bCs/>
        </w:rPr>
        <w:t>000,0</w:t>
      </w:r>
      <w:r w:rsidR="00B254B0" w:rsidRPr="002C5B60">
        <w:t xml:space="preserve"> </w:t>
      </w:r>
      <w:r w:rsidR="00652B8C" w:rsidRPr="002C5B60">
        <w:rPr>
          <w:rStyle w:val="af0"/>
          <w:color w:val="auto"/>
          <w:u w:val="none"/>
        </w:rPr>
        <w:t>тыс. руб.</w:t>
      </w:r>
    </w:p>
    <w:p w:rsidR="00782D7A" w:rsidRPr="002C5B60" w:rsidRDefault="008E3A44" w:rsidP="002C5B60">
      <w:pPr>
        <w:ind w:firstLine="709"/>
        <w:jc w:val="both"/>
      </w:pPr>
      <w:r w:rsidRPr="002C5B60">
        <w:rPr>
          <w:rStyle w:val="af0"/>
          <w:color w:val="auto"/>
          <w:u w:val="none"/>
        </w:rPr>
        <w:t xml:space="preserve"> </w:t>
      </w:r>
    </w:p>
    <w:p w:rsidR="00782D7A" w:rsidRPr="002C5B60" w:rsidRDefault="00782D7A" w:rsidP="00244009">
      <w:pPr>
        <w:pStyle w:val="30"/>
        <w:numPr>
          <w:ilvl w:val="2"/>
          <w:numId w:val="1"/>
        </w:numPr>
        <w:spacing w:before="0" w:after="0"/>
        <w:jc w:val="center"/>
        <w:rPr>
          <w:rFonts w:ascii="Times New Roman" w:hAnsi="Times New Roman" w:cs="Times New Roman"/>
          <w:sz w:val="24"/>
          <w:szCs w:val="24"/>
        </w:rPr>
      </w:pPr>
      <w:bookmarkStart w:id="30" w:name="_Toc220749657"/>
      <w:bookmarkStart w:id="31" w:name="_Toc220824566"/>
      <w:r w:rsidRPr="002C5B60">
        <w:rPr>
          <w:rFonts w:ascii="Times New Roman" w:hAnsi="Times New Roman" w:cs="Times New Roman"/>
          <w:sz w:val="24"/>
          <w:szCs w:val="24"/>
        </w:rPr>
        <w:t>Определение социального и экономического эффекта от реализации мероприятий по развитию и модернизации системы теплоснабжения</w:t>
      </w:r>
      <w:bookmarkStart w:id="32" w:name="_Toc165113205"/>
      <w:bookmarkStart w:id="33" w:name="_Toc165113378"/>
      <w:bookmarkStart w:id="34" w:name="_Toc165724807"/>
      <w:bookmarkEnd w:id="30"/>
      <w:bookmarkEnd w:id="31"/>
    </w:p>
    <w:p w:rsidR="00782D7A" w:rsidRPr="002C5B60" w:rsidRDefault="00782D7A" w:rsidP="002C5B60">
      <w:pPr>
        <w:ind w:firstLine="709"/>
        <w:jc w:val="both"/>
        <w:outlineLvl w:val="0"/>
      </w:pPr>
      <w:bookmarkStart w:id="35" w:name="_Toc219437397"/>
      <w:bookmarkStart w:id="36" w:name="_Toc220824567"/>
      <w:r w:rsidRPr="002C5B60">
        <w:t xml:space="preserve">Реализация предложенных программных мероприятий по развитию и модернизации системы теплоснабжения </w:t>
      </w:r>
      <w:r w:rsidR="00E80AF8" w:rsidRPr="002C5B60">
        <w:t>п. Октябрьский</w:t>
      </w:r>
      <w:r w:rsidRPr="002C5B60">
        <w:t xml:space="preserve"> позволит улучшить качество услуг по обеспечению потребителей </w:t>
      </w:r>
      <w:r w:rsidR="00320550" w:rsidRPr="002C5B60">
        <w:t>пос</w:t>
      </w:r>
      <w:r w:rsidR="000D3CA4" w:rsidRPr="002C5B60">
        <w:t>е</w:t>
      </w:r>
      <w:r w:rsidR="00302FBD" w:rsidRPr="002C5B60">
        <w:t xml:space="preserve">лка </w:t>
      </w:r>
      <w:r w:rsidR="00BF5A04" w:rsidRPr="002C5B60">
        <w:t>Октябрьский</w:t>
      </w:r>
      <w:r w:rsidRPr="002C5B60">
        <w:t xml:space="preserve"> тепловой энергией.</w:t>
      </w:r>
      <w:bookmarkEnd w:id="35"/>
      <w:bookmarkEnd w:id="36"/>
      <w:r w:rsidRPr="002C5B60">
        <w:t xml:space="preserve"> </w:t>
      </w:r>
      <w:bookmarkStart w:id="37" w:name="_Toc165113206"/>
      <w:bookmarkStart w:id="38" w:name="_Toc165113379"/>
      <w:bookmarkStart w:id="39" w:name="_Toc165724808"/>
    </w:p>
    <w:p w:rsidR="00782D7A" w:rsidRPr="002C5B60" w:rsidRDefault="00782D7A" w:rsidP="002C5B60">
      <w:pPr>
        <w:ind w:firstLine="709"/>
        <w:jc w:val="both"/>
        <w:outlineLvl w:val="0"/>
      </w:pPr>
      <w:bookmarkStart w:id="40" w:name="_Toc219437398"/>
      <w:bookmarkStart w:id="41" w:name="_Toc220824568"/>
      <w:r w:rsidRPr="002C5B60">
        <w:t>Модернизацию и развитие системы теплоснабжения планируется осуществить по следующим направлениям:</w:t>
      </w:r>
      <w:bookmarkEnd w:id="40"/>
      <w:bookmarkEnd w:id="41"/>
    </w:p>
    <w:p w:rsidR="00782D7A" w:rsidRPr="002C5B60" w:rsidRDefault="00782D7A" w:rsidP="002C5B60">
      <w:pPr>
        <w:numPr>
          <w:ilvl w:val="0"/>
          <w:numId w:val="5"/>
        </w:numPr>
        <w:ind w:left="720"/>
        <w:jc w:val="both"/>
        <w:outlineLvl w:val="0"/>
      </w:pPr>
      <w:bookmarkStart w:id="42" w:name="_Toc219437399"/>
      <w:bookmarkStart w:id="43" w:name="_Toc220824569"/>
      <w:r w:rsidRPr="002C5B60">
        <w:t xml:space="preserve">Модернизация и развитие </w:t>
      </w:r>
      <w:bookmarkEnd w:id="42"/>
      <w:bookmarkEnd w:id="43"/>
      <w:r w:rsidR="002E5AAA" w:rsidRPr="002E5AAA">
        <w:t>магистральных тепловых сетей</w:t>
      </w:r>
      <w:r w:rsidR="002E5AAA">
        <w:rPr>
          <w:b/>
        </w:rPr>
        <w:t xml:space="preserve"> </w:t>
      </w:r>
      <w:r w:rsidR="00320550" w:rsidRPr="002C5B60">
        <w:t>поселка</w:t>
      </w:r>
      <w:r w:rsidR="008A5A1E" w:rsidRPr="002C5B60">
        <w:t>.</w:t>
      </w:r>
    </w:p>
    <w:p w:rsidR="00782D7A" w:rsidRPr="002C5B60" w:rsidRDefault="00782D7A" w:rsidP="002C5B60">
      <w:pPr>
        <w:numPr>
          <w:ilvl w:val="0"/>
          <w:numId w:val="5"/>
        </w:numPr>
        <w:ind w:left="720"/>
        <w:jc w:val="both"/>
        <w:outlineLvl w:val="0"/>
      </w:pPr>
      <w:bookmarkStart w:id="44" w:name="_Toc219437400"/>
      <w:bookmarkStart w:id="45" w:name="_Toc220824570"/>
      <w:r w:rsidRPr="002C5B60">
        <w:t xml:space="preserve">Модернизация и развитие </w:t>
      </w:r>
      <w:bookmarkEnd w:id="44"/>
      <w:bookmarkEnd w:id="45"/>
      <w:r w:rsidR="002E5AAA" w:rsidRPr="002E5AAA">
        <w:t>магистральных тепловых сетей</w:t>
      </w:r>
      <w:r w:rsidR="002E5AAA">
        <w:rPr>
          <w:b/>
        </w:rPr>
        <w:t xml:space="preserve"> </w:t>
      </w:r>
      <w:r w:rsidR="00320550" w:rsidRPr="002C5B60">
        <w:t>поселка</w:t>
      </w:r>
      <w:r w:rsidR="008A5A1E" w:rsidRPr="002C5B60">
        <w:t>.</w:t>
      </w:r>
    </w:p>
    <w:p w:rsidR="00782D7A" w:rsidRPr="002C5B60" w:rsidRDefault="00782D7A" w:rsidP="002C5B60">
      <w:pPr>
        <w:ind w:firstLine="709"/>
        <w:jc w:val="both"/>
        <w:outlineLvl w:val="0"/>
      </w:pPr>
      <w:bookmarkStart w:id="46" w:name="_Toc219437402"/>
      <w:bookmarkStart w:id="47" w:name="_Toc220824572"/>
      <w:r w:rsidRPr="002C5B60">
        <w:rPr>
          <w:b/>
        </w:rPr>
        <w:t xml:space="preserve">Модернизация и развитие теплоисточников </w:t>
      </w:r>
      <w:r w:rsidR="00E80AF8" w:rsidRPr="002C5B60">
        <w:rPr>
          <w:b/>
        </w:rPr>
        <w:t>п. Октябрьский</w:t>
      </w:r>
      <w:r w:rsidRPr="002C5B60">
        <w:t xml:space="preserve">. </w:t>
      </w:r>
      <w:bookmarkStart w:id="48" w:name="_Toc219437403"/>
      <w:bookmarkStart w:id="49" w:name="_Toc220824573"/>
      <w:bookmarkEnd w:id="46"/>
      <w:bookmarkEnd w:id="47"/>
      <w:r w:rsidRPr="002C5B60">
        <w:t xml:space="preserve">Мероприятия по модернизации теплоисточников </w:t>
      </w:r>
      <w:r w:rsidR="00ED46DA" w:rsidRPr="002C5B60">
        <w:t>поселка</w:t>
      </w:r>
      <w:r w:rsidRPr="002C5B60">
        <w:t xml:space="preserve"> включают в себя замену устаревшего оборудования котельн</w:t>
      </w:r>
      <w:r w:rsidR="00ED46DA" w:rsidRPr="002C5B60">
        <w:t>ой</w:t>
      </w:r>
      <w:r w:rsidRPr="002C5B60">
        <w:t>, проведение различных планово-предупредительных ремонтов и другое.</w:t>
      </w:r>
      <w:bookmarkStart w:id="50" w:name="_Toc219437404"/>
      <w:bookmarkEnd w:id="48"/>
      <w:bookmarkEnd w:id="49"/>
    </w:p>
    <w:p w:rsidR="000D3CA4" w:rsidRPr="002C5B60" w:rsidRDefault="00782D7A" w:rsidP="002C5B60">
      <w:pPr>
        <w:ind w:firstLine="709"/>
        <w:jc w:val="both"/>
        <w:outlineLvl w:val="0"/>
      </w:pPr>
      <w:bookmarkStart w:id="51" w:name="_Toc219437405"/>
      <w:bookmarkStart w:id="52" w:name="_Toc220824575"/>
      <w:bookmarkEnd w:id="50"/>
      <w:r w:rsidRPr="002C5B60">
        <w:rPr>
          <w:b/>
        </w:rPr>
        <w:t xml:space="preserve">Эффект от реализации мероприятий по модернизации и развитию теплоисточников </w:t>
      </w:r>
      <w:r w:rsidR="00EA4AB3" w:rsidRPr="002C5B60">
        <w:rPr>
          <w:b/>
        </w:rPr>
        <w:t>поселка</w:t>
      </w:r>
      <w:r w:rsidRPr="002C5B60">
        <w:rPr>
          <w:b/>
        </w:rPr>
        <w:t>.</w:t>
      </w:r>
      <w:r w:rsidRPr="002C5B60">
        <w:t xml:space="preserve"> Модернизация теплоисточников снизит уровень износа оборудования, </w:t>
      </w:r>
      <w:r w:rsidR="00EA3643" w:rsidRPr="002C5B60">
        <w:t>а</w:t>
      </w:r>
      <w:r w:rsidRPr="002C5B60">
        <w:t xml:space="preserve"> следовательно</w:t>
      </w:r>
      <w:r w:rsidR="00EA3643" w:rsidRPr="002C5B60">
        <w:t>,</w:t>
      </w:r>
      <w:r w:rsidRPr="002C5B60">
        <w:t xml:space="preserve"> повысит надежность работы теплоисточников, позволит эффективно использовать располагаемую мощность</w:t>
      </w:r>
      <w:r w:rsidR="00EA4AB3" w:rsidRPr="002C5B60">
        <w:t>.</w:t>
      </w:r>
      <w:r w:rsidRPr="002C5B60">
        <w:t xml:space="preserve"> </w:t>
      </w:r>
      <w:bookmarkStart w:id="53" w:name="_Toc219437406"/>
      <w:bookmarkStart w:id="54" w:name="_Toc220824576"/>
      <w:bookmarkEnd w:id="51"/>
      <w:bookmarkEnd w:id="52"/>
    </w:p>
    <w:p w:rsidR="00782D7A" w:rsidRPr="002C5B60" w:rsidRDefault="00782D7A" w:rsidP="002C5B60">
      <w:pPr>
        <w:ind w:firstLine="709"/>
        <w:jc w:val="both"/>
        <w:outlineLvl w:val="0"/>
      </w:pPr>
      <w:r w:rsidRPr="002C5B60">
        <w:t xml:space="preserve">Развитие источников теплоснабжения </w:t>
      </w:r>
      <w:r w:rsidR="00E80AF8" w:rsidRPr="002C5B60">
        <w:t>п. Октябрьский</w:t>
      </w:r>
      <w:r w:rsidRPr="002C5B60">
        <w:t xml:space="preserve"> позволит обеспечить теплом </w:t>
      </w:r>
      <w:r w:rsidR="00985DAB" w:rsidRPr="002C5B60">
        <w:t xml:space="preserve">застроенные </w:t>
      </w:r>
      <w:r w:rsidRPr="002C5B60">
        <w:t>районы</w:t>
      </w:r>
      <w:r w:rsidR="008F2167" w:rsidRPr="002C5B60">
        <w:t>, а так</w:t>
      </w:r>
      <w:r w:rsidRPr="002C5B60">
        <w:t>же ликвидировать д</w:t>
      </w:r>
      <w:r w:rsidR="00161F9E" w:rsidRPr="002C5B60">
        <w:t>ефицит тепла в некоторых домах</w:t>
      </w:r>
      <w:r w:rsidRPr="002C5B60">
        <w:t xml:space="preserve"> </w:t>
      </w:r>
      <w:r w:rsidR="007545A2" w:rsidRPr="002C5B60">
        <w:t>поселка</w:t>
      </w:r>
      <w:r w:rsidRPr="002C5B60">
        <w:t>.</w:t>
      </w:r>
      <w:bookmarkEnd w:id="53"/>
      <w:bookmarkEnd w:id="54"/>
    </w:p>
    <w:p w:rsidR="001D0B15" w:rsidRPr="002C5B60" w:rsidRDefault="00782D7A" w:rsidP="002C5B60">
      <w:pPr>
        <w:ind w:firstLine="709"/>
        <w:jc w:val="both"/>
        <w:outlineLvl w:val="0"/>
      </w:pPr>
      <w:bookmarkStart w:id="55" w:name="_Toc219437407"/>
      <w:bookmarkStart w:id="56" w:name="_Toc220824577"/>
      <w:r w:rsidRPr="002C5B60">
        <w:rPr>
          <w:b/>
        </w:rPr>
        <w:lastRenderedPageBreak/>
        <w:t xml:space="preserve">Мероприятия по модернизации и развитию </w:t>
      </w:r>
      <w:r w:rsidR="002E5AAA">
        <w:rPr>
          <w:b/>
        </w:rPr>
        <w:t>магистральных тепловых сетей</w:t>
      </w:r>
      <w:r w:rsidRPr="002C5B60">
        <w:rPr>
          <w:b/>
        </w:rPr>
        <w:t xml:space="preserve"> </w:t>
      </w:r>
      <w:r w:rsidR="00E80AF8" w:rsidRPr="002C5B60">
        <w:rPr>
          <w:b/>
        </w:rPr>
        <w:t>п. Октябрьский</w:t>
      </w:r>
      <w:r w:rsidRPr="002C5B60">
        <w:rPr>
          <w:b/>
        </w:rPr>
        <w:t xml:space="preserve">. </w:t>
      </w:r>
      <w:r w:rsidRPr="002C5B60">
        <w:t xml:space="preserve">Данное направление подразумевает строительство новых магистральных трубопроводов и увеличение пропускной способности существующих путем модернизации с увеличением </w:t>
      </w:r>
      <w:r w:rsidR="00A8579F" w:rsidRPr="002C5B60">
        <w:t xml:space="preserve">или корректировки их </w:t>
      </w:r>
      <w:r w:rsidRPr="002C5B60">
        <w:t>диаметров.</w:t>
      </w:r>
      <w:bookmarkEnd w:id="55"/>
      <w:bookmarkEnd w:id="56"/>
    </w:p>
    <w:p w:rsidR="00782D7A" w:rsidRPr="002C5B60" w:rsidRDefault="00782D7A" w:rsidP="002C5B60">
      <w:pPr>
        <w:ind w:firstLine="709"/>
        <w:jc w:val="both"/>
        <w:outlineLvl w:val="0"/>
      </w:pPr>
      <w:bookmarkStart w:id="57" w:name="_Toc219437408"/>
      <w:bookmarkStart w:id="58" w:name="_Toc220824578"/>
      <w:r w:rsidRPr="002C5B60">
        <w:rPr>
          <w:b/>
        </w:rPr>
        <w:t xml:space="preserve">Эффект от реализации мероприятий по модернизации и развитию </w:t>
      </w:r>
      <w:r w:rsidR="002E5AAA">
        <w:rPr>
          <w:b/>
        </w:rPr>
        <w:t xml:space="preserve">магистральных тепловых сетей </w:t>
      </w:r>
      <w:r w:rsidR="00E80AF8" w:rsidRPr="002C5B60">
        <w:rPr>
          <w:b/>
        </w:rPr>
        <w:t>п. Октябрьский</w:t>
      </w:r>
      <w:r w:rsidRPr="002C5B60">
        <w:rPr>
          <w:i/>
        </w:rPr>
        <w:t xml:space="preserve"> </w:t>
      </w:r>
      <w:r w:rsidRPr="002C5B60">
        <w:t>будет заключаться в следующем:</w:t>
      </w:r>
      <w:bookmarkEnd w:id="57"/>
      <w:bookmarkEnd w:id="58"/>
    </w:p>
    <w:p w:rsidR="00782D7A" w:rsidRPr="002C5B60" w:rsidRDefault="008A5A1E" w:rsidP="002C5B60">
      <w:pPr>
        <w:numPr>
          <w:ilvl w:val="1"/>
          <w:numId w:val="7"/>
        </w:numPr>
        <w:tabs>
          <w:tab w:val="clear" w:pos="2211"/>
          <w:tab w:val="num" w:pos="720"/>
          <w:tab w:val="num" w:pos="900"/>
        </w:tabs>
        <w:ind w:left="720"/>
        <w:jc w:val="both"/>
        <w:rPr>
          <w:bCs/>
        </w:rPr>
      </w:pPr>
      <w:r w:rsidRPr="002C5B60">
        <w:rPr>
          <w:bCs/>
        </w:rPr>
        <w:t>у</w:t>
      </w:r>
      <w:r w:rsidR="00782D7A" w:rsidRPr="002C5B60">
        <w:rPr>
          <w:bCs/>
        </w:rPr>
        <w:t>величение пропускной способности магистральных теплопроводов;</w:t>
      </w:r>
    </w:p>
    <w:p w:rsidR="00782D7A" w:rsidRPr="002C5B60" w:rsidRDefault="008A5A1E" w:rsidP="002C5B60">
      <w:pPr>
        <w:numPr>
          <w:ilvl w:val="1"/>
          <w:numId w:val="7"/>
        </w:numPr>
        <w:tabs>
          <w:tab w:val="clear" w:pos="2211"/>
          <w:tab w:val="num" w:pos="720"/>
          <w:tab w:val="num" w:pos="900"/>
        </w:tabs>
        <w:ind w:left="720"/>
        <w:jc w:val="both"/>
        <w:rPr>
          <w:bCs/>
        </w:rPr>
      </w:pPr>
      <w:r w:rsidRPr="002C5B60">
        <w:rPr>
          <w:bCs/>
        </w:rPr>
        <w:t>у</w:t>
      </w:r>
      <w:r w:rsidR="00782D7A" w:rsidRPr="002C5B60">
        <w:rPr>
          <w:bCs/>
        </w:rPr>
        <w:t>величение протяженности магистральных теплопроводов;</w:t>
      </w:r>
    </w:p>
    <w:p w:rsidR="00782D7A" w:rsidRPr="002C5B60" w:rsidRDefault="008A5A1E" w:rsidP="002C5B60">
      <w:pPr>
        <w:numPr>
          <w:ilvl w:val="1"/>
          <w:numId w:val="7"/>
        </w:numPr>
        <w:tabs>
          <w:tab w:val="clear" w:pos="2211"/>
          <w:tab w:val="num" w:pos="720"/>
          <w:tab w:val="num" w:pos="900"/>
        </w:tabs>
        <w:ind w:left="720"/>
        <w:jc w:val="both"/>
        <w:rPr>
          <w:bCs/>
        </w:rPr>
      </w:pPr>
      <w:r w:rsidRPr="002C5B60">
        <w:rPr>
          <w:bCs/>
        </w:rPr>
        <w:t>с</w:t>
      </w:r>
      <w:r w:rsidR="00782D7A" w:rsidRPr="002C5B60">
        <w:rPr>
          <w:bCs/>
        </w:rPr>
        <w:t>окращение расхода подпиточной воды;</w:t>
      </w:r>
    </w:p>
    <w:p w:rsidR="00331408" w:rsidRPr="002C5B60" w:rsidRDefault="008A5A1E" w:rsidP="002C5B60">
      <w:pPr>
        <w:numPr>
          <w:ilvl w:val="1"/>
          <w:numId w:val="7"/>
        </w:numPr>
        <w:tabs>
          <w:tab w:val="clear" w:pos="2211"/>
          <w:tab w:val="num" w:pos="720"/>
          <w:tab w:val="num" w:pos="900"/>
        </w:tabs>
        <w:ind w:left="720"/>
        <w:jc w:val="both"/>
        <w:rPr>
          <w:bCs/>
        </w:rPr>
      </w:pPr>
      <w:r w:rsidRPr="002C5B60">
        <w:rPr>
          <w:bCs/>
        </w:rPr>
        <w:t>в</w:t>
      </w:r>
      <w:r w:rsidR="00782D7A" w:rsidRPr="002C5B60">
        <w:rPr>
          <w:bCs/>
        </w:rPr>
        <w:t>озможность подключения большего числа новых потребителей.</w:t>
      </w:r>
      <w:bookmarkStart w:id="59" w:name="_Toc219437411"/>
      <w:bookmarkStart w:id="60" w:name="_Toc220824581"/>
    </w:p>
    <w:p w:rsidR="00782D7A" w:rsidRPr="002C5B60" w:rsidRDefault="00782D7A" w:rsidP="002C5B60">
      <w:pPr>
        <w:ind w:firstLine="709"/>
        <w:jc w:val="both"/>
        <w:outlineLvl w:val="0"/>
      </w:pPr>
      <w:r w:rsidRPr="002C5B60">
        <w:rPr>
          <w:b/>
        </w:rPr>
        <w:t xml:space="preserve">Социальный эффект от реализации мероприятий по модернизации и развитию системы теплоснабжения. </w:t>
      </w:r>
      <w:r w:rsidRPr="002C5B60">
        <w:t xml:space="preserve">Система теплоснабжения </w:t>
      </w:r>
      <w:r w:rsidR="002443AC" w:rsidRPr="002C5B60">
        <w:t>поселка</w:t>
      </w:r>
      <w:r w:rsidRPr="002C5B60">
        <w:t xml:space="preserve"> является сложным технологическим и социально-экономическим комплексом, обеспечивающим жизнедеятельность большого количества потребителей. Социальный эффект от реализации мероприятий по модернизации и развитию системы теплоснабжения предусматривает:</w:t>
      </w:r>
      <w:bookmarkEnd w:id="59"/>
      <w:bookmarkEnd w:id="60"/>
      <w:r w:rsidRPr="002C5B60">
        <w:t xml:space="preserve"> </w:t>
      </w:r>
    </w:p>
    <w:p w:rsidR="00782D7A" w:rsidRPr="002C5B60" w:rsidRDefault="008A5A1E" w:rsidP="002C5B60">
      <w:pPr>
        <w:numPr>
          <w:ilvl w:val="1"/>
          <w:numId w:val="7"/>
        </w:numPr>
        <w:tabs>
          <w:tab w:val="clear" w:pos="2211"/>
          <w:tab w:val="num" w:pos="720"/>
          <w:tab w:val="num" w:pos="900"/>
        </w:tabs>
        <w:ind w:left="720"/>
        <w:jc w:val="both"/>
        <w:rPr>
          <w:bCs/>
        </w:rPr>
      </w:pPr>
      <w:r w:rsidRPr="002C5B60">
        <w:rPr>
          <w:bCs/>
        </w:rPr>
        <w:t>о</w:t>
      </w:r>
      <w:r w:rsidR="00782D7A" w:rsidRPr="002C5B60">
        <w:rPr>
          <w:bCs/>
        </w:rPr>
        <w:t xml:space="preserve">беспечение достаточного уровня тепловой энергии с определенными характеристиками; </w:t>
      </w:r>
    </w:p>
    <w:p w:rsidR="00782D7A" w:rsidRPr="002C5B60" w:rsidRDefault="008A5A1E" w:rsidP="002C5B60">
      <w:pPr>
        <w:numPr>
          <w:ilvl w:val="1"/>
          <w:numId w:val="7"/>
        </w:numPr>
        <w:tabs>
          <w:tab w:val="clear" w:pos="2211"/>
          <w:tab w:val="num" w:pos="720"/>
          <w:tab w:val="num" w:pos="900"/>
        </w:tabs>
        <w:ind w:left="720"/>
        <w:jc w:val="both"/>
        <w:rPr>
          <w:bCs/>
        </w:rPr>
      </w:pPr>
      <w:r w:rsidRPr="002C5B60">
        <w:rPr>
          <w:bCs/>
        </w:rPr>
        <w:t>о</w:t>
      </w:r>
      <w:r w:rsidR="00782D7A" w:rsidRPr="002C5B60">
        <w:rPr>
          <w:bCs/>
        </w:rPr>
        <w:t xml:space="preserve">беспечение непрерывности подачи тепловой энергии; </w:t>
      </w:r>
    </w:p>
    <w:bookmarkEnd w:id="37"/>
    <w:bookmarkEnd w:id="38"/>
    <w:bookmarkEnd w:id="39"/>
    <w:p w:rsidR="00782D7A" w:rsidRPr="002C5B60" w:rsidRDefault="008A5A1E" w:rsidP="002C5B60">
      <w:pPr>
        <w:numPr>
          <w:ilvl w:val="1"/>
          <w:numId w:val="7"/>
        </w:numPr>
        <w:tabs>
          <w:tab w:val="clear" w:pos="2211"/>
          <w:tab w:val="num" w:pos="720"/>
          <w:tab w:val="num" w:pos="900"/>
        </w:tabs>
        <w:ind w:left="720"/>
        <w:jc w:val="both"/>
        <w:rPr>
          <w:bCs/>
        </w:rPr>
      </w:pPr>
      <w:r w:rsidRPr="002C5B60">
        <w:rPr>
          <w:bCs/>
        </w:rPr>
        <w:t>о</w:t>
      </w:r>
      <w:r w:rsidR="00782D7A" w:rsidRPr="002C5B60">
        <w:rPr>
          <w:bCs/>
        </w:rPr>
        <w:t>беспечение возможности подключения новых потребителей путем увеличения протяженности магистральных тепловых;</w:t>
      </w:r>
    </w:p>
    <w:p w:rsidR="00782D7A" w:rsidRPr="002C5B60" w:rsidRDefault="008A5A1E" w:rsidP="002C5B60">
      <w:pPr>
        <w:numPr>
          <w:ilvl w:val="1"/>
          <w:numId w:val="7"/>
        </w:numPr>
        <w:tabs>
          <w:tab w:val="clear" w:pos="2211"/>
          <w:tab w:val="num" w:pos="720"/>
          <w:tab w:val="num" w:pos="900"/>
        </w:tabs>
        <w:ind w:left="720"/>
        <w:jc w:val="both"/>
        <w:rPr>
          <w:bCs/>
        </w:rPr>
      </w:pPr>
      <w:r w:rsidRPr="002C5B60">
        <w:rPr>
          <w:bCs/>
        </w:rPr>
        <w:t>л</w:t>
      </w:r>
      <w:r w:rsidR="00782D7A" w:rsidRPr="002C5B60">
        <w:rPr>
          <w:bCs/>
        </w:rPr>
        <w:t xml:space="preserve">иквидация дефицита тепловой энергии в </w:t>
      </w:r>
      <w:r w:rsidR="00A8579F" w:rsidRPr="002C5B60">
        <w:rPr>
          <w:bCs/>
        </w:rPr>
        <w:t xml:space="preserve">некоторых </w:t>
      </w:r>
      <w:r w:rsidR="00782D7A" w:rsidRPr="002C5B60">
        <w:rPr>
          <w:bCs/>
        </w:rPr>
        <w:t xml:space="preserve">районах </w:t>
      </w:r>
      <w:r w:rsidR="00E80AF8" w:rsidRPr="002C5B60">
        <w:rPr>
          <w:bCs/>
        </w:rPr>
        <w:t>п. Октябрьский</w:t>
      </w:r>
      <w:r w:rsidR="00782D7A" w:rsidRPr="002C5B60">
        <w:rPr>
          <w:bCs/>
        </w:rPr>
        <w:t>;</w:t>
      </w:r>
    </w:p>
    <w:p w:rsidR="00782D7A" w:rsidRPr="002C5B60" w:rsidRDefault="008A5A1E" w:rsidP="002C5B60">
      <w:pPr>
        <w:numPr>
          <w:ilvl w:val="1"/>
          <w:numId w:val="7"/>
        </w:numPr>
        <w:tabs>
          <w:tab w:val="clear" w:pos="2211"/>
          <w:tab w:val="num" w:pos="720"/>
          <w:tab w:val="num" w:pos="900"/>
        </w:tabs>
        <w:ind w:left="720"/>
        <w:jc w:val="both"/>
        <w:rPr>
          <w:bCs/>
        </w:rPr>
      </w:pPr>
      <w:r w:rsidRPr="002C5B60">
        <w:rPr>
          <w:bCs/>
        </w:rPr>
        <w:t>о</w:t>
      </w:r>
      <w:r w:rsidR="00782D7A" w:rsidRPr="002C5B60">
        <w:rPr>
          <w:bCs/>
        </w:rPr>
        <w:t>беспечение доступности жилищно-коммунальных услуг за счет сокращения расходов на ремонты сетей и основного оборудования;</w:t>
      </w:r>
    </w:p>
    <w:p w:rsidR="00782D7A" w:rsidRPr="002C5B60" w:rsidRDefault="008A5A1E" w:rsidP="002C5B60">
      <w:pPr>
        <w:numPr>
          <w:ilvl w:val="1"/>
          <w:numId w:val="7"/>
        </w:numPr>
        <w:tabs>
          <w:tab w:val="clear" w:pos="2211"/>
          <w:tab w:val="num" w:pos="720"/>
          <w:tab w:val="num" w:pos="900"/>
        </w:tabs>
        <w:ind w:left="720"/>
        <w:jc w:val="both"/>
        <w:rPr>
          <w:bCs/>
        </w:rPr>
      </w:pPr>
      <w:r w:rsidRPr="002C5B60">
        <w:rPr>
          <w:bCs/>
        </w:rPr>
        <w:t>у</w:t>
      </w:r>
      <w:r w:rsidR="00782D7A" w:rsidRPr="002C5B60">
        <w:rPr>
          <w:bCs/>
        </w:rPr>
        <w:t>лучшение экологической обстановки за счет модернизации и замены изношенного оборудования (применение новых технологий, сокращающих выбросы загрязняющих веществ).</w:t>
      </w:r>
    </w:p>
    <w:p w:rsidR="00782D7A" w:rsidRPr="002C5B60" w:rsidRDefault="00782D7A" w:rsidP="002C5B60">
      <w:pPr>
        <w:ind w:firstLine="709"/>
        <w:jc w:val="both"/>
        <w:outlineLvl w:val="0"/>
        <w:rPr>
          <w:b/>
        </w:rPr>
      </w:pPr>
      <w:bookmarkStart w:id="61" w:name="_Toc219437412"/>
      <w:bookmarkStart w:id="62" w:name="_Toc220824582"/>
      <w:bookmarkEnd w:id="32"/>
      <w:bookmarkEnd w:id="33"/>
      <w:bookmarkEnd w:id="34"/>
      <w:r w:rsidRPr="002C5B60">
        <w:rPr>
          <w:b/>
        </w:rPr>
        <w:t xml:space="preserve">Экономический эффект от реализации мероприятий по развитию и модернизации системы теплоснабжения </w:t>
      </w:r>
      <w:r w:rsidR="00E80AF8" w:rsidRPr="002C5B60">
        <w:rPr>
          <w:b/>
        </w:rPr>
        <w:t>п. Октябрьский</w:t>
      </w:r>
      <w:r w:rsidRPr="002C5B60">
        <w:rPr>
          <w:b/>
        </w:rPr>
        <w:t>.</w:t>
      </w:r>
      <w:bookmarkEnd w:id="61"/>
      <w:bookmarkEnd w:id="62"/>
    </w:p>
    <w:p w:rsidR="00782D7A" w:rsidRPr="002C5B60" w:rsidRDefault="00782D7A" w:rsidP="002C5B60">
      <w:pPr>
        <w:numPr>
          <w:ilvl w:val="2"/>
          <w:numId w:val="2"/>
        </w:numPr>
        <w:tabs>
          <w:tab w:val="clear" w:pos="360"/>
          <w:tab w:val="num" w:pos="0"/>
          <w:tab w:val="left" w:pos="709"/>
        </w:tabs>
        <w:ind w:firstLine="709"/>
        <w:jc w:val="both"/>
      </w:pPr>
      <w:r w:rsidRPr="002C5B60">
        <w:t>Экономический эффект от реализации программных мероприятий предусматривает:</w:t>
      </w:r>
    </w:p>
    <w:p w:rsidR="00B00BDA" w:rsidRPr="002C5B60" w:rsidRDefault="008A5A1E" w:rsidP="002C5B60">
      <w:pPr>
        <w:numPr>
          <w:ilvl w:val="1"/>
          <w:numId w:val="7"/>
        </w:numPr>
        <w:tabs>
          <w:tab w:val="clear" w:pos="2211"/>
          <w:tab w:val="num" w:pos="1080"/>
        </w:tabs>
        <w:ind w:left="1080"/>
        <w:jc w:val="both"/>
        <w:rPr>
          <w:bCs/>
        </w:rPr>
      </w:pPr>
      <w:r w:rsidRPr="002C5B60">
        <w:rPr>
          <w:bCs/>
        </w:rPr>
        <w:t>у</w:t>
      </w:r>
      <w:r w:rsidR="00B00BDA" w:rsidRPr="002C5B60">
        <w:rPr>
          <w:bCs/>
        </w:rPr>
        <w:t>величени</w:t>
      </w:r>
      <w:r w:rsidR="008F2167" w:rsidRPr="002C5B60">
        <w:rPr>
          <w:bCs/>
        </w:rPr>
        <w:t>е</w:t>
      </w:r>
      <w:r w:rsidR="00B00BDA" w:rsidRPr="002C5B60">
        <w:rPr>
          <w:bCs/>
        </w:rPr>
        <w:t xml:space="preserve"> инвестиционной привлекательности отрасли;</w:t>
      </w:r>
    </w:p>
    <w:p w:rsidR="00B00BDA" w:rsidRPr="002C5B60" w:rsidRDefault="008A5A1E" w:rsidP="002C5B60">
      <w:pPr>
        <w:numPr>
          <w:ilvl w:val="2"/>
          <w:numId w:val="9"/>
        </w:numPr>
        <w:tabs>
          <w:tab w:val="left" w:pos="360"/>
        </w:tabs>
        <w:ind w:left="1080" w:hanging="409"/>
        <w:jc w:val="both"/>
      </w:pPr>
      <w:r w:rsidRPr="002C5B60">
        <w:rPr>
          <w:bCs/>
        </w:rPr>
        <w:t>у</w:t>
      </w:r>
      <w:r w:rsidR="00B00BDA" w:rsidRPr="002C5B60">
        <w:rPr>
          <w:bCs/>
        </w:rPr>
        <w:t xml:space="preserve">меньшение потерь </w:t>
      </w:r>
      <w:r w:rsidR="008F2167" w:rsidRPr="002C5B60">
        <w:rPr>
          <w:bCs/>
        </w:rPr>
        <w:t>теплоносителя</w:t>
      </w:r>
      <w:r w:rsidR="00B00BDA" w:rsidRPr="002C5B60">
        <w:rPr>
          <w:bCs/>
        </w:rPr>
        <w:t>;</w:t>
      </w:r>
    </w:p>
    <w:p w:rsidR="00B00BDA" w:rsidRPr="002C5B60" w:rsidRDefault="008A5A1E" w:rsidP="002C5B60">
      <w:pPr>
        <w:numPr>
          <w:ilvl w:val="2"/>
          <w:numId w:val="9"/>
        </w:numPr>
        <w:tabs>
          <w:tab w:val="left" w:pos="360"/>
        </w:tabs>
        <w:ind w:left="1080" w:hanging="409"/>
        <w:jc w:val="both"/>
      </w:pPr>
      <w:r w:rsidRPr="002C5B60">
        <w:rPr>
          <w:bCs/>
        </w:rPr>
        <w:t>с</w:t>
      </w:r>
      <w:r w:rsidR="00B00BDA" w:rsidRPr="002C5B60">
        <w:rPr>
          <w:bCs/>
        </w:rPr>
        <w:t>нижение себестоимости выработки тепловой энергии;</w:t>
      </w:r>
    </w:p>
    <w:p w:rsidR="000D3CA4" w:rsidRPr="002C5B60" w:rsidRDefault="008A5A1E" w:rsidP="002C5B60">
      <w:pPr>
        <w:numPr>
          <w:ilvl w:val="2"/>
          <w:numId w:val="9"/>
        </w:numPr>
        <w:tabs>
          <w:tab w:val="left" w:pos="360"/>
        </w:tabs>
        <w:ind w:left="1080" w:hanging="409"/>
        <w:jc w:val="both"/>
      </w:pPr>
      <w:r w:rsidRPr="002C5B60">
        <w:rPr>
          <w:bCs/>
        </w:rPr>
        <w:t>с</w:t>
      </w:r>
      <w:r w:rsidR="00B00BDA" w:rsidRPr="002C5B60">
        <w:rPr>
          <w:bCs/>
        </w:rPr>
        <w:t>окращение тепловых потерь.</w:t>
      </w:r>
    </w:p>
    <w:p w:rsidR="00A8579F" w:rsidRPr="002C5B60" w:rsidRDefault="00A8579F" w:rsidP="002C5B60">
      <w:pPr>
        <w:tabs>
          <w:tab w:val="left" w:pos="360"/>
        </w:tabs>
        <w:ind w:left="1080"/>
        <w:jc w:val="both"/>
      </w:pPr>
    </w:p>
    <w:p w:rsidR="006A4EA0" w:rsidRPr="002C5B60" w:rsidRDefault="00782D7A" w:rsidP="00244009">
      <w:pPr>
        <w:pStyle w:val="afa"/>
        <w:numPr>
          <w:ilvl w:val="2"/>
          <w:numId w:val="1"/>
        </w:numPr>
        <w:tabs>
          <w:tab w:val="left" w:pos="709"/>
        </w:tabs>
        <w:jc w:val="both"/>
      </w:pPr>
      <w:bookmarkStart w:id="63" w:name="_Toc165113208"/>
      <w:bookmarkStart w:id="64" w:name="_Toc165113381"/>
      <w:bookmarkStart w:id="65" w:name="_Toc165724810"/>
      <w:r w:rsidRPr="00244009">
        <w:rPr>
          <w:b/>
        </w:rPr>
        <w:t>Описание показателей результативности реализации мероприятий по развитию и модернизации системы теплоснабжения.</w:t>
      </w:r>
      <w:r w:rsidRPr="002C5B60">
        <w:t xml:space="preserve"> </w:t>
      </w:r>
    </w:p>
    <w:p w:rsidR="00782D7A" w:rsidRPr="002C5B60" w:rsidRDefault="00782D7A" w:rsidP="002C5B60">
      <w:pPr>
        <w:tabs>
          <w:tab w:val="left" w:pos="709"/>
        </w:tabs>
        <w:ind w:firstLine="709"/>
        <w:jc w:val="both"/>
      </w:pPr>
      <w:r w:rsidRPr="002C5B60">
        <w:t xml:space="preserve">Основными показателями результативности реализации мероприятий по развитию и модернизации системы теплоснабжения </w:t>
      </w:r>
      <w:r w:rsidR="00E80AF8" w:rsidRPr="002C5B60">
        <w:t>п. Октябрьский</w:t>
      </w:r>
      <w:r w:rsidRPr="002C5B60">
        <w:t>, являются:</w:t>
      </w:r>
    </w:p>
    <w:p w:rsidR="00782D7A" w:rsidRPr="002C5B60" w:rsidRDefault="008A5A1E" w:rsidP="002C5B60">
      <w:pPr>
        <w:numPr>
          <w:ilvl w:val="1"/>
          <w:numId w:val="7"/>
        </w:numPr>
        <w:tabs>
          <w:tab w:val="clear" w:pos="2211"/>
          <w:tab w:val="num" w:pos="720"/>
          <w:tab w:val="num" w:pos="900"/>
        </w:tabs>
        <w:ind w:left="720"/>
        <w:jc w:val="both"/>
        <w:rPr>
          <w:bCs/>
        </w:rPr>
      </w:pPr>
      <w:r w:rsidRPr="002C5B60">
        <w:rPr>
          <w:bCs/>
        </w:rPr>
        <w:t>с</w:t>
      </w:r>
      <w:r w:rsidR="009B7842" w:rsidRPr="002C5B60">
        <w:rPr>
          <w:bCs/>
        </w:rPr>
        <w:t>тепень</w:t>
      </w:r>
      <w:r w:rsidR="00782AB0" w:rsidRPr="002C5B60">
        <w:rPr>
          <w:bCs/>
        </w:rPr>
        <w:t xml:space="preserve"> износа разводящих и магистральных сетей теплоснабжения. </w:t>
      </w:r>
      <w:r w:rsidR="00782D7A" w:rsidRPr="002C5B60">
        <w:t>Данный показатель характеризует систему теплоснабжения с качественной стороны, показывает степень изношенности сетей</w:t>
      </w:r>
      <w:r w:rsidR="00782D7A" w:rsidRPr="002C5B60">
        <w:rPr>
          <w:bCs/>
        </w:rPr>
        <w:t>;</w:t>
      </w:r>
    </w:p>
    <w:p w:rsidR="00D23CFC" w:rsidRPr="002C5B60" w:rsidRDefault="008A5A1E" w:rsidP="002C5B60">
      <w:pPr>
        <w:numPr>
          <w:ilvl w:val="1"/>
          <w:numId w:val="7"/>
        </w:numPr>
        <w:tabs>
          <w:tab w:val="clear" w:pos="2211"/>
          <w:tab w:val="num" w:pos="720"/>
          <w:tab w:val="num" w:pos="900"/>
        </w:tabs>
        <w:ind w:left="720"/>
        <w:jc w:val="both"/>
        <w:rPr>
          <w:b/>
        </w:rPr>
      </w:pPr>
      <w:r w:rsidRPr="002C5B60">
        <w:rPr>
          <w:bCs/>
        </w:rPr>
        <w:t>с</w:t>
      </w:r>
      <w:r w:rsidR="009B7842" w:rsidRPr="002C5B60">
        <w:rPr>
          <w:bCs/>
        </w:rPr>
        <w:t>тепень</w:t>
      </w:r>
      <w:r w:rsidR="00733D9B" w:rsidRPr="002C5B60">
        <w:rPr>
          <w:bCs/>
        </w:rPr>
        <w:t xml:space="preserve"> </w:t>
      </w:r>
      <w:r w:rsidR="00782D7A" w:rsidRPr="002C5B60">
        <w:rPr>
          <w:bCs/>
        </w:rPr>
        <w:t>износа оборудования в муниципальн</w:t>
      </w:r>
      <w:r w:rsidR="002455C2" w:rsidRPr="002C5B60">
        <w:rPr>
          <w:bCs/>
        </w:rPr>
        <w:t>ой</w:t>
      </w:r>
      <w:r w:rsidR="00782D7A" w:rsidRPr="002C5B60">
        <w:rPr>
          <w:bCs/>
        </w:rPr>
        <w:t xml:space="preserve"> котельн</w:t>
      </w:r>
      <w:r w:rsidR="002455C2" w:rsidRPr="002C5B60">
        <w:rPr>
          <w:bCs/>
        </w:rPr>
        <w:t>ой</w:t>
      </w:r>
      <w:r w:rsidR="00782D7A" w:rsidRPr="002C5B60">
        <w:rPr>
          <w:bCs/>
        </w:rPr>
        <w:t>.</w:t>
      </w:r>
      <w:r w:rsidR="00782D7A" w:rsidRPr="002C5B60">
        <w:t xml:space="preserve"> Данный показатель характе</w:t>
      </w:r>
      <w:r w:rsidR="00161F9E" w:rsidRPr="002C5B60">
        <w:t>ри</w:t>
      </w:r>
      <w:r w:rsidR="00A8579F" w:rsidRPr="002C5B60">
        <w:t>зует систему теплоснабжения посе</w:t>
      </w:r>
      <w:r w:rsidR="00161F9E" w:rsidRPr="002C5B60">
        <w:t>лка</w:t>
      </w:r>
      <w:r w:rsidR="00782D7A" w:rsidRPr="002C5B60">
        <w:t xml:space="preserve"> с позиции надежности теплоснабжения.</w:t>
      </w:r>
    </w:p>
    <w:p w:rsidR="006A4EA0" w:rsidRPr="002C5B60" w:rsidRDefault="00782D7A" w:rsidP="002C5B60">
      <w:pPr>
        <w:tabs>
          <w:tab w:val="num" w:pos="2211"/>
        </w:tabs>
        <w:ind w:left="720"/>
        <w:jc w:val="both"/>
        <w:rPr>
          <w:b/>
        </w:rPr>
      </w:pPr>
      <w:r w:rsidRPr="002C5B60">
        <w:rPr>
          <w:b/>
          <w:i/>
        </w:rPr>
        <w:t xml:space="preserve"> </w:t>
      </w:r>
    </w:p>
    <w:p w:rsidR="00F379AF" w:rsidRPr="00C9502B" w:rsidRDefault="0043135D" w:rsidP="00805902">
      <w:pPr>
        <w:pStyle w:val="1"/>
        <w:widowControl w:val="0"/>
        <w:numPr>
          <w:ilvl w:val="1"/>
          <w:numId w:val="1"/>
        </w:numPr>
        <w:tabs>
          <w:tab w:val="clear" w:pos="900"/>
          <w:tab w:val="left" w:pos="1134"/>
        </w:tabs>
        <w:spacing w:before="0" w:after="0"/>
        <w:ind w:left="426" w:firstLine="93"/>
        <w:jc w:val="both"/>
        <w:rPr>
          <w:rFonts w:ascii="Times New Roman" w:hAnsi="Times New Roman" w:cs="Times New Roman"/>
          <w:sz w:val="24"/>
          <w:szCs w:val="24"/>
        </w:rPr>
      </w:pPr>
      <w:bookmarkStart w:id="66" w:name="_Toc220749659"/>
      <w:bookmarkStart w:id="67" w:name="_Toc220824585"/>
      <w:bookmarkEnd w:id="63"/>
      <w:bookmarkEnd w:id="64"/>
      <w:bookmarkEnd w:id="65"/>
      <w:r w:rsidRPr="00C9502B">
        <w:rPr>
          <w:rFonts w:ascii="Times New Roman" w:hAnsi="Times New Roman" w:cs="Times New Roman"/>
          <w:sz w:val="24"/>
          <w:szCs w:val="24"/>
        </w:rPr>
        <w:t xml:space="preserve"> </w:t>
      </w:r>
      <w:r w:rsidR="00782D7A" w:rsidRPr="00C9502B">
        <w:rPr>
          <w:rFonts w:ascii="Times New Roman" w:hAnsi="Times New Roman" w:cs="Times New Roman"/>
          <w:sz w:val="24"/>
          <w:szCs w:val="24"/>
        </w:rPr>
        <w:t xml:space="preserve">ХАРАКТЕРИСТИКА КОМПЛЕКСНОГО РАЗВИТИЯ СИСТЕМЫ ВОДОСНАБЖЕНИЯ </w:t>
      </w:r>
      <w:bookmarkEnd w:id="66"/>
      <w:bookmarkEnd w:id="67"/>
    </w:p>
    <w:p w:rsidR="00782D7A" w:rsidRPr="002C5B60" w:rsidRDefault="00782D7A" w:rsidP="002C5B60">
      <w:pPr>
        <w:pStyle w:val="1"/>
        <w:widowControl w:val="0"/>
        <w:numPr>
          <w:ilvl w:val="2"/>
          <w:numId w:val="1"/>
        </w:numPr>
        <w:tabs>
          <w:tab w:val="left" w:pos="1980"/>
        </w:tabs>
        <w:spacing w:before="0" w:after="0"/>
        <w:jc w:val="both"/>
        <w:rPr>
          <w:rFonts w:ascii="Times New Roman" w:hAnsi="Times New Roman" w:cs="Times New Roman"/>
          <w:sz w:val="24"/>
          <w:szCs w:val="24"/>
        </w:rPr>
      </w:pPr>
      <w:r w:rsidRPr="002C5B60">
        <w:rPr>
          <w:rFonts w:ascii="Times New Roman" w:hAnsi="Times New Roman" w:cs="Times New Roman"/>
          <w:sz w:val="24"/>
          <w:szCs w:val="24"/>
        </w:rPr>
        <w:t xml:space="preserve">Тактическими целями развития системы водоснабжения являются: </w:t>
      </w:r>
    </w:p>
    <w:p w:rsidR="00782D7A" w:rsidRPr="002C5B60" w:rsidRDefault="00782D7A" w:rsidP="002C5B60">
      <w:pPr>
        <w:numPr>
          <w:ilvl w:val="1"/>
          <w:numId w:val="7"/>
        </w:numPr>
        <w:tabs>
          <w:tab w:val="clear" w:pos="2211"/>
          <w:tab w:val="num" w:pos="720"/>
          <w:tab w:val="num" w:pos="900"/>
        </w:tabs>
        <w:ind w:left="720"/>
        <w:jc w:val="both"/>
        <w:rPr>
          <w:bCs/>
        </w:rPr>
      </w:pPr>
      <w:r w:rsidRPr="002C5B60">
        <w:rPr>
          <w:bCs/>
        </w:rPr>
        <w:t>обеспечение бесперебойного водоснабжения населения;</w:t>
      </w:r>
    </w:p>
    <w:p w:rsidR="00782D7A" w:rsidRPr="002C5B60" w:rsidRDefault="00782D7A" w:rsidP="002C5B60">
      <w:pPr>
        <w:numPr>
          <w:ilvl w:val="1"/>
          <w:numId w:val="7"/>
        </w:numPr>
        <w:tabs>
          <w:tab w:val="clear" w:pos="2211"/>
          <w:tab w:val="num" w:pos="720"/>
          <w:tab w:val="num" w:pos="900"/>
        </w:tabs>
        <w:ind w:left="720"/>
        <w:jc w:val="both"/>
        <w:rPr>
          <w:bCs/>
        </w:rPr>
      </w:pPr>
      <w:r w:rsidRPr="002C5B60">
        <w:rPr>
          <w:bCs/>
        </w:rPr>
        <w:t>обеспечение надлежащего качества питьевой воды;</w:t>
      </w:r>
    </w:p>
    <w:p w:rsidR="001246E1" w:rsidRPr="002C5B60" w:rsidRDefault="00782D7A" w:rsidP="002C5B60">
      <w:pPr>
        <w:numPr>
          <w:ilvl w:val="1"/>
          <w:numId w:val="7"/>
        </w:numPr>
        <w:tabs>
          <w:tab w:val="clear" w:pos="2211"/>
          <w:tab w:val="num" w:pos="720"/>
          <w:tab w:val="num" w:pos="900"/>
        </w:tabs>
        <w:ind w:left="720"/>
        <w:jc w:val="both"/>
        <w:rPr>
          <w:bCs/>
        </w:rPr>
      </w:pPr>
      <w:r w:rsidRPr="002C5B60">
        <w:rPr>
          <w:bCs/>
        </w:rPr>
        <w:t>обеспечение доступности для населения услуг по централизованному водоснабжению.</w:t>
      </w:r>
    </w:p>
    <w:p w:rsidR="002D1C7D" w:rsidRPr="002C5B60" w:rsidRDefault="002D1C7D" w:rsidP="002C5B60">
      <w:pPr>
        <w:widowControl w:val="0"/>
        <w:ind w:firstLine="709"/>
        <w:jc w:val="both"/>
      </w:pPr>
    </w:p>
    <w:p w:rsidR="00B67EF5" w:rsidRPr="002C5B60" w:rsidRDefault="00F379AF" w:rsidP="002C5B60">
      <w:pPr>
        <w:pStyle w:val="4"/>
        <w:numPr>
          <w:ilvl w:val="2"/>
          <w:numId w:val="51"/>
        </w:numPr>
        <w:spacing w:before="0" w:after="0"/>
        <w:jc w:val="center"/>
        <w:rPr>
          <w:sz w:val="24"/>
          <w:szCs w:val="24"/>
        </w:rPr>
      </w:pPr>
      <w:bookmarkStart w:id="68" w:name="_Toc220824589"/>
      <w:r w:rsidRPr="002C5B60">
        <w:rPr>
          <w:sz w:val="24"/>
          <w:szCs w:val="24"/>
        </w:rPr>
        <w:lastRenderedPageBreak/>
        <w:t>2.3.</w:t>
      </w:r>
      <w:r w:rsidR="00456F49">
        <w:rPr>
          <w:sz w:val="24"/>
          <w:szCs w:val="24"/>
        </w:rPr>
        <w:t>2</w:t>
      </w:r>
      <w:r w:rsidRPr="002C5B60">
        <w:rPr>
          <w:sz w:val="24"/>
          <w:szCs w:val="24"/>
        </w:rPr>
        <w:t>.</w:t>
      </w:r>
      <w:r w:rsidR="00AC2933" w:rsidRPr="002C5B60">
        <w:rPr>
          <w:sz w:val="24"/>
          <w:szCs w:val="24"/>
        </w:rPr>
        <w:t xml:space="preserve"> </w:t>
      </w:r>
      <w:r w:rsidR="00782D7A" w:rsidRPr="002C5B60">
        <w:rPr>
          <w:sz w:val="24"/>
          <w:szCs w:val="24"/>
        </w:rPr>
        <w:t>Характеристика технологического процесса обработки и распределения воды, технического состояния водоводов и водопроводных сооружений, описание причин и последствий потери воды</w:t>
      </w:r>
      <w:bookmarkEnd w:id="68"/>
    </w:p>
    <w:p w:rsidR="00782D7A" w:rsidRPr="002C5B60" w:rsidRDefault="00782D7A" w:rsidP="002C5B60">
      <w:pPr>
        <w:widowControl w:val="0"/>
        <w:ind w:firstLine="709"/>
        <w:jc w:val="both"/>
        <w:rPr>
          <w:spacing w:val="-2"/>
        </w:rPr>
      </w:pPr>
      <w:r w:rsidRPr="002C5B60">
        <w:rPr>
          <w:spacing w:val="6"/>
        </w:rPr>
        <w:t xml:space="preserve">Расчетное давление в </w:t>
      </w:r>
      <w:r w:rsidR="00AC2933" w:rsidRPr="002C5B60">
        <w:rPr>
          <w:spacing w:val="6"/>
        </w:rPr>
        <w:t>сети водоснабжения составляет 3,0</w:t>
      </w:r>
      <w:r w:rsidRPr="002C5B60">
        <w:rPr>
          <w:spacing w:val="6"/>
        </w:rPr>
        <w:t xml:space="preserve"> кг/см</w:t>
      </w:r>
      <w:r w:rsidRPr="002C5B60">
        <w:rPr>
          <w:spacing w:val="6"/>
          <w:vertAlign w:val="superscript"/>
        </w:rPr>
        <w:t>2</w:t>
      </w:r>
      <w:r w:rsidR="00281B2F" w:rsidRPr="002C5B60">
        <w:rPr>
          <w:spacing w:val="6"/>
        </w:rPr>
        <w:t>.</w:t>
      </w:r>
      <w:r w:rsidRPr="002C5B60">
        <w:rPr>
          <w:spacing w:val="6"/>
        </w:rPr>
        <w:t xml:space="preserve"> </w:t>
      </w:r>
    </w:p>
    <w:p w:rsidR="00782D7A" w:rsidRPr="002C5B60" w:rsidRDefault="00782D7A" w:rsidP="002C5B60">
      <w:pPr>
        <w:widowControl w:val="0"/>
        <w:ind w:firstLine="709"/>
        <w:jc w:val="both"/>
      </w:pPr>
      <w:r w:rsidRPr="002C5B60">
        <w:t>Для сетей водоснабжения характерна высокая степень износа (более половины от общей пр</w:t>
      </w:r>
      <w:r w:rsidR="00AC2933" w:rsidRPr="002C5B60">
        <w:t>отяженности имеют износ 80</w:t>
      </w:r>
      <w:r w:rsidRPr="002C5B60">
        <w:t xml:space="preserve">%) и недостаточная пропускная способность в ряде районов </w:t>
      </w:r>
      <w:r w:rsidR="008D6153" w:rsidRPr="002C5B60">
        <w:t>поселка</w:t>
      </w:r>
      <w:r w:rsidRPr="002C5B60">
        <w:t>, что</w:t>
      </w:r>
      <w:r w:rsidR="00243D4F" w:rsidRPr="002C5B60">
        <w:t xml:space="preserve"> </w:t>
      </w:r>
      <w:r w:rsidRPr="002C5B60">
        <w:t xml:space="preserve">не позволяет в достаточном объёме обеспечить водоснабжение жилых домов при их уплотнённой застройке. </w:t>
      </w:r>
    </w:p>
    <w:p w:rsidR="007334F7" w:rsidRPr="002C5B60" w:rsidRDefault="00782D7A" w:rsidP="002C5B60">
      <w:pPr>
        <w:pStyle w:val="ConsPlusNormal"/>
        <w:ind w:firstLine="709"/>
        <w:jc w:val="both"/>
        <w:rPr>
          <w:rFonts w:ascii="Times New Roman" w:hAnsi="Times New Roman" w:cs="Times New Roman"/>
          <w:sz w:val="24"/>
          <w:szCs w:val="24"/>
        </w:rPr>
      </w:pPr>
      <w:r w:rsidRPr="002C5B60">
        <w:rPr>
          <w:rFonts w:ascii="Times New Roman" w:hAnsi="Times New Roman" w:cs="Times New Roman"/>
          <w:sz w:val="24"/>
          <w:szCs w:val="24"/>
        </w:rPr>
        <w:t xml:space="preserve">Ветхость сетей водоснабжения является важным фактором, обуславливающим низкое качество питьевой воды, перебои в водоснабжении и потери питьевой воды. </w:t>
      </w:r>
    </w:p>
    <w:p w:rsidR="00782D7A" w:rsidRPr="002C5B60" w:rsidRDefault="00371BEC" w:rsidP="00563827">
      <w:pPr>
        <w:shd w:val="clear" w:color="auto" w:fill="FFFFFF"/>
        <w:ind w:right="7" w:firstLine="708"/>
        <w:jc w:val="both"/>
      </w:pPr>
      <w:r w:rsidRPr="002C5B60">
        <w:t>З</w:t>
      </w:r>
      <w:r w:rsidR="00782D7A" w:rsidRPr="002C5B60">
        <w:t>начительная изношенность объектов системы водоснабжения и недостаточный уровень проведения работ по их</w:t>
      </w:r>
      <w:r w:rsidR="00782D7A" w:rsidRPr="002C5B60">
        <w:rPr>
          <w:color w:val="FF0000"/>
        </w:rPr>
        <w:t xml:space="preserve"> </w:t>
      </w:r>
      <w:r w:rsidR="00782D7A" w:rsidRPr="002C5B60">
        <w:t xml:space="preserve">капитальному ремонту, </w:t>
      </w:r>
      <w:r w:rsidR="001C55C1" w:rsidRPr="002C5B60">
        <w:t>модернизаци</w:t>
      </w:r>
      <w:r w:rsidR="00782D7A" w:rsidRPr="002C5B60">
        <w:t xml:space="preserve">и, замене являются причинами нестабильного водоснабжения в </w:t>
      </w:r>
      <w:r w:rsidR="00BE2492" w:rsidRPr="002C5B60">
        <w:t>поселке</w:t>
      </w:r>
      <w:r w:rsidR="00782D7A" w:rsidRPr="002C5B60">
        <w:t xml:space="preserve">. </w:t>
      </w:r>
    </w:p>
    <w:p w:rsidR="00371BEC" w:rsidRPr="002C5B60" w:rsidRDefault="00371BEC" w:rsidP="002C5B60">
      <w:pPr>
        <w:shd w:val="clear" w:color="auto" w:fill="FFFFFF"/>
        <w:ind w:right="7"/>
        <w:jc w:val="both"/>
        <w:rPr>
          <w:spacing w:val="8"/>
        </w:rPr>
      </w:pPr>
    </w:p>
    <w:p w:rsidR="00782D7A" w:rsidRPr="002C5B60" w:rsidRDefault="00F379AF" w:rsidP="002C5B60">
      <w:pPr>
        <w:pStyle w:val="4"/>
        <w:numPr>
          <w:ilvl w:val="2"/>
          <w:numId w:val="51"/>
        </w:numPr>
        <w:spacing w:before="0" w:after="0"/>
        <w:jc w:val="center"/>
        <w:rPr>
          <w:sz w:val="24"/>
          <w:szCs w:val="24"/>
        </w:rPr>
      </w:pPr>
      <w:bookmarkStart w:id="69" w:name="_Toc220824590"/>
      <w:r w:rsidRPr="002C5B60">
        <w:rPr>
          <w:sz w:val="24"/>
          <w:szCs w:val="24"/>
        </w:rPr>
        <w:t>2.3.</w:t>
      </w:r>
      <w:r w:rsidR="00244009">
        <w:rPr>
          <w:sz w:val="24"/>
          <w:szCs w:val="24"/>
        </w:rPr>
        <w:t>3</w:t>
      </w:r>
      <w:r w:rsidR="00AC2933" w:rsidRPr="002C5B60">
        <w:rPr>
          <w:sz w:val="24"/>
          <w:szCs w:val="24"/>
        </w:rPr>
        <w:t xml:space="preserve">. </w:t>
      </w:r>
      <w:r w:rsidR="00782D7A" w:rsidRPr="002C5B60">
        <w:rPr>
          <w:sz w:val="24"/>
          <w:szCs w:val="24"/>
        </w:rPr>
        <w:t>Описание структуры производства, передачи и потребления воды</w:t>
      </w:r>
      <w:bookmarkEnd w:id="69"/>
    </w:p>
    <w:p w:rsidR="00782D7A" w:rsidRPr="002C5B60" w:rsidRDefault="00782D7A" w:rsidP="002C5B60">
      <w:pPr>
        <w:widowControl w:val="0"/>
        <w:ind w:firstLine="709"/>
        <w:jc w:val="both"/>
      </w:pPr>
      <w:r w:rsidRPr="002C5B60">
        <w:t>Основными потребителями услуг по водоснабжению</w:t>
      </w:r>
      <w:r w:rsidR="00243D4F" w:rsidRPr="002C5B60">
        <w:t xml:space="preserve"> </w:t>
      </w:r>
      <w:r w:rsidRPr="002C5B60">
        <w:t xml:space="preserve">являются: население, </w:t>
      </w:r>
      <w:r w:rsidR="00300616" w:rsidRPr="002C5B60">
        <w:t>производственные организации</w:t>
      </w:r>
      <w:r w:rsidRPr="002C5B60">
        <w:t>.</w:t>
      </w:r>
    </w:p>
    <w:p w:rsidR="00782D7A" w:rsidRPr="002C5B60" w:rsidRDefault="00782D7A" w:rsidP="002C5B60">
      <w:pPr>
        <w:widowControl w:val="0"/>
        <w:ind w:firstLine="709"/>
        <w:jc w:val="both"/>
      </w:pPr>
      <w:r w:rsidRPr="002C5B60">
        <w:t>Объем полезного отпуска воды определяется по показаниям приборов учета воды, при отсутствии приборов</w:t>
      </w:r>
      <w:r w:rsidR="00AD2EEB" w:rsidRPr="002C5B60">
        <w:t>,</w:t>
      </w:r>
      <w:r w:rsidR="00243D4F" w:rsidRPr="002C5B60">
        <w:t xml:space="preserve"> – </w:t>
      </w:r>
      <w:r w:rsidRPr="002C5B60">
        <w:t>на</w:t>
      </w:r>
      <w:r w:rsidR="00AD2EEB" w:rsidRPr="002C5B60">
        <w:t xml:space="preserve"> </w:t>
      </w:r>
      <w:r w:rsidRPr="002C5B60">
        <w:t xml:space="preserve">основании нормативов водопотребления. </w:t>
      </w:r>
    </w:p>
    <w:p w:rsidR="00782D7A" w:rsidRPr="002C5B60" w:rsidRDefault="00782D7A" w:rsidP="002C5B60">
      <w:pPr>
        <w:widowControl w:val="0"/>
        <w:ind w:firstLine="709"/>
        <w:jc w:val="both"/>
      </w:pPr>
      <w:r w:rsidRPr="002C5B60">
        <w:t xml:space="preserve">Более половины поднятой воды потребляется населением. </w:t>
      </w:r>
    </w:p>
    <w:p w:rsidR="00456F49" w:rsidRDefault="00782D7A" w:rsidP="00456F49">
      <w:pPr>
        <w:pStyle w:val="ConsPlusNormal"/>
        <w:ind w:firstLine="709"/>
        <w:jc w:val="both"/>
        <w:rPr>
          <w:rFonts w:ascii="Times New Roman" w:hAnsi="Times New Roman" w:cs="Times New Roman"/>
          <w:sz w:val="24"/>
          <w:szCs w:val="24"/>
        </w:rPr>
      </w:pPr>
      <w:r w:rsidRPr="002C5B60">
        <w:rPr>
          <w:rFonts w:ascii="Times New Roman" w:hAnsi="Times New Roman" w:cs="Times New Roman"/>
          <w:sz w:val="24"/>
          <w:szCs w:val="24"/>
        </w:rPr>
        <w:t xml:space="preserve">К потерям воды относятся утечки воды, естественная убыль и самовольное пользование. </w:t>
      </w:r>
    </w:p>
    <w:p w:rsidR="009D03B9" w:rsidRPr="002C5B60" w:rsidRDefault="009D03B9" w:rsidP="00456F49">
      <w:pPr>
        <w:pStyle w:val="ConsPlusNormal"/>
        <w:ind w:firstLine="709"/>
        <w:jc w:val="both"/>
        <w:rPr>
          <w:rFonts w:ascii="Times New Roman" w:hAnsi="Times New Roman" w:cs="Times New Roman"/>
          <w:sz w:val="24"/>
          <w:szCs w:val="24"/>
        </w:rPr>
      </w:pPr>
      <w:r w:rsidRPr="002C5B60">
        <w:rPr>
          <w:rFonts w:ascii="Times New Roman" w:hAnsi="Times New Roman" w:cs="Times New Roman"/>
          <w:sz w:val="24"/>
          <w:szCs w:val="24"/>
        </w:rPr>
        <w:t>Выявление и описание проблем эксплуатации системы водоснабжения</w:t>
      </w:r>
    </w:p>
    <w:p w:rsidR="009D03B9" w:rsidRPr="002C5B60" w:rsidRDefault="009D03B9" w:rsidP="002C5B60">
      <w:pPr>
        <w:widowControl w:val="0"/>
        <w:ind w:firstLine="720"/>
        <w:jc w:val="both"/>
      </w:pPr>
      <w:r w:rsidRPr="002C5B60">
        <w:t>Инженерно-технический анализ выявил следующие основные технические проблемы эксплуатации сетей и сооружений водоснабжения:</w:t>
      </w:r>
    </w:p>
    <w:p w:rsidR="009D03B9" w:rsidRPr="002C5B60" w:rsidRDefault="009D03B9" w:rsidP="002C5B60">
      <w:pPr>
        <w:widowControl w:val="0"/>
        <w:shd w:val="clear" w:color="auto" w:fill="FFFFFF"/>
        <w:tabs>
          <w:tab w:val="left" w:pos="540"/>
          <w:tab w:val="left" w:pos="965"/>
        </w:tabs>
        <w:ind w:firstLine="720"/>
        <w:jc w:val="both"/>
        <w:rPr>
          <w:b/>
          <w:lang w:val="en-US"/>
        </w:rPr>
      </w:pPr>
      <w:r w:rsidRPr="002C5B60">
        <w:rPr>
          <w:b/>
          <w:spacing w:val="7"/>
        </w:rPr>
        <w:t>Сети водопровода</w:t>
      </w:r>
      <w:r w:rsidRPr="002C5B60">
        <w:rPr>
          <w:b/>
          <w:spacing w:val="7"/>
          <w:lang w:val="en-US"/>
        </w:rPr>
        <w:t>:</w:t>
      </w:r>
    </w:p>
    <w:p w:rsidR="00CB15D9" w:rsidRPr="00CB15D9" w:rsidRDefault="00CB15D9" w:rsidP="002C5B60">
      <w:pPr>
        <w:widowControl w:val="0"/>
        <w:numPr>
          <w:ilvl w:val="0"/>
          <w:numId w:val="11"/>
        </w:numPr>
        <w:shd w:val="clear" w:color="auto" w:fill="FFFFFF"/>
        <w:tabs>
          <w:tab w:val="left" w:pos="720"/>
        </w:tabs>
        <w:autoSpaceDE w:val="0"/>
        <w:autoSpaceDN w:val="0"/>
        <w:adjustRightInd w:val="0"/>
        <w:ind w:left="720" w:hanging="360"/>
        <w:jc w:val="both"/>
        <w:rPr>
          <w:spacing w:val="-33"/>
        </w:rPr>
      </w:pPr>
      <w:r>
        <w:rPr>
          <w:color w:val="000000"/>
          <w:sz w:val="26"/>
          <w:szCs w:val="26"/>
        </w:rPr>
        <w:t xml:space="preserve">Отсутствие станции водоподготовки. </w:t>
      </w:r>
    </w:p>
    <w:p w:rsidR="009D03B9" w:rsidRPr="002C5B60" w:rsidRDefault="009D03B9" w:rsidP="002C5B60">
      <w:pPr>
        <w:widowControl w:val="0"/>
        <w:numPr>
          <w:ilvl w:val="0"/>
          <w:numId w:val="11"/>
        </w:numPr>
        <w:shd w:val="clear" w:color="auto" w:fill="FFFFFF"/>
        <w:tabs>
          <w:tab w:val="left" w:pos="720"/>
        </w:tabs>
        <w:autoSpaceDE w:val="0"/>
        <w:autoSpaceDN w:val="0"/>
        <w:adjustRightInd w:val="0"/>
        <w:ind w:left="720" w:hanging="360"/>
        <w:jc w:val="both"/>
        <w:rPr>
          <w:spacing w:val="-33"/>
        </w:rPr>
      </w:pPr>
      <w:r w:rsidRPr="002C5B60">
        <w:rPr>
          <w:spacing w:val="4"/>
        </w:rPr>
        <w:t xml:space="preserve">Недостаточная пропускная способность трубопроводов в ряде районов </w:t>
      </w:r>
      <w:r w:rsidRPr="002C5B60">
        <w:rPr>
          <w:spacing w:val="3"/>
        </w:rPr>
        <w:t>поселка, что не позволяет в достаточном объ</w:t>
      </w:r>
      <w:r w:rsidR="00456F49">
        <w:rPr>
          <w:spacing w:val="3"/>
        </w:rPr>
        <w:t>е</w:t>
      </w:r>
      <w:r w:rsidRPr="002C5B60">
        <w:rPr>
          <w:spacing w:val="3"/>
        </w:rPr>
        <w:t xml:space="preserve">ме обеспечить водоснабжение </w:t>
      </w:r>
      <w:r w:rsidRPr="002C5B60">
        <w:rPr>
          <w:spacing w:val="1"/>
        </w:rPr>
        <w:t>жилых домов при их уплотнённой застройке.</w:t>
      </w:r>
    </w:p>
    <w:p w:rsidR="009D03B9" w:rsidRPr="002C5B60" w:rsidRDefault="009D03B9" w:rsidP="002C5B60">
      <w:pPr>
        <w:widowControl w:val="0"/>
        <w:numPr>
          <w:ilvl w:val="0"/>
          <w:numId w:val="11"/>
        </w:numPr>
        <w:shd w:val="clear" w:color="auto" w:fill="FFFFFF"/>
        <w:tabs>
          <w:tab w:val="left" w:pos="720"/>
        </w:tabs>
        <w:autoSpaceDE w:val="0"/>
        <w:autoSpaceDN w:val="0"/>
        <w:adjustRightInd w:val="0"/>
        <w:ind w:left="720" w:hanging="360"/>
        <w:jc w:val="both"/>
        <w:rPr>
          <w:spacing w:val="-19"/>
        </w:rPr>
      </w:pPr>
      <w:r w:rsidRPr="002C5B60">
        <w:rPr>
          <w:spacing w:val="-2"/>
        </w:rPr>
        <w:t>Высокая степень износа</w:t>
      </w:r>
      <w:r w:rsidR="004F42FF">
        <w:rPr>
          <w:spacing w:val="-2"/>
        </w:rPr>
        <w:t xml:space="preserve"> отдельных участков сетей</w:t>
      </w:r>
      <w:r w:rsidRPr="002C5B60">
        <w:rPr>
          <w:spacing w:val="1"/>
        </w:rPr>
        <w:t>.</w:t>
      </w:r>
    </w:p>
    <w:p w:rsidR="009D03B9" w:rsidRPr="002C5B60" w:rsidRDefault="009D03B9" w:rsidP="002C5B60">
      <w:pPr>
        <w:widowControl w:val="0"/>
        <w:shd w:val="clear" w:color="auto" w:fill="FFFFFF"/>
        <w:tabs>
          <w:tab w:val="left" w:pos="720"/>
        </w:tabs>
        <w:ind w:left="720" w:hanging="360"/>
        <w:jc w:val="both"/>
      </w:pPr>
      <w:r w:rsidRPr="002C5B60">
        <w:rPr>
          <w:spacing w:val="-15"/>
        </w:rPr>
        <w:t>3.</w:t>
      </w:r>
      <w:r w:rsidRPr="002C5B60">
        <w:tab/>
      </w:r>
      <w:r w:rsidRPr="002C5B60">
        <w:rPr>
          <w:spacing w:val="4"/>
        </w:rPr>
        <w:t>Отсутствие автоматизированной системы управления технологическими</w:t>
      </w:r>
      <w:r w:rsidRPr="002C5B60">
        <w:rPr>
          <w:spacing w:val="4"/>
        </w:rPr>
        <w:br/>
        <w:t xml:space="preserve">процессами, что не позволяет оперативно управлять эксплуатацией всей </w:t>
      </w:r>
      <w:r w:rsidRPr="002C5B60">
        <w:t>системы водоснабжения.</w:t>
      </w:r>
    </w:p>
    <w:p w:rsidR="00AE2DD7" w:rsidRPr="002C5B60" w:rsidRDefault="009D03B9" w:rsidP="002C5B60">
      <w:pPr>
        <w:widowControl w:val="0"/>
        <w:shd w:val="clear" w:color="auto" w:fill="FFFFFF"/>
        <w:tabs>
          <w:tab w:val="left" w:pos="720"/>
        </w:tabs>
        <w:ind w:left="720" w:hanging="360"/>
        <w:jc w:val="both"/>
        <w:rPr>
          <w:spacing w:val="-5"/>
        </w:rPr>
      </w:pPr>
      <w:r w:rsidRPr="002C5B60">
        <w:rPr>
          <w:spacing w:val="-12"/>
        </w:rPr>
        <w:t>4.</w:t>
      </w:r>
      <w:r w:rsidRPr="002C5B60">
        <w:tab/>
      </w:r>
      <w:r w:rsidRPr="002C5B60">
        <w:rPr>
          <w:spacing w:val="2"/>
        </w:rPr>
        <w:t xml:space="preserve">Отсутствие водопроводных сетей в некоторых районах частной застройки </w:t>
      </w:r>
      <w:r w:rsidRPr="002C5B60">
        <w:rPr>
          <w:spacing w:val="-5"/>
        </w:rPr>
        <w:t>поселка.</w:t>
      </w:r>
    </w:p>
    <w:p w:rsidR="00B15591" w:rsidRPr="002C5B60" w:rsidRDefault="00B15591" w:rsidP="002C5B60">
      <w:pPr>
        <w:widowControl w:val="0"/>
        <w:shd w:val="clear" w:color="auto" w:fill="FFFFFF"/>
        <w:tabs>
          <w:tab w:val="left" w:pos="720"/>
        </w:tabs>
        <w:ind w:left="720" w:hanging="360"/>
        <w:jc w:val="both"/>
        <w:rPr>
          <w:spacing w:val="-5"/>
        </w:rPr>
      </w:pPr>
    </w:p>
    <w:p w:rsidR="00782D7A" w:rsidRPr="002C5B60" w:rsidRDefault="00782D7A" w:rsidP="004F42FF">
      <w:pPr>
        <w:pStyle w:val="4"/>
        <w:numPr>
          <w:ilvl w:val="2"/>
          <w:numId w:val="70"/>
        </w:numPr>
        <w:spacing w:before="0" w:after="0"/>
        <w:rPr>
          <w:sz w:val="24"/>
          <w:szCs w:val="24"/>
        </w:rPr>
      </w:pPr>
      <w:bookmarkStart w:id="70" w:name="_Toc220824595"/>
      <w:r w:rsidRPr="002C5B60">
        <w:rPr>
          <w:sz w:val="24"/>
          <w:szCs w:val="24"/>
        </w:rPr>
        <w:t>Характеристика надежности системы водоснабжения</w:t>
      </w:r>
      <w:bookmarkEnd w:id="70"/>
      <w:r w:rsidRPr="002C5B60">
        <w:rPr>
          <w:sz w:val="24"/>
          <w:szCs w:val="24"/>
        </w:rPr>
        <w:t xml:space="preserve"> </w:t>
      </w:r>
    </w:p>
    <w:p w:rsidR="00782D7A" w:rsidRPr="002C5B60" w:rsidRDefault="00782D7A" w:rsidP="002C5B60">
      <w:pPr>
        <w:widowControl w:val="0"/>
        <w:ind w:firstLine="709"/>
        <w:jc w:val="both"/>
      </w:pPr>
      <w:r w:rsidRPr="002C5B60">
        <w:t>Для целей комплексного развития систем водоснабжения главным критерием эффективности выступает надежность функционирования сетей.</w:t>
      </w:r>
    </w:p>
    <w:p w:rsidR="00782D7A" w:rsidRPr="002C5B60" w:rsidRDefault="00782D7A" w:rsidP="002C5B60">
      <w:pPr>
        <w:widowControl w:val="0"/>
        <w:ind w:firstLine="709"/>
        <w:jc w:val="both"/>
        <w:rPr>
          <w:b/>
        </w:rPr>
      </w:pPr>
      <w:r w:rsidRPr="002C5B60">
        <w:rPr>
          <w:b/>
        </w:rPr>
        <w:t>Основные показатели</w:t>
      </w:r>
      <w:r w:rsidRPr="002C5B60">
        <w:rPr>
          <w:b/>
          <w:lang w:val="en-US"/>
        </w:rPr>
        <w:t>:</w:t>
      </w:r>
    </w:p>
    <w:p w:rsidR="00782D7A" w:rsidRPr="002C5B60" w:rsidRDefault="00782D7A" w:rsidP="002C5B60">
      <w:pPr>
        <w:widowControl w:val="0"/>
        <w:numPr>
          <w:ilvl w:val="0"/>
          <w:numId w:val="35"/>
        </w:numPr>
        <w:jc w:val="both"/>
      </w:pPr>
      <w:r w:rsidRPr="002C5B60">
        <w:t>перебои в водоснабжении (часы, дни);</w:t>
      </w:r>
    </w:p>
    <w:p w:rsidR="00782D7A" w:rsidRPr="002C5B60" w:rsidRDefault="00782D7A" w:rsidP="002C5B60">
      <w:pPr>
        <w:widowControl w:val="0"/>
        <w:numPr>
          <w:ilvl w:val="0"/>
          <w:numId w:val="35"/>
        </w:numPr>
        <w:jc w:val="both"/>
      </w:pPr>
      <w:r w:rsidRPr="002C5B60">
        <w:t>частота отказов в услуге водоснабжения.</w:t>
      </w:r>
    </w:p>
    <w:p w:rsidR="00161F9E" w:rsidRPr="002C5B60" w:rsidRDefault="00161F9E" w:rsidP="002C5B60">
      <w:pPr>
        <w:widowControl w:val="0"/>
        <w:tabs>
          <w:tab w:val="left" w:pos="0"/>
        </w:tabs>
        <w:ind w:firstLine="720"/>
        <w:jc w:val="both"/>
      </w:pPr>
    </w:p>
    <w:p w:rsidR="00782D7A" w:rsidRPr="002C5B60" w:rsidRDefault="00782D7A" w:rsidP="002C5B60">
      <w:pPr>
        <w:widowControl w:val="0"/>
        <w:jc w:val="center"/>
      </w:pPr>
      <w:r w:rsidRPr="002C5B60">
        <w:t>Параметры оценки надежности предоставляемых услуг водоснабжения</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tblPr>
      <w:tblGrid>
        <w:gridCol w:w="2185"/>
        <w:gridCol w:w="2354"/>
        <w:gridCol w:w="1849"/>
        <w:gridCol w:w="1565"/>
        <w:gridCol w:w="2184"/>
      </w:tblGrid>
      <w:tr w:rsidR="00782D7A" w:rsidRPr="002C5B60" w:rsidTr="001B49E6">
        <w:trPr>
          <w:tblHeader/>
        </w:trPr>
        <w:tc>
          <w:tcPr>
            <w:tcW w:w="1078" w:type="pct"/>
            <w:vMerge w:val="restart"/>
            <w:shd w:val="clear" w:color="auto" w:fill="auto"/>
            <w:vAlign w:val="center"/>
          </w:tcPr>
          <w:p w:rsidR="00782D7A" w:rsidRPr="002C5B60" w:rsidRDefault="00782D7A" w:rsidP="002C5B60">
            <w:pPr>
              <w:widowControl w:val="0"/>
              <w:ind w:left="-180" w:right="-108"/>
              <w:jc w:val="center"/>
            </w:pPr>
            <w:r w:rsidRPr="002C5B60">
              <w:t>Нормативные параметры надежности</w:t>
            </w:r>
          </w:p>
        </w:tc>
        <w:tc>
          <w:tcPr>
            <w:tcW w:w="1161" w:type="pct"/>
            <w:vMerge w:val="restart"/>
            <w:shd w:val="clear" w:color="auto" w:fill="auto"/>
            <w:vAlign w:val="center"/>
          </w:tcPr>
          <w:p w:rsidR="00782D7A" w:rsidRPr="002C5B60" w:rsidRDefault="00782D7A" w:rsidP="002C5B60">
            <w:pPr>
              <w:widowControl w:val="0"/>
              <w:ind w:left="-180" w:right="-108"/>
              <w:jc w:val="center"/>
            </w:pPr>
            <w:r w:rsidRPr="002C5B60">
              <w:t>Допустимый период и показатели нарушения (снижения) параметров надежности</w:t>
            </w:r>
          </w:p>
        </w:tc>
        <w:tc>
          <w:tcPr>
            <w:tcW w:w="912" w:type="pct"/>
            <w:vMerge w:val="restart"/>
            <w:shd w:val="clear" w:color="auto" w:fill="auto"/>
            <w:vAlign w:val="center"/>
          </w:tcPr>
          <w:p w:rsidR="00782D7A" w:rsidRPr="002C5B60" w:rsidRDefault="00782D7A" w:rsidP="002C5B60">
            <w:pPr>
              <w:widowControl w:val="0"/>
              <w:ind w:left="-180" w:right="-108"/>
              <w:jc w:val="center"/>
            </w:pPr>
            <w:r w:rsidRPr="002C5B60">
              <w:t>Учетный период (величина) снижения оплаты за нарушение параметров</w:t>
            </w:r>
          </w:p>
        </w:tc>
        <w:tc>
          <w:tcPr>
            <w:tcW w:w="1849" w:type="pct"/>
            <w:gridSpan w:val="2"/>
            <w:shd w:val="clear" w:color="auto" w:fill="auto"/>
            <w:vAlign w:val="center"/>
          </w:tcPr>
          <w:p w:rsidR="00782D7A" w:rsidRPr="002C5B60" w:rsidRDefault="00782D7A" w:rsidP="002C5B60">
            <w:pPr>
              <w:widowControl w:val="0"/>
              <w:ind w:left="-180" w:right="-108"/>
              <w:jc w:val="center"/>
            </w:pPr>
            <w:r w:rsidRPr="002C5B60">
              <w:t>Условия расчета</w:t>
            </w:r>
          </w:p>
        </w:tc>
      </w:tr>
      <w:tr w:rsidR="00782D7A" w:rsidRPr="002C5B60" w:rsidTr="001B49E6">
        <w:trPr>
          <w:tblHeader/>
        </w:trPr>
        <w:tc>
          <w:tcPr>
            <w:tcW w:w="1078" w:type="pct"/>
            <w:vMerge/>
            <w:shd w:val="clear" w:color="auto" w:fill="auto"/>
            <w:vAlign w:val="center"/>
          </w:tcPr>
          <w:p w:rsidR="00782D7A" w:rsidRPr="002C5B60" w:rsidRDefault="00782D7A" w:rsidP="002C5B60">
            <w:pPr>
              <w:widowControl w:val="0"/>
              <w:ind w:left="-180" w:right="-108"/>
              <w:jc w:val="center"/>
            </w:pPr>
          </w:p>
        </w:tc>
        <w:tc>
          <w:tcPr>
            <w:tcW w:w="1161" w:type="pct"/>
            <w:vMerge/>
            <w:shd w:val="clear" w:color="auto" w:fill="auto"/>
            <w:vAlign w:val="center"/>
          </w:tcPr>
          <w:p w:rsidR="00782D7A" w:rsidRPr="002C5B60" w:rsidRDefault="00782D7A" w:rsidP="002C5B60">
            <w:pPr>
              <w:widowControl w:val="0"/>
              <w:ind w:left="-180" w:right="-108"/>
              <w:jc w:val="center"/>
            </w:pPr>
          </w:p>
        </w:tc>
        <w:tc>
          <w:tcPr>
            <w:tcW w:w="912" w:type="pct"/>
            <w:vMerge/>
            <w:shd w:val="clear" w:color="auto" w:fill="auto"/>
            <w:vAlign w:val="center"/>
          </w:tcPr>
          <w:p w:rsidR="00782D7A" w:rsidRPr="002C5B60" w:rsidRDefault="00782D7A" w:rsidP="002C5B60">
            <w:pPr>
              <w:widowControl w:val="0"/>
              <w:ind w:left="-180" w:right="-108"/>
              <w:jc w:val="center"/>
            </w:pPr>
          </w:p>
        </w:tc>
        <w:tc>
          <w:tcPr>
            <w:tcW w:w="772" w:type="pct"/>
            <w:shd w:val="clear" w:color="auto" w:fill="auto"/>
            <w:vAlign w:val="center"/>
          </w:tcPr>
          <w:p w:rsidR="00782D7A" w:rsidRPr="002C5B60" w:rsidRDefault="00782D7A" w:rsidP="002C5B60">
            <w:pPr>
              <w:widowControl w:val="0"/>
              <w:ind w:left="-180" w:right="-108"/>
              <w:jc w:val="center"/>
            </w:pPr>
            <w:r w:rsidRPr="002C5B60">
              <w:t>При наличии прибор</w:t>
            </w:r>
            <w:r w:rsidR="008E73A6" w:rsidRPr="002C5B60">
              <w:t>ов</w:t>
            </w:r>
            <w:r w:rsidRPr="002C5B60">
              <w:t xml:space="preserve"> учета</w:t>
            </w:r>
          </w:p>
        </w:tc>
        <w:tc>
          <w:tcPr>
            <w:tcW w:w="1077" w:type="pct"/>
            <w:shd w:val="clear" w:color="auto" w:fill="auto"/>
            <w:vAlign w:val="center"/>
          </w:tcPr>
          <w:p w:rsidR="00782D7A" w:rsidRPr="002C5B60" w:rsidRDefault="00782D7A" w:rsidP="002C5B60">
            <w:pPr>
              <w:widowControl w:val="0"/>
              <w:ind w:left="-180" w:right="-108"/>
              <w:jc w:val="center"/>
            </w:pPr>
            <w:r w:rsidRPr="002C5B60">
              <w:t>При отсутствии приборов учета</w:t>
            </w:r>
          </w:p>
        </w:tc>
      </w:tr>
      <w:tr w:rsidR="00782D7A" w:rsidRPr="002C5B60" w:rsidTr="001B49E6">
        <w:tc>
          <w:tcPr>
            <w:tcW w:w="1078" w:type="pct"/>
            <w:shd w:val="clear" w:color="auto" w:fill="auto"/>
            <w:vAlign w:val="center"/>
          </w:tcPr>
          <w:p w:rsidR="00782D7A" w:rsidRPr="002C5B60" w:rsidRDefault="00782D7A" w:rsidP="002C5B60">
            <w:pPr>
              <w:widowControl w:val="0"/>
              <w:ind w:left="-180" w:right="-108"/>
              <w:jc w:val="center"/>
            </w:pPr>
            <w:r w:rsidRPr="002C5B60">
              <w:t xml:space="preserve">Количество аварий и повреждений на </w:t>
            </w:r>
            <w:smartTag w:uri="urn:schemas-microsoft-com:office:smarttags" w:element="metricconverter">
              <w:smartTagPr>
                <w:attr w:name="ProductID" w:val="1 км"/>
              </w:smartTagPr>
              <w:r w:rsidRPr="002C5B60">
                <w:t>1 км</w:t>
              </w:r>
            </w:smartTag>
            <w:r w:rsidRPr="002C5B60">
              <w:t xml:space="preserve"> сети в год</w:t>
            </w:r>
          </w:p>
        </w:tc>
        <w:tc>
          <w:tcPr>
            <w:tcW w:w="1161" w:type="pct"/>
            <w:vMerge w:val="restart"/>
            <w:shd w:val="clear" w:color="auto" w:fill="auto"/>
            <w:vAlign w:val="center"/>
          </w:tcPr>
          <w:p w:rsidR="00782D7A" w:rsidRPr="002C5B60" w:rsidRDefault="00243D4F" w:rsidP="002C5B60">
            <w:pPr>
              <w:widowControl w:val="0"/>
              <w:ind w:left="-180" w:right="-108"/>
              <w:jc w:val="center"/>
            </w:pPr>
            <w:r w:rsidRPr="002C5B60">
              <w:t xml:space="preserve"> </w:t>
            </w:r>
            <w:r w:rsidR="00782D7A" w:rsidRPr="002C5B60">
              <w:t>а) не более 8 часов в течение одного месяца</w:t>
            </w:r>
          </w:p>
          <w:p w:rsidR="00161F9E" w:rsidRPr="002C5B60" w:rsidRDefault="00161F9E" w:rsidP="002C5B60">
            <w:pPr>
              <w:widowControl w:val="0"/>
              <w:ind w:left="-180" w:right="-108"/>
            </w:pPr>
          </w:p>
          <w:p w:rsidR="00782D7A" w:rsidRPr="002C5B60" w:rsidRDefault="00161F9E" w:rsidP="002C5B60">
            <w:pPr>
              <w:widowControl w:val="0"/>
              <w:ind w:left="-180" w:right="-108"/>
              <w:jc w:val="center"/>
            </w:pPr>
            <w:r w:rsidRPr="002C5B60">
              <w:lastRenderedPageBreak/>
              <w:t xml:space="preserve"> б</w:t>
            </w:r>
            <w:r w:rsidR="00782D7A" w:rsidRPr="002C5B60">
              <w:t>) при аварии</w:t>
            </w:r>
            <w:r w:rsidR="00243D4F" w:rsidRPr="002C5B60">
              <w:t xml:space="preserve"> – </w:t>
            </w:r>
            <w:r w:rsidR="00782D7A" w:rsidRPr="002C5B60">
              <w:t>не более 4</w:t>
            </w:r>
            <w:r w:rsidR="00243D4F" w:rsidRPr="002C5B60">
              <w:t xml:space="preserve"> </w:t>
            </w:r>
            <w:r w:rsidR="00782D7A" w:rsidRPr="002C5B60">
              <w:t>часов</w:t>
            </w:r>
          </w:p>
          <w:p w:rsidR="00782D7A" w:rsidRPr="002C5B60" w:rsidRDefault="00782D7A" w:rsidP="002C5B60">
            <w:pPr>
              <w:widowControl w:val="0"/>
              <w:ind w:left="-180" w:right="-108"/>
              <w:jc w:val="center"/>
            </w:pPr>
          </w:p>
        </w:tc>
        <w:tc>
          <w:tcPr>
            <w:tcW w:w="912" w:type="pct"/>
            <w:vMerge w:val="restart"/>
            <w:shd w:val="clear" w:color="auto" w:fill="auto"/>
            <w:vAlign w:val="center"/>
          </w:tcPr>
          <w:p w:rsidR="00782D7A" w:rsidRPr="002C5B60" w:rsidRDefault="00782D7A" w:rsidP="002C5B60">
            <w:pPr>
              <w:widowControl w:val="0"/>
              <w:ind w:left="-180" w:right="-108"/>
              <w:jc w:val="center"/>
            </w:pPr>
            <w:r w:rsidRPr="002C5B60">
              <w:lastRenderedPageBreak/>
              <w:t xml:space="preserve">За каждый час, превышающий (суммарно) </w:t>
            </w:r>
            <w:r w:rsidRPr="002C5B60">
              <w:lastRenderedPageBreak/>
              <w:t>допустимый период нарушения (3) за расчетный период</w:t>
            </w:r>
          </w:p>
        </w:tc>
        <w:tc>
          <w:tcPr>
            <w:tcW w:w="772" w:type="pct"/>
            <w:vMerge w:val="restart"/>
            <w:shd w:val="clear" w:color="auto" w:fill="auto"/>
            <w:vAlign w:val="center"/>
          </w:tcPr>
          <w:p w:rsidR="00782D7A" w:rsidRPr="002C5B60" w:rsidRDefault="00782D7A" w:rsidP="002C5B60">
            <w:pPr>
              <w:widowControl w:val="0"/>
              <w:ind w:left="-180" w:right="-108"/>
              <w:jc w:val="center"/>
            </w:pPr>
            <w:r w:rsidRPr="002C5B60">
              <w:lastRenderedPageBreak/>
              <w:t>По показаниям приборов учета</w:t>
            </w:r>
          </w:p>
        </w:tc>
        <w:tc>
          <w:tcPr>
            <w:tcW w:w="1077" w:type="pct"/>
            <w:vMerge w:val="restart"/>
            <w:shd w:val="clear" w:color="auto" w:fill="auto"/>
            <w:vAlign w:val="center"/>
          </w:tcPr>
          <w:p w:rsidR="00782D7A" w:rsidRPr="002C5B60" w:rsidRDefault="00782D7A" w:rsidP="002C5B60">
            <w:pPr>
              <w:widowControl w:val="0"/>
              <w:ind w:left="-180" w:right="-108"/>
              <w:jc w:val="center"/>
            </w:pPr>
            <w:r w:rsidRPr="002C5B60">
              <w:t>С 1 человека по установленному нормативу</w:t>
            </w:r>
          </w:p>
        </w:tc>
      </w:tr>
      <w:tr w:rsidR="00782D7A" w:rsidRPr="002C5B60" w:rsidTr="001B49E6">
        <w:trPr>
          <w:trHeight w:val="761"/>
        </w:trPr>
        <w:tc>
          <w:tcPr>
            <w:tcW w:w="1078" w:type="pct"/>
            <w:shd w:val="clear" w:color="auto" w:fill="auto"/>
            <w:vAlign w:val="center"/>
          </w:tcPr>
          <w:p w:rsidR="00782D7A" w:rsidRPr="002C5B60" w:rsidRDefault="00782D7A" w:rsidP="002C5B60">
            <w:pPr>
              <w:widowControl w:val="0"/>
              <w:ind w:left="-180" w:right="-108"/>
              <w:jc w:val="center"/>
            </w:pPr>
            <w:r w:rsidRPr="002C5B60">
              <w:lastRenderedPageBreak/>
              <w:t>Бесперебойное круглосуточное водоснабжение в течение года</w:t>
            </w:r>
          </w:p>
        </w:tc>
        <w:tc>
          <w:tcPr>
            <w:tcW w:w="1161" w:type="pct"/>
            <w:vMerge/>
            <w:shd w:val="clear" w:color="auto" w:fill="auto"/>
            <w:vAlign w:val="center"/>
          </w:tcPr>
          <w:p w:rsidR="00782D7A" w:rsidRPr="002C5B60" w:rsidRDefault="00782D7A" w:rsidP="002C5B60">
            <w:pPr>
              <w:widowControl w:val="0"/>
              <w:ind w:left="-180" w:right="-108"/>
              <w:jc w:val="center"/>
            </w:pPr>
          </w:p>
        </w:tc>
        <w:tc>
          <w:tcPr>
            <w:tcW w:w="912" w:type="pct"/>
            <w:vMerge/>
            <w:shd w:val="clear" w:color="auto" w:fill="auto"/>
            <w:vAlign w:val="center"/>
          </w:tcPr>
          <w:p w:rsidR="00782D7A" w:rsidRPr="002C5B60" w:rsidRDefault="00782D7A" w:rsidP="002C5B60">
            <w:pPr>
              <w:widowControl w:val="0"/>
              <w:ind w:left="-180" w:right="-108"/>
              <w:jc w:val="center"/>
            </w:pPr>
          </w:p>
        </w:tc>
        <w:tc>
          <w:tcPr>
            <w:tcW w:w="772" w:type="pct"/>
            <w:vMerge/>
            <w:shd w:val="clear" w:color="auto" w:fill="auto"/>
            <w:vAlign w:val="center"/>
          </w:tcPr>
          <w:p w:rsidR="00782D7A" w:rsidRPr="002C5B60" w:rsidRDefault="00782D7A" w:rsidP="002C5B60">
            <w:pPr>
              <w:widowControl w:val="0"/>
              <w:ind w:left="-180" w:right="-108"/>
              <w:jc w:val="center"/>
            </w:pPr>
          </w:p>
        </w:tc>
        <w:tc>
          <w:tcPr>
            <w:tcW w:w="1077" w:type="pct"/>
            <w:vMerge/>
            <w:shd w:val="clear" w:color="auto" w:fill="auto"/>
            <w:vAlign w:val="center"/>
          </w:tcPr>
          <w:p w:rsidR="00782D7A" w:rsidRPr="002C5B60" w:rsidRDefault="00782D7A" w:rsidP="002C5B60">
            <w:pPr>
              <w:widowControl w:val="0"/>
              <w:ind w:left="-180" w:right="-108"/>
              <w:jc w:val="center"/>
            </w:pPr>
          </w:p>
        </w:tc>
      </w:tr>
    </w:tbl>
    <w:p w:rsidR="00161F9E" w:rsidRPr="002C5B60" w:rsidRDefault="00161F9E" w:rsidP="002C5B60">
      <w:pPr>
        <w:widowControl w:val="0"/>
        <w:jc w:val="both"/>
        <w:rPr>
          <w:b/>
        </w:rPr>
      </w:pPr>
    </w:p>
    <w:p w:rsidR="00782D7A" w:rsidRPr="00805902" w:rsidRDefault="00563827" w:rsidP="00563827">
      <w:pPr>
        <w:pStyle w:val="40"/>
      </w:pPr>
      <w:bookmarkStart w:id="71" w:name="_Toc219454466"/>
      <w:bookmarkStart w:id="72" w:name="_Toc220824596"/>
      <w:r>
        <w:rPr>
          <w:rStyle w:val="af0"/>
          <w:bCs/>
          <w:color w:val="auto"/>
          <w:u w:val="none"/>
        </w:rPr>
        <w:t xml:space="preserve">2.2.5. </w:t>
      </w:r>
      <w:r w:rsidR="00782D7A" w:rsidRPr="00805902">
        <w:rPr>
          <w:rStyle w:val="af0"/>
          <w:bCs/>
          <w:color w:val="auto"/>
          <w:u w:val="none"/>
        </w:rPr>
        <w:t xml:space="preserve">Характеристика качества системы </w:t>
      </w:r>
      <w:r w:rsidR="00782D7A" w:rsidRPr="00805902">
        <w:rPr>
          <w:rStyle w:val="af0"/>
          <w:color w:val="auto"/>
          <w:u w:val="none"/>
        </w:rPr>
        <w:t>водоснабжения</w:t>
      </w:r>
      <w:r w:rsidR="00782D7A" w:rsidRPr="00805902">
        <w:rPr>
          <w:rStyle w:val="af0"/>
          <w:bCs/>
          <w:color w:val="auto"/>
          <w:u w:val="none"/>
        </w:rPr>
        <w:t xml:space="preserve"> (параметры микроклимата, соответствие параметров качества воды</w:t>
      </w:r>
      <w:r w:rsidR="00243D4F" w:rsidRPr="00805902">
        <w:rPr>
          <w:rStyle w:val="af0"/>
          <w:bCs/>
          <w:color w:val="auto"/>
          <w:u w:val="none"/>
        </w:rPr>
        <w:t xml:space="preserve"> </w:t>
      </w:r>
      <w:r w:rsidR="00782D7A" w:rsidRPr="00805902">
        <w:rPr>
          <w:rStyle w:val="af0"/>
          <w:bCs/>
          <w:color w:val="auto"/>
          <w:u w:val="none"/>
        </w:rPr>
        <w:t>установленным нормативам)</w:t>
      </w:r>
      <w:bookmarkEnd w:id="71"/>
      <w:bookmarkEnd w:id="72"/>
    </w:p>
    <w:p w:rsidR="00782D7A" w:rsidRPr="002C5B60" w:rsidRDefault="00782D7A" w:rsidP="002C5B60">
      <w:pPr>
        <w:widowControl w:val="0"/>
        <w:ind w:firstLine="709"/>
        <w:jc w:val="both"/>
      </w:pPr>
      <w:r w:rsidRPr="002C5B60">
        <w:t>С целью обеспечения экологической и санитарно-эпидемиологической</w:t>
      </w:r>
      <w:r w:rsidR="00243D4F" w:rsidRPr="002C5B60">
        <w:t xml:space="preserve"> </w:t>
      </w:r>
      <w:r w:rsidRPr="002C5B60">
        <w:t xml:space="preserve">безопасности при развитии </w:t>
      </w:r>
      <w:r w:rsidR="001468D6" w:rsidRPr="002C5B60">
        <w:t>поселка</w:t>
      </w:r>
      <w:r w:rsidRPr="002C5B60">
        <w:t xml:space="preserve"> сформированы мероприятия:</w:t>
      </w:r>
    </w:p>
    <w:p w:rsidR="00782D7A" w:rsidRPr="002C5B60" w:rsidRDefault="008E73A6" w:rsidP="002C5B60">
      <w:pPr>
        <w:widowControl w:val="0"/>
        <w:numPr>
          <w:ilvl w:val="0"/>
          <w:numId w:val="36"/>
        </w:numPr>
        <w:jc w:val="both"/>
      </w:pPr>
      <w:r w:rsidRPr="002C5B60">
        <w:t>модернизация</w:t>
      </w:r>
      <w:r w:rsidR="00782D7A" w:rsidRPr="002C5B60">
        <w:t xml:space="preserve"> и новое строительство сетей водоснабжения;</w:t>
      </w:r>
    </w:p>
    <w:p w:rsidR="00782D7A" w:rsidRPr="002C5B60" w:rsidRDefault="00782D7A" w:rsidP="002C5B60">
      <w:pPr>
        <w:widowControl w:val="0"/>
        <w:numPr>
          <w:ilvl w:val="0"/>
          <w:numId w:val="36"/>
        </w:numPr>
        <w:jc w:val="both"/>
      </w:pPr>
      <w:r w:rsidRPr="002C5B60">
        <w:t>модернизация насосных станций;</w:t>
      </w:r>
    </w:p>
    <w:p w:rsidR="00782D7A" w:rsidRPr="002C5B60" w:rsidRDefault="001468D6" w:rsidP="002C5B60">
      <w:pPr>
        <w:widowControl w:val="0"/>
        <w:numPr>
          <w:ilvl w:val="0"/>
          <w:numId w:val="36"/>
        </w:numPr>
        <w:jc w:val="both"/>
      </w:pPr>
      <w:r w:rsidRPr="002C5B60">
        <w:t>строительство</w:t>
      </w:r>
      <w:r w:rsidR="00782D7A" w:rsidRPr="002C5B60">
        <w:t xml:space="preserve"> станции </w:t>
      </w:r>
      <w:r w:rsidR="00805902">
        <w:t>водоподготовки</w:t>
      </w:r>
      <w:r w:rsidR="00782D7A" w:rsidRPr="002C5B60">
        <w:rPr>
          <w:lang w:val="en-US"/>
        </w:rPr>
        <w:t>;</w:t>
      </w:r>
    </w:p>
    <w:p w:rsidR="00782D7A" w:rsidRPr="002C5B60" w:rsidRDefault="00782D7A" w:rsidP="002C5B60">
      <w:pPr>
        <w:widowControl w:val="0"/>
        <w:tabs>
          <w:tab w:val="left" w:pos="0"/>
        </w:tabs>
        <w:ind w:firstLine="709"/>
        <w:jc w:val="both"/>
      </w:pPr>
      <w:r w:rsidRPr="002C5B60">
        <w:t>Качество услуг водоснабжения</w:t>
      </w:r>
      <w:r w:rsidR="00243D4F" w:rsidRPr="002C5B60">
        <w:t xml:space="preserve"> </w:t>
      </w:r>
      <w:r w:rsidRPr="002C5B60">
        <w:t>должно определяться условиями договора и гарантировать бесперебойность их предоставления, а также соответствие стандартам и нормативам доставляемого ресурса (воды).</w:t>
      </w:r>
    </w:p>
    <w:p w:rsidR="00782D7A" w:rsidRPr="002C5B60" w:rsidRDefault="00782D7A" w:rsidP="002C5B60">
      <w:pPr>
        <w:widowControl w:val="0"/>
        <w:tabs>
          <w:tab w:val="left" w:pos="0"/>
        </w:tabs>
        <w:ind w:firstLine="709"/>
        <w:jc w:val="both"/>
      </w:pPr>
      <w:r w:rsidRPr="002C5B60">
        <w:t>Показателями, характеризующими параметры качества предоставляемых услуг и поддающиеся непосредственному наблюдению и оценке потребителями, являются:</w:t>
      </w:r>
    </w:p>
    <w:p w:rsidR="00782D7A" w:rsidRPr="002C5B60" w:rsidRDefault="00782D7A" w:rsidP="002C5B60">
      <w:pPr>
        <w:widowControl w:val="0"/>
        <w:numPr>
          <w:ilvl w:val="0"/>
          <w:numId w:val="35"/>
        </w:numPr>
        <w:jc w:val="both"/>
      </w:pPr>
      <w:r w:rsidRPr="002C5B60">
        <w:t>соответствие качества очищенных вод нормам СанПиН –</w:t>
      </w:r>
      <w:r w:rsidR="00F31D8F" w:rsidRPr="002C5B60">
        <w:t xml:space="preserve"> </w:t>
      </w:r>
      <w:r w:rsidRPr="002C5B60">
        <w:t>97 %;</w:t>
      </w:r>
    </w:p>
    <w:p w:rsidR="00782D7A" w:rsidRPr="002C5B60" w:rsidRDefault="00782D7A" w:rsidP="002C5B60">
      <w:pPr>
        <w:widowControl w:val="0"/>
        <w:numPr>
          <w:ilvl w:val="0"/>
          <w:numId w:val="35"/>
        </w:numPr>
        <w:jc w:val="both"/>
      </w:pPr>
      <w:r w:rsidRPr="002C5B60">
        <w:t>доля воды, подвергающейся очистке – 99,4 %.</w:t>
      </w:r>
    </w:p>
    <w:p w:rsidR="00782D7A" w:rsidRPr="002C5B60" w:rsidRDefault="00782D7A" w:rsidP="002C5B60">
      <w:pPr>
        <w:widowControl w:val="0"/>
        <w:tabs>
          <w:tab w:val="left" w:pos="0"/>
        </w:tabs>
        <w:ind w:firstLine="709"/>
        <w:jc w:val="both"/>
      </w:pPr>
      <w:r w:rsidRPr="002C5B60">
        <w:t>Показателями, характеризующими параметры качества материального носителя услуги, нарушения которых выявляются в процессе проведения и контрольных проверок муниципальным заказчиком, государственным органом контроля в жилищной сфере, санитарно-эпидемиологического</w:t>
      </w:r>
      <w:r w:rsidRPr="002C5B60">
        <w:rPr>
          <w:color w:val="FF0000"/>
        </w:rPr>
        <w:t xml:space="preserve"> </w:t>
      </w:r>
      <w:r w:rsidRPr="002C5B60">
        <w:t>контроля, и другими, являются:</w:t>
      </w:r>
    </w:p>
    <w:p w:rsidR="00782D7A" w:rsidRPr="002C5B60" w:rsidRDefault="00782D7A" w:rsidP="002C5B60">
      <w:pPr>
        <w:widowControl w:val="0"/>
        <w:numPr>
          <w:ilvl w:val="0"/>
          <w:numId w:val="37"/>
        </w:numPr>
        <w:tabs>
          <w:tab w:val="clear" w:pos="1429"/>
          <w:tab w:val="left" w:pos="720"/>
        </w:tabs>
        <w:ind w:left="720"/>
        <w:jc w:val="both"/>
      </w:pPr>
      <w:r w:rsidRPr="002C5B60">
        <w:t>состав и свойства воды (соответствие действующим стандартам);</w:t>
      </w:r>
      <w:r w:rsidR="00243D4F" w:rsidRPr="002C5B60">
        <w:t xml:space="preserve"> </w:t>
      </w:r>
    </w:p>
    <w:p w:rsidR="00782D7A" w:rsidRPr="002C5B60" w:rsidRDefault="00782D7A" w:rsidP="002C5B60">
      <w:pPr>
        <w:widowControl w:val="0"/>
        <w:numPr>
          <w:ilvl w:val="0"/>
          <w:numId w:val="37"/>
        </w:numPr>
        <w:tabs>
          <w:tab w:val="clear" w:pos="1429"/>
          <w:tab w:val="left" w:pos="720"/>
        </w:tabs>
        <w:ind w:left="720"/>
        <w:jc w:val="both"/>
      </w:pPr>
      <w:r w:rsidRPr="002C5B60">
        <w:t>давление в подающем трубопроводе холодного водоснабжения;</w:t>
      </w:r>
    </w:p>
    <w:p w:rsidR="00782D7A" w:rsidRPr="002C5B60" w:rsidRDefault="00782D7A" w:rsidP="002C5B60">
      <w:pPr>
        <w:widowControl w:val="0"/>
        <w:numPr>
          <w:ilvl w:val="0"/>
          <w:numId w:val="37"/>
        </w:numPr>
        <w:tabs>
          <w:tab w:val="clear" w:pos="1429"/>
          <w:tab w:val="left" w:pos="720"/>
        </w:tabs>
        <w:ind w:left="720"/>
        <w:jc w:val="both"/>
      </w:pPr>
      <w:r w:rsidRPr="002C5B60">
        <w:t>расход холодной воды (потери и утечки).</w:t>
      </w:r>
    </w:p>
    <w:p w:rsidR="00782D7A" w:rsidRPr="002C5B60" w:rsidRDefault="00782D7A" w:rsidP="002C5B60">
      <w:pPr>
        <w:widowControl w:val="0"/>
        <w:ind w:firstLine="709"/>
        <w:jc w:val="both"/>
      </w:pPr>
      <w:r w:rsidRPr="002C5B60">
        <w:t>Качество питьевой воды, подаваемой потребителям</w:t>
      </w:r>
      <w:r w:rsidR="00134970" w:rsidRPr="002C5B60">
        <w:t>,</w:t>
      </w:r>
      <w:r w:rsidRPr="002C5B60">
        <w:t xml:space="preserve"> зависит от состояния</w:t>
      </w:r>
      <w:r w:rsidR="00243D4F" w:rsidRPr="002C5B60">
        <w:t xml:space="preserve"> </w:t>
      </w:r>
      <w:r w:rsidRPr="002C5B60">
        <w:t>водопроводной</w:t>
      </w:r>
      <w:r w:rsidR="00243D4F" w:rsidRPr="002C5B60">
        <w:t xml:space="preserve"> </w:t>
      </w:r>
      <w:r w:rsidRPr="002C5B60">
        <w:t>распределительной</w:t>
      </w:r>
      <w:r w:rsidR="00243D4F" w:rsidRPr="002C5B60">
        <w:t xml:space="preserve"> </w:t>
      </w:r>
      <w:r w:rsidRPr="002C5B60">
        <w:t>сети. Поскольку</w:t>
      </w:r>
      <w:r w:rsidR="00243D4F" w:rsidRPr="002C5B60">
        <w:t xml:space="preserve"> </w:t>
      </w:r>
      <w:r w:rsidRPr="002C5B60">
        <w:t xml:space="preserve">состояние сетей водоснабжения </w:t>
      </w:r>
      <w:r w:rsidR="00E80AF8" w:rsidRPr="002C5B60">
        <w:t>п. Октябрьский</w:t>
      </w:r>
      <w:r w:rsidRPr="002C5B60">
        <w:t xml:space="preserve"> характеризуется высоким удельным весом ветхих сетей, вода доходит</w:t>
      </w:r>
      <w:r w:rsidR="00243D4F" w:rsidRPr="002C5B60">
        <w:t xml:space="preserve"> </w:t>
      </w:r>
      <w:r w:rsidRPr="002C5B60">
        <w:t>до</w:t>
      </w:r>
      <w:r w:rsidR="00243D4F" w:rsidRPr="002C5B60">
        <w:t xml:space="preserve"> </w:t>
      </w:r>
      <w:r w:rsidRPr="002C5B60">
        <w:t>потребителей</w:t>
      </w:r>
      <w:r w:rsidR="00243D4F" w:rsidRPr="002C5B60">
        <w:t xml:space="preserve"> </w:t>
      </w:r>
      <w:r w:rsidRPr="002C5B60">
        <w:t>с</w:t>
      </w:r>
      <w:r w:rsidR="00243D4F" w:rsidRPr="002C5B60">
        <w:t xml:space="preserve"> </w:t>
      </w:r>
      <w:r w:rsidRPr="002C5B60">
        <w:t xml:space="preserve">отклонением отдельных показателей. </w:t>
      </w:r>
    </w:p>
    <w:p w:rsidR="00816EA6" w:rsidRPr="002C5B60" w:rsidRDefault="00816EA6" w:rsidP="002C5B60">
      <w:pPr>
        <w:widowControl w:val="0"/>
        <w:ind w:firstLine="709"/>
        <w:jc w:val="both"/>
      </w:pPr>
    </w:p>
    <w:p w:rsidR="00782D7A" w:rsidRPr="002C5B60" w:rsidRDefault="00563827" w:rsidP="00563827">
      <w:pPr>
        <w:pStyle w:val="40"/>
      </w:pPr>
      <w:bookmarkStart w:id="73" w:name="_Toc220749665"/>
      <w:bookmarkStart w:id="74" w:name="_Toc220824598"/>
      <w:r>
        <w:t xml:space="preserve">2.2.6. </w:t>
      </w:r>
      <w:r w:rsidR="00782D7A" w:rsidRPr="002C5B60">
        <w:t>Описание путей модернизации системы водоснабжения с учетом потенциала энергосбережения</w:t>
      </w:r>
      <w:bookmarkEnd w:id="73"/>
      <w:bookmarkEnd w:id="74"/>
    </w:p>
    <w:p w:rsidR="00786DE7" w:rsidRPr="002C5B60" w:rsidRDefault="00786DE7" w:rsidP="002C5B60">
      <w:pPr>
        <w:ind w:firstLine="720"/>
        <w:jc w:val="both"/>
        <w:rPr>
          <w:bCs/>
        </w:rPr>
      </w:pPr>
      <w:r w:rsidRPr="002C5B60">
        <w:t xml:space="preserve">Энергоэффективность централизованного водоснабжения – социально и экономически оправданная </w:t>
      </w:r>
      <w:r w:rsidRPr="002C5B60">
        <w:rPr>
          <w:rStyle w:val="af5"/>
          <w:b w:val="0"/>
        </w:rPr>
        <w:t xml:space="preserve">эффективность энергосбережения в сфере питьевого </w:t>
      </w:r>
      <w:r w:rsidRPr="002C5B60">
        <w:rPr>
          <w:bCs/>
        </w:rPr>
        <w:t>водоснабжения (</w:t>
      </w:r>
      <w:r w:rsidRPr="002C5B60">
        <w:t>при существующем уровне развития техники и технологии и соблюдении требований к охране окружающей среды</w:t>
      </w:r>
      <w:r w:rsidRPr="002C5B60">
        <w:rPr>
          <w:bCs/>
        </w:rPr>
        <w:t>).</w:t>
      </w:r>
    </w:p>
    <w:p w:rsidR="00786DE7" w:rsidRPr="002C5B60" w:rsidRDefault="00786DE7" w:rsidP="002C5B60">
      <w:pPr>
        <w:ind w:firstLine="720"/>
        <w:jc w:val="both"/>
      </w:pPr>
      <w:r w:rsidRPr="002C5B60">
        <w:t xml:space="preserve">Повышение эффективности использования электроэнергии можно рассматривать как выявление и реализацию мер и инструментов с целью наиболее полного представления услуг водоснабжения при наименьших затратах на необходимую энергию. Однако это не исключает одновременной реализации стратегического направления – уменьшения потребления воды населением во взаимосвязанных различных комбинациях прямой экономии воды и электроэнергии. </w:t>
      </w:r>
    </w:p>
    <w:p w:rsidR="00786DE7" w:rsidRPr="002C5B60" w:rsidRDefault="00786DE7" w:rsidP="002C5B60">
      <w:pPr>
        <w:ind w:firstLine="720"/>
        <w:jc w:val="both"/>
      </w:pPr>
      <w:r w:rsidRPr="002C5B60">
        <w:t xml:space="preserve">Эффективность мероприятий, направленных на экономию водных ресурсов, и мероприятий, направленных на экономию энергоресурсов, в значительной </w:t>
      </w:r>
      <w:r w:rsidR="00FC2872" w:rsidRPr="002C5B60">
        <w:t>степени повышается при их совме</w:t>
      </w:r>
      <w:r w:rsidRPr="002C5B60">
        <w:t>стном планировании. Например, сни</w:t>
      </w:r>
      <w:r w:rsidR="00FC2872" w:rsidRPr="002C5B60">
        <w:t>жени</w:t>
      </w:r>
      <w:r w:rsidR="0017670F" w:rsidRPr="002C5B60">
        <w:t xml:space="preserve">е </w:t>
      </w:r>
      <w:r w:rsidR="00FC2872" w:rsidRPr="002C5B60">
        <w:t>утечек обеспечивает эконо</w:t>
      </w:r>
      <w:r w:rsidRPr="002C5B60">
        <w:t>мию воды и уме</w:t>
      </w:r>
      <w:r w:rsidR="00FC2872" w:rsidRPr="002C5B60">
        <w:t>ньшение потерь давления, что по</w:t>
      </w:r>
      <w:r w:rsidRPr="002C5B60">
        <w:t xml:space="preserve">зволяет сэкономить энергию благодаря снижению </w:t>
      </w:r>
      <w:r w:rsidRPr="002C5B60">
        <w:lastRenderedPageBreak/>
        <w:t>мощности, пот</w:t>
      </w:r>
      <w:r w:rsidR="00FC2872" w:rsidRPr="002C5B60">
        <w:t>ребляемой насосами для перекачи</w:t>
      </w:r>
      <w:r w:rsidRPr="002C5B60">
        <w:t xml:space="preserve">вания воды. Замена одного насоса другим, более эффективным, приводит к экономии энергии. </w:t>
      </w:r>
      <w:r w:rsidR="0017670F" w:rsidRPr="002C5B60">
        <w:t>Таким образом</w:t>
      </w:r>
      <w:r w:rsidRPr="002C5B60">
        <w:t>, снижение потерь давления</w:t>
      </w:r>
      <w:r w:rsidR="00FC2872" w:rsidRPr="002C5B60">
        <w:t xml:space="preserve"> из-за утечек позволит произвес</w:t>
      </w:r>
      <w:r w:rsidRPr="002C5B60">
        <w:t>ти замену сущест</w:t>
      </w:r>
      <w:r w:rsidR="00FC2872" w:rsidRPr="002C5B60">
        <w:t>вующих насосов насосами мень</w:t>
      </w:r>
      <w:r w:rsidRPr="002C5B60">
        <w:t>шей мощности, что обеспечит дополнительную экономию энергии и денежных средств.</w:t>
      </w:r>
    </w:p>
    <w:p w:rsidR="001D57D4" w:rsidRPr="002C5B60" w:rsidRDefault="00786DE7" w:rsidP="002C5B60">
      <w:pPr>
        <w:ind w:firstLine="720"/>
        <w:jc w:val="both"/>
      </w:pPr>
      <w:r w:rsidRPr="002C5B60">
        <w:t xml:space="preserve">К стимулам, побуждающим </w:t>
      </w:r>
      <w:r w:rsidR="00FC2872" w:rsidRPr="002C5B60">
        <w:t>повышать эффек</w:t>
      </w:r>
      <w:r w:rsidRPr="002C5B60">
        <w:t>тивность работ</w:t>
      </w:r>
      <w:r w:rsidR="00FC2872" w:rsidRPr="002C5B60">
        <w:t>ы систем водоснабжения, относят</w:t>
      </w:r>
      <w:r w:rsidRPr="002C5B60">
        <w:t xml:space="preserve">ся снижение затрат, обеспечение безопасности и надежности энерго- и водоснабжения, а также уменьшение </w:t>
      </w:r>
      <w:r w:rsidR="00FC2872" w:rsidRPr="002C5B60">
        <w:t>вредного</w:t>
      </w:r>
      <w:r w:rsidR="00FC2872" w:rsidRPr="002C5B60">
        <w:rPr>
          <w:color w:val="FF0000"/>
        </w:rPr>
        <w:t xml:space="preserve"> </w:t>
      </w:r>
      <w:r w:rsidR="00FC2872" w:rsidRPr="002C5B60">
        <w:t>воздействия на окружаю</w:t>
      </w:r>
      <w:r w:rsidRPr="002C5B60">
        <w:t>щую среду. Эффективное использование энергии в водохозяйстве</w:t>
      </w:r>
      <w:r w:rsidR="00FC2872" w:rsidRPr="002C5B60">
        <w:t>нных системах часто является на</w:t>
      </w:r>
      <w:r w:rsidRPr="002C5B60">
        <w:t>иболее эко</w:t>
      </w:r>
      <w:r w:rsidR="00FC2872" w:rsidRPr="002C5B60">
        <w:t>номичным способом усовершенство</w:t>
      </w:r>
      <w:r w:rsidRPr="002C5B60">
        <w:t xml:space="preserve">вания работы </w:t>
      </w:r>
      <w:r w:rsidR="00FC2872" w:rsidRPr="002C5B60">
        <w:t>систем водоснабжения с целью по</w:t>
      </w:r>
      <w:r w:rsidRPr="002C5B60">
        <w:t>вышения качества обслуживания потребителей и, в то же время,</w:t>
      </w:r>
      <w:r w:rsidR="00FC2872" w:rsidRPr="002C5B60">
        <w:t xml:space="preserve"> удовлетворения растущих потреб</w:t>
      </w:r>
      <w:r w:rsidRPr="002C5B60">
        <w:t>ностей населения. Осуществление комплексных мероприяти</w:t>
      </w:r>
      <w:r w:rsidR="00F77289" w:rsidRPr="002C5B60">
        <w:t>й по повышению эффективности во</w:t>
      </w:r>
      <w:r w:rsidRPr="002C5B60">
        <w:t>доснабжения обеспечивает снижение расходов, увеличение э</w:t>
      </w:r>
      <w:r w:rsidR="00F77289" w:rsidRPr="002C5B60">
        <w:t>ксплуатационных мощностей сущес</w:t>
      </w:r>
      <w:r w:rsidRPr="002C5B60">
        <w:t>твующих сист</w:t>
      </w:r>
      <w:r w:rsidR="00F77289" w:rsidRPr="002C5B60">
        <w:t>ем и повышение уровня удовлетво</w:t>
      </w:r>
      <w:r w:rsidRPr="002C5B60">
        <w:t xml:space="preserve">рения нужд потребителей. </w:t>
      </w:r>
    </w:p>
    <w:p w:rsidR="00786DE7" w:rsidRPr="002C5B60" w:rsidRDefault="00786DE7" w:rsidP="002C5B60">
      <w:pPr>
        <w:ind w:firstLine="720"/>
        <w:jc w:val="both"/>
      </w:pPr>
      <w:r w:rsidRPr="002C5B60">
        <w:t>Экономия ресурсов возможна как на стадии производства и транспортирования воды, так и в процессе ее потребления, когда одновременно сберегается вода, электроэнергия и денежные средства на их покупку</w:t>
      </w:r>
      <w:r w:rsidR="00397B83" w:rsidRPr="002C5B60">
        <w:t>.</w:t>
      </w:r>
      <w:r w:rsidRPr="002C5B60">
        <w:rPr>
          <w:lang w:val="en-US"/>
        </w:rPr>
        <w:t> </w:t>
      </w:r>
    </w:p>
    <w:p w:rsidR="00786DE7" w:rsidRPr="002C5B60" w:rsidRDefault="00786DE7" w:rsidP="002C5B60">
      <w:pPr>
        <w:tabs>
          <w:tab w:val="num" w:pos="709"/>
        </w:tabs>
        <w:jc w:val="both"/>
        <w:rPr>
          <w:b/>
        </w:rPr>
      </w:pPr>
      <w:r w:rsidRPr="002C5B60">
        <w:rPr>
          <w:b/>
        </w:rPr>
        <w:t>Основными направлениями в области энергосбережения являются:</w:t>
      </w:r>
    </w:p>
    <w:p w:rsidR="00786DE7" w:rsidRPr="002C5B60" w:rsidRDefault="00786DE7" w:rsidP="002C5B60">
      <w:pPr>
        <w:ind w:firstLine="720"/>
        <w:jc w:val="both"/>
      </w:pPr>
      <w:r w:rsidRPr="002C5B60">
        <w:t xml:space="preserve">- </w:t>
      </w:r>
      <w:r w:rsidR="00F31D8F" w:rsidRPr="002C5B60">
        <w:t>в</w:t>
      </w:r>
      <w:r w:rsidRPr="002C5B60">
        <w:t>недрение и применение энергосберегающего оборудования;</w:t>
      </w:r>
    </w:p>
    <w:p w:rsidR="00786DE7" w:rsidRPr="002C5B60" w:rsidRDefault="00786DE7" w:rsidP="002C5B60">
      <w:pPr>
        <w:ind w:firstLine="720"/>
        <w:jc w:val="both"/>
      </w:pPr>
      <w:r w:rsidRPr="002C5B60">
        <w:t xml:space="preserve">- </w:t>
      </w:r>
      <w:r w:rsidR="00F31D8F" w:rsidRPr="002C5B60">
        <w:t>с</w:t>
      </w:r>
      <w:r w:rsidRPr="002C5B60">
        <w:t>нижение утечек и потерь воды;</w:t>
      </w:r>
    </w:p>
    <w:p w:rsidR="00786DE7" w:rsidRPr="002C5B60" w:rsidRDefault="00786DE7" w:rsidP="002C5B60">
      <w:pPr>
        <w:ind w:firstLine="720"/>
        <w:jc w:val="both"/>
      </w:pPr>
      <w:r w:rsidRPr="002C5B60">
        <w:t xml:space="preserve">- </w:t>
      </w:r>
      <w:r w:rsidR="00F31D8F" w:rsidRPr="002C5B60">
        <w:t>с</w:t>
      </w:r>
      <w:r w:rsidRPr="002C5B60">
        <w:t>нижение ра</w:t>
      </w:r>
      <w:r w:rsidR="001D57D4" w:rsidRPr="002C5B60">
        <w:t>схода воды на собственные нужды;</w:t>
      </w:r>
    </w:p>
    <w:p w:rsidR="001D57D4" w:rsidRPr="002C5B60" w:rsidRDefault="001D57D4" w:rsidP="002C5B60">
      <w:pPr>
        <w:ind w:firstLine="720"/>
        <w:jc w:val="both"/>
      </w:pPr>
      <w:r w:rsidRPr="002C5B60">
        <w:t xml:space="preserve">- </w:t>
      </w:r>
      <w:r w:rsidR="00F31D8F" w:rsidRPr="002C5B60">
        <w:t>у</w:t>
      </w:r>
      <w:r w:rsidRPr="002C5B60">
        <w:t>становка приборов учета воды.</w:t>
      </w:r>
    </w:p>
    <w:p w:rsidR="001D57D4" w:rsidRPr="002C5B60" w:rsidRDefault="003534D9" w:rsidP="002C5B60">
      <w:pPr>
        <w:pStyle w:val="a7"/>
        <w:spacing w:after="0"/>
        <w:ind w:firstLine="709"/>
        <w:jc w:val="both"/>
        <w:rPr>
          <w:rStyle w:val="af5"/>
          <w:b w:val="0"/>
          <w:sz w:val="24"/>
          <w:szCs w:val="24"/>
        </w:rPr>
      </w:pPr>
      <w:r w:rsidRPr="002C5B60">
        <w:rPr>
          <w:rStyle w:val="af5"/>
          <w:b w:val="0"/>
          <w:sz w:val="24"/>
          <w:szCs w:val="24"/>
        </w:rPr>
        <w:t xml:space="preserve">Важным направлением в рамках энергосбережения является установка индивидуальных и коллективных (общедомовых) приборов учета воды как в существующей застройке, так и на объектах нового строительства. </w:t>
      </w:r>
      <w:r w:rsidR="00827F9B" w:rsidRPr="002C5B60">
        <w:rPr>
          <w:rStyle w:val="af5"/>
          <w:b w:val="0"/>
          <w:sz w:val="24"/>
          <w:szCs w:val="24"/>
        </w:rPr>
        <w:t xml:space="preserve">Реализация данного направления включает в себя: принятие одним из условий ввода жилого объекта в эксплуатацию – обязательное наличие приборов учета, стимулирование собственников жилья к установке приборов учета. </w:t>
      </w:r>
    </w:p>
    <w:p w:rsidR="00B522AE" w:rsidRPr="002C5B60" w:rsidRDefault="00B522AE" w:rsidP="002C5B60">
      <w:pPr>
        <w:pStyle w:val="a7"/>
        <w:spacing w:after="0"/>
        <w:ind w:firstLine="709"/>
        <w:jc w:val="both"/>
        <w:rPr>
          <w:bCs/>
          <w:sz w:val="24"/>
          <w:szCs w:val="24"/>
        </w:rPr>
      </w:pPr>
    </w:p>
    <w:p w:rsidR="00782D7A" w:rsidRPr="002C5B60" w:rsidRDefault="00563827" w:rsidP="00563827">
      <w:pPr>
        <w:pStyle w:val="40"/>
      </w:pPr>
      <w:bookmarkStart w:id="75" w:name="_Toc220749668"/>
      <w:bookmarkStart w:id="76" w:name="_Toc220824604"/>
      <w:r>
        <w:t xml:space="preserve">2.2.7. </w:t>
      </w:r>
      <w:r w:rsidR="00782D7A" w:rsidRPr="002C5B60">
        <w:t>Характеристика целевых показателей модернизации системы водоснабжения</w:t>
      </w:r>
      <w:bookmarkEnd w:id="75"/>
      <w:bookmarkEnd w:id="76"/>
    </w:p>
    <w:p w:rsidR="00782D7A" w:rsidRPr="002C5B60" w:rsidRDefault="00782D7A" w:rsidP="002C5B60">
      <w:pPr>
        <w:widowControl w:val="0"/>
        <w:ind w:right="-55" w:firstLine="709"/>
        <w:jc w:val="both"/>
        <w:rPr>
          <w:bCs/>
        </w:rPr>
      </w:pPr>
      <w:r w:rsidRPr="002C5B60">
        <w:rPr>
          <w:bCs/>
        </w:rPr>
        <w:t xml:space="preserve">Модернизация системы водоснабжения </w:t>
      </w:r>
      <w:r w:rsidR="00473B8B" w:rsidRPr="002C5B60">
        <w:rPr>
          <w:bCs/>
        </w:rPr>
        <w:t>предусмотрена по каждому из четырех</w:t>
      </w:r>
      <w:r w:rsidRPr="002C5B60">
        <w:rPr>
          <w:bCs/>
        </w:rPr>
        <w:t xml:space="preserve"> последователь</w:t>
      </w:r>
      <w:r w:rsidR="00473B8B" w:rsidRPr="002C5B60">
        <w:rPr>
          <w:bCs/>
        </w:rPr>
        <w:t>ных технологических этапов:</w:t>
      </w:r>
      <w:r w:rsidRPr="002C5B60">
        <w:rPr>
          <w:bCs/>
        </w:rPr>
        <w:t xml:space="preserve"> </w:t>
      </w:r>
    </w:p>
    <w:p w:rsidR="00B522AE" w:rsidRPr="002C5B60" w:rsidRDefault="00B522AE" w:rsidP="002C5B60">
      <w:pPr>
        <w:pStyle w:val="aa"/>
        <w:widowControl w:val="0"/>
        <w:rPr>
          <w:b w:val="0"/>
          <w:sz w:val="24"/>
          <w:szCs w:val="24"/>
        </w:rPr>
      </w:pPr>
    </w:p>
    <w:p w:rsidR="00B522AE" w:rsidRPr="002C5B60" w:rsidRDefault="00782D7A" w:rsidP="002C5B60">
      <w:pPr>
        <w:pStyle w:val="aa"/>
        <w:widowControl w:val="0"/>
        <w:ind w:firstLine="709"/>
        <w:jc w:val="center"/>
        <w:rPr>
          <w:b w:val="0"/>
          <w:sz w:val="24"/>
          <w:szCs w:val="24"/>
        </w:rPr>
      </w:pPr>
      <w:r w:rsidRPr="002C5B60">
        <w:rPr>
          <w:b w:val="0"/>
          <w:sz w:val="24"/>
          <w:szCs w:val="24"/>
        </w:rPr>
        <w:t>Направления модернизации системы водоснабжения</w:t>
      </w:r>
      <w:r w:rsidR="00E5452A" w:rsidRPr="002C5B60">
        <w:rPr>
          <w:b w:val="0"/>
          <w:sz w:val="24"/>
          <w:szCs w:val="2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13"/>
        <w:gridCol w:w="3126"/>
        <w:gridCol w:w="4598"/>
      </w:tblGrid>
      <w:tr w:rsidR="00782D7A" w:rsidRPr="002C5B60" w:rsidTr="001B49E6">
        <w:trPr>
          <w:trHeight w:val="255"/>
        </w:trPr>
        <w:tc>
          <w:tcPr>
            <w:tcW w:w="1190" w:type="pct"/>
            <w:shd w:val="clear" w:color="auto" w:fill="auto"/>
            <w:vAlign w:val="center"/>
          </w:tcPr>
          <w:p w:rsidR="00782D7A" w:rsidRPr="002C5B60" w:rsidRDefault="00782D7A" w:rsidP="002C5B60">
            <w:pPr>
              <w:widowControl w:val="0"/>
              <w:jc w:val="center"/>
              <w:rPr>
                <w:bCs/>
              </w:rPr>
            </w:pPr>
            <w:r w:rsidRPr="002C5B60">
              <w:rPr>
                <w:bCs/>
              </w:rPr>
              <w:t>Технологический этап</w:t>
            </w:r>
          </w:p>
        </w:tc>
        <w:tc>
          <w:tcPr>
            <w:tcW w:w="1542" w:type="pct"/>
            <w:shd w:val="clear" w:color="auto" w:fill="auto"/>
            <w:vAlign w:val="center"/>
          </w:tcPr>
          <w:p w:rsidR="00782D7A" w:rsidRPr="002C5B60" w:rsidRDefault="00782D7A" w:rsidP="002C5B60">
            <w:pPr>
              <w:widowControl w:val="0"/>
              <w:jc w:val="center"/>
              <w:rPr>
                <w:bCs/>
              </w:rPr>
            </w:pPr>
            <w:r w:rsidRPr="002C5B60">
              <w:rPr>
                <w:bCs/>
              </w:rPr>
              <w:t>Мероприятия</w:t>
            </w:r>
          </w:p>
        </w:tc>
        <w:tc>
          <w:tcPr>
            <w:tcW w:w="2268" w:type="pct"/>
            <w:shd w:val="clear" w:color="auto" w:fill="auto"/>
            <w:vAlign w:val="center"/>
          </w:tcPr>
          <w:p w:rsidR="00782D7A" w:rsidRPr="002C5B60" w:rsidRDefault="00782D7A" w:rsidP="002C5B60">
            <w:pPr>
              <w:widowControl w:val="0"/>
              <w:jc w:val="center"/>
              <w:rPr>
                <w:bCs/>
              </w:rPr>
            </w:pPr>
            <w:r w:rsidRPr="002C5B60">
              <w:rPr>
                <w:bCs/>
              </w:rPr>
              <w:t>Цель мероприятий</w:t>
            </w:r>
          </w:p>
        </w:tc>
      </w:tr>
      <w:tr w:rsidR="00782D7A" w:rsidRPr="002C5B60" w:rsidTr="001B49E6">
        <w:trPr>
          <w:trHeight w:val="765"/>
        </w:trPr>
        <w:tc>
          <w:tcPr>
            <w:tcW w:w="1190" w:type="pct"/>
            <w:shd w:val="clear" w:color="auto" w:fill="auto"/>
          </w:tcPr>
          <w:p w:rsidR="00782D7A" w:rsidRPr="002C5B60" w:rsidRDefault="00782D7A" w:rsidP="002C5B60">
            <w:pPr>
              <w:widowControl w:val="0"/>
            </w:pPr>
            <w:r w:rsidRPr="002C5B60">
              <w:rPr>
                <w:bCs/>
              </w:rPr>
              <w:t>1. Забор питьевой воды</w:t>
            </w:r>
          </w:p>
        </w:tc>
        <w:tc>
          <w:tcPr>
            <w:tcW w:w="1542" w:type="pct"/>
            <w:shd w:val="clear" w:color="auto" w:fill="auto"/>
            <w:vAlign w:val="center"/>
          </w:tcPr>
          <w:p w:rsidR="00782D7A" w:rsidRPr="002C5B60" w:rsidRDefault="00782D7A" w:rsidP="002C5B60">
            <w:pPr>
              <w:widowControl w:val="0"/>
              <w:jc w:val="both"/>
            </w:pPr>
            <w:r w:rsidRPr="002C5B60">
              <w:t>Модернизация водозаборных сооружений</w:t>
            </w:r>
          </w:p>
        </w:tc>
        <w:tc>
          <w:tcPr>
            <w:tcW w:w="2268" w:type="pct"/>
            <w:shd w:val="clear" w:color="auto" w:fill="auto"/>
          </w:tcPr>
          <w:p w:rsidR="00782D7A" w:rsidRPr="002C5B60" w:rsidRDefault="00782D7A" w:rsidP="002C5B60">
            <w:pPr>
              <w:widowControl w:val="0"/>
              <w:numPr>
                <w:ilvl w:val="0"/>
                <w:numId w:val="10"/>
              </w:numPr>
              <w:tabs>
                <w:tab w:val="clear" w:pos="720"/>
                <w:tab w:val="left" w:pos="143"/>
              </w:tabs>
              <w:ind w:left="143" w:hanging="143"/>
              <w:jc w:val="both"/>
            </w:pPr>
            <w:r w:rsidRPr="002C5B60">
              <w:t>Снижение износа основных фондов</w:t>
            </w:r>
          </w:p>
          <w:p w:rsidR="00782D7A" w:rsidRPr="002C5B60" w:rsidRDefault="00782D7A" w:rsidP="002C5B60">
            <w:pPr>
              <w:widowControl w:val="0"/>
              <w:numPr>
                <w:ilvl w:val="0"/>
                <w:numId w:val="10"/>
              </w:numPr>
              <w:tabs>
                <w:tab w:val="clear" w:pos="720"/>
                <w:tab w:val="left" w:pos="143"/>
                <w:tab w:val="left" w:pos="376"/>
              </w:tabs>
              <w:ind w:left="143" w:hanging="143"/>
              <w:jc w:val="both"/>
            </w:pPr>
            <w:r w:rsidRPr="002C5B60">
              <w:t>Повышение эффективности их работы</w:t>
            </w:r>
          </w:p>
        </w:tc>
      </w:tr>
      <w:tr w:rsidR="00782D7A" w:rsidRPr="002C5B60" w:rsidTr="001B49E6">
        <w:trPr>
          <w:trHeight w:val="818"/>
        </w:trPr>
        <w:tc>
          <w:tcPr>
            <w:tcW w:w="1190" w:type="pct"/>
            <w:shd w:val="clear" w:color="auto" w:fill="auto"/>
          </w:tcPr>
          <w:p w:rsidR="00782D7A" w:rsidRPr="002C5B60" w:rsidRDefault="00684091" w:rsidP="002C5B60">
            <w:pPr>
              <w:widowControl w:val="0"/>
            </w:pPr>
            <w:r w:rsidRPr="002C5B60">
              <w:rPr>
                <w:bCs/>
              </w:rPr>
              <w:t>2</w:t>
            </w:r>
            <w:r w:rsidR="00782D7A" w:rsidRPr="002C5B60">
              <w:rPr>
                <w:bCs/>
              </w:rPr>
              <w:t>. Транспортировка питьевой воды</w:t>
            </w:r>
          </w:p>
        </w:tc>
        <w:tc>
          <w:tcPr>
            <w:tcW w:w="1542" w:type="pct"/>
            <w:shd w:val="clear" w:color="auto" w:fill="auto"/>
            <w:vAlign w:val="center"/>
          </w:tcPr>
          <w:p w:rsidR="00782D7A" w:rsidRPr="002C5B60" w:rsidRDefault="00782D7A" w:rsidP="002C5B60">
            <w:pPr>
              <w:widowControl w:val="0"/>
              <w:jc w:val="both"/>
            </w:pPr>
            <w:r w:rsidRPr="002C5B60">
              <w:t>Модернизация водопроводно-насосных станций</w:t>
            </w:r>
          </w:p>
        </w:tc>
        <w:tc>
          <w:tcPr>
            <w:tcW w:w="2268" w:type="pct"/>
            <w:shd w:val="clear" w:color="auto" w:fill="auto"/>
          </w:tcPr>
          <w:p w:rsidR="00782D7A" w:rsidRPr="002C5B60" w:rsidRDefault="00782D7A" w:rsidP="002C5B60">
            <w:pPr>
              <w:widowControl w:val="0"/>
              <w:numPr>
                <w:ilvl w:val="0"/>
                <w:numId w:val="10"/>
              </w:numPr>
              <w:tabs>
                <w:tab w:val="clear" w:pos="720"/>
                <w:tab w:val="num" w:pos="143"/>
              </w:tabs>
              <w:ind w:left="143" w:hanging="143"/>
              <w:jc w:val="both"/>
            </w:pPr>
            <w:r w:rsidRPr="002C5B60">
              <w:t>Снижение энергопотребления</w:t>
            </w:r>
          </w:p>
          <w:p w:rsidR="00782D7A" w:rsidRPr="002C5B60" w:rsidRDefault="00B522AE" w:rsidP="002C5B60">
            <w:pPr>
              <w:widowControl w:val="0"/>
              <w:numPr>
                <w:ilvl w:val="0"/>
                <w:numId w:val="10"/>
              </w:numPr>
              <w:tabs>
                <w:tab w:val="clear" w:pos="720"/>
                <w:tab w:val="num" w:pos="143"/>
              </w:tabs>
              <w:ind w:left="143" w:hanging="143"/>
              <w:jc w:val="both"/>
            </w:pPr>
            <w:r w:rsidRPr="002C5B60">
              <w:t xml:space="preserve">Обеспечение </w:t>
            </w:r>
            <w:r w:rsidR="00782D7A" w:rsidRPr="002C5B60">
              <w:t>стабильным водоснабжением высотной застройки</w:t>
            </w:r>
          </w:p>
        </w:tc>
      </w:tr>
      <w:tr w:rsidR="00782D7A" w:rsidRPr="002C5B60" w:rsidTr="001B49E6">
        <w:trPr>
          <w:trHeight w:val="1275"/>
        </w:trPr>
        <w:tc>
          <w:tcPr>
            <w:tcW w:w="1190" w:type="pct"/>
            <w:shd w:val="clear" w:color="auto" w:fill="auto"/>
          </w:tcPr>
          <w:p w:rsidR="00782D7A" w:rsidRPr="002C5B60" w:rsidRDefault="00684091" w:rsidP="002C5B60">
            <w:pPr>
              <w:widowControl w:val="0"/>
            </w:pPr>
            <w:r w:rsidRPr="002C5B60">
              <w:rPr>
                <w:bCs/>
              </w:rPr>
              <w:t>3</w:t>
            </w:r>
            <w:r w:rsidR="00782D7A" w:rsidRPr="002C5B60">
              <w:rPr>
                <w:bCs/>
              </w:rPr>
              <w:t>. Распределение питьевой воды</w:t>
            </w:r>
          </w:p>
        </w:tc>
        <w:tc>
          <w:tcPr>
            <w:tcW w:w="1542" w:type="pct"/>
            <w:shd w:val="clear" w:color="auto" w:fill="auto"/>
            <w:vAlign w:val="center"/>
          </w:tcPr>
          <w:p w:rsidR="00782D7A" w:rsidRPr="002C5B60" w:rsidRDefault="00782D7A" w:rsidP="002C5B60">
            <w:pPr>
              <w:widowControl w:val="0"/>
              <w:jc w:val="both"/>
            </w:pPr>
            <w:r w:rsidRPr="002C5B60">
              <w:t>Модернизация сетей водопровода с высокой степенью износа</w:t>
            </w:r>
          </w:p>
        </w:tc>
        <w:tc>
          <w:tcPr>
            <w:tcW w:w="2268" w:type="pct"/>
            <w:shd w:val="clear" w:color="auto" w:fill="auto"/>
          </w:tcPr>
          <w:p w:rsidR="00782D7A" w:rsidRPr="002C5B60" w:rsidRDefault="00782D7A" w:rsidP="002C5B60">
            <w:pPr>
              <w:widowControl w:val="0"/>
              <w:numPr>
                <w:ilvl w:val="0"/>
                <w:numId w:val="10"/>
              </w:numPr>
              <w:tabs>
                <w:tab w:val="clear" w:pos="720"/>
                <w:tab w:val="num" w:pos="143"/>
              </w:tabs>
              <w:ind w:left="143" w:hanging="143"/>
              <w:jc w:val="both"/>
            </w:pPr>
            <w:r w:rsidRPr="002C5B60">
              <w:t>Увеличение пропускной способности, снижение потерь воды</w:t>
            </w:r>
            <w:r w:rsidR="00243D4F" w:rsidRPr="002C5B60">
              <w:t xml:space="preserve"> </w:t>
            </w:r>
          </w:p>
          <w:p w:rsidR="00782D7A" w:rsidRPr="002C5B60" w:rsidRDefault="00782D7A" w:rsidP="002C5B60">
            <w:pPr>
              <w:widowControl w:val="0"/>
              <w:numPr>
                <w:ilvl w:val="0"/>
                <w:numId w:val="10"/>
              </w:numPr>
              <w:tabs>
                <w:tab w:val="clear" w:pos="720"/>
                <w:tab w:val="num" w:pos="143"/>
              </w:tabs>
              <w:ind w:left="143" w:hanging="143"/>
              <w:jc w:val="both"/>
            </w:pPr>
            <w:r w:rsidRPr="002C5B60">
              <w:t>Повышение надежности работы сети, оптимизация работы сети</w:t>
            </w:r>
            <w:r w:rsidR="00243D4F" w:rsidRPr="002C5B60">
              <w:t xml:space="preserve"> </w:t>
            </w:r>
          </w:p>
          <w:p w:rsidR="00782D7A" w:rsidRPr="002C5B60" w:rsidRDefault="00782D7A" w:rsidP="002C5B60">
            <w:pPr>
              <w:widowControl w:val="0"/>
              <w:numPr>
                <w:ilvl w:val="0"/>
                <w:numId w:val="10"/>
              </w:numPr>
              <w:tabs>
                <w:tab w:val="clear" w:pos="720"/>
                <w:tab w:val="num" w:pos="143"/>
              </w:tabs>
              <w:ind w:left="143" w:hanging="143"/>
              <w:jc w:val="both"/>
            </w:pPr>
            <w:r w:rsidRPr="002C5B60">
              <w:t>Увеличение охвата системой водоснабжения</w:t>
            </w:r>
          </w:p>
        </w:tc>
      </w:tr>
      <w:tr w:rsidR="00782D7A" w:rsidRPr="002C5B60" w:rsidTr="001B49E6">
        <w:trPr>
          <w:trHeight w:val="510"/>
        </w:trPr>
        <w:tc>
          <w:tcPr>
            <w:tcW w:w="1190" w:type="pct"/>
            <w:shd w:val="clear" w:color="auto" w:fill="auto"/>
          </w:tcPr>
          <w:p w:rsidR="00782D7A" w:rsidRPr="002C5B60" w:rsidRDefault="00684091" w:rsidP="002C5B60">
            <w:pPr>
              <w:widowControl w:val="0"/>
            </w:pPr>
            <w:r w:rsidRPr="002C5B60">
              <w:rPr>
                <w:bCs/>
              </w:rPr>
              <w:t>4</w:t>
            </w:r>
            <w:r w:rsidR="00782D7A" w:rsidRPr="002C5B60">
              <w:rPr>
                <w:bCs/>
              </w:rPr>
              <w:t>. Потребление питьевой воды</w:t>
            </w:r>
          </w:p>
        </w:tc>
        <w:tc>
          <w:tcPr>
            <w:tcW w:w="1542" w:type="pct"/>
            <w:shd w:val="clear" w:color="auto" w:fill="auto"/>
          </w:tcPr>
          <w:p w:rsidR="00782D7A" w:rsidRPr="002C5B60" w:rsidRDefault="00782D7A" w:rsidP="002C5B60">
            <w:pPr>
              <w:widowControl w:val="0"/>
              <w:jc w:val="both"/>
            </w:pPr>
            <w:r w:rsidRPr="002C5B60">
              <w:t xml:space="preserve">Внедрение </w:t>
            </w:r>
            <w:r w:rsidR="00307A72" w:rsidRPr="002C5B60">
              <w:t>обще</w:t>
            </w:r>
            <w:r w:rsidRPr="002C5B60">
              <w:t>домового учета воды</w:t>
            </w:r>
          </w:p>
        </w:tc>
        <w:tc>
          <w:tcPr>
            <w:tcW w:w="2268" w:type="pct"/>
            <w:shd w:val="clear" w:color="auto" w:fill="auto"/>
          </w:tcPr>
          <w:p w:rsidR="00782D7A" w:rsidRPr="002C5B60" w:rsidRDefault="00782D7A" w:rsidP="002C5B60">
            <w:pPr>
              <w:widowControl w:val="0"/>
              <w:numPr>
                <w:ilvl w:val="0"/>
                <w:numId w:val="10"/>
              </w:numPr>
              <w:tabs>
                <w:tab w:val="clear" w:pos="720"/>
                <w:tab w:val="num" w:pos="143"/>
              </w:tabs>
              <w:ind w:left="143" w:hanging="143"/>
              <w:jc w:val="both"/>
            </w:pPr>
            <w:r w:rsidRPr="002C5B60">
              <w:t>Снижение удельного потребления питьевой воды</w:t>
            </w:r>
          </w:p>
        </w:tc>
      </w:tr>
    </w:tbl>
    <w:p w:rsidR="00782D7A" w:rsidRPr="002C5B60" w:rsidRDefault="00782D7A" w:rsidP="002C5B60">
      <w:pPr>
        <w:widowControl w:val="0"/>
        <w:jc w:val="both"/>
      </w:pPr>
    </w:p>
    <w:p w:rsidR="00782D7A" w:rsidRPr="002C5B60" w:rsidRDefault="00563827" w:rsidP="00563827">
      <w:pPr>
        <w:pStyle w:val="40"/>
      </w:pPr>
      <w:bookmarkStart w:id="77" w:name="_Toc220749670"/>
      <w:bookmarkStart w:id="78" w:name="_Toc220824606"/>
      <w:r>
        <w:t xml:space="preserve">2.2.8. </w:t>
      </w:r>
      <w:r w:rsidR="00782D7A" w:rsidRPr="002C5B60">
        <w:t xml:space="preserve">Описание объема и состава затрат на </w:t>
      </w:r>
      <w:r w:rsidR="000E0AF7">
        <w:t xml:space="preserve">реколнтсрукцию и </w:t>
      </w:r>
      <w:r w:rsidR="00782D7A" w:rsidRPr="002C5B60">
        <w:t>модернизацию системы водоснабжения</w:t>
      </w:r>
      <w:bookmarkEnd w:id="77"/>
      <w:bookmarkEnd w:id="78"/>
    </w:p>
    <w:p w:rsidR="00B522AE" w:rsidRPr="002C5B60" w:rsidRDefault="00782D7A" w:rsidP="002C5B60">
      <w:pPr>
        <w:widowControl w:val="0"/>
        <w:ind w:firstLine="709"/>
        <w:jc w:val="both"/>
      </w:pPr>
      <w:r w:rsidRPr="002C5B60">
        <w:t xml:space="preserve">Затраты на </w:t>
      </w:r>
      <w:r w:rsidR="000E0AF7">
        <w:t xml:space="preserve">реконструкцию и </w:t>
      </w:r>
      <w:r w:rsidR="009C12A7">
        <w:t>модернизацию</w:t>
      </w:r>
      <w:r w:rsidRPr="002C5B60">
        <w:t xml:space="preserve"> системы водоснабжения на период </w:t>
      </w:r>
      <w:r w:rsidRPr="002C5B60">
        <w:lastRenderedPageBreak/>
        <w:t xml:space="preserve">реализации программы составят </w:t>
      </w:r>
      <w:r w:rsidR="002E5AAA">
        <w:rPr>
          <w:b/>
          <w:bCs/>
        </w:rPr>
        <w:t>10</w:t>
      </w:r>
      <w:r w:rsidR="00C9502B">
        <w:rPr>
          <w:b/>
          <w:bCs/>
        </w:rPr>
        <w:t>0000,0</w:t>
      </w:r>
      <w:r w:rsidR="00C87CF5" w:rsidRPr="002C5B60">
        <w:rPr>
          <w:b/>
          <w:bCs/>
          <w:color w:val="FF0000"/>
        </w:rPr>
        <w:t xml:space="preserve"> </w:t>
      </w:r>
      <w:r w:rsidR="00652B8C" w:rsidRPr="002C5B60">
        <w:t>тыс. руб.</w:t>
      </w:r>
    </w:p>
    <w:p w:rsidR="00B522AE" w:rsidRPr="002C5B60" w:rsidRDefault="00B522AE" w:rsidP="002C5B60">
      <w:pPr>
        <w:widowControl w:val="0"/>
        <w:jc w:val="both"/>
      </w:pPr>
    </w:p>
    <w:p w:rsidR="00782D7A" w:rsidRPr="002C5B60" w:rsidRDefault="00563827" w:rsidP="00563827">
      <w:pPr>
        <w:pStyle w:val="40"/>
      </w:pPr>
      <w:bookmarkStart w:id="79" w:name="_Toc220749672"/>
      <w:bookmarkStart w:id="80" w:name="_Toc220824608"/>
      <w:r>
        <w:t xml:space="preserve">2.2.9. </w:t>
      </w:r>
      <w:r w:rsidR="00782D7A" w:rsidRPr="002C5B60">
        <w:t>Характеристика целевых показателей развития системы водоснабжения</w:t>
      </w:r>
      <w:bookmarkEnd w:id="79"/>
      <w:bookmarkEnd w:id="80"/>
    </w:p>
    <w:p w:rsidR="0068114C" w:rsidRDefault="0068114C" w:rsidP="001B49E6">
      <w:pPr>
        <w:pStyle w:val="34"/>
        <w:rPr>
          <w:rStyle w:val="af0"/>
          <w:color w:val="auto"/>
          <w:sz w:val="24"/>
          <w:szCs w:val="24"/>
          <w:u w:val="none"/>
        </w:rPr>
      </w:pPr>
      <w:bookmarkStart w:id="81" w:name="_Toc219449541"/>
      <w:bookmarkStart w:id="82" w:name="_Toc220749673"/>
      <w:bookmarkStart w:id="83" w:name="_Toc220824609"/>
    </w:p>
    <w:p w:rsidR="00782D7A" w:rsidRPr="002C5B60" w:rsidRDefault="00782D7A" w:rsidP="001B49E6">
      <w:pPr>
        <w:pStyle w:val="34"/>
        <w:rPr>
          <w:rStyle w:val="af0"/>
          <w:color w:val="auto"/>
          <w:sz w:val="24"/>
          <w:szCs w:val="24"/>
          <w:u w:val="none"/>
        </w:rPr>
      </w:pPr>
      <w:r w:rsidRPr="002C5B60">
        <w:rPr>
          <w:rStyle w:val="af0"/>
          <w:color w:val="auto"/>
          <w:sz w:val="24"/>
          <w:szCs w:val="24"/>
          <w:u w:val="none"/>
        </w:rPr>
        <w:t>Целевые показатели развития системы водоснабжения</w:t>
      </w:r>
      <w:bookmarkEnd w:id="81"/>
      <w:bookmarkEnd w:id="82"/>
      <w:bookmarkEnd w:id="83"/>
    </w:p>
    <w:tbl>
      <w:tblPr>
        <w:tblW w:w="9740"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60"/>
        <w:gridCol w:w="3060"/>
        <w:gridCol w:w="4320"/>
      </w:tblGrid>
      <w:tr w:rsidR="00782D7A" w:rsidRPr="002C5B60">
        <w:trPr>
          <w:trHeight w:val="255"/>
          <w:tblHeader/>
        </w:trPr>
        <w:tc>
          <w:tcPr>
            <w:tcW w:w="2360" w:type="dxa"/>
            <w:shd w:val="clear" w:color="auto" w:fill="auto"/>
            <w:vAlign w:val="center"/>
          </w:tcPr>
          <w:p w:rsidR="00782D7A" w:rsidRPr="002C5B60" w:rsidRDefault="00782D7A" w:rsidP="002C5B60">
            <w:pPr>
              <w:widowControl w:val="0"/>
              <w:jc w:val="center"/>
              <w:rPr>
                <w:bCs/>
              </w:rPr>
            </w:pPr>
            <w:r w:rsidRPr="002C5B60">
              <w:rPr>
                <w:bCs/>
              </w:rPr>
              <w:t>Технологический этап</w:t>
            </w:r>
          </w:p>
        </w:tc>
        <w:tc>
          <w:tcPr>
            <w:tcW w:w="3060" w:type="dxa"/>
            <w:shd w:val="clear" w:color="auto" w:fill="auto"/>
            <w:vAlign w:val="center"/>
          </w:tcPr>
          <w:p w:rsidR="00782D7A" w:rsidRPr="002C5B60" w:rsidRDefault="00782D7A" w:rsidP="002C5B60">
            <w:pPr>
              <w:widowControl w:val="0"/>
              <w:jc w:val="center"/>
              <w:rPr>
                <w:bCs/>
              </w:rPr>
            </w:pPr>
            <w:r w:rsidRPr="002C5B60">
              <w:rPr>
                <w:bCs/>
              </w:rPr>
              <w:t>Мероприятия</w:t>
            </w:r>
          </w:p>
        </w:tc>
        <w:tc>
          <w:tcPr>
            <w:tcW w:w="4320" w:type="dxa"/>
            <w:shd w:val="clear" w:color="auto" w:fill="auto"/>
            <w:vAlign w:val="center"/>
          </w:tcPr>
          <w:p w:rsidR="00782D7A" w:rsidRPr="002C5B60" w:rsidRDefault="00782D7A" w:rsidP="002C5B60">
            <w:pPr>
              <w:widowControl w:val="0"/>
              <w:jc w:val="center"/>
              <w:rPr>
                <w:bCs/>
              </w:rPr>
            </w:pPr>
            <w:r w:rsidRPr="002C5B60">
              <w:rPr>
                <w:bCs/>
              </w:rPr>
              <w:t>Цель мероприятий</w:t>
            </w:r>
          </w:p>
        </w:tc>
      </w:tr>
      <w:tr w:rsidR="00782D7A" w:rsidRPr="002C5B60">
        <w:trPr>
          <w:trHeight w:val="765"/>
        </w:trPr>
        <w:tc>
          <w:tcPr>
            <w:tcW w:w="2360" w:type="dxa"/>
            <w:shd w:val="clear" w:color="auto" w:fill="auto"/>
          </w:tcPr>
          <w:p w:rsidR="00782D7A" w:rsidRPr="002C5B60" w:rsidRDefault="00E5452A" w:rsidP="002C5B60">
            <w:pPr>
              <w:widowControl w:val="0"/>
            </w:pPr>
            <w:r w:rsidRPr="002C5B60">
              <w:rPr>
                <w:bCs/>
              </w:rPr>
              <w:t>1</w:t>
            </w:r>
            <w:r w:rsidR="00782D7A" w:rsidRPr="002C5B60">
              <w:rPr>
                <w:bCs/>
              </w:rPr>
              <w:t xml:space="preserve">. </w:t>
            </w:r>
            <w:r w:rsidR="00DD0597" w:rsidRPr="002C5B60">
              <w:rPr>
                <w:bCs/>
              </w:rPr>
              <w:t>Распределение питьевой воды</w:t>
            </w:r>
          </w:p>
        </w:tc>
        <w:tc>
          <w:tcPr>
            <w:tcW w:w="3060" w:type="dxa"/>
            <w:shd w:val="clear" w:color="auto" w:fill="auto"/>
            <w:vAlign w:val="center"/>
          </w:tcPr>
          <w:p w:rsidR="00782D7A" w:rsidRPr="002C5B60" w:rsidRDefault="00AC2933" w:rsidP="002C5B60">
            <w:pPr>
              <w:jc w:val="center"/>
            </w:pPr>
            <w:r w:rsidRPr="002C5B60">
              <w:t>Замена</w:t>
            </w:r>
            <w:r w:rsidR="009B0418" w:rsidRPr="002C5B60">
              <w:t xml:space="preserve"> сетей </w:t>
            </w:r>
            <w:r w:rsidRPr="002C5B60">
              <w:t>водопровода для эффективного водоснабжения</w:t>
            </w:r>
            <w:r w:rsidR="00EE7D4A" w:rsidRPr="002C5B60">
              <w:t xml:space="preserve"> посёлк</w:t>
            </w:r>
            <w:r w:rsidR="009B0418" w:rsidRPr="002C5B60">
              <w:t xml:space="preserve">а </w:t>
            </w:r>
            <w:r w:rsidR="00BF5A04" w:rsidRPr="002C5B60">
              <w:t>Октябрьский</w:t>
            </w:r>
            <w:r w:rsidR="009B0418" w:rsidRPr="002C5B60">
              <w:t xml:space="preserve"> </w:t>
            </w:r>
          </w:p>
        </w:tc>
        <w:tc>
          <w:tcPr>
            <w:tcW w:w="4320" w:type="dxa"/>
            <w:shd w:val="clear" w:color="auto" w:fill="auto"/>
          </w:tcPr>
          <w:p w:rsidR="00DD0597" w:rsidRPr="002C5B60" w:rsidRDefault="00DD0597" w:rsidP="002C5B60">
            <w:pPr>
              <w:widowControl w:val="0"/>
              <w:numPr>
                <w:ilvl w:val="0"/>
                <w:numId w:val="57"/>
              </w:numPr>
              <w:tabs>
                <w:tab w:val="num" w:pos="143"/>
              </w:tabs>
              <w:ind w:left="143" w:hanging="143"/>
              <w:jc w:val="both"/>
            </w:pPr>
            <w:r w:rsidRPr="002C5B60">
              <w:t xml:space="preserve">Увеличение пропускной способности, снижение потерь воды </w:t>
            </w:r>
          </w:p>
          <w:p w:rsidR="00DD0597" w:rsidRPr="002C5B60" w:rsidRDefault="00DD0597" w:rsidP="002C5B60">
            <w:pPr>
              <w:widowControl w:val="0"/>
              <w:numPr>
                <w:ilvl w:val="0"/>
                <w:numId w:val="57"/>
              </w:numPr>
              <w:tabs>
                <w:tab w:val="num" w:pos="143"/>
              </w:tabs>
              <w:ind w:left="143" w:hanging="143"/>
              <w:jc w:val="both"/>
            </w:pPr>
            <w:r w:rsidRPr="002C5B60">
              <w:t xml:space="preserve">Повышение надежности работы сети, оптимизация работы сети </w:t>
            </w:r>
          </w:p>
          <w:p w:rsidR="00782D7A" w:rsidRPr="002C5B60" w:rsidRDefault="00DD0597" w:rsidP="002C5B60">
            <w:pPr>
              <w:widowControl w:val="0"/>
              <w:numPr>
                <w:ilvl w:val="0"/>
                <w:numId w:val="10"/>
              </w:numPr>
              <w:tabs>
                <w:tab w:val="clear" w:pos="720"/>
                <w:tab w:val="num" w:pos="143"/>
              </w:tabs>
              <w:ind w:left="143" w:hanging="143"/>
            </w:pPr>
            <w:r w:rsidRPr="002C5B60">
              <w:t>Увеличение охвата системой водоснабжения</w:t>
            </w:r>
          </w:p>
        </w:tc>
      </w:tr>
    </w:tbl>
    <w:p w:rsidR="00A17275" w:rsidRPr="002C5B60" w:rsidRDefault="00A17275" w:rsidP="002C5B60">
      <w:pPr>
        <w:widowControl w:val="0"/>
        <w:ind w:firstLine="709"/>
        <w:jc w:val="both"/>
      </w:pPr>
    </w:p>
    <w:p w:rsidR="00782D7A" w:rsidRPr="002C5B60" w:rsidRDefault="00563827" w:rsidP="00563827">
      <w:pPr>
        <w:pStyle w:val="40"/>
      </w:pPr>
      <w:bookmarkStart w:id="84" w:name="_Toc220749677"/>
      <w:bookmarkStart w:id="85" w:name="_Toc220824613"/>
      <w:r>
        <w:t xml:space="preserve">2.2.10. </w:t>
      </w:r>
      <w:r w:rsidR="00782D7A" w:rsidRPr="002C5B60">
        <w:t>Описание и обоснование показателей результативности реализации мероприятий по развитию и модернизации системы водоснабжения</w:t>
      </w:r>
      <w:bookmarkEnd w:id="84"/>
      <w:bookmarkEnd w:id="85"/>
    </w:p>
    <w:p w:rsidR="00782D7A" w:rsidRPr="002C5B60" w:rsidRDefault="00782D7A" w:rsidP="002C5B60">
      <w:pPr>
        <w:ind w:firstLine="720"/>
        <w:jc w:val="both"/>
      </w:pPr>
      <w:r w:rsidRPr="002C5B60">
        <w:tab/>
      </w:r>
      <w:r w:rsidRPr="002C5B60">
        <w:tab/>
      </w:r>
      <w:r w:rsidRPr="002C5B60">
        <w:tab/>
      </w:r>
      <w:r w:rsidRPr="002C5B60">
        <w:tab/>
      </w:r>
      <w:r w:rsidRPr="002C5B60">
        <w:tab/>
      </w:r>
      <w:r w:rsidRPr="002C5B60">
        <w:tab/>
      </w:r>
      <w:r w:rsidRPr="002C5B60">
        <w:tab/>
      </w:r>
      <w:r w:rsidRPr="002C5B60">
        <w:tab/>
      </w:r>
      <w:r w:rsidRPr="002C5B60">
        <w:tab/>
      </w:r>
      <w:r w:rsidRPr="002C5B60">
        <w:tab/>
      </w:r>
      <w:r w:rsidRPr="002C5B60">
        <w:tab/>
      </w:r>
      <w:r w:rsidRPr="002C5B60">
        <w:tab/>
      </w:r>
    </w:p>
    <w:p w:rsidR="00782D7A" w:rsidRPr="002C5B60" w:rsidRDefault="00C9502B" w:rsidP="002C5B60">
      <w:pPr>
        <w:ind w:firstLine="720"/>
        <w:jc w:val="both"/>
      </w:pPr>
      <w:r w:rsidRPr="002C5B60">
        <w:t xml:space="preserve">Реализация </w:t>
      </w:r>
      <w:r w:rsidR="00782D7A" w:rsidRPr="002C5B60">
        <w:t>мероприятий по развитию и модернизации сист</w:t>
      </w:r>
      <w:r w:rsidR="00C01480" w:rsidRPr="002C5B60">
        <w:t xml:space="preserve">емы водоснабжения </w:t>
      </w:r>
      <w:r w:rsidR="000E6341" w:rsidRPr="002C5B60">
        <w:t xml:space="preserve">поселка </w:t>
      </w:r>
      <w:r w:rsidR="00BF5A04" w:rsidRPr="002C5B60">
        <w:t>Октябрьский</w:t>
      </w:r>
      <w:r w:rsidR="000E6341" w:rsidRPr="002C5B60">
        <w:t xml:space="preserve"> позволит </w:t>
      </w:r>
      <w:r w:rsidR="00782D7A" w:rsidRPr="002C5B60">
        <w:t>достигнуть следующих результатов:</w:t>
      </w:r>
    </w:p>
    <w:p w:rsidR="00782D7A" w:rsidRDefault="00782D7A" w:rsidP="002C5B60">
      <w:pPr>
        <w:numPr>
          <w:ilvl w:val="1"/>
          <w:numId w:val="7"/>
        </w:numPr>
        <w:tabs>
          <w:tab w:val="clear" w:pos="2211"/>
          <w:tab w:val="num" w:pos="720"/>
          <w:tab w:val="num" w:pos="900"/>
        </w:tabs>
        <w:ind w:left="720"/>
        <w:jc w:val="both"/>
        <w:rPr>
          <w:bCs/>
        </w:rPr>
      </w:pPr>
      <w:r w:rsidRPr="002C5B60">
        <w:rPr>
          <w:bCs/>
        </w:rPr>
        <w:t xml:space="preserve">увеличение </w:t>
      </w:r>
      <w:r w:rsidR="006460EB" w:rsidRPr="002C5B60">
        <w:rPr>
          <w:bCs/>
        </w:rPr>
        <w:t xml:space="preserve">обеспеченности населения </w:t>
      </w:r>
      <w:r w:rsidRPr="002C5B60">
        <w:rPr>
          <w:bCs/>
        </w:rPr>
        <w:t>центр</w:t>
      </w:r>
      <w:r w:rsidR="00C9502B">
        <w:rPr>
          <w:bCs/>
        </w:rPr>
        <w:t>ализованным водоснабжением;</w:t>
      </w:r>
    </w:p>
    <w:p w:rsidR="00C9502B" w:rsidRPr="002C5B60" w:rsidRDefault="00C9502B" w:rsidP="002C5B60">
      <w:pPr>
        <w:numPr>
          <w:ilvl w:val="1"/>
          <w:numId w:val="7"/>
        </w:numPr>
        <w:tabs>
          <w:tab w:val="clear" w:pos="2211"/>
          <w:tab w:val="num" w:pos="720"/>
          <w:tab w:val="num" w:pos="900"/>
        </w:tabs>
        <w:ind w:left="720"/>
        <w:jc w:val="both"/>
        <w:rPr>
          <w:bCs/>
        </w:rPr>
      </w:pPr>
      <w:r>
        <w:rPr>
          <w:bCs/>
        </w:rPr>
        <w:t>обеспечение населения водоснабжением надлежащего качества;</w:t>
      </w:r>
    </w:p>
    <w:p w:rsidR="00782D7A" w:rsidRPr="002C5B60" w:rsidRDefault="00782D7A" w:rsidP="002C5B60">
      <w:pPr>
        <w:numPr>
          <w:ilvl w:val="1"/>
          <w:numId w:val="7"/>
        </w:numPr>
        <w:tabs>
          <w:tab w:val="clear" w:pos="2211"/>
          <w:tab w:val="num" w:pos="720"/>
          <w:tab w:val="num" w:pos="900"/>
        </w:tabs>
        <w:ind w:left="720"/>
        <w:jc w:val="both"/>
        <w:rPr>
          <w:bCs/>
        </w:rPr>
      </w:pPr>
      <w:r w:rsidRPr="002C5B60">
        <w:rPr>
          <w:bCs/>
        </w:rPr>
        <w:t xml:space="preserve">сокращение неучтенных расходов </w:t>
      </w:r>
      <w:r w:rsidR="005F055D" w:rsidRPr="002C5B60">
        <w:rPr>
          <w:bCs/>
        </w:rPr>
        <w:t>воды</w:t>
      </w:r>
      <w:r w:rsidRPr="002C5B60">
        <w:rPr>
          <w:bCs/>
        </w:rPr>
        <w:t>;</w:t>
      </w:r>
    </w:p>
    <w:p w:rsidR="00782D7A" w:rsidRPr="002C5B60" w:rsidRDefault="00782D7A" w:rsidP="002C5B60">
      <w:pPr>
        <w:numPr>
          <w:ilvl w:val="1"/>
          <w:numId w:val="7"/>
        </w:numPr>
        <w:tabs>
          <w:tab w:val="clear" w:pos="2211"/>
          <w:tab w:val="num" w:pos="720"/>
          <w:tab w:val="num" w:pos="900"/>
        </w:tabs>
        <w:ind w:left="720"/>
        <w:jc w:val="both"/>
        <w:rPr>
          <w:bCs/>
        </w:rPr>
      </w:pPr>
      <w:r w:rsidRPr="002C5B60">
        <w:rPr>
          <w:bCs/>
        </w:rPr>
        <w:t>снижение ава</w:t>
      </w:r>
      <w:r w:rsidR="000E222C" w:rsidRPr="002C5B60">
        <w:rPr>
          <w:bCs/>
        </w:rPr>
        <w:t>рийности на сетях водоснабжения</w:t>
      </w:r>
      <w:r w:rsidR="00371BEC" w:rsidRPr="002C5B60">
        <w:rPr>
          <w:bCs/>
        </w:rPr>
        <w:t>.</w:t>
      </w:r>
    </w:p>
    <w:p w:rsidR="00B522AE" w:rsidRPr="002C5B60" w:rsidRDefault="00B522AE" w:rsidP="002C5B60">
      <w:pPr>
        <w:tabs>
          <w:tab w:val="num" w:pos="2211"/>
        </w:tabs>
        <w:jc w:val="both"/>
        <w:rPr>
          <w:bCs/>
          <w:color w:val="FF0000"/>
        </w:rPr>
      </w:pPr>
    </w:p>
    <w:p w:rsidR="00782D7A" w:rsidRPr="002C5B60" w:rsidRDefault="00563827" w:rsidP="00563827">
      <w:pPr>
        <w:pStyle w:val="40"/>
      </w:pPr>
      <w:bookmarkStart w:id="86" w:name="_Toc220749678"/>
      <w:bookmarkStart w:id="87" w:name="_Toc220824614"/>
      <w:r>
        <w:t xml:space="preserve">2.2.11. </w:t>
      </w:r>
      <w:r w:rsidR="00782D7A" w:rsidRPr="002C5B60">
        <w:t>Определение социального эффекта от реализации мероприятий по развитию и модернизации системы водоснабжения</w:t>
      </w:r>
      <w:bookmarkEnd w:id="86"/>
      <w:bookmarkEnd w:id="87"/>
    </w:p>
    <w:p w:rsidR="00782D7A" w:rsidRPr="002C5B60" w:rsidRDefault="00782D7A" w:rsidP="002C5B60">
      <w:pPr>
        <w:ind w:firstLine="720"/>
        <w:jc w:val="both"/>
        <w:rPr>
          <w:rStyle w:val="af0"/>
          <w:color w:val="auto"/>
          <w:u w:val="none"/>
        </w:rPr>
      </w:pPr>
      <w:r w:rsidRPr="002C5B60">
        <w:t xml:space="preserve">Социальным эффектом от реализации мероприятий </w:t>
      </w:r>
      <w:r w:rsidRPr="002C5B60">
        <w:rPr>
          <w:rStyle w:val="af0"/>
          <w:color w:val="auto"/>
          <w:u w:val="none"/>
        </w:rPr>
        <w:t>по развитию и модернизации системы водоснабжения являются:</w:t>
      </w:r>
    </w:p>
    <w:p w:rsidR="00782D7A" w:rsidRPr="002C5B60" w:rsidRDefault="00782D7A" w:rsidP="002C5B60">
      <w:pPr>
        <w:numPr>
          <w:ilvl w:val="1"/>
          <w:numId w:val="7"/>
        </w:numPr>
        <w:tabs>
          <w:tab w:val="clear" w:pos="2211"/>
          <w:tab w:val="num" w:pos="720"/>
          <w:tab w:val="num" w:pos="900"/>
        </w:tabs>
        <w:ind w:left="720"/>
        <w:jc w:val="both"/>
        <w:rPr>
          <w:bCs/>
        </w:rPr>
      </w:pPr>
      <w:r w:rsidRPr="002C5B60">
        <w:rPr>
          <w:bCs/>
        </w:rPr>
        <w:t xml:space="preserve">обеспечение централизованным водоснабжением всех районов </w:t>
      </w:r>
      <w:r w:rsidR="001F7232" w:rsidRPr="002C5B60">
        <w:rPr>
          <w:bCs/>
        </w:rPr>
        <w:t>поселк</w:t>
      </w:r>
      <w:r w:rsidRPr="002C5B60">
        <w:rPr>
          <w:bCs/>
        </w:rPr>
        <w:t>а;</w:t>
      </w:r>
    </w:p>
    <w:p w:rsidR="00782D7A" w:rsidRPr="002C5B60" w:rsidRDefault="00782D7A" w:rsidP="002C5B60">
      <w:pPr>
        <w:numPr>
          <w:ilvl w:val="1"/>
          <w:numId w:val="7"/>
        </w:numPr>
        <w:tabs>
          <w:tab w:val="clear" w:pos="2211"/>
          <w:tab w:val="num" w:pos="720"/>
          <w:tab w:val="num" w:pos="900"/>
        </w:tabs>
        <w:ind w:left="720"/>
        <w:jc w:val="both"/>
        <w:rPr>
          <w:bCs/>
        </w:rPr>
      </w:pPr>
      <w:r w:rsidRPr="002C5B60">
        <w:rPr>
          <w:bCs/>
        </w:rPr>
        <w:t>качественное улучшение показателей питьевой воды;</w:t>
      </w:r>
    </w:p>
    <w:p w:rsidR="00782D7A" w:rsidRPr="002C5B60" w:rsidRDefault="00782D7A" w:rsidP="002C5B60">
      <w:pPr>
        <w:numPr>
          <w:ilvl w:val="1"/>
          <w:numId w:val="7"/>
        </w:numPr>
        <w:tabs>
          <w:tab w:val="clear" w:pos="2211"/>
          <w:tab w:val="num" w:pos="720"/>
          <w:tab w:val="num" w:pos="900"/>
        </w:tabs>
        <w:ind w:left="720"/>
        <w:jc w:val="both"/>
        <w:rPr>
          <w:bCs/>
        </w:rPr>
      </w:pPr>
      <w:r w:rsidRPr="002C5B60">
        <w:rPr>
          <w:bCs/>
        </w:rPr>
        <w:t>обеспечение бесперебойного водоснабжения.</w:t>
      </w:r>
    </w:p>
    <w:p w:rsidR="00782D7A" w:rsidRPr="002C5B60" w:rsidRDefault="00782D7A" w:rsidP="002C5B60">
      <w:pPr>
        <w:ind w:firstLine="720"/>
        <w:jc w:val="both"/>
      </w:pPr>
      <w:r w:rsidRPr="002C5B60">
        <w:t>В совокупност</w:t>
      </w:r>
      <w:r w:rsidR="00C01480" w:rsidRPr="002C5B60">
        <w:t xml:space="preserve">и социальным эффектом станет </w:t>
      </w:r>
      <w:r w:rsidRPr="002C5B60">
        <w:t xml:space="preserve">улучшение условий жизни населения. </w:t>
      </w:r>
    </w:p>
    <w:p w:rsidR="003F3DC1" w:rsidRPr="002C5B60" w:rsidRDefault="003F3DC1" w:rsidP="002C5B60">
      <w:pPr>
        <w:ind w:firstLine="720"/>
        <w:jc w:val="both"/>
      </w:pPr>
    </w:p>
    <w:p w:rsidR="00782D7A" w:rsidRPr="002C5B60" w:rsidRDefault="00563827" w:rsidP="00563827">
      <w:pPr>
        <w:pStyle w:val="40"/>
      </w:pPr>
      <w:bookmarkStart w:id="88" w:name="_Toc220749679"/>
      <w:bookmarkStart w:id="89" w:name="_Toc220824615"/>
      <w:r>
        <w:t xml:space="preserve">2.2.12. </w:t>
      </w:r>
      <w:r w:rsidR="00782D7A" w:rsidRPr="002C5B60">
        <w:t>Определение экономического эффекта от реализации мероприятий по развитию и модернизации системы водоснабжения</w:t>
      </w:r>
      <w:bookmarkEnd w:id="88"/>
      <w:bookmarkEnd w:id="89"/>
      <w:r w:rsidR="00782D7A" w:rsidRPr="002C5B60">
        <w:t xml:space="preserve"> </w:t>
      </w:r>
    </w:p>
    <w:p w:rsidR="00782D7A" w:rsidRPr="002C5B60" w:rsidRDefault="00F629C5" w:rsidP="002C5B60">
      <w:pPr>
        <w:ind w:firstLine="720"/>
        <w:jc w:val="both"/>
        <w:rPr>
          <w:rStyle w:val="af0"/>
          <w:color w:val="auto"/>
          <w:u w:val="none"/>
        </w:rPr>
      </w:pPr>
      <w:r w:rsidRPr="002C5B60">
        <w:t>К показателям э</w:t>
      </w:r>
      <w:r w:rsidR="00782D7A" w:rsidRPr="002C5B60">
        <w:t>кономическ</w:t>
      </w:r>
      <w:r w:rsidRPr="002C5B60">
        <w:t>ого</w:t>
      </w:r>
      <w:r w:rsidR="00782D7A" w:rsidRPr="002C5B60">
        <w:t xml:space="preserve"> эффект</w:t>
      </w:r>
      <w:r w:rsidRPr="002C5B60">
        <w:t>а</w:t>
      </w:r>
      <w:r w:rsidR="00782D7A" w:rsidRPr="002C5B60">
        <w:t xml:space="preserve"> от реализации мероприятий </w:t>
      </w:r>
      <w:r w:rsidR="00782D7A" w:rsidRPr="002C5B60">
        <w:rPr>
          <w:rStyle w:val="af0"/>
          <w:color w:val="auto"/>
          <w:u w:val="none"/>
        </w:rPr>
        <w:t>по развитию и мод</w:t>
      </w:r>
      <w:r w:rsidRPr="002C5B60">
        <w:rPr>
          <w:rStyle w:val="af0"/>
          <w:color w:val="auto"/>
          <w:u w:val="none"/>
        </w:rPr>
        <w:t>ернизации системы водоснабжения</w:t>
      </w:r>
      <w:r w:rsidR="00782D7A" w:rsidRPr="002C5B60">
        <w:rPr>
          <w:rStyle w:val="af0"/>
          <w:color w:val="auto"/>
          <w:u w:val="none"/>
        </w:rPr>
        <w:t xml:space="preserve"> </w:t>
      </w:r>
      <w:r w:rsidRPr="002C5B60">
        <w:rPr>
          <w:rStyle w:val="af0"/>
          <w:color w:val="auto"/>
          <w:u w:val="none"/>
        </w:rPr>
        <w:t>относятся</w:t>
      </w:r>
      <w:r w:rsidR="00782D7A" w:rsidRPr="002C5B60">
        <w:rPr>
          <w:rStyle w:val="af0"/>
          <w:color w:val="auto"/>
          <w:u w:val="none"/>
        </w:rPr>
        <w:t>:</w:t>
      </w:r>
    </w:p>
    <w:p w:rsidR="0083075F" w:rsidRPr="002C5B60" w:rsidRDefault="00782D7A" w:rsidP="002C5B60">
      <w:pPr>
        <w:numPr>
          <w:ilvl w:val="1"/>
          <w:numId w:val="7"/>
        </w:numPr>
        <w:tabs>
          <w:tab w:val="clear" w:pos="2211"/>
          <w:tab w:val="num" w:pos="720"/>
          <w:tab w:val="num" w:pos="900"/>
        </w:tabs>
        <w:ind w:left="720"/>
        <w:jc w:val="both"/>
        <w:rPr>
          <w:bCs/>
        </w:rPr>
      </w:pPr>
      <w:r w:rsidRPr="002C5B60">
        <w:rPr>
          <w:bCs/>
        </w:rPr>
        <w:t>снижение удельных расходов на энергию и другие эксплутационные расходы</w:t>
      </w:r>
      <w:r w:rsidR="00C01480" w:rsidRPr="002C5B60">
        <w:rPr>
          <w:bCs/>
        </w:rPr>
        <w:t>;</w:t>
      </w:r>
    </w:p>
    <w:p w:rsidR="00782D7A" w:rsidRPr="002C5B60" w:rsidRDefault="0083075F" w:rsidP="002C5B60">
      <w:pPr>
        <w:numPr>
          <w:ilvl w:val="1"/>
          <w:numId w:val="7"/>
        </w:numPr>
        <w:tabs>
          <w:tab w:val="clear" w:pos="2211"/>
          <w:tab w:val="num" w:pos="720"/>
          <w:tab w:val="num" w:pos="900"/>
        </w:tabs>
        <w:ind w:left="720"/>
        <w:jc w:val="both"/>
        <w:rPr>
          <w:bCs/>
        </w:rPr>
      </w:pPr>
      <w:r w:rsidRPr="002C5B60">
        <w:rPr>
          <w:bCs/>
        </w:rPr>
        <w:t xml:space="preserve">экономия </w:t>
      </w:r>
      <w:r w:rsidR="004D2771" w:rsidRPr="002C5B60">
        <w:rPr>
          <w:bCs/>
        </w:rPr>
        <w:t>затрат</w:t>
      </w:r>
      <w:r w:rsidRPr="002C5B60">
        <w:rPr>
          <w:bCs/>
        </w:rPr>
        <w:t xml:space="preserve"> </w:t>
      </w:r>
      <w:r w:rsidR="00411259" w:rsidRPr="002C5B60">
        <w:rPr>
          <w:bCs/>
        </w:rPr>
        <w:t>на подъем воды (с 201</w:t>
      </w:r>
      <w:r w:rsidR="002E5AAA">
        <w:rPr>
          <w:bCs/>
        </w:rPr>
        <w:t>5</w:t>
      </w:r>
      <w:r w:rsidR="005315D0" w:rsidRPr="002C5B60">
        <w:rPr>
          <w:bCs/>
        </w:rPr>
        <w:t xml:space="preserve"> по </w:t>
      </w:r>
      <w:r w:rsidR="000A0D3F">
        <w:rPr>
          <w:bCs/>
        </w:rPr>
        <w:t>202</w:t>
      </w:r>
      <w:r w:rsidR="002E5AAA">
        <w:rPr>
          <w:bCs/>
        </w:rPr>
        <w:t>5</w:t>
      </w:r>
      <w:r w:rsidR="005315D0" w:rsidRPr="002C5B60">
        <w:rPr>
          <w:bCs/>
        </w:rPr>
        <w:t xml:space="preserve"> год</w:t>
      </w:r>
      <w:r w:rsidR="00195366" w:rsidRPr="002C5B60">
        <w:rPr>
          <w:bCs/>
        </w:rPr>
        <w:t xml:space="preserve"> на 30</w:t>
      </w:r>
      <w:r w:rsidRPr="002C5B60">
        <w:rPr>
          <w:bCs/>
        </w:rPr>
        <w:t>%</w:t>
      </w:r>
      <w:r w:rsidR="005315D0" w:rsidRPr="002C5B60">
        <w:rPr>
          <w:bCs/>
        </w:rPr>
        <w:t>)</w:t>
      </w:r>
      <w:r w:rsidR="004D2771" w:rsidRPr="002C5B60">
        <w:rPr>
          <w:bCs/>
        </w:rPr>
        <w:t xml:space="preserve"> </w:t>
      </w:r>
      <w:r w:rsidRPr="002C5B60">
        <w:rPr>
          <w:bCs/>
        </w:rPr>
        <w:t>за счет сокращения неучтенных расходов воды и расходов на собственные нужды</w:t>
      </w:r>
      <w:r w:rsidR="00782D7A" w:rsidRPr="002C5B60">
        <w:rPr>
          <w:bCs/>
        </w:rPr>
        <w:t>;</w:t>
      </w:r>
    </w:p>
    <w:p w:rsidR="0083075F" w:rsidRPr="002C5B60" w:rsidRDefault="0083075F" w:rsidP="002C5B60">
      <w:pPr>
        <w:numPr>
          <w:ilvl w:val="1"/>
          <w:numId w:val="7"/>
        </w:numPr>
        <w:tabs>
          <w:tab w:val="clear" w:pos="2211"/>
          <w:tab w:val="num" w:pos="720"/>
          <w:tab w:val="num" w:pos="900"/>
        </w:tabs>
        <w:ind w:left="720"/>
        <w:jc w:val="both"/>
        <w:rPr>
          <w:bCs/>
        </w:rPr>
      </w:pPr>
      <w:r w:rsidRPr="002C5B60">
        <w:rPr>
          <w:bCs/>
        </w:rPr>
        <w:t>экономия средств</w:t>
      </w:r>
      <w:r w:rsidR="005315D0" w:rsidRPr="002C5B60">
        <w:rPr>
          <w:bCs/>
        </w:rPr>
        <w:t>,</w:t>
      </w:r>
      <w:r w:rsidRPr="002C5B60">
        <w:rPr>
          <w:bCs/>
        </w:rPr>
        <w:t xml:space="preserve"> </w:t>
      </w:r>
      <w:r w:rsidR="005315D0" w:rsidRPr="002C5B60">
        <w:rPr>
          <w:bCs/>
        </w:rPr>
        <w:t>направленных на аварийно-в</w:t>
      </w:r>
      <w:r w:rsidR="00411259" w:rsidRPr="002C5B60">
        <w:rPr>
          <w:bCs/>
        </w:rPr>
        <w:t>осстановительные работы, (с 2014</w:t>
      </w:r>
      <w:r w:rsidR="000E6341" w:rsidRPr="002C5B60">
        <w:rPr>
          <w:bCs/>
        </w:rPr>
        <w:t xml:space="preserve"> по </w:t>
      </w:r>
      <w:r w:rsidR="000A0D3F">
        <w:rPr>
          <w:bCs/>
        </w:rPr>
        <w:t>2024</w:t>
      </w:r>
      <w:r w:rsidR="005315D0" w:rsidRPr="002C5B60">
        <w:rPr>
          <w:bCs/>
        </w:rPr>
        <w:t xml:space="preserve"> год</w:t>
      </w:r>
      <w:r w:rsidRPr="002C5B60">
        <w:rPr>
          <w:bCs/>
        </w:rPr>
        <w:t xml:space="preserve"> на 3</w:t>
      </w:r>
      <w:r w:rsidR="00195366" w:rsidRPr="002C5B60">
        <w:rPr>
          <w:bCs/>
        </w:rPr>
        <w:t>0</w:t>
      </w:r>
      <w:r w:rsidRPr="002C5B60">
        <w:rPr>
          <w:bCs/>
        </w:rPr>
        <w:t>%</w:t>
      </w:r>
      <w:r w:rsidR="005315D0" w:rsidRPr="002C5B60">
        <w:rPr>
          <w:bCs/>
        </w:rPr>
        <w:t>)</w:t>
      </w:r>
      <w:r w:rsidR="00680833" w:rsidRPr="002C5B60">
        <w:rPr>
          <w:bCs/>
        </w:rPr>
        <w:t>,</w:t>
      </w:r>
      <w:r w:rsidR="00110986" w:rsidRPr="002C5B60">
        <w:rPr>
          <w:bCs/>
        </w:rPr>
        <w:t xml:space="preserve"> </w:t>
      </w:r>
      <w:r w:rsidRPr="002C5B60">
        <w:rPr>
          <w:bCs/>
        </w:rPr>
        <w:t>за счет сокращения</w:t>
      </w:r>
      <w:r w:rsidR="00085755" w:rsidRPr="002C5B60">
        <w:rPr>
          <w:bCs/>
        </w:rPr>
        <w:t xml:space="preserve"> затрат на устранение</w:t>
      </w:r>
      <w:r w:rsidRPr="002C5B60">
        <w:rPr>
          <w:bCs/>
        </w:rPr>
        <w:t xml:space="preserve"> внеплановых отключений;</w:t>
      </w:r>
    </w:p>
    <w:p w:rsidR="00782D7A" w:rsidRPr="002C5B60" w:rsidRDefault="00F629C5" w:rsidP="002C5B60">
      <w:pPr>
        <w:numPr>
          <w:ilvl w:val="1"/>
          <w:numId w:val="7"/>
        </w:numPr>
        <w:tabs>
          <w:tab w:val="clear" w:pos="2211"/>
          <w:tab w:val="num" w:pos="720"/>
          <w:tab w:val="num" w:pos="900"/>
        </w:tabs>
        <w:ind w:left="720"/>
        <w:jc w:val="both"/>
        <w:rPr>
          <w:bCs/>
        </w:rPr>
      </w:pPr>
      <w:r w:rsidRPr="002C5B60">
        <w:rPr>
          <w:bCs/>
        </w:rPr>
        <w:t>рост количества</w:t>
      </w:r>
      <w:r w:rsidR="00782D7A" w:rsidRPr="002C5B60">
        <w:rPr>
          <w:bCs/>
        </w:rPr>
        <w:t xml:space="preserve"> потребителей </w:t>
      </w:r>
      <w:r w:rsidRPr="002C5B60">
        <w:rPr>
          <w:bCs/>
        </w:rPr>
        <w:t xml:space="preserve">и объема предоставляемых </w:t>
      </w:r>
      <w:r w:rsidR="00782D7A" w:rsidRPr="002C5B60">
        <w:rPr>
          <w:bCs/>
        </w:rPr>
        <w:t>услуг;</w:t>
      </w:r>
    </w:p>
    <w:p w:rsidR="00004B57" w:rsidRPr="002C5B60" w:rsidRDefault="00782D7A" w:rsidP="002C5B60">
      <w:pPr>
        <w:numPr>
          <w:ilvl w:val="1"/>
          <w:numId w:val="7"/>
        </w:numPr>
        <w:tabs>
          <w:tab w:val="clear" w:pos="2211"/>
          <w:tab w:val="num" w:pos="720"/>
          <w:tab w:val="num" w:pos="900"/>
        </w:tabs>
        <w:ind w:left="720"/>
        <w:jc w:val="both"/>
        <w:rPr>
          <w:bCs/>
        </w:rPr>
      </w:pPr>
      <w:r w:rsidRPr="002C5B60">
        <w:rPr>
          <w:bCs/>
        </w:rPr>
        <w:t xml:space="preserve">повышение рентабельности деятельности предприятия, обслуживающего </w:t>
      </w:r>
      <w:r w:rsidR="005F3920" w:rsidRPr="002C5B60">
        <w:rPr>
          <w:bCs/>
        </w:rPr>
        <w:t xml:space="preserve">систему </w:t>
      </w:r>
      <w:r w:rsidRPr="002C5B60">
        <w:rPr>
          <w:bCs/>
        </w:rPr>
        <w:t>водоснабжени</w:t>
      </w:r>
      <w:r w:rsidR="005F3920" w:rsidRPr="002C5B60">
        <w:rPr>
          <w:bCs/>
        </w:rPr>
        <w:t>я</w:t>
      </w:r>
      <w:r w:rsidR="003C5ADE" w:rsidRPr="002C5B60">
        <w:rPr>
          <w:bCs/>
        </w:rPr>
        <w:t xml:space="preserve"> </w:t>
      </w:r>
      <w:r w:rsidR="00E80AF8" w:rsidRPr="002C5B60">
        <w:rPr>
          <w:bCs/>
        </w:rPr>
        <w:t>п. Октябрьский</w:t>
      </w:r>
      <w:r w:rsidRPr="002C5B60">
        <w:rPr>
          <w:bCs/>
        </w:rPr>
        <w:t>.</w:t>
      </w:r>
    </w:p>
    <w:p w:rsidR="002D1C7D" w:rsidRPr="002C5B60" w:rsidRDefault="002D1C7D" w:rsidP="002C5B60">
      <w:pPr>
        <w:tabs>
          <w:tab w:val="num" w:pos="2211"/>
        </w:tabs>
        <w:ind w:left="720"/>
        <w:jc w:val="both"/>
        <w:rPr>
          <w:bCs/>
        </w:rPr>
      </w:pPr>
    </w:p>
    <w:p w:rsidR="00A7199E" w:rsidRPr="002C5B60" w:rsidRDefault="00563827" w:rsidP="00563827">
      <w:pPr>
        <w:pStyle w:val="40"/>
      </w:pPr>
      <w:bookmarkStart w:id="90" w:name="_Toc220749680"/>
      <w:bookmarkStart w:id="91" w:name="_Toc220824616"/>
      <w:r>
        <w:t xml:space="preserve">2.2.13 </w:t>
      </w:r>
      <w:r w:rsidR="00782D7A" w:rsidRPr="002C5B60">
        <w:t>Описание ожидаемых результатов от реализации мероприятий по развитию и модернизации системы водоснабжения</w:t>
      </w:r>
      <w:bookmarkEnd w:id="90"/>
      <w:bookmarkEnd w:id="91"/>
    </w:p>
    <w:p w:rsidR="00782D7A" w:rsidRPr="002C5B60" w:rsidRDefault="00782D7A" w:rsidP="002C5B60">
      <w:pPr>
        <w:widowControl w:val="0"/>
        <w:ind w:firstLine="709"/>
        <w:jc w:val="both"/>
      </w:pPr>
      <w:r w:rsidRPr="002C5B60">
        <w:t>Реализация технологических и организационных мероприятий, направленных на развитие и модернизацию объектов водоснабжения, позволит достигнуть следующих результатов:</w:t>
      </w:r>
    </w:p>
    <w:p w:rsidR="00782D7A" w:rsidRPr="002C5B60" w:rsidRDefault="00782D7A" w:rsidP="002C5B60">
      <w:pPr>
        <w:numPr>
          <w:ilvl w:val="1"/>
          <w:numId w:val="7"/>
        </w:numPr>
        <w:tabs>
          <w:tab w:val="clear" w:pos="2211"/>
          <w:tab w:val="num" w:pos="720"/>
          <w:tab w:val="num" w:pos="900"/>
        </w:tabs>
        <w:ind w:left="720"/>
        <w:jc w:val="both"/>
        <w:rPr>
          <w:bCs/>
        </w:rPr>
      </w:pPr>
      <w:r w:rsidRPr="002C5B60">
        <w:rPr>
          <w:bCs/>
        </w:rPr>
        <w:lastRenderedPageBreak/>
        <w:t>повышение надежности и эффективности работы;</w:t>
      </w:r>
    </w:p>
    <w:p w:rsidR="00782D7A" w:rsidRPr="002C5B60" w:rsidRDefault="00782D7A" w:rsidP="002C5B60">
      <w:pPr>
        <w:numPr>
          <w:ilvl w:val="1"/>
          <w:numId w:val="7"/>
        </w:numPr>
        <w:tabs>
          <w:tab w:val="clear" w:pos="2211"/>
          <w:tab w:val="num" w:pos="720"/>
          <w:tab w:val="num" w:pos="900"/>
        </w:tabs>
        <w:ind w:left="720"/>
        <w:jc w:val="both"/>
        <w:rPr>
          <w:bCs/>
        </w:rPr>
      </w:pPr>
      <w:r w:rsidRPr="002C5B60">
        <w:rPr>
          <w:bCs/>
        </w:rPr>
        <w:t>восстановление эксплуатационных свойств и производительности скважин до утвержденных запасов;</w:t>
      </w:r>
    </w:p>
    <w:p w:rsidR="00573DFB" w:rsidRPr="002C5B60" w:rsidRDefault="00782D7A" w:rsidP="002C5B60">
      <w:pPr>
        <w:numPr>
          <w:ilvl w:val="1"/>
          <w:numId w:val="7"/>
        </w:numPr>
        <w:tabs>
          <w:tab w:val="clear" w:pos="2211"/>
          <w:tab w:val="num" w:pos="720"/>
          <w:tab w:val="num" w:pos="900"/>
        </w:tabs>
        <w:ind w:left="720"/>
        <w:jc w:val="both"/>
        <w:rPr>
          <w:bCs/>
        </w:rPr>
      </w:pPr>
      <w:r w:rsidRPr="002C5B60">
        <w:rPr>
          <w:bCs/>
        </w:rPr>
        <w:t>экономия электрической энергии на отдельных скважинах до 20 %;</w:t>
      </w:r>
    </w:p>
    <w:p w:rsidR="00782D7A" w:rsidRPr="002C5B60" w:rsidRDefault="00782D7A" w:rsidP="002C5B60">
      <w:pPr>
        <w:numPr>
          <w:ilvl w:val="1"/>
          <w:numId w:val="7"/>
        </w:numPr>
        <w:tabs>
          <w:tab w:val="clear" w:pos="2211"/>
          <w:tab w:val="num" w:pos="720"/>
          <w:tab w:val="num" w:pos="900"/>
        </w:tabs>
        <w:ind w:left="720"/>
        <w:jc w:val="both"/>
        <w:rPr>
          <w:bCs/>
        </w:rPr>
      </w:pPr>
      <w:r w:rsidRPr="002C5B60">
        <w:rPr>
          <w:bCs/>
        </w:rPr>
        <w:t>оперативное управление работой скважин</w:t>
      </w:r>
      <w:r w:rsidRPr="002C5B60">
        <w:rPr>
          <w:bCs/>
          <w:lang w:val="en-US"/>
        </w:rPr>
        <w:t>;</w:t>
      </w:r>
    </w:p>
    <w:p w:rsidR="00782D7A" w:rsidRPr="002C5B60" w:rsidRDefault="00782D7A" w:rsidP="002C5B60">
      <w:pPr>
        <w:numPr>
          <w:ilvl w:val="1"/>
          <w:numId w:val="7"/>
        </w:numPr>
        <w:tabs>
          <w:tab w:val="clear" w:pos="2211"/>
          <w:tab w:val="num" w:pos="720"/>
          <w:tab w:val="num" w:pos="900"/>
        </w:tabs>
        <w:ind w:left="720"/>
        <w:jc w:val="both"/>
        <w:rPr>
          <w:bCs/>
        </w:rPr>
      </w:pPr>
      <w:r w:rsidRPr="002C5B60">
        <w:rPr>
          <w:bCs/>
        </w:rPr>
        <w:t>доведение отбора воды из скважин до утвержденных запасов;</w:t>
      </w:r>
    </w:p>
    <w:p w:rsidR="00782D7A" w:rsidRPr="002C5B60" w:rsidRDefault="00782D7A" w:rsidP="002C5B60">
      <w:pPr>
        <w:numPr>
          <w:ilvl w:val="1"/>
          <w:numId w:val="7"/>
        </w:numPr>
        <w:tabs>
          <w:tab w:val="clear" w:pos="2211"/>
          <w:tab w:val="num" w:pos="720"/>
          <w:tab w:val="num" w:pos="900"/>
        </w:tabs>
        <w:ind w:left="720"/>
        <w:jc w:val="both"/>
        <w:rPr>
          <w:bCs/>
        </w:rPr>
      </w:pPr>
      <w:r w:rsidRPr="002C5B60">
        <w:rPr>
          <w:bCs/>
        </w:rPr>
        <w:t>уменьшение межремонтного интервала оборудования</w:t>
      </w:r>
      <w:r w:rsidRPr="002C5B60">
        <w:rPr>
          <w:bCs/>
          <w:lang w:val="en-US"/>
        </w:rPr>
        <w:t>;</w:t>
      </w:r>
    </w:p>
    <w:p w:rsidR="00782D7A" w:rsidRPr="002C5B60" w:rsidRDefault="00782D7A" w:rsidP="002C5B60">
      <w:pPr>
        <w:numPr>
          <w:ilvl w:val="1"/>
          <w:numId w:val="7"/>
        </w:numPr>
        <w:tabs>
          <w:tab w:val="clear" w:pos="2211"/>
          <w:tab w:val="num" w:pos="720"/>
          <w:tab w:val="num" w:pos="900"/>
        </w:tabs>
        <w:ind w:left="720"/>
        <w:jc w:val="both"/>
        <w:rPr>
          <w:bCs/>
        </w:rPr>
      </w:pPr>
      <w:r w:rsidRPr="002C5B60">
        <w:rPr>
          <w:bCs/>
        </w:rPr>
        <w:t xml:space="preserve">обеспечение качества </w:t>
      </w:r>
      <w:r w:rsidR="00EF4D47" w:rsidRPr="002C5B60">
        <w:rPr>
          <w:bCs/>
        </w:rPr>
        <w:t xml:space="preserve">питьевой воды </w:t>
      </w:r>
      <w:r w:rsidRPr="002C5B60">
        <w:rPr>
          <w:bCs/>
        </w:rPr>
        <w:t xml:space="preserve">с учетом </w:t>
      </w:r>
      <w:r w:rsidR="00EF4D47" w:rsidRPr="002C5B60">
        <w:rPr>
          <w:bCs/>
        </w:rPr>
        <w:t>требова</w:t>
      </w:r>
      <w:r w:rsidRPr="002C5B60">
        <w:rPr>
          <w:bCs/>
        </w:rPr>
        <w:t>ния</w:t>
      </w:r>
      <w:r w:rsidR="00EF4D47" w:rsidRPr="002C5B60">
        <w:rPr>
          <w:bCs/>
        </w:rPr>
        <w:t xml:space="preserve"> действующего законодательства</w:t>
      </w:r>
      <w:r w:rsidRPr="002C5B60">
        <w:rPr>
          <w:bCs/>
        </w:rPr>
        <w:t>;</w:t>
      </w:r>
    </w:p>
    <w:p w:rsidR="00606EBD" w:rsidRPr="002C5B60" w:rsidRDefault="00782D7A" w:rsidP="002C5B60">
      <w:pPr>
        <w:numPr>
          <w:ilvl w:val="1"/>
          <w:numId w:val="7"/>
        </w:numPr>
        <w:tabs>
          <w:tab w:val="clear" w:pos="2211"/>
          <w:tab w:val="num" w:pos="720"/>
          <w:tab w:val="num" w:pos="900"/>
        </w:tabs>
        <w:ind w:left="720"/>
        <w:jc w:val="both"/>
        <w:rPr>
          <w:bCs/>
        </w:rPr>
      </w:pPr>
      <w:r w:rsidRPr="002C5B60">
        <w:rPr>
          <w:bCs/>
        </w:rPr>
        <w:t>оперативное управление режимами работы насосов и резервуарами чистой воды.</w:t>
      </w:r>
    </w:p>
    <w:p w:rsidR="00573DFB" w:rsidRPr="002C5B60" w:rsidRDefault="00782D7A" w:rsidP="002C5B60">
      <w:pPr>
        <w:widowControl w:val="0"/>
        <w:tabs>
          <w:tab w:val="num" w:pos="1440"/>
        </w:tabs>
        <w:ind w:left="720"/>
        <w:jc w:val="both"/>
        <w:rPr>
          <w:b/>
          <w:bCs/>
        </w:rPr>
      </w:pPr>
      <w:r w:rsidRPr="002C5B60">
        <w:rPr>
          <w:b/>
          <w:bCs/>
        </w:rPr>
        <w:t>Сети водоснабжения</w:t>
      </w:r>
      <w:r w:rsidRPr="002C5B60">
        <w:rPr>
          <w:b/>
          <w:bCs/>
          <w:lang w:val="en-US"/>
        </w:rPr>
        <w:t>:</w:t>
      </w:r>
    </w:p>
    <w:p w:rsidR="00782D7A" w:rsidRPr="002C5B60" w:rsidRDefault="00782D7A" w:rsidP="002C5B60">
      <w:pPr>
        <w:numPr>
          <w:ilvl w:val="1"/>
          <w:numId w:val="7"/>
        </w:numPr>
        <w:tabs>
          <w:tab w:val="clear" w:pos="2211"/>
          <w:tab w:val="num" w:pos="720"/>
          <w:tab w:val="num" w:pos="900"/>
        </w:tabs>
        <w:ind w:left="720"/>
        <w:jc w:val="both"/>
        <w:rPr>
          <w:bCs/>
        </w:rPr>
      </w:pPr>
      <w:r w:rsidRPr="002C5B60">
        <w:rPr>
          <w:bCs/>
        </w:rPr>
        <w:t>восстановление эксплуатационных свойств, пропускной способности трубопроводов для обеспечения надежного водоснабжения и пожаротушения</w:t>
      </w:r>
      <w:r w:rsidR="00EF4D47" w:rsidRPr="002C5B60">
        <w:rPr>
          <w:bCs/>
        </w:rPr>
        <w:t xml:space="preserve"> существующей и перспективной застройки</w:t>
      </w:r>
      <w:r w:rsidRPr="002C5B60">
        <w:rPr>
          <w:bCs/>
        </w:rPr>
        <w:t>;</w:t>
      </w:r>
    </w:p>
    <w:p w:rsidR="00782D7A" w:rsidRPr="002C5B60" w:rsidRDefault="00782D7A" w:rsidP="002C5B60">
      <w:pPr>
        <w:numPr>
          <w:ilvl w:val="1"/>
          <w:numId w:val="7"/>
        </w:numPr>
        <w:tabs>
          <w:tab w:val="clear" w:pos="2211"/>
          <w:tab w:val="num" w:pos="720"/>
          <w:tab w:val="num" w:pos="900"/>
        </w:tabs>
        <w:ind w:left="720"/>
        <w:jc w:val="both"/>
        <w:rPr>
          <w:bCs/>
        </w:rPr>
      </w:pPr>
      <w:r w:rsidRPr="002C5B60">
        <w:rPr>
          <w:bCs/>
        </w:rPr>
        <w:t xml:space="preserve">возможность анализа объемов подаваемой и потребляемой воды, </w:t>
      </w:r>
      <w:r w:rsidR="00C01480" w:rsidRPr="002C5B60">
        <w:rPr>
          <w:bCs/>
        </w:rPr>
        <w:t xml:space="preserve">возможность </w:t>
      </w:r>
      <w:r w:rsidRPr="002C5B60">
        <w:rPr>
          <w:bCs/>
        </w:rPr>
        <w:t>определения потерь и разработк</w:t>
      </w:r>
      <w:r w:rsidR="00C01480" w:rsidRPr="002C5B60">
        <w:rPr>
          <w:bCs/>
        </w:rPr>
        <w:t>и</w:t>
      </w:r>
      <w:r w:rsidRPr="002C5B60">
        <w:rPr>
          <w:bCs/>
        </w:rPr>
        <w:t xml:space="preserve"> мероприятий по рациональному использованию</w:t>
      </w:r>
      <w:r w:rsidR="00243D4F" w:rsidRPr="002C5B60">
        <w:rPr>
          <w:bCs/>
        </w:rPr>
        <w:t xml:space="preserve"> </w:t>
      </w:r>
      <w:r w:rsidRPr="002C5B60">
        <w:rPr>
          <w:bCs/>
        </w:rPr>
        <w:t>воды;</w:t>
      </w:r>
    </w:p>
    <w:p w:rsidR="00782D7A" w:rsidRPr="002C5B60" w:rsidRDefault="00782D7A" w:rsidP="002C5B60">
      <w:pPr>
        <w:numPr>
          <w:ilvl w:val="1"/>
          <w:numId w:val="7"/>
        </w:numPr>
        <w:tabs>
          <w:tab w:val="clear" w:pos="2211"/>
          <w:tab w:val="num" w:pos="720"/>
          <w:tab w:val="num" w:pos="900"/>
        </w:tabs>
        <w:ind w:left="720"/>
        <w:jc w:val="both"/>
        <w:rPr>
          <w:bCs/>
        </w:rPr>
      </w:pPr>
      <w:r w:rsidRPr="002C5B60">
        <w:rPr>
          <w:bCs/>
        </w:rPr>
        <w:t>обеспечение стабильного</w:t>
      </w:r>
      <w:r w:rsidR="00243D4F" w:rsidRPr="002C5B60">
        <w:rPr>
          <w:bCs/>
        </w:rPr>
        <w:t xml:space="preserve"> </w:t>
      </w:r>
      <w:r w:rsidRPr="002C5B60">
        <w:rPr>
          <w:bCs/>
        </w:rPr>
        <w:t>давления в сетях водоснабжения в период максимального водоразбора, снятие перегрузок с магистральных водоводов и насосного оборудования;</w:t>
      </w:r>
    </w:p>
    <w:p w:rsidR="00782D7A" w:rsidRPr="002C5B60" w:rsidRDefault="00782D7A" w:rsidP="002C5B60">
      <w:pPr>
        <w:numPr>
          <w:ilvl w:val="1"/>
          <w:numId w:val="7"/>
        </w:numPr>
        <w:tabs>
          <w:tab w:val="clear" w:pos="2211"/>
          <w:tab w:val="num" w:pos="720"/>
          <w:tab w:val="num" w:pos="900"/>
        </w:tabs>
        <w:ind w:left="720"/>
        <w:jc w:val="both"/>
        <w:rPr>
          <w:bCs/>
        </w:rPr>
      </w:pPr>
      <w:r w:rsidRPr="002C5B60">
        <w:rPr>
          <w:bCs/>
        </w:rPr>
        <w:t>обеспечение централизованным водоснабжением новых районов жилой застройки.</w:t>
      </w:r>
    </w:p>
    <w:p w:rsidR="008066A4" w:rsidRPr="002C5B60" w:rsidRDefault="008066A4" w:rsidP="002C5B60">
      <w:pPr>
        <w:tabs>
          <w:tab w:val="num" w:pos="2211"/>
        </w:tabs>
        <w:ind w:left="720"/>
        <w:jc w:val="both"/>
        <w:rPr>
          <w:bCs/>
        </w:rPr>
      </w:pPr>
    </w:p>
    <w:p w:rsidR="00782D7A" w:rsidRPr="003D6A33" w:rsidRDefault="00F379AF" w:rsidP="004F42FF">
      <w:pPr>
        <w:pStyle w:val="1"/>
        <w:numPr>
          <w:ilvl w:val="1"/>
          <w:numId w:val="70"/>
        </w:numPr>
        <w:spacing w:before="0" w:after="0"/>
        <w:jc w:val="both"/>
        <w:rPr>
          <w:rFonts w:ascii="Times New Roman" w:hAnsi="Times New Roman" w:cs="Times New Roman"/>
          <w:sz w:val="24"/>
          <w:szCs w:val="24"/>
        </w:rPr>
      </w:pPr>
      <w:bookmarkStart w:id="92" w:name="_Toc220749681"/>
      <w:bookmarkStart w:id="93" w:name="_Toc220824617"/>
      <w:r w:rsidRPr="003D6A33">
        <w:rPr>
          <w:rFonts w:ascii="Times New Roman" w:hAnsi="Times New Roman" w:cs="Times New Roman"/>
          <w:sz w:val="24"/>
          <w:szCs w:val="24"/>
        </w:rPr>
        <w:t>ХАРАКТЕРИСТИКА КОМПЛЕКСНОГО РАЗВИТИЯ</w:t>
      </w:r>
      <w:r w:rsidR="00782D7A" w:rsidRPr="003D6A33">
        <w:rPr>
          <w:rFonts w:ascii="Times New Roman" w:hAnsi="Times New Roman" w:cs="Times New Roman"/>
          <w:sz w:val="24"/>
          <w:szCs w:val="24"/>
        </w:rPr>
        <w:t xml:space="preserve"> СИСТЕМЫ ВОДООТВЕДЕНИ</w:t>
      </w:r>
      <w:bookmarkEnd w:id="92"/>
      <w:bookmarkEnd w:id="93"/>
      <w:r w:rsidRPr="003D6A33">
        <w:rPr>
          <w:rFonts w:ascii="Times New Roman" w:hAnsi="Times New Roman" w:cs="Times New Roman"/>
          <w:sz w:val="24"/>
          <w:szCs w:val="24"/>
        </w:rPr>
        <w:t>Я.</w:t>
      </w:r>
    </w:p>
    <w:p w:rsidR="00782D7A" w:rsidRPr="002C5B60" w:rsidRDefault="00782D7A" w:rsidP="002C5B60">
      <w:pPr>
        <w:ind w:firstLine="720"/>
        <w:jc w:val="both"/>
      </w:pPr>
      <w:r w:rsidRPr="002C5B60">
        <w:t xml:space="preserve">Стратегической целью развития системы водоотведения </w:t>
      </w:r>
      <w:r w:rsidR="00E80AF8" w:rsidRPr="002C5B60">
        <w:t>п. Октябрьский</w:t>
      </w:r>
      <w:r w:rsidRPr="002C5B60">
        <w:t xml:space="preserve"> является обеспечение устойчивого функционирования и развития систем водоснабжения и водоотведения </w:t>
      </w:r>
      <w:r w:rsidR="00694599" w:rsidRPr="002C5B60">
        <w:t>поселка</w:t>
      </w:r>
      <w:r w:rsidRPr="002C5B60">
        <w:t>, позволяющих сформировать здоровую, безопасную, благоустроенную и стимулирующую среду жизнедеятельности.</w:t>
      </w:r>
    </w:p>
    <w:p w:rsidR="00B522AE" w:rsidRPr="002C5B60" w:rsidRDefault="00B522AE" w:rsidP="002C5B60">
      <w:pPr>
        <w:ind w:firstLine="720"/>
        <w:jc w:val="both"/>
        <w:rPr>
          <w:rStyle w:val="af0"/>
          <w:color w:val="auto"/>
          <w:u w:val="none"/>
        </w:rPr>
      </w:pPr>
    </w:p>
    <w:p w:rsidR="00782D7A" w:rsidRPr="002C5B60" w:rsidRDefault="00F379AF" w:rsidP="002C5B60">
      <w:pPr>
        <w:pStyle w:val="2"/>
        <w:numPr>
          <w:ilvl w:val="1"/>
          <w:numId w:val="50"/>
        </w:numPr>
        <w:spacing w:before="0" w:after="0"/>
        <w:jc w:val="center"/>
        <w:rPr>
          <w:rStyle w:val="af0"/>
          <w:rFonts w:ascii="Times New Roman" w:hAnsi="Times New Roman" w:cs="Times New Roman"/>
          <w:i w:val="0"/>
          <w:color w:val="auto"/>
          <w:sz w:val="24"/>
          <w:szCs w:val="24"/>
          <w:u w:val="none"/>
        </w:rPr>
      </w:pPr>
      <w:bookmarkStart w:id="94" w:name="_Toc220749682"/>
      <w:bookmarkStart w:id="95" w:name="_Toc220824618"/>
      <w:r w:rsidRPr="002C5B60">
        <w:rPr>
          <w:rFonts w:ascii="Times New Roman" w:hAnsi="Times New Roman" w:cs="Times New Roman"/>
          <w:i w:val="0"/>
          <w:sz w:val="24"/>
          <w:szCs w:val="24"/>
        </w:rPr>
        <w:t xml:space="preserve">2.4.1. </w:t>
      </w:r>
      <w:r w:rsidR="003678E0" w:rsidRPr="002C5B60">
        <w:rPr>
          <w:rFonts w:ascii="Times New Roman" w:hAnsi="Times New Roman" w:cs="Times New Roman"/>
          <w:i w:val="0"/>
          <w:sz w:val="24"/>
          <w:szCs w:val="24"/>
        </w:rPr>
        <w:t xml:space="preserve"> </w:t>
      </w:r>
      <w:r w:rsidR="00782D7A" w:rsidRPr="002C5B60">
        <w:rPr>
          <w:rFonts w:ascii="Times New Roman" w:hAnsi="Times New Roman" w:cs="Times New Roman"/>
          <w:i w:val="0"/>
          <w:sz w:val="24"/>
          <w:szCs w:val="24"/>
        </w:rPr>
        <w:t>Анализ существующей организации системы водоотведения, выявление проблем функционирования системы</w:t>
      </w:r>
      <w:bookmarkEnd w:id="94"/>
      <w:bookmarkEnd w:id="95"/>
    </w:p>
    <w:p w:rsidR="00782D7A" w:rsidRPr="002C5B60" w:rsidRDefault="00782D7A" w:rsidP="002C5B60">
      <w:pPr>
        <w:ind w:firstLine="720"/>
        <w:jc w:val="both"/>
      </w:pPr>
      <w:r w:rsidRPr="002C5B60">
        <w:t>Водоотведение</w:t>
      </w:r>
      <w:r w:rsidR="00243D4F" w:rsidRPr="002C5B60">
        <w:t xml:space="preserve"> </w:t>
      </w:r>
      <w:r w:rsidR="00E80AF8" w:rsidRPr="002C5B60">
        <w:t>п. Октябрьский</w:t>
      </w:r>
      <w:r w:rsidRPr="002C5B60">
        <w:t xml:space="preserve"> представляет собой сложный комплекс инженерных сооружений и процессов, условно раздел</w:t>
      </w:r>
      <w:r w:rsidR="004F42FF">
        <w:t>е</w:t>
      </w:r>
      <w:r w:rsidRPr="002C5B60">
        <w:t>нных на две составляющие:</w:t>
      </w:r>
    </w:p>
    <w:p w:rsidR="00782D7A" w:rsidRPr="002C5B60" w:rsidRDefault="00782D7A" w:rsidP="002C5B60">
      <w:pPr>
        <w:numPr>
          <w:ilvl w:val="1"/>
          <w:numId w:val="7"/>
        </w:numPr>
        <w:tabs>
          <w:tab w:val="clear" w:pos="2211"/>
          <w:tab w:val="num" w:pos="720"/>
          <w:tab w:val="num" w:pos="900"/>
        </w:tabs>
        <w:ind w:left="720"/>
        <w:jc w:val="both"/>
        <w:rPr>
          <w:bCs/>
        </w:rPr>
      </w:pPr>
      <w:r w:rsidRPr="002C5B60">
        <w:rPr>
          <w:bCs/>
        </w:rPr>
        <w:t>сбор</w:t>
      </w:r>
      <w:r w:rsidR="00243D4F" w:rsidRPr="002C5B60">
        <w:rPr>
          <w:bCs/>
        </w:rPr>
        <w:t xml:space="preserve"> </w:t>
      </w:r>
      <w:r w:rsidRPr="002C5B60">
        <w:rPr>
          <w:bCs/>
        </w:rPr>
        <w:t>и транспортировка сточных вод;</w:t>
      </w:r>
    </w:p>
    <w:p w:rsidR="00782D7A" w:rsidRPr="002C5B60" w:rsidRDefault="00782D7A" w:rsidP="002C5B60">
      <w:pPr>
        <w:numPr>
          <w:ilvl w:val="1"/>
          <w:numId w:val="7"/>
        </w:numPr>
        <w:tabs>
          <w:tab w:val="clear" w:pos="2211"/>
          <w:tab w:val="num" w:pos="720"/>
          <w:tab w:val="num" w:pos="900"/>
        </w:tabs>
        <w:ind w:left="720"/>
        <w:jc w:val="both"/>
        <w:rPr>
          <w:bCs/>
        </w:rPr>
      </w:pPr>
      <w:r w:rsidRPr="002C5B60">
        <w:rPr>
          <w:bCs/>
        </w:rPr>
        <w:t>очистка пос</w:t>
      </w:r>
      <w:r w:rsidR="00426D0C" w:rsidRPr="002C5B60">
        <w:rPr>
          <w:bCs/>
        </w:rPr>
        <w:t xml:space="preserve">тупивших сточных вод </w:t>
      </w:r>
      <w:r w:rsidR="003D6A33">
        <w:rPr>
          <w:bCs/>
        </w:rPr>
        <w:t>на КОС</w:t>
      </w:r>
      <w:r w:rsidRPr="002C5B60">
        <w:rPr>
          <w:bCs/>
        </w:rPr>
        <w:t>.</w:t>
      </w:r>
    </w:p>
    <w:p w:rsidR="00B522AE" w:rsidRPr="002C5B60" w:rsidRDefault="00B522AE" w:rsidP="002C5B60">
      <w:pPr>
        <w:tabs>
          <w:tab w:val="num" w:pos="900"/>
        </w:tabs>
        <w:ind w:left="360"/>
        <w:jc w:val="both"/>
        <w:rPr>
          <w:rStyle w:val="af0"/>
          <w:bCs/>
          <w:color w:val="auto"/>
          <w:u w:val="none"/>
        </w:rPr>
      </w:pPr>
    </w:p>
    <w:p w:rsidR="00782D7A" w:rsidRPr="002C5B60" w:rsidRDefault="00F379AF" w:rsidP="002C5B60">
      <w:pPr>
        <w:pStyle w:val="30"/>
        <w:numPr>
          <w:ilvl w:val="1"/>
          <w:numId w:val="50"/>
        </w:numPr>
        <w:spacing w:before="0" w:after="0"/>
        <w:jc w:val="center"/>
        <w:rPr>
          <w:rFonts w:ascii="Times New Roman" w:hAnsi="Times New Roman" w:cs="Times New Roman"/>
          <w:sz w:val="24"/>
          <w:szCs w:val="24"/>
        </w:rPr>
      </w:pPr>
      <w:bookmarkStart w:id="96" w:name="_Toc220749683"/>
      <w:bookmarkStart w:id="97" w:name="_Toc220824620"/>
      <w:r w:rsidRPr="002C5B60">
        <w:rPr>
          <w:rFonts w:ascii="Times New Roman" w:hAnsi="Times New Roman" w:cs="Times New Roman"/>
          <w:sz w:val="24"/>
          <w:szCs w:val="24"/>
        </w:rPr>
        <w:t>2.4.2.</w:t>
      </w:r>
      <w:r w:rsidR="003678E0" w:rsidRPr="002C5B60">
        <w:rPr>
          <w:rFonts w:ascii="Times New Roman" w:hAnsi="Times New Roman" w:cs="Times New Roman"/>
          <w:sz w:val="24"/>
          <w:szCs w:val="24"/>
        </w:rPr>
        <w:t xml:space="preserve">   </w:t>
      </w:r>
      <w:r w:rsidR="00782D7A" w:rsidRPr="002C5B60">
        <w:rPr>
          <w:rFonts w:ascii="Times New Roman" w:hAnsi="Times New Roman" w:cs="Times New Roman"/>
          <w:sz w:val="24"/>
          <w:szCs w:val="24"/>
        </w:rPr>
        <w:t>Инженерно-технический анализ системы водоотведения</w:t>
      </w:r>
      <w:bookmarkEnd w:id="96"/>
      <w:bookmarkEnd w:id="97"/>
    </w:p>
    <w:p w:rsidR="00782D7A" w:rsidRPr="002C5B60" w:rsidRDefault="00782D7A" w:rsidP="002C5B60">
      <w:pPr>
        <w:widowControl w:val="0"/>
        <w:autoSpaceDE w:val="0"/>
        <w:autoSpaceDN w:val="0"/>
        <w:adjustRightInd w:val="0"/>
        <w:ind w:firstLine="720"/>
        <w:jc w:val="both"/>
      </w:pPr>
      <w:r w:rsidRPr="002C5B60">
        <w:t>Критерии анализа системы водоотведения:</w:t>
      </w:r>
    </w:p>
    <w:p w:rsidR="00782D7A" w:rsidRPr="002C5B60" w:rsidRDefault="00782D7A" w:rsidP="002C5B60">
      <w:pPr>
        <w:numPr>
          <w:ilvl w:val="1"/>
          <w:numId w:val="7"/>
        </w:numPr>
        <w:tabs>
          <w:tab w:val="clear" w:pos="2211"/>
          <w:tab w:val="num" w:pos="720"/>
          <w:tab w:val="num" w:pos="900"/>
        </w:tabs>
        <w:ind w:left="720"/>
        <w:jc w:val="both"/>
        <w:rPr>
          <w:bCs/>
        </w:rPr>
      </w:pPr>
      <w:r w:rsidRPr="002C5B60">
        <w:rPr>
          <w:bCs/>
        </w:rPr>
        <w:t xml:space="preserve"> фактическая и требуемая производительность канализационных очистных сооружений;</w:t>
      </w:r>
    </w:p>
    <w:p w:rsidR="00782D7A" w:rsidRPr="002C5B60" w:rsidRDefault="00782D7A" w:rsidP="002C5B60">
      <w:pPr>
        <w:numPr>
          <w:ilvl w:val="1"/>
          <w:numId w:val="7"/>
        </w:numPr>
        <w:tabs>
          <w:tab w:val="clear" w:pos="2211"/>
          <w:tab w:val="num" w:pos="720"/>
          <w:tab w:val="num" w:pos="900"/>
        </w:tabs>
        <w:ind w:left="720"/>
        <w:jc w:val="both"/>
        <w:rPr>
          <w:bCs/>
        </w:rPr>
      </w:pPr>
      <w:r w:rsidRPr="002C5B60">
        <w:rPr>
          <w:bCs/>
        </w:rPr>
        <w:t>эффективность очистки;</w:t>
      </w:r>
    </w:p>
    <w:p w:rsidR="006C38BA" w:rsidRPr="002C5B60" w:rsidRDefault="00782D7A" w:rsidP="002C5B60">
      <w:pPr>
        <w:numPr>
          <w:ilvl w:val="1"/>
          <w:numId w:val="7"/>
        </w:numPr>
        <w:tabs>
          <w:tab w:val="clear" w:pos="2211"/>
          <w:tab w:val="num" w:pos="720"/>
          <w:tab w:val="num" w:pos="900"/>
        </w:tabs>
        <w:ind w:left="720"/>
        <w:jc w:val="both"/>
        <w:rPr>
          <w:bCs/>
        </w:rPr>
      </w:pPr>
      <w:r w:rsidRPr="002C5B60">
        <w:rPr>
          <w:bCs/>
        </w:rPr>
        <w:t xml:space="preserve"> аварийность </w:t>
      </w:r>
      <w:r w:rsidR="00002F80" w:rsidRPr="002C5B60">
        <w:rPr>
          <w:bCs/>
        </w:rPr>
        <w:t>сетей водоотведения</w:t>
      </w:r>
      <w:r w:rsidRPr="002C5B60">
        <w:rPr>
          <w:bCs/>
        </w:rPr>
        <w:t>.</w:t>
      </w:r>
    </w:p>
    <w:p w:rsidR="00EE7D4A" w:rsidRPr="002C5B60" w:rsidRDefault="00EE7D4A" w:rsidP="002C5B60">
      <w:pPr>
        <w:tabs>
          <w:tab w:val="num" w:pos="2211"/>
        </w:tabs>
        <w:ind w:left="360"/>
        <w:jc w:val="both"/>
        <w:rPr>
          <w:bCs/>
        </w:rPr>
      </w:pPr>
    </w:p>
    <w:p w:rsidR="00782D7A" w:rsidRPr="002C5B60" w:rsidRDefault="00F379AF" w:rsidP="002C5B60">
      <w:pPr>
        <w:pStyle w:val="30"/>
        <w:numPr>
          <w:ilvl w:val="2"/>
          <w:numId w:val="50"/>
        </w:numPr>
        <w:spacing w:before="0" w:after="0"/>
        <w:ind w:left="720"/>
        <w:jc w:val="center"/>
        <w:rPr>
          <w:rFonts w:ascii="Times New Roman" w:hAnsi="Times New Roman" w:cs="Times New Roman"/>
          <w:sz w:val="24"/>
          <w:szCs w:val="24"/>
        </w:rPr>
      </w:pPr>
      <w:bookmarkStart w:id="98" w:name="_Toc220749686"/>
      <w:bookmarkStart w:id="99" w:name="_Toc220824632"/>
      <w:r w:rsidRPr="002C5B60">
        <w:rPr>
          <w:rFonts w:ascii="Times New Roman" w:hAnsi="Times New Roman" w:cs="Times New Roman"/>
          <w:sz w:val="24"/>
          <w:szCs w:val="24"/>
        </w:rPr>
        <w:t xml:space="preserve">2.4.3. </w:t>
      </w:r>
      <w:r w:rsidR="003D6A33" w:rsidRPr="002C5B60">
        <w:rPr>
          <w:rFonts w:ascii="Times New Roman" w:hAnsi="Times New Roman" w:cs="Times New Roman"/>
          <w:sz w:val="24"/>
          <w:szCs w:val="24"/>
        </w:rPr>
        <w:t xml:space="preserve">Описание </w:t>
      </w:r>
      <w:r w:rsidR="00782D7A" w:rsidRPr="002C5B60">
        <w:rPr>
          <w:rFonts w:ascii="Times New Roman" w:hAnsi="Times New Roman" w:cs="Times New Roman"/>
          <w:sz w:val="24"/>
          <w:szCs w:val="24"/>
        </w:rPr>
        <w:t>проблем эксплуатации системы водоотведения</w:t>
      </w:r>
      <w:bookmarkEnd w:id="98"/>
      <w:bookmarkEnd w:id="99"/>
    </w:p>
    <w:p w:rsidR="00782D7A" w:rsidRPr="002C5B60" w:rsidRDefault="003D6A33" w:rsidP="002C5B60">
      <w:pPr>
        <w:ind w:firstLine="720"/>
        <w:jc w:val="both"/>
      </w:pPr>
      <w:r w:rsidRPr="002C5B60">
        <w:t xml:space="preserve">Основные </w:t>
      </w:r>
      <w:r w:rsidR="00782D7A" w:rsidRPr="002C5B60">
        <w:t>технические проблемы эксплуатации сетей и сооружений водоотведения:</w:t>
      </w:r>
    </w:p>
    <w:p w:rsidR="00782D7A" w:rsidRPr="002C5B60" w:rsidRDefault="00782D7A" w:rsidP="002C5B60">
      <w:pPr>
        <w:numPr>
          <w:ilvl w:val="0"/>
          <w:numId w:val="16"/>
        </w:numPr>
        <w:jc w:val="both"/>
      </w:pPr>
      <w:r w:rsidRPr="002C5B60">
        <w:rPr>
          <w:spacing w:val="1"/>
        </w:rPr>
        <w:t xml:space="preserve">высокая степень износа </w:t>
      </w:r>
      <w:r w:rsidR="005D2F9D">
        <w:rPr>
          <w:spacing w:val="1"/>
        </w:rPr>
        <w:t xml:space="preserve">канализационных очистных </w:t>
      </w:r>
      <w:r w:rsidRPr="002C5B60">
        <w:rPr>
          <w:spacing w:val="1"/>
        </w:rPr>
        <w:t>сооружений и сетей системы водоотведения</w:t>
      </w:r>
      <w:r w:rsidRPr="002C5B60">
        <w:rPr>
          <w:spacing w:val="-1"/>
        </w:rPr>
        <w:t>;</w:t>
      </w:r>
    </w:p>
    <w:p w:rsidR="00782D7A" w:rsidRPr="002C5B60" w:rsidRDefault="00782D7A" w:rsidP="002C5B60">
      <w:pPr>
        <w:widowControl w:val="0"/>
        <w:numPr>
          <w:ilvl w:val="0"/>
          <w:numId w:val="16"/>
        </w:numPr>
        <w:shd w:val="clear" w:color="auto" w:fill="FFFFFF"/>
        <w:autoSpaceDE w:val="0"/>
        <w:autoSpaceDN w:val="0"/>
        <w:adjustRightInd w:val="0"/>
        <w:jc w:val="both"/>
        <w:rPr>
          <w:spacing w:val="-15"/>
        </w:rPr>
      </w:pPr>
      <w:r w:rsidRPr="002C5B60">
        <w:rPr>
          <w:spacing w:val="-1"/>
        </w:rPr>
        <w:t>неудовлетворительное техническое состояние канализационных</w:t>
      </w:r>
      <w:r w:rsidR="003D6A33">
        <w:rPr>
          <w:spacing w:val="-1"/>
        </w:rPr>
        <w:t xml:space="preserve"> </w:t>
      </w:r>
      <w:r w:rsidR="00574048" w:rsidRPr="002C5B60">
        <w:rPr>
          <w:spacing w:val="1"/>
        </w:rPr>
        <w:t>насосных станций</w:t>
      </w:r>
      <w:r w:rsidRPr="002C5B60">
        <w:rPr>
          <w:spacing w:val="2"/>
        </w:rPr>
        <w:t>;</w:t>
      </w:r>
    </w:p>
    <w:p w:rsidR="00782D7A" w:rsidRPr="002C5B60" w:rsidRDefault="00782D7A" w:rsidP="002C5B60">
      <w:pPr>
        <w:widowControl w:val="0"/>
        <w:numPr>
          <w:ilvl w:val="0"/>
          <w:numId w:val="16"/>
        </w:numPr>
        <w:shd w:val="clear" w:color="auto" w:fill="FFFFFF"/>
        <w:autoSpaceDE w:val="0"/>
        <w:autoSpaceDN w:val="0"/>
        <w:adjustRightInd w:val="0"/>
        <w:jc w:val="both"/>
        <w:rPr>
          <w:spacing w:val="-12"/>
        </w:rPr>
      </w:pPr>
      <w:r w:rsidRPr="002C5B60">
        <w:rPr>
          <w:spacing w:val="-1"/>
        </w:rPr>
        <w:t>отсутствие централизованно</w:t>
      </w:r>
      <w:r w:rsidR="00002F80" w:rsidRPr="002C5B60">
        <w:rPr>
          <w:spacing w:val="-1"/>
        </w:rPr>
        <w:t>го водоотведения</w:t>
      </w:r>
      <w:r w:rsidRPr="002C5B60">
        <w:rPr>
          <w:spacing w:val="-1"/>
        </w:rPr>
        <w:t xml:space="preserve"> в отдельных районах</w:t>
      </w:r>
      <w:r w:rsidR="003D6A33">
        <w:rPr>
          <w:spacing w:val="-1"/>
        </w:rPr>
        <w:t xml:space="preserve"> </w:t>
      </w:r>
      <w:r w:rsidR="00E80AF8" w:rsidRPr="002C5B60">
        <w:rPr>
          <w:spacing w:val="-2"/>
        </w:rPr>
        <w:t>п. Октябрьский</w:t>
      </w:r>
      <w:r w:rsidRPr="002C5B60">
        <w:rPr>
          <w:spacing w:val="-2"/>
        </w:rPr>
        <w:t>;</w:t>
      </w:r>
    </w:p>
    <w:p w:rsidR="00782D7A" w:rsidRPr="002C5B60" w:rsidRDefault="00782D7A" w:rsidP="002C5B60">
      <w:pPr>
        <w:numPr>
          <w:ilvl w:val="0"/>
          <w:numId w:val="17"/>
        </w:numPr>
        <w:tabs>
          <w:tab w:val="num" w:pos="1080"/>
        </w:tabs>
        <w:jc w:val="both"/>
      </w:pPr>
      <w:r w:rsidRPr="002C5B60">
        <w:t>рост аварий, связанных с износом коллекторов, построенных из железобетонных труб, вследствие завершения срока службы и газовой коррозии;</w:t>
      </w:r>
    </w:p>
    <w:p w:rsidR="00782D7A" w:rsidRPr="002C5B60" w:rsidRDefault="00782D7A" w:rsidP="002C5B60">
      <w:pPr>
        <w:numPr>
          <w:ilvl w:val="0"/>
          <w:numId w:val="17"/>
        </w:numPr>
        <w:tabs>
          <w:tab w:val="num" w:pos="1080"/>
        </w:tabs>
        <w:jc w:val="both"/>
      </w:pPr>
      <w:r w:rsidRPr="002C5B60">
        <w:t>значительное увеличение объемов работ по замене насосного оборудования и запорной арматуры на канализационных насосных станциях;</w:t>
      </w:r>
    </w:p>
    <w:p w:rsidR="00782D7A" w:rsidRPr="002C5B60" w:rsidRDefault="00782D7A" w:rsidP="002C5B60">
      <w:pPr>
        <w:numPr>
          <w:ilvl w:val="0"/>
          <w:numId w:val="17"/>
        </w:numPr>
        <w:tabs>
          <w:tab w:val="num" w:pos="1080"/>
        </w:tabs>
        <w:jc w:val="both"/>
      </w:pPr>
      <w:r w:rsidRPr="002C5B60">
        <w:lastRenderedPageBreak/>
        <w:t>недостаточная пропускная способность сетей водоотведения в районах уплотнения застройки;</w:t>
      </w:r>
    </w:p>
    <w:p w:rsidR="00782D7A" w:rsidRPr="00896D07" w:rsidRDefault="00782D7A" w:rsidP="002C5B60">
      <w:pPr>
        <w:shd w:val="clear" w:color="auto" w:fill="FFFFFF"/>
        <w:ind w:left="7" w:right="58" w:firstLine="713"/>
        <w:jc w:val="both"/>
      </w:pPr>
      <w:r w:rsidRPr="00896D07">
        <w:t xml:space="preserve">Вышеперечисленные проблемы, связанные с длительным периодом </w:t>
      </w:r>
      <w:r w:rsidRPr="00896D07">
        <w:rPr>
          <w:spacing w:val="5"/>
        </w:rPr>
        <w:t xml:space="preserve">недофинансирования отрасли, не позволяют обеспечить предоставление </w:t>
      </w:r>
      <w:r w:rsidRPr="00896D07">
        <w:rPr>
          <w:spacing w:val="21"/>
        </w:rPr>
        <w:t xml:space="preserve">услуг </w:t>
      </w:r>
      <w:r w:rsidRPr="00896D07">
        <w:rPr>
          <w:bCs/>
          <w:spacing w:val="21"/>
        </w:rPr>
        <w:t xml:space="preserve">по </w:t>
      </w:r>
      <w:r w:rsidRPr="00896D07">
        <w:rPr>
          <w:spacing w:val="21"/>
        </w:rPr>
        <w:t xml:space="preserve">водоснабжению и водоотведению в соответствии с </w:t>
      </w:r>
      <w:r w:rsidRPr="00896D07">
        <w:t>предъявляемыми требованиями.</w:t>
      </w:r>
    </w:p>
    <w:p w:rsidR="00A17275" w:rsidRPr="002C5B60" w:rsidRDefault="00A17275" w:rsidP="002C5B60">
      <w:pPr>
        <w:jc w:val="both"/>
      </w:pPr>
    </w:p>
    <w:p w:rsidR="00782D7A" w:rsidRPr="002C5B60" w:rsidRDefault="00F379AF" w:rsidP="002C5B60">
      <w:pPr>
        <w:pStyle w:val="4"/>
        <w:spacing w:before="0" w:after="0"/>
        <w:ind w:left="1440"/>
        <w:jc w:val="center"/>
        <w:rPr>
          <w:sz w:val="24"/>
          <w:szCs w:val="24"/>
        </w:rPr>
      </w:pPr>
      <w:bookmarkStart w:id="100" w:name="_Toc220824633"/>
      <w:r w:rsidRPr="002C5B60">
        <w:rPr>
          <w:sz w:val="24"/>
          <w:szCs w:val="24"/>
        </w:rPr>
        <w:t>2.4.</w:t>
      </w:r>
      <w:r w:rsidR="00DC4AC2">
        <w:rPr>
          <w:sz w:val="24"/>
          <w:szCs w:val="24"/>
        </w:rPr>
        <w:t>4</w:t>
      </w:r>
      <w:r w:rsidRPr="002C5B60">
        <w:rPr>
          <w:sz w:val="24"/>
          <w:szCs w:val="24"/>
        </w:rPr>
        <w:t xml:space="preserve">. </w:t>
      </w:r>
      <w:r w:rsidR="00782D7A" w:rsidRPr="002C5B60">
        <w:rPr>
          <w:sz w:val="24"/>
          <w:szCs w:val="24"/>
        </w:rPr>
        <w:t>Характеристика надежности системы водоотведения (вероятность безотказной работы, коэффициент готовности)</w:t>
      </w:r>
      <w:bookmarkEnd w:id="100"/>
      <w:r w:rsidR="00782D7A" w:rsidRPr="002C5B60">
        <w:rPr>
          <w:sz w:val="24"/>
          <w:szCs w:val="24"/>
        </w:rPr>
        <w:t xml:space="preserve"> </w:t>
      </w:r>
    </w:p>
    <w:p w:rsidR="00782D7A" w:rsidRPr="002C5B60" w:rsidRDefault="00782D7A" w:rsidP="002C5B60">
      <w:pPr>
        <w:ind w:firstLine="720"/>
        <w:jc w:val="both"/>
      </w:pPr>
      <w:r w:rsidRPr="002C5B60">
        <w:t>Для целей комплексного развития систем водоотведения главным критерием эффективности выступает надежность функционирования сетей.</w:t>
      </w:r>
    </w:p>
    <w:p w:rsidR="002D1C7D" w:rsidRPr="002C5B60" w:rsidRDefault="002D1C7D" w:rsidP="002C5B60">
      <w:pPr>
        <w:jc w:val="center"/>
      </w:pPr>
    </w:p>
    <w:p w:rsidR="00F53620" w:rsidRPr="002C5B60" w:rsidRDefault="00782D7A" w:rsidP="002C5B60">
      <w:pPr>
        <w:jc w:val="center"/>
      </w:pPr>
      <w:r w:rsidRPr="002C5B60">
        <w:t>Параметры оценки качества предоставляемых услуг водоотведения</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tblPr>
      <w:tblGrid>
        <w:gridCol w:w="3937"/>
        <w:gridCol w:w="6200"/>
      </w:tblGrid>
      <w:tr w:rsidR="00782D7A" w:rsidRPr="002C5B60" w:rsidTr="002C5B60">
        <w:trPr>
          <w:trHeight w:val="336"/>
        </w:trPr>
        <w:tc>
          <w:tcPr>
            <w:tcW w:w="1942" w:type="pct"/>
            <w:vMerge w:val="restart"/>
            <w:shd w:val="clear" w:color="auto" w:fill="auto"/>
          </w:tcPr>
          <w:p w:rsidR="00782D7A" w:rsidRPr="002C5B60" w:rsidRDefault="00782D7A" w:rsidP="002C5B60">
            <w:pPr>
              <w:jc w:val="center"/>
            </w:pPr>
            <w:r w:rsidRPr="002C5B60">
              <w:t>Нормативные параметры надежности</w:t>
            </w:r>
          </w:p>
        </w:tc>
        <w:tc>
          <w:tcPr>
            <w:tcW w:w="3058" w:type="pct"/>
            <w:vMerge w:val="restart"/>
            <w:shd w:val="clear" w:color="auto" w:fill="auto"/>
          </w:tcPr>
          <w:p w:rsidR="00782D7A" w:rsidRPr="002C5B60" w:rsidRDefault="00782D7A" w:rsidP="002C5B60">
            <w:pPr>
              <w:jc w:val="center"/>
            </w:pPr>
            <w:r w:rsidRPr="002C5B60">
              <w:t>Допустимый период и показатели нарушения (снижения) параметров надежности</w:t>
            </w:r>
          </w:p>
        </w:tc>
      </w:tr>
      <w:tr w:rsidR="00782D7A" w:rsidRPr="002C5B60" w:rsidTr="002C5B60">
        <w:trPr>
          <w:trHeight w:val="322"/>
        </w:trPr>
        <w:tc>
          <w:tcPr>
            <w:tcW w:w="1942" w:type="pct"/>
            <w:vMerge/>
            <w:shd w:val="clear" w:color="auto" w:fill="auto"/>
          </w:tcPr>
          <w:p w:rsidR="00782D7A" w:rsidRPr="002C5B60" w:rsidRDefault="00782D7A" w:rsidP="002C5B60">
            <w:pPr>
              <w:jc w:val="center"/>
            </w:pPr>
          </w:p>
        </w:tc>
        <w:tc>
          <w:tcPr>
            <w:tcW w:w="3058" w:type="pct"/>
            <w:vMerge/>
            <w:shd w:val="clear" w:color="auto" w:fill="auto"/>
          </w:tcPr>
          <w:p w:rsidR="00782D7A" w:rsidRPr="002C5B60" w:rsidRDefault="00782D7A" w:rsidP="002C5B60">
            <w:pPr>
              <w:jc w:val="center"/>
            </w:pPr>
          </w:p>
        </w:tc>
      </w:tr>
      <w:tr w:rsidR="00782D7A" w:rsidRPr="002C5B60" w:rsidTr="002C5B60">
        <w:trPr>
          <w:trHeight w:val="710"/>
        </w:trPr>
        <w:tc>
          <w:tcPr>
            <w:tcW w:w="1942" w:type="pct"/>
            <w:shd w:val="clear" w:color="auto" w:fill="auto"/>
          </w:tcPr>
          <w:p w:rsidR="00782D7A" w:rsidRPr="002C5B60" w:rsidRDefault="00782D7A" w:rsidP="002C5B60">
            <w:r w:rsidRPr="002C5B60">
              <w:t>Бесперебойное круглосуточное водоотведение в течение года</w:t>
            </w:r>
          </w:p>
        </w:tc>
        <w:tc>
          <w:tcPr>
            <w:tcW w:w="3058" w:type="pct"/>
            <w:shd w:val="clear" w:color="auto" w:fill="auto"/>
          </w:tcPr>
          <w:p w:rsidR="00782D7A" w:rsidRPr="002C5B60" w:rsidRDefault="00782D7A" w:rsidP="002C5B60">
            <w:r w:rsidRPr="002C5B60">
              <w:t>а) Плановый</w:t>
            </w:r>
            <w:r w:rsidR="00243D4F" w:rsidRPr="002C5B60">
              <w:t xml:space="preserve"> – </w:t>
            </w:r>
            <w:r w:rsidRPr="002C5B60">
              <w:t>не более 8 часов в течение одного месяца</w:t>
            </w:r>
          </w:p>
          <w:p w:rsidR="00782D7A" w:rsidRPr="002C5B60" w:rsidRDefault="00782D7A" w:rsidP="002C5B60">
            <w:r w:rsidRPr="002C5B60">
              <w:t>б) при аварии</w:t>
            </w:r>
            <w:r w:rsidR="00243D4F" w:rsidRPr="002C5B60">
              <w:t xml:space="preserve"> – </w:t>
            </w:r>
            <w:r w:rsidRPr="002C5B60">
              <w:t>не более 8 часов в течение одного месяца</w:t>
            </w:r>
          </w:p>
        </w:tc>
      </w:tr>
    </w:tbl>
    <w:p w:rsidR="00782D7A" w:rsidRPr="002C5B60" w:rsidRDefault="00782D7A" w:rsidP="002C5B60">
      <w:pPr>
        <w:ind w:left="360"/>
        <w:jc w:val="both"/>
      </w:pPr>
    </w:p>
    <w:p w:rsidR="00782D7A" w:rsidRPr="002C5B60" w:rsidRDefault="00F379AF" w:rsidP="002C5B60">
      <w:pPr>
        <w:pStyle w:val="4"/>
        <w:spacing w:before="0" w:after="0"/>
        <w:ind w:left="1440"/>
        <w:jc w:val="center"/>
        <w:rPr>
          <w:sz w:val="24"/>
          <w:szCs w:val="24"/>
        </w:rPr>
      </w:pPr>
      <w:bookmarkStart w:id="101" w:name="_Toc220824634"/>
      <w:r w:rsidRPr="002C5B60">
        <w:rPr>
          <w:sz w:val="24"/>
          <w:szCs w:val="24"/>
        </w:rPr>
        <w:t>2.4.</w:t>
      </w:r>
      <w:r w:rsidR="00DC4AC2">
        <w:rPr>
          <w:sz w:val="24"/>
          <w:szCs w:val="24"/>
        </w:rPr>
        <w:t>5</w:t>
      </w:r>
      <w:r w:rsidRPr="002C5B60">
        <w:rPr>
          <w:sz w:val="24"/>
          <w:szCs w:val="24"/>
        </w:rPr>
        <w:t xml:space="preserve">. </w:t>
      </w:r>
      <w:r w:rsidR="00782D7A" w:rsidRPr="002C5B60">
        <w:rPr>
          <w:sz w:val="24"/>
          <w:szCs w:val="24"/>
        </w:rPr>
        <w:t xml:space="preserve">Характеристика качества системы водоотведения </w:t>
      </w:r>
      <w:bookmarkEnd w:id="101"/>
    </w:p>
    <w:p w:rsidR="00782D7A" w:rsidRPr="002C5B60" w:rsidRDefault="00782D7A" w:rsidP="002C5B60">
      <w:pPr>
        <w:tabs>
          <w:tab w:val="left" w:pos="0"/>
        </w:tabs>
        <w:ind w:firstLine="720"/>
        <w:jc w:val="both"/>
      </w:pPr>
      <w:r w:rsidRPr="002C5B60">
        <w:t>Качество услуг водоотведения определяется условиями договора и гарантирует бесперебойность их предоставления, а также соответствие стандартам и нормативам доставляемого ресурса.</w:t>
      </w:r>
    </w:p>
    <w:p w:rsidR="00782D7A" w:rsidRPr="002C5B60" w:rsidRDefault="00782D7A" w:rsidP="002C5B60">
      <w:pPr>
        <w:tabs>
          <w:tab w:val="left" w:pos="0"/>
        </w:tabs>
        <w:ind w:firstLine="700"/>
        <w:jc w:val="both"/>
      </w:pPr>
      <w:r w:rsidRPr="002C5B60">
        <w:t>Показателями, характеризующими параметры качества предоставляемых услуг и поддающимися непосредственному наблюдению и оценке потребителями, являются:</w:t>
      </w:r>
    </w:p>
    <w:p w:rsidR="00782D7A" w:rsidRPr="002C5B60" w:rsidRDefault="00782D7A" w:rsidP="002C5B60">
      <w:pPr>
        <w:numPr>
          <w:ilvl w:val="0"/>
          <w:numId w:val="38"/>
        </w:numPr>
        <w:tabs>
          <w:tab w:val="clear" w:pos="1420"/>
          <w:tab w:val="num" w:pos="360"/>
          <w:tab w:val="num" w:pos="720"/>
        </w:tabs>
        <w:ind w:hanging="1060"/>
        <w:jc w:val="both"/>
      </w:pPr>
      <w:r w:rsidRPr="002C5B60">
        <w:t>соответствие качества очищенных сточных вод нормам ПДС – 85%;</w:t>
      </w:r>
    </w:p>
    <w:p w:rsidR="00782D7A" w:rsidRPr="002C5B60" w:rsidRDefault="00782D7A" w:rsidP="002C5B60">
      <w:pPr>
        <w:numPr>
          <w:ilvl w:val="0"/>
          <w:numId w:val="38"/>
        </w:numPr>
        <w:tabs>
          <w:tab w:val="clear" w:pos="1420"/>
          <w:tab w:val="num" w:pos="360"/>
          <w:tab w:val="num" w:pos="720"/>
        </w:tabs>
        <w:ind w:hanging="1060"/>
        <w:jc w:val="both"/>
      </w:pPr>
      <w:r w:rsidRPr="002C5B60">
        <w:t>доля стоков</w:t>
      </w:r>
      <w:r w:rsidR="00620C15" w:rsidRPr="002C5B60">
        <w:t>,</w:t>
      </w:r>
      <w:r w:rsidRPr="002C5B60">
        <w:t xml:space="preserve"> подвергающихся очистке</w:t>
      </w:r>
      <w:r w:rsidR="00620C15" w:rsidRPr="002C5B60">
        <w:t>,</w:t>
      </w:r>
      <w:r w:rsidRPr="002C5B60">
        <w:t xml:space="preserve"> – 100%;</w:t>
      </w:r>
    </w:p>
    <w:p w:rsidR="00606EBD" w:rsidRPr="002C5B60" w:rsidRDefault="00782D7A" w:rsidP="002C5B60">
      <w:pPr>
        <w:numPr>
          <w:ilvl w:val="0"/>
          <w:numId w:val="38"/>
        </w:numPr>
        <w:tabs>
          <w:tab w:val="clear" w:pos="1420"/>
          <w:tab w:val="left" w:pos="0"/>
          <w:tab w:val="num" w:pos="720"/>
        </w:tabs>
        <w:ind w:left="720"/>
      </w:pPr>
      <w:r w:rsidRPr="002C5B60">
        <w:t>отсутствие протечек и запаха.</w:t>
      </w:r>
    </w:p>
    <w:p w:rsidR="00782D7A" w:rsidRPr="002C5B60" w:rsidRDefault="00782D7A" w:rsidP="002C5B60">
      <w:pPr>
        <w:ind w:firstLine="720"/>
        <w:jc w:val="both"/>
      </w:pPr>
      <w:r w:rsidRPr="002C5B60">
        <w:t>С учетом данных показателей сформированы мероприятия настоящей Программы:</w:t>
      </w:r>
    </w:p>
    <w:p w:rsidR="00D97E2E" w:rsidRPr="002C5B60" w:rsidRDefault="00D97E2E" w:rsidP="002C5B60">
      <w:pPr>
        <w:jc w:val="both"/>
      </w:pPr>
      <w:r w:rsidRPr="002C5B60">
        <w:t xml:space="preserve">1.  </w:t>
      </w:r>
      <w:r w:rsidR="005D2F9D">
        <w:t xml:space="preserve">Обеспечить строительство канализационных очистных сооружений, что позволит производить </w:t>
      </w:r>
      <w:r w:rsidRPr="002C5B60">
        <w:t>качеств</w:t>
      </w:r>
      <w:r w:rsidR="005D2F9D">
        <w:t>енную</w:t>
      </w:r>
      <w:r w:rsidRPr="002C5B60">
        <w:t xml:space="preserve"> очистк</w:t>
      </w:r>
      <w:r w:rsidR="005D2F9D">
        <w:t>у</w:t>
      </w:r>
      <w:r w:rsidRPr="002C5B60">
        <w:t xml:space="preserve"> сточных вод и достигнуть показателей допустимых концентраций загрязняющих веществ на выпуске сточных вод в пределах нормативов ПДК, разрешённых к сбросу.</w:t>
      </w:r>
    </w:p>
    <w:p w:rsidR="00D97E2E" w:rsidRPr="002C5B60" w:rsidRDefault="00D97E2E" w:rsidP="002C5B60">
      <w:pPr>
        <w:jc w:val="both"/>
      </w:pPr>
      <w:r w:rsidRPr="002C5B60">
        <w:t>2. Сократить эксплуатационные затраты на обслуживание технически исправного оборудования.</w:t>
      </w:r>
    </w:p>
    <w:p w:rsidR="00782D7A" w:rsidRPr="00563827" w:rsidRDefault="005D2F9D" w:rsidP="00563827">
      <w:pPr>
        <w:pStyle w:val="40"/>
      </w:pPr>
      <w:r w:rsidRPr="00563827">
        <w:t>3</w:t>
      </w:r>
      <w:r w:rsidR="00D97E2E" w:rsidRPr="00563827">
        <w:t>. Уменьшить платежи за сверхлимитны</w:t>
      </w:r>
      <w:r w:rsidR="0097766C" w:rsidRPr="00563827">
        <w:t xml:space="preserve">е сбросы загрязняющих веществ в </w:t>
      </w:r>
      <w:r w:rsidR="00D97E2E" w:rsidRPr="00563827">
        <w:t>окружающую среду</w:t>
      </w:r>
      <w:r w:rsidR="00A17275" w:rsidRPr="00563827">
        <w:t>.</w:t>
      </w:r>
    </w:p>
    <w:p w:rsidR="0027491B" w:rsidRPr="00563827" w:rsidRDefault="0027491B" w:rsidP="002C5B60"/>
    <w:p w:rsidR="00782D7A" w:rsidRPr="002C5B60" w:rsidRDefault="00F379AF" w:rsidP="002C5B60">
      <w:pPr>
        <w:pStyle w:val="30"/>
        <w:numPr>
          <w:ilvl w:val="2"/>
          <w:numId w:val="50"/>
        </w:numPr>
        <w:spacing w:before="0" w:after="0"/>
        <w:ind w:left="720"/>
        <w:jc w:val="center"/>
        <w:rPr>
          <w:rFonts w:ascii="Times New Roman" w:hAnsi="Times New Roman" w:cs="Times New Roman"/>
          <w:sz w:val="24"/>
          <w:szCs w:val="24"/>
        </w:rPr>
      </w:pPr>
      <w:bookmarkStart w:id="102" w:name="_Toc220749687"/>
      <w:bookmarkStart w:id="103" w:name="_Toc220824638"/>
      <w:r w:rsidRPr="002C5B60">
        <w:rPr>
          <w:rFonts w:ascii="Times New Roman" w:hAnsi="Times New Roman" w:cs="Times New Roman"/>
          <w:sz w:val="24"/>
          <w:szCs w:val="24"/>
        </w:rPr>
        <w:t>2.4.</w:t>
      </w:r>
      <w:r w:rsidR="00DC4AC2">
        <w:rPr>
          <w:rFonts w:ascii="Times New Roman" w:hAnsi="Times New Roman" w:cs="Times New Roman"/>
          <w:sz w:val="24"/>
          <w:szCs w:val="24"/>
        </w:rPr>
        <w:t>6</w:t>
      </w:r>
      <w:r w:rsidRPr="002C5B60">
        <w:rPr>
          <w:rFonts w:ascii="Times New Roman" w:hAnsi="Times New Roman" w:cs="Times New Roman"/>
          <w:sz w:val="24"/>
          <w:szCs w:val="24"/>
        </w:rPr>
        <w:t xml:space="preserve">. </w:t>
      </w:r>
      <w:r w:rsidR="00782D7A" w:rsidRPr="002C5B60">
        <w:rPr>
          <w:rFonts w:ascii="Times New Roman" w:hAnsi="Times New Roman" w:cs="Times New Roman"/>
          <w:sz w:val="24"/>
          <w:szCs w:val="24"/>
        </w:rPr>
        <w:t>Описание путей модернизации системы водоотведения с учетом потенциала энергосбережения</w:t>
      </w:r>
      <w:bookmarkEnd w:id="102"/>
      <w:bookmarkEnd w:id="103"/>
    </w:p>
    <w:p w:rsidR="00782D7A" w:rsidRPr="002C5B60" w:rsidRDefault="00782D7A" w:rsidP="002C5B60">
      <w:pPr>
        <w:ind w:firstLine="720"/>
        <w:jc w:val="both"/>
      </w:pPr>
      <w:r w:rsidRPr="002C5B60">
        <w:t xml:space="preserve">Анализ существующей системы водоотведения и дальнейших перспектив развития </w:t>
      </w:r>
      <w:r w:rsidR="00E80AF8" w:rsidRPr="002C5B60">
        <w:t>п. Октябрьский</w:t>
      </w:r>
      <w:r w:rsidR="00246E3D" w:rsidRPr="002C5B60">
        <w:t xml:space="preserve"> (административный цент поселения)</w:t>
      </w:r>
      <w:r w:rsidRPr="002C5B60">
        <w:t xml:space="preserve"> показывает, что действующие сети водоотведения работают на пределе пропускной способности. Работающее оборудование устарело. Необходима полная модернизация системы водоотведения, включающая в себя </w:t>
      </w:r>
      <w:r w:rsidR="001C55C1" w:rsidRPr="002C5B60">
        <w:t>модерниза</w:t>
      </w:r>
      <w:r w:rsidRPr="002C5B60">
        <w:t>цию сетей и замену устаревшего оборудования на современное, отвечающее энергосберегающим технологиям.</w:t>
      </w:r>
    </w:p>
    <w:p w:rsidR="00782D7A" w:rsidRPr="002C5B60" w:rsidRDefault="00782D7A" w:rsidP="002C5B60">
      <w:pPr>
        <w:ind w:firstLine="720"/>
        <w:jc w:val="both"/>
      </w:pPr>
      <w:bookmarkStart w:id="104" w:name="_Toc161813895"/>
      <w:r w:rsidRPr="002C5B60">
        <w:t>Модернизация системы водоотведения обеспечивается выполнением следующих мероприятий:</w:t>
      </w:r>
      <w:bookmarkEnd w:id="104"/>
    </w:p>
    <w:p w:rsidR="00782D7A" w:rsidRPr="002C5B60" w:rsidRDefault="009C12A7" w:rsidP="002C5B60">
      <w:pPr>
        <w:numPr>
          <w:ilvl w:val="0"/>
          <w:numId w:val="17"/>
        </w:numPr>
        <w:jc w:val="both"/>
      </w:pPr>
      <w:r>
        <w:t>Строительство</w:t>
      </w:r>
      <w:r w:rsidR="00782D7A" w:rsidRPr="002C5B60">
        <w:t xml:space="preserve"> очистных сооружений. </w:t>
      </w:r>
    </w:p>
    <w:p w:rsidR="00782D7A" w:rsidRPr="002C5B60" w:rsidRDefault="00620C15" w:rsidP="002C5B60">
      <w:pPr>
        <w:numPr>
          <w:ilvl w:val="0"/>
          <w:numId w:val="17"/>
        </w:numPr>
        <w:jc w:val="both"/>
      </w:pPr>
      <w:r w:rsidRPr="002C5B60">
        <w:t>модернизация</w:t>
      </w:r>
      <w:r w:rsidR="00782D7A" w:rsidRPr="002C5B60">
        <w:t xml:space="preserve"> канализационных насосных станций</w:t>
      </w:r>
      <w:r w:rsidR="00782D7A" w:rsidRPr="002C5B60">
        <w:rPr>
          <w:lang w:val="en-US"/>
        </w:rPr>
        <w:t>;</w:t>
      </w:r>
    </w:p>
    <w:p w:rsidR="00620C15" w:rsidRPr="002C5B60" w:rsidRDefault="00620C15" w:rsidP="002C5B60">
      <w:pPr>
        <w:numPr>
          <w:ilvl w:val="0"/>
          <w:numId w:val="17"/>
        </w:numPr>
        <w:ind w:left="714" w:hanging="357"/>
        <w:jc w:val="both"/>
      </w:pPr>
      <w:r w:rsidRPr="002C5B60">
        <w:t>поэтапная модернизация сетей водоотведения, имеющих большой процент износа с использованием современных бестраншейных технологий;</w:t>
      </w:r>
    </w:p>
    <w:p w:rsidR="00782D7A" w:rsidRPr="002C5B60" w:rsidRDefault="00782D7A" w:rsidP="002C5B60">
      <w:pPr>
        <w:numPr>
          <w:ilvl w:val="0"/>
          <w:numId w:val="17"/>
        </w:numPr>
        <w:ind w:left="714" w:hanging="357"/>
        <w:jc w:val="both"/>
      </w:pPr>
      <w:r w:rsidRPr="002C5B60">
        <w:lastRenderedPageBreak/>
        <w:t xml:space="preserve">внедрение автоматизированной системы управления технологическими процессами с </w:t>
      </w:r>
      <w:r w:rsidR="001C55C1" w:rsidRPr="002C5B60">
        <w:t>модерниза</w:t>
      </w:r>
      <w:r w:rsidRPr="002C5B60">
        <w:t xml:space="preserve">цией </w:t>
      </w:r>
      <w:r w:rsidR="00432C5C" w:rsidRPr="002C5B60">
        <w:t>контрольно-измерительных приборов и автоматики (</w:t>
      </w:r>
      <w:r w:rsidRPr="002C5B60">
        <w:t>КИПиА</w:t>
      </w:r>
      <w:r w:rsidR="00432C5C" w:rsidRPr="002C5B60">
        <w:t>)</w:t>
      </w:r>
      <w:r w:rsidRPr="002C5B60">
        <w:t xml:space="preserve"> насосных станций.</w:t>
      </w:r>
    </w:p>
    <w:p w:rsidR="009678F6" w:rsidRPr="002C5B60" w:rsidRDefault="009678F6" w:rsidP="002C5B60">
      <w:pPr>
        <w:rPr>
          <w:color w:val="FF0000"/>
        </w:rPr>
      </w:pPr>
      <w:bookmarkStart w:id="105" w:name="_Toc220824639"/>
    </w:p>
    <w:p w:rsidR="00782D7A" w:rsidRPr="002C5B60" w:rsidRDefault="00F379AF" w:rsidP="002C5B60">
      <w:pPr>
        <w:pStyle w:val="4"/>
        <w:spacing w:before="0" w:after="0"/>
        <w:ind w:left="1440"/>
        <w:jc w:val="center"/>
        <w:rPr>
          <w:sz w:val="24"/>
          <w:szCs w:val="24"/>
        </w:rPr>
      </w:pPr>
      <w:bookmarkStart w:id="106" w:name="_Toc220824641"/>
      <w:bookmarkEnd w:id="105"/>
      <w:r w:rsidRPr="002C5B60">
        <w:rPr>
          <w:sz w:val="24"/>
          <w:szCs w:val="24"/>
        </w:rPr>
        <w:t>2.4.</w:t>
      </w:r>
      <w:r w:rsidR="00DC4AC2">
        <w:rPr>
          <w:sz w:val="24"/>
          <w:szCs w:val="24"/>
        </w:rPr>
        <w:t>7</w:t>
      </w:r>
      <w:r w:rsidRPr="002C5B60">
        <w:rPr>
          <w:sz w:val="24"/>
          <w:szCs w:val="24"/>
        </w:rPr>
        <w:t xml:space="preserve">. </w:t>
      </w:r>
      <w:r w:rsidR="00782D7A" w:rsidRPr="002C5B60">
        <w:rPr>
          <w:sz w:val="24"/>
          <w:szCs w:val="24"/>
        </w:rPr>
        <w:t xml:space="preserve">Характеристика целевых показателей </w:t>
      </w:r>
      <w:r w:rsidR="002E5AAA">
        <w:rPr>
          <w:sz w:val="24"/>
          <w:szCs w:val="24"/>
        </w:rPr>
        <w:t xml:space="preserve">реконструкции и </w:t>
      </w:r>
      <w:r w:rsidR="00782D7A" w:rsidRPr="002C5B60">
        <w:rPr>
          <w:sz w:val="24"/>
          <w:szCs w:val="24"/>
        </w:rPr>
        <w:t>модернизации системы водоотведения</w:t>
      </w:r>
      <w:bookmarkEnd w:id="106"/>
    </w:p>
    <w:p w:rsidR="00782D7A" w:rsidRPr="002C5B60" w:rsidRDefault="002E5AAA" w:rsidP="002C5B60">
      <w:pPr>
        <w:ind w:firstLine="720"/>
        <w:jc w:val="both"/>
        <w:rPr>
          <w:bCs/>
        </w:rPr>
      </w:pPr>
      <w:r>
        <w:rPr>
          <w:bCs/>
        </w:rPr>
        <w:t xml:space="preserve">Реконструкция и </w:t>
      </w:r>
      <w:r w:rsidRPr="002C5B60">
        <w:rPr>
          <w:bCs/>
        </w:rPr>
        <w:t xml:space="preserve">модернизация </w:t>
      </w:r>
      <w:r w:rsidR="00782D7A" w:rsidRPr="002C5B60">
        <w:rPr>
          <w:bCs/>
        </w:rPr>
        <w:t xml:space="preserve">системы водоотведения предусмотрена по каждой из трех технологических стадий: </w:t>
      </w:r>
    </w:p>
    <w:p w:rsidR="00782D7A" w:rsidRPr="002C5B60" w:rsidRDefault="00782D7A" w:rsidP="002C5B60">
      <w:pPr>
        <w:numPr>
          <w:ilvl w:val="0"/>
          <w:numId w:val="17"/>
        </w:numPr>
        <w:jc w:val="both"/>
      </w:pPr>
      <w:r w:rsidRPr="002C5B60">
        <w:t>сбор сточных вод;</w:t>
      </w:r>
    </w:p>
    <w:p w:rsidR="00782D7A" w:rsidRPr="002C5B60" w:rsidRDefault="00782D7A" w:rsidP="002C5B60">
      <w:pPr>
        <w:numPr>
          <w:ilvl w:val="0"/>
          <w:numId w:val="17"/>
        </w:numPr>
        <w:jc w:val="both"/>
      </w:pPr>
      <w:r w:rsidRPr="002C5B60">
        <w:t>транспортировка сточных вод;</w:t>
      </w:r>
    </w:p>
    <w:p w:rsidR="00782D7A" w:rsidRPr="002C5B60" w:rsidRDefault="00782D7A" w:rsidP="002C5B60">
      <w:pPr>
        <w:numPr>
          <w:ilvl w:val="0"/>
          <w:numId w:val="17"/>
        </w:numPr>
        <w:jc w:val="both"/>
      </w:pPr>
      <w:r w:rsidRPr="002C5B60">
        <w:t>очистка сточных вод.</w:t>
      </w:r>
    </w:p>
    <w:p w:rsidR="00C638D4" w:rsidRPr="002C5B60" w:rsidRDefault="00C638D4" w:rsidP="002C5B60">
      <w:pPr>
        <w:jc w:val="right"/>
      </w:pPr>
    </w:p>
    <w:p w:rsidR="00782D7A" w:rsidRPr="002C5B60" w:rsidRDefault="00782D7A" w:rsidP="002C5B60">
      <w:pPr>
        <w:jc w:val="center"/>
        <w:outlineLvl w:val="0"/>
        <w:rPr>
          <w:bCs/>
        </w:rPr>
      </w:pPr>
      <w:bookmarkStart w:id="107" w:name="_Toc219437502"/>
      <w:bookmarkStart w:id="108" w:name="_Toc220824642"/>
      <w:r w:rsidRPr="002C5B60">
        <w:rPr>
          <w:bCs/>
        </w:rPr>
        <w:t>Целевы</w:t>
      </w:r>
      <w:r w:rsidR="005F4BBE" w:rsidRPr="002C5B60">
        <w:rPr>
          <w:bCs/>
        </w:rPr>
        <w:t>е</w:t>
      </w:r>
      <w:r w:rsidRPr="002C5B60">
        <w:rPr>
          <w:bCs/>
        </w:rPr>
        <w:t xml:space="preserve"> показател</w:t>
      </w:r>
      <w:r w:rsidR="002E5AAA">
        <w:rPr>
          <w:bCs/>
        </w:rPr>
        <w:t>и</w:t>
      </w:r>
      <w:r w:rsidR="00C638D4" w:rsidRPr="002C5B60">
        <w:rPr>
          <w:bCs/>
        </w:rPr>
        <w:t xml:space="preserve"> </w:t>
      </w:r>
      <w:r w:rsidR="002E5AAA">
        <w:rPr>
          <w:bCs/>
        </w:rPr>
        <w:t xml:space="preserve">мероприятий по реконструкции </w:t>
      </w:r>
      <w:r w:rsidR="005F4BBE" w:rsidRPr="002C5B60">
        <w:rPr>
          <w:bCs/>
        </w:rPr>
        <w:t>и</w:t>
      </w:r>
      <w:r w:rsidRPr="002C5B60">
        <w:rPr>
          <w:bCs/>
        </w:rPr>
        <w:t xml:space="preserve"> модернизации системы водоотведения</w:t>
      </w:r>
      <w:bookmarkEnd w:id="107"/>
      <w:bookmarkEnd w:id="10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68"/>
        <w:gridCol w:w="2891"/>
        <w:gridCol w:w="4878"/>
      </w:tblGrid>
      <w:tr w:rsidR="00782D7A" w:rsidRPr="002C5B60" w:rsidTr="002C5B60">
        <w:trPr>
          <w:trHeight w:val="255"/>
          <w:tblHeader/>
        </w:trPr>
        <w:tc>
          <w:tcPr>
            <w:tcW w:w="1168" w:type="pct"/>
            <w:shd w:val="clear" w:color="auto" w:fill="auto"/>
            <w:vAlign w:val="center"/>
          </w:tcPr>
          <w:p w:rsidR="00782D7A" w:rsidRPr="002C5B60" w:rsidRDefault="00782D7A" w:rsidP="0068114C">
            <w:pPr>
              <w:rPr>
                <w:bCs/>
              </w:rPr>
            </w:pPr>
            <w:r w:rsidRPr="002C5B60">
              <w:rPr>
                <w:bCs/>
              </w:rPr>
              <w:t>Технологический этап</w:t>
            </w:r>
          </w:p>
        </w:tc>
        <w:tc>
          <w:tcPr>
            <w:tcW w:w="1426" w:type="pct"/>
            <w:shd w:val="clear" w:color="auto" w:fill="auto"/>
            <w:vAlign w:val="center"/>
          </w:tcPr>
          <w:p w:rsidR="00782D7A" w:rsidRPr="002C5B60" w:rsidRDefault="00782D7A" w:rsidP="002C5B60">
            <w:pPr>
              <w:jc w:val="center"/>
              <w:rPr>
                <w:bCs/>
              </w:rPr>
            </w:pPr>
            <w:r w:rsidRPr="002C5B60">
              <w:rPr>
                <w:bCs/>
              </w:rPr>
              <w:t>Мероприятия</w:t>
            </w:r>
          </w:p>
        </w:tc>
        <w:tc>
          <w:tcPr>
            <w:tcW w:w="2406" w:type="pct"/>
            <w:shd w:val="clear" w:color="auto" w:fill="auto"/>
            <w:vAlign w:val="center"/>
          </w:tcPr>
          <w:p w:rsidR="00782D7A" w:rsidRPr="002C5B60" w:rsidRDefault="00782D7A" w:rsidP="002C5B60">
            <w:pPr>
              <w:jc w:val="center"/>
              <w:rPr>
                <w:bCs/>
              </w:rPr>
            </w:pPr>
            <w:r w:rsidRPr="002C5B60">
              <w:rPr>
                <w:bCs/>
              </w:rPr>
              <w:t>Целевые показатели</w:t>
            </w:r>
          </w:p>
        </w:tc>
      </w:tr>
      <w:tr w:rsidR="00782D7A" w:rsidRPr="002C5B60" w:rsidTr="002C5B60">
        <w:trPr>
          <w:trHeight w:val="765"/>
        </w:trPr>
        <w:tc>
          <w:tcPr>
            <w:tcW w:w="1168" w:type="pct"/>
            <w:shd w:val="clear" w:color="auto" w:fill="auto"/>
          </w:tcPr>
          <w:p w:rsidR="00782D7A" w:rsidRPr="002C5B60" w:rsidRDefault="00782D7A" w:rsidP="002C5B60">
            <w:r w:rsidRPr="002C5B60">
              <w:rPr>
                <w:bCs/>
              </w:rPr>
              <w:t>1. Сбор сточных вод</w:t>
            </w:r>
          </w:p>
        </w:tc>
        <w:tc>
          <w:tcPr>
            <w:tcW w:w="1426" w:type="pct"/>
            <w:shd w:val="clear" w:color="auto" w:fill="auto"/>
            <w:vAlign w:val="center"/>
          </w:tcPr>
          <w:p w:rsidR="00782D7A" w:rsidRPr="002C5B60" w:rsidRDefault="00782D7A" w:rsidP="002C5B60">
            <w:pPr>
              <w:jc w:val="center"/>
            </w:pPr>
            <w:r w:rsidRPr="002C5B60">
              <w:t xml:space="preserve">Модернизация сетей </w:t>
            </w:r>
            <w:r w:rsidR="00A65E04" w:rsidRPr="002C5B60">
              <w:t>системы водоотведения</w:t>
            </w:r>
          </w:p>
        </w:tc>
        <w:tc>
          <w:tcPr>
            <w:tcW w:w="2406" w:type="pct"/>
            <w:shd w:val="clear" w:color="auto" w:fill="auto"/>
          </w:tcPr>
          <w:p w:rsidR="00782D7A" w:rsidRPr="002C5B60" w:rsidRDefault="00782D7A" w:rsidP="002C5B60">
            <w:pPr>
              <w:numPr>
                <w:ilvl w:val="0"/>
                <w:numId w:val="13"/>
              </w:numPr>
              <w:tabs>
                <w:tab w:val="clear" w:pos="720"/>
                <w:tab w:val="num" w:pos="323"/>
              </w:tabs>
              <w:ind w:left="0" w:firstLine="0"/>
            </w:pPr>
            <w:r w:rsidRPr="002C5B60">
              <w:t>Повышение надежности работы сети</w:t>
            </w:r>
          </w:p>
          <w:p w:rsidR="00782D7A" w:rsidRPr="002C5B60" w:rsidRDefault="00782D7A" w:rsidP="002C5B60">
            <w:pPr>
              <w:numPr>
                <w:ilvl w:val="0"/>
                <w:numId w:val="14"/>
              </w:numPr>
              <w:tabs>
                <w:tab w:val="clear" w:pos="720"/>
                <w:tab w:val="num" w:pos="323"/>
              </w:tabs>
              <w:ind w:left="0" w:firstLine="0"/>
            </w:pPr>
            <w:r w:rsidRPr="002C5B60">
              <w:t>Оптимизация работы сети</w:t>
            </w:r>
          </w:p>
          <w:p w:rsidR="00782D7A" w:rsidRPr="002C5B60" w:rsidRDefault="00782D7A" w:rsidP="002C5B60">
            <w:pPr>
              <w:numPr>
                <w:ilvl w:val="0"/>
                <w:numId w:val="15"/>
              </w:numPr>
              <w:tabs>
                <w:tab w:val="clear" w:pos="720"/>
                <w:tab w:val="num" w:pos="323"/>
              </w:tabs>
              <w:ind w:left="0" w:firstLine="0"/>
            </w:pPr>
            <w:r w:rsidRPr="002C5B60">
              <w:t xml:space="preserve">Повышение эффективности работы сети </w:t>
            </w:r>
          </w:p>
          <w:p w:rsidR="00782D7A" w:rsidRPr="002C5B60" w:rsidRDefault="00782D7A" w:rsidP="002C5B60">
            <w:pPr>
              <w:numPr>
                <w:ilvl w:val="0"/>
                <w:numId w:val="10"/>
              </w:numPr>
              <w:tabs>
                <w:tab w:val="clear" w:pos="720"/>
                <w:tab w:val="num" w:pos="323"/>
                <w:tab w:val="left" w:pos="376"/>
              </w:tabs>
              <w:ind w:left="0" w:firstLine="0"/>
            </w:pPr>
            <w:r w:rsidRPr="002C5B60">
              <w:t>Увеличение охвата системой водоотведения</w:t>
            </w:r>
          </w:p>
        </w:tc>
      </w:tr>
      <w:tr w:rsidR="00782D7A" w:rsidRPr="002C5B60" w:rsidTr="002C5B60">
        <w:trPr>
          <w:trHeight w:val="765"/>
        </w:trPr>
        <w:tc>
          <w:tcPr>
            <w:tcW w:w="1168" w:type="pct"/>
            <w:shd w:val="clear" w:color="auto" w:fill="auto"/>
          </w:tcPr>
          <w:p w:rsidR="00782D7A" w:rsidRPr="002C5B60" w:rsidRDefault="00782D7A" w:rsidP="002C5B60">
            <w:r w:rsidRPr="002C5B60">
              <w:rPr>
                <w:bCs/>
              </w:rPr>
              <w:t>2. Транспортировка сточных вод</w:t>
            </w:r>
          </w:p>
        </w:tc>
        <w:tc>
          <w:tcPr>
            <w:tcW w:w="1426" w:type="pct"/>
            <w:shd w:val="clear" w:color="auto" w:fill="auto"/>
            <w:vAlign w:val="center"/>
          </w:tcPr>
          <w:p w:rsidR="00782D7A" w:rsidRPr="002C5B60" w:rsidRDefault="00782D7A" w:rsidP="002C5B60">
            <w:pPr>
              <w:ind w:firstLineChars="30" w:firstLine="72"/>
              <w:jc w:val="center"/>
            </w:pPr>
            <w:r w:rsidRPr="002C5B60">
              <w:t>Модернизация канализационных насосных станций</w:t>
            </w:r>
          </w:p>
        </w:tc>
        <w:tc>
          <w:tcPr>
            <w:tcW w:w="2406" w:type="pct"/>
            <w:shd w:val="clear" w:color="auto" w:fill="auto"/>
          </w:tcPr>
          <w:p w:rsidR="00782D7A" w:rsidRPr="002C5B60" w:rsidRDefault="00782D7A" w:rsidP="002C5B60">
            <w:pPr>
              <w:numPr>
                <w:ilvl w:val="0"/>
                <w:numId w:val="10"/>
              </w:numPr>
              <w:tabs>
                <w:tab w:val="clear" w:pos="720"/>
                <w:tab w:val="num" w:pos="16"/>
                <w:tab w:val="left" w:pos="376"/>
              </w:tabs>
              <w:ind w:left="16" w:firstLine="0"/>
            </w:pPr>
            <w:r w:rsidRPr="002C5B60">
              <w:t>Снижение износа основных фондов</w:t>
            </w:r>
          </w:p>
          <w:p w:rsidR="00782D7A" w:rsidRPr="002C5B60" w:rsidRDefault="00782D7A" w:rsidP="002C5B60">
            <w:pPr>
              <w:numPr>
                <w:ilvl w:val="0"/>
                <w:numId w:val="10"/>
              </w:numPr>
              <w:tabs>
                <w:tab w:val="clear" w:pos="720"/>
                <w:tab w:val="num" w:pos="16"/>
                <w:tab w:val="left" w:pos="376"/>
              </w:tabs>
              <w:ind w:left="16" w:firstLine="0"/>
            </w:pPr>
            <w:r w:rsidRPr="002C5B60">
              <w:t>Повышение эффективности их работы</w:t>
            </w:r>
          </w:p>
          <w:p w:rsidR="00782D7A" w:rsidRPr="002C5B60" w:rsidRDefault="00782D7A" w:rsidP="002C5B60">
            <w:pPr>
              <w:numPr>
                <w:ilvl w:val="0"/>
                <w:numId w:val="10"/>
              </w:numPr>
              <w:tabs>
                <w:tab w:val="clear" w:pos="720"/>
                <w:tab w:val="num" w:pos="16"/>
                <w:tab w:val="left" w:pos="376"/>
              </w:tabs>
              <w:ind w:left="16" w:firstLine="0"/>
            </w:pPr>
            <w:r w:rsidRPr="002C5B60">
              <w:t>Снижение энергопотребления</w:t>
            </w:r>
          </w:p>
          <w:p w:rsidR="00782D7A" w:rsidRPr="002C5B60" w:rsidRDefault="00782D7A" w:rsidP="002C5B60">
            <w:pPr>
              <w:numPr>
                <w:ilvl w:val="0"/>
                <w:numId w:val="10"/>
              </w:numPr>
              <w:tabs>
                <w:tab w:val="clear" w:pos="720"/>
                <w:tab w:val="num" w:pos="16"/>
                <w:tab w:val="left" w:pos="376"/>
              </w:tabs>
              <w:ind w:left="16" w:firstLine="0"/>
            </w:pPr>
            <w:r w:rsidRPr="002C5B60">
              <w:t>Снижение эксплуатационных затрат</w:t>
            </w:r>
          </w:p>
        </w:tc>
      </w:tr>
    </w:tbl>
    <w:p w:rsidR="004F42FF" w:rsidRDefault="004F42FF" w:rsidP="00563827">
      <w:pPr>
        <w:pStyle w:val="40"/>
      </w:pPr>
      <w:bookmarkStart w:id="109" w:name="_Toc220824644"/>
    </w:p>
    <w:p w:rsidR="00782D7A" w:rsidRPr="00DC4AC2" w:rsidRDefault="004F42FF" w:rsidP="00563827">
      <w:pPr>
        <w:pStyle w:val="40"/>
      </w:pPr>
      <w:r w:rsidRPr="00DC4AC2">
        <w:t>2.4.</w:t>
      </w:r>
      <w:r w:rsidR="00DC4AC2" w:rsidRPr="00DC4AC2">
        <w:t>8</w:t>
      </w:r>
      <w:r w:rsidRPr="00DC4AC2">
        <w:t xml:space="preserve">. </w:t>
      </w:r>
      <w:r w:rsidR="00782D7A" w:rsidRPr="00DC4AC2">
        <w:t xml:space="preserve">Описание объема затрат на </w:t>
      </w:r>
      <w:r w:rsidR="002E5AAA">
        <w:t xml:space="preserve">реконтструкцию и </w:t>
      </w:r>
      <w:r w:rsidR="00782D7A" w:rsidRPr="00DC4AC2">
        <w:t>модернизацию системы водоотведения</w:t>
      </w:r>
      <w:bookmarkEnd w:id="109"/>
    </w:p>
    <w:p w:rsidR="00BF7E94" w:rsidRPr="002C5B60" w:rsidRDefault="009C12A7" w:rsidP="002C5B60">
      <w:pPr>
        <w:ind w:firstLine="720"/>
        <w:jc w:val="both"/>
      </w:pPr>
      <w:r w:rsidRPr="002C5B60">
        <w:t xml:space="preserve">Затраты на </w:t>
      </w:r>
      <w:r w:rsidR="002E5AAA">
        <w:t xml:space="preserve">реконструкцию и </w:t>
      </w:r>
      <w:r>
        <w:t>модернизацию</w:t>
      </w:r>
      <w:r w:rsidRPr="002C5B60">
        <w:t xml:space="preserve"> системы водо</w:t>
      </w:r>
      <w:r>
        <w:t>отведения</w:t>
      </w:r>
      <w:r w:rsidRPr="002C5B60">
        <w:t xml:space="preserve"> на период реализации программы составят </w:t>
      </w:r>
      <w:r w:rsidR="002E5AAA">
        <w:rPr>
          <w:b/>
          <w:bCs/>
        </w:rPr>
        <w:t>642</w:t>
      </w:r>
      <w:r w:rsidRPr="009C12A7">
        <w:rPr>
          <w:b/>
          <w:bCs/>
        </w:rPr>
        <w:t>000,0</w:t>
      </w:r>
      <w:r w:rsidR="00782D7A" w:rsidRPr="009C12A7">
        <w:t xml:space="preserve"> </w:t>
      </w:r>
      <w:r w:rsidR="0022279F" w:rsidRPr="009C12A7">
        <w:t>тыс. руб</w:t>
      </w:r>
      <w:r w:rsidR="00317843" w:rsidRPr="009C12A7">
        <w:t>.</w:t>
      </w:r>
    </w:p>
    <w:p w:rsidR="00787984" w:rsidRPr="002C5B60" w:rsidRDefault="00787984" w:rsidP="002C5B60">
      <w:pPr>
        <w:ind w:firstLine="720"/>
        <w:jc w:val="both"/>
      </w:pPr>
    </w:p>
    <w:p w:rsidR="00782D7A" w:rsidRPr="002C5B60" w:rsidRDefault="00F379AF" w:rsidP="002C5B60">
      <w:pPr>
        <w:pStyle w:val="30"/>
        <w:numPr>
          <w:ilvl w:val="2"/>
          <w:numId w:val="50"/>
        </w:numPr>
        <w:spacing w:before="0" w:after="0"/>
        <w:ind w:left="720"/>
        <w:jc w:val="center"/>
        <w:rPr>
          <w:rFonts w:ascii="Times New Roman" w:hAnsi="Times New Roman" w:cs="Times New Roman"/>
          <w:sz w:val="24"/>
          <w:szCs w:val="24"/>
        </w:rPr>
      </w:pPr>
      <w:bookmarkStart w:id="110" w:name="_Toc220749690"/>
      <w:bookmarkStart w:id="111" w:name="_Toc220824652"/>
      <w:r w:rsidRPr="002C5B60">
        <w:rPr>
          <w:rFonts w:ascii="Times New Roman" w:hAnsi="Times New Roman" w:cs="Times New Roman"/>
          <w:sz w:val="24"/>
          <w:szCs w:val="24"/>
        </w:rPr>
        <w:t>2.4.</w:t>
      </w:r>
      <w:r w:rsidR="00D01BE6">
        <w:rPr>
          <w:rFonts w:ascii="Times New Roman" w:hAnsi="Times New Roman" w:cs="Times New Roman"/>
          <w:sz w:val="24"/>
          <w:szCs w:val="24"/>
        </w:rPr>
        <w:t>9</w:t>
      </w:r>
      <w:r w:rsidRPr="002C5B60">
        <w:rPr>
          <w:rFonts w:ascii="Times New Roman" w:hAnsi="Times New Roman" w:cs="Times New Roman"/>
          <w:sz w:val="24"/>
          <w:szCs w:val="24"/>
        </w:rPr>
        <w:t xml:space="preserve">. </w:t>
      </w:r>
      <w:r w:rsidR="00782D7A" w:rsidRPr="002C5B60">
        <w:rPr>
          <w:rFonts w:ascii="Times New Roman" w:hAnsi="Times New Roman" w:cs="Times New Roman"/>
          <w:sz w:val="24"/>
          <w:szCs w:val="24"/>
        </w:rPr>
        <w:t>Описание результативности реализации мероприятий по развитию и модернизации системы водоотведения</w:t>
      </w:r>
      <w:bookmarkEnd w:id="110"/>
      <w:bookmarkEnd w:id="111"/>
    </w:p>
    <w:p w:rsidR="0068114C" w:rsidRDefault="0068114C" w:rsidP="002C5B60">
      <w:pPr>
        <w:jc w:val="center"/>
      </w:pPr>
    </w:p>
    <w:p w:rsidR="00782D7A" w:rsidRDefault="00FE415A" w:rsidP="00FE415A">
      <w:pPr>
        <w:ind w:firstLine="708"/>
        <w:jc w:val="both"/>
        <w:rPr>
          <w:rStyle w:val="af0"/>
          <w:color w:val="auto"/>
          <w:u w:val="none"/>
        </w:rPr>
      </w:pPr>
      <w:r>
        <w:t xml:space="preserve">Результатом </w:t>
      </w:r>
      <w:r w:rsidRPr="002C5B60">
        <w:t>реализаци</w:t>
      </w:r>
      <w:r>
        <w:t>и</w:t>
      </w:r>
      <w:r w:rsidRPr="002C5B60">
        <w:t xml:space="preserve"> </w:t>
      </w:r>
      <w:r w:rsidR="00782D7A" w:rsidRPr="002C5B60">
        <w:t xml:space="preserve">мероприятий по развитию и модернизации системы </w:t>
      </w:r>
      <w:r w:rsidR="00782D7A" w:rsidRPr="002C5B60">
        <w:rPr>
          <w:rStyle w:val="af0"/>
          <w:color w:val="auto"/>
          <w:u w:val="none"/>
        </w:rPr>
        <w:t>водоотведения</w:t>
      </w:r>
      <w:r w:rsidR="00CF344B">
        <w:rPr>
          <w:rStyle w:val="af0"/>
          <w:color w:val="auto"/>
          <w:u w:val="none"/>
        </w:rPr>
        <w:t xml:space="preserve"> </w:t>
      </w:r>
      <w:r>
        <w:rPr>
          <w:rStyle w:val="af0"/>
          <w:color w:val="auto"/>
          <w:u w:val="none"/>
        </w:rPr>
        <w:t>будет являться</w:t>
      </w:r>
      <w:r w:rsidR="00CF344B">
        <w:rPr>
          <w:rStyle w:val="af0"/>
          <w:color w:val="auto"/>
          <w:u w:val="none"/>
        </w:rPr>
        <w:t>:</w:t>
      </w:r>
    </w:p>
    <w:p w:rsidR="00CF344B" w:rsidRPr="00CF344B" w:rsidRDefault="00CF344B" w:rsidP="00CF344B">
      <w:pPr>
        <w:pStyle w:val="afa"/>
        <w:numPr>
          <w:ilvl w:val="6"/>
          <w:numId w:val="9"/>
        </w:numPr>
        <w:jc w:val="both"/>
      </w:pPr>
      <w:r w:rsidRPr="00CF344B">
        <w:t>Обеспеченность населения централизованным водоотведением</w:t>
      </w:r>
      <w:r>
        <w:t>.</w:t>
      </w:r>
    </w:p>
    <w:p w:rsidR="00CF344B" w:rsidRPr="00CF344B" w:rsidRDefault="00CF344B" w:rsidP="00CF344B">
      <w:pPr>
        <w:pStyle w:val="afa"/>
        <w:numPr>
          <w:ilvl w:val="6"/>
          <w:numId w:val="9"/>
        </w:numPr>
        <w:jc w:val="both"/>
      </w:pPr>
      <w:r>
        <w:t>Улучшение состояния</w:t>
      </w:r>
      <w:r w:rsidRPr="00CF344B">
        <w:t xml:space="preserve"> сетей водоотведения</w:t>
      </w:r>
      <w:r>
        <w:t>.</w:t>
      </w:r>
    </w:p>
    <w:p w:rsidR="00CF344B" w:rsidRPr="00CF344B" w:rsidRDefault="00CF344B" w:rsidP="00CF344B">
      <w:pPr>
        <w:pStyle w:val="afa"/>
        <w:numPr>
          <w:ilvl w:val="6"/>
          <w:numId w:val="9"/>
        </w:numPr>
        <w:jc w:val="both"/>
        <w:rPr>
          <w:rStyle w:val="af0"/>
          <w:color w:val="auto"/>
          <w:u w:val="none"/>
        </w:rPr>
      </w:pPr>
      <w:r>
        <w:t>Достижение эффективности функционирования КОС.</w:t>
      </w:r>
    </w:p>
    <w:p w:rsidR="00CF344B" w:rsidRPr="002C5B60" w:rsidRDefault="00CF344B" w:rsidP="002C5B60">
      <w:pPr>
        <w:jc w:val="center"/>
        <w:rPr>
          <w:rStyle w:val="af0"/>
          <w:color w:val="auto"/>
          <w:u w:val="none"/>
        </w:rPr>
      </w:pPr>
    </w:p>
    <w:p w:rsidR="00782D7A" w:rsidRPr="002C5B60" w:rsidRDefault="00F379AF" w:rsidP="002C5B60">
      <w:pPr>
        <w:pStyle w:val="30"/>
        <w:numPr>
          <w:ilvl w:val="2"/>
          <w:numId w:val="50"/>
        </w:numPr>
        <w:spacing w:before="0" w:after="0"/>
        <w:ind w:left="720"/>
        <w:jc w:val="center"/>
        <w:rPr>
          <w:rFonts w:ascii="Times New Roman" w:hAnsi="Times New Roman" w:cs="Times New Roman"/>
          <w:sz w:val="24"/>
          <w:szCs w:val="24"/>
        </w:rPr>
      </w:pPr>
      <w:bookmarkStart w:id="112" w:name="_Toc220749691"/>
      <w:bookmarkStart w:id="113" w:name="_Toc220824654"/>
      <w:r w:rsidRPr="002C5B60">
        <w:rPr>
          <w:rFonts w:ascii="Times New Roman" w:hAnsi="Times New Roman" w:cs="Times New Roman"/>
          <w:sz w:val="24"/>
          <w:szCs w:val="24"/>
        </w:rPr>
        <w:t>2.4.1</w:t>
      </w:r>
      <w:r w:rsidR="00D01BE6">
        <w:rPr>
          <w:rFonts w:ascii="Times New Roman" w:hAnsi="Times New Roman" w:cs="Times New Roman"/>
          <w:sz w:val="24"/>
          <w:szCs w:val="24"/>
        </w:rPr>
        <w:t>0</w:t>
      </w:r>
      <w:r w:rsidRPr="002C5B60">
        <w:rPr>
          <w:rFonts w:ascii="Times New Roman" w:hAnsi="Times New Roman" w:cs="Times New Roman"/>
          <w:sz w:val="24"/>
          <w:szCs w:val="24"/>
        </w:rPr>
        <w:t xml:space="preserve">. </w:t>
      </w:r>
      <w:r w:rsidR="00782D7A" w:rsidRPr="002C5B60">
        <w:rPr>
          <w:rFonts w:ascii="Times New Roman" w:hAnsi="Times New Roman" w:cs="Times New Roman"/>
          <w:sz w:val="24"/>
          <w:szCs w:val="24"/>
        </w:rPr>
        <w:t>Определение социального эффекта от реализации мероприятий по развитию и модернизации системы водоотведения</w:t>
      </w:r>
      <w:bookmarkEnd w:id="112"/>
      <w:bookmarkEnd w:id="113"/>
    </w:p>
    <w:p w:rsidR="00782D7A" w:rsidRPr="002C5B60" w:rsidRDefault="00782D7A" w:rsidP="002C5B60">
      <w:pPr>
        <w:ind w:firstLine="720"/>
        <w:jc w:val="both"/>
        <w:rPr>
          <w:rStyle w:val="af0"/>
          <w:color w:val="auto"/>
          <w:u w:val="none"/>
        </w:rPr>
      </w:pPr>
      <w:r w:rsidRPr="002C5B60">
        <w:t xml:space="preserve">Социальным эффектом от реализации мероприятий </w:t>
      </w:r>
      <w:r w:rsidRPr="002C5B60">
        <w:rPr>
          <w:rStyle w:val="af0"/>
          <w:color w:val="auto"/>
          <w:u w:val="none"/>
        </w:rPr>
        <w:t>по развитию и модернизации системы водоотведения являются:</w:t>
      </w:r>
    </w:p>
    <w:p w:rsidR="00782D7A" w:rsidRPr="002C5B60" w:rsidRDefault="00782D7A" w:rsidP="002C5B60">
      <w:pPr>
        <w:numPr>
          <w:ilvl w:val="0"/>
          <w:numId w:val="20"/>
        </w:numPr>
        <w:tabs>
          <w:tab w:val="clear" w:pos="1440"/>
          <w:tab w:val="num" w:pos="720"/>
        </w:tabs>
        <w:ind w:left="720"/>
        <w:jc w:val="both"/>
      </w:pPr>
      <w:r w:rsidRPr="002C5B60">
        <w:t xml:space="preserve">обеспечение централизованным водоотведением всех районов </w:t>
      </w:r>
      <w:r w:rsidR="00715877" w:rsidRPr="002C5B60">
        <w:t>поселка</w:t>
      </w:r>
      <w:r w:rsidRPr="002C5B60">
        <w:t>;</w:t>
      </w:r>
    </w:p>
    <w:p w:rsidR="00782D7A" w:rsidRPr="002C5B60" w:rsidRDefault="00782D7A" w:rsidP="002C5B60">
      <w:pPr>
        <w:numPr>
          <w:ilvl w:val="0"/>
          <w:numId w:val="20"/>
        </w:numPr>
        <w:tabs>
          <w:tab w:val="clear" w:pos="1440"/>
          <w:tab w:val="num" w:pos="720"/>
        </w:tabs>
        <w:ind w:left="720"/>
        <w:jc w:val="both"/>
      </w:pPr>
      <w:r w:rsidRPr="002C5B60">
        <w:t>улучшение показателей очистки сточных вод.</w:t>
      </w:r>
    </w:p>
    <w:p w:rsidR="00E1744D" w:rsidRPr="002C5B60" w:rsidRDefault="00782D7A" w:rsidP="002C5B60">
      <w:pPr>
        <w:ind w:firstLine="720"/>
        <w:jc w:val="both"/>
      </w:pPr>
      <w:r w:rsidRPr="002C5B60">
        <w:t xml:space="preserve">В совокупности социальным эффектом станет улучшение условий жизни жителей </w:t>
      </w:r>
      <w:r w:rsidR="00715877" w:rsidRPr="002C5B60">
        <w:t>поселка</w:t>
      </w:r>
      <w:r w:rsidRPr="002C5B60">
        <w:t xml:space="preserve">. </w:t>
      </w:r>
    </w:p>
    <w:p w:rsidR="00BF7E94" w:rsidRPr="002C5B60" w:rsidRDefault="00BF7E94" w:rsidP="002C5B60">
      <w:pPr>
        <w:ind w:firstLine="720"/>
        <w:jc w:val="both"/>
      </w:pPr>
    </w:p>
    <w:p w:rsidR="009678F6" w:rsidRPr="002C5B60" w:rsidRDefault="00F379AF" w:rsidP="002C5B60">
      <w:pPr>
        <w:pStyle w:val="30"/>
        <w:numPr>
          <w:ilvl w:val="2"/>
          <w:numId w:val="50"/>
        </w:numPr>
        <w:spacing w:before="0" w:after="0"/>
        <w:ind w:left="720"/>
        <w:jc w:val="center"/>
        <w:rPr>
          <w:rFonts w:ascii="Times New Roman" w:hAnsi="Times New Roman" w:cs="Times New Roman"/>
          <w:sz w:val="24"/>
          <w:szCs w:val="24"/>
        </w:rPr>
      </w:pPr>
      <w:bookmarkStart w:id="114" w:name="_Toc220749692"/>
      <w:bookmarkStart w:id="115" w:name="_Toc220824655"/>
      <w:r w:rsidRPr="002C5B60">
        <w:rPr>
          <w:rFonts w:ascii="Times New Roman" w:hAnsi="Times New Roman" w:cs="Times New Roman"/>
          <w:sz w:val="24"/>
          <w:szCs w:val="24"/>
        </w:rPr>
        <w:t>2.4.1</w:t>
      </w:r>
      <w:r w:rsidR="00D01BE6">
        <w:rPr>
          <w:rFonts w:ascii="Times New Roman" w:hAnsi="Times New Roman" w:cs="Times New Roman"/>
          <w:sz w:val="24"/>
          <w:szCs w:val="24"/>
        </w:rPr>
        <w:t>1</w:t>
      </w:r>
      <w:r w:rsidRPr="002C5B60">
        <w:rPr>
          <w:rFonts w:ascii="Times New Roman" w:hAnsi="Times New Roman" w:cs="Times New Roman"/>
          <w:sz w:val="24"/>
          <w:szCs w:val="24"/>
        </w:rPr>
        <w:t xml:space="preserve">. </w:t>
      </w:r>
      <w:r w:rsidR="00782D7A" w:rsidRPr="002C5B60">
        <w:rPr>
          <w:rFonts w:ascii="Times New Roman" w:hAnsi="Times New Roman" w:cs="Times New Roman"/>
          <w:sz w:val="24"/>
          <w:szCs w:val="24"/>
        </w:rPr>
        <w:t>Определение экономического эффекта от реализации мероприятий по развитию и модернизации системы водоотведения</w:t>
      </w:r>
      <w:bookmarkEnd w:id="114"/>
      <w:bookmarkEnd w:id="115"/>
    </w:p>
    <w:p w:rsidR="00782D7A" w:rsidRPr="002C5B60" w:rsidRDefault="00AB4520" w:rsidP="002C5B60">
      <w:pPr>
        <w:ind w:firstLine="720"/>
        <w:jc w:val="both"/>
        <w:rPr>
          <w:rStyle w:val="af0"/>
          <w:color w:val="auto"/>
          <w:u w:val="none"/>
        </w:rPr>
      </w:pPr>
      <w:r w:rsidRPr="002C5B60">
        <w:t>К показателям э</w:t>
      </w:r>
      <w:r w:rsidR="00782D7A" w:rsidRPr="002C5B60">
        <w:t>кономическ</w:t>
      </w:r>
      <w:r w:rsidRPr="002C5B60">
        <w:t>ого</w:t>
      </w:r>
      <w:r w:rsidR="00782D7A" w:rsidRPr="002C5B60">
        <w:t xml:space="preserve"> эффект</w:t>
      </w:r>
      <w:r w:rsidRPr="002C5B60">
        <w:t>а</w:t>
      </w:r>
      <w:r w:rsidR="00782D7A" w:rsidRPr="002C5B60">
        <w:t xml:space="preserve"> от реализации мероприятий </w:t>
      </w:r>
      <w:r w:rsidR="00782D7A" w:rsidRPr="002C5B60">
        <w:rPr>
          <w:rStyle w:val="af0"/>
          <w:color w:val="auto"/>
          <w:u w:val="none"/>
        </w:rPr>
        <w:t xml:space="preserve">по развитию и модернизации системы водоотведения </w:t>
      </w:r>
      <w:r w:rsidRPr="002C5B60">
        <w:rPr>
          <w:rStyle w:val="af0"/>
          <w:color w:val="auto"/>
          <w:u w:val="none"/>
        </w:rPr>
        <w:t>относятся</w:t>
      </w:r>
      <w:r w:rsidR="00782D7A" w:rsidRPr="002C5B60">
        <w:rPr>
          <w:rStyle w:val="af0"/>
          <w:color w:val="auto"/>
          <w:u w:val="none"/>
        </w:rPr>
        <w:t>:</w:t>
      </w:r>
    </w:p>
    <w:p w:rsidR="00782D7A" w:rsidRPr="002C5B60" w:rsidRDefault="00782D7A" w:rsidP="002C5B60">
      <w:pPr>
        <w:numPr>
          <w:ilvl w:val="0"/>
          <w:numId w:val="12"/>
        </w:numPr>
        <w:tabs>
          <w:tab w:val="clear" w:pos="1440"/>
          <w:tab w:val="num" w:pos="720"/>
        </w:tabs>
        <w:ind w:left="720"/>
        <w:jc w:val="both"/>
      </w:pPr>
      <w:r w:rsidRPr="002C5B60">
        <w:lastRenderedPageBreak/>
        <w:t>снижение удельных расходов на электроэнергию и другие эксплутационные расходы;</w:t>
      </w:r>
    </w:p>
    <w:p w:rsidR="00E13CF7" w:rsidRPr="002C5B60" w:rsidRDefault="00782D7A" w:rsidP="002C5B60">
      <w:pPr>
        <w:numPr>
          <w:ilvl w:val="0"/>
          <w:numId w:val="12"/>
        </w:numPr>
        <w:tabs>
          <w:tab w:val="clear" w:pos="1440"/>
          <w:tab w:val="num" w:pos="720"/>
          <w:tab w:val="num" w:pos="2211"/>
        </w:tabs>
        <w:ind w:left="720"/>
        <w:jc w:val="both"/>
        <w:rPr>
          <w:bCs/>
        </w:rPr>
      </w:pPr>
      <w:r w:rsidRPr="002C5B60">
        <w:t xml:space="preserve">увеличение </w:t>
      </w:r>
      <w:r w:rsidR="0027491B" w:rsidRPr="002C5B60">
        <w:t xml:space="preserve">количества </w:t>
      </w:r>
      <w:r w:rsidRPr="002C5B60">
        <w:t>потребителей услуг и увеличение сбора средств</w:t>
      </w:r>
      <w:r w:rsidR="00243D4F" w:rsidRPr="002C5B60">
        <w:t xml:space="preserve"> </w:t>
      </w:r>
      <w:r w:rsidRPr="002C5B60">
        <w:t>за предоставленные услуги;</w:t>
      </w:r>
    </w:p>
    <w:p w:rsidR="00E13CF7" w:rsidRPr="002C5B60" w:rsidRDefault="00085755" w:rsidP="002C5B60">
      <w:pPr>
        <w:numPr>
          <w:ilvl w:val="0"/>
          <w:numId w:val="12"/>
        </w:numPr>
        <w:tabs>
          <w:tab w:val="clear" w:pos="1440"/>
          <w:tab w:val="num" w:pos="720"/>
          <w:tab w:val="num" w:pos="2211"/>
        </w:tabs>
        <w:ind w:left="720"/>
        <w:jc w:val="both"/>
        <w:rPr>
          <w:bCs/>
        </w:rPr>
      </w:pPr>
      <w:r w:rsidRPr="002C5B60">
        <w:rPr>
          <w:bCs/>
        </w:rPr>
        <w:t>э</w:t>
      </w:r>
      <w:r w:rsidR="00E13CF7" w:rsidRPr="002C5B60">
        <w:rPr>
          <w:bCs/>
        </w:rPr>
        <w:t>кономия средств</w:t>
      </w:r>
      <w:r w:rsidR="005315D0" w:rsidRPr="002C5B60">
        <w:rPr>
          <w:bCs/>
        </w:rPr>
        <w:t>,</w:t>
      </w:r>
      <w:r w:rsidR="00E13CF7" w:rsidRPr="002C5B60">
        <w:rPr>
          <w:bCs/>
        </w:rPr>
        <w:t xml:space="preserve"> </w:t>
      </w:r>
      <w:r w:rsidR="005315D0" w:rsidRPr="002C5B60">
        <w:rPr>
          <w:bCs/>
        </w:rPr>
        <w:t>направленных на аварийно-</w:t>
      </w:r>
      <w:r w:rsidR="002D1C7D" w:rsidRPr="002C5B60">
        <w:rPr>
          <w:bCs/>
        </w:rPr>
        <w:t>восстановительные работы (с 2014</w:t>
      </w:r>
      <w:r w:rsidR="009678F6" w:rsidRPr="002C5B60">
        <w:rPr>
          <w:bCs/>
        </w:rPr>
        <w:t xml:space="preserve"> по </w:t>
      </w:r>
      <w:r w:rsidR="000A0D3F">
        <w:rPr>
          <w:bCs/>
        </w:rPr>
        <w:t>2024</w:t>
      </w:r>
      <w:r w:rsidR="005315D0" w:rsidRPr="002C5B60">
        <w:rPr>
          <w:bCs/>
        </w:rPr>
        <w:t xml:space="preserve"> год</w:t>
      </w:r>
      <w:r w:rsidR="00B53830" w:rsidRPr="002C5B60">
        <w:rPr>
          <w:bCs/>
        </w:rPr>
        <w:t xml:space="preserve"> на 20</w:t>
      </w:r>
      <w:r w:rsidR="00E13CF7" w:rsidRPr="002C5B60">
        <w:rPr>
          <w:bCs/>
        </w:rPr>
        <w:t>%</w:t>
      </w:r>
      <w:r w:rsidR="005315D0" w:rsidRPr="002C5B60">
        <w:rPr>
          <w:bCs/>
        </w:rPr>
        <w:t>)</w:t>
      </w:r>
      <w:r w:rsidR="005F4BBE" w:rsidRPr="002C5B60">
        <w:rPr>
          <w:bCs/>
        </w:rPr>
        <w:t>,</w:t>
      </w:r>
      <w:r w:rsidR="00110986" w:rsidRPr="002C5B60">
        <w:rPr>
          <w:bCs/>
        </w:rPr>
        <w:t xml:space="preserve"> </w:t>
      </w:r>
      <w:r w:rsidR="00E13CF7" w:rsidRPr="002C5B60">
        <w:rPr>
          <w:bCs/>
        </w:rPr>
        <w:t>за счет сокращения</w:t>
      </w:r>
      <w:r w:rsidRPr="002C5B60">
        <w:rPr>
          <w:bCs/>
        </w:rPr>
        <w:t xml:space="preserve"> затрат на устранение</w:t>
      </w:r>
      <w:r w:rsidR="00E13CF7" w:rsidRPr="002C5B60">
        <w:rPr>
          <w:bCs/>
        </w:rPr>
        <w:t xml:space="preserve"> внеплановых отключений;</w:t>
      </w:r>
    </w:p>
    <w:p w:rsidR="009678F6" w:rsidRPr="002C5B60" w:rsidRDefault="00782D7A" w:rsidP="002C5B60">
      <w:pPr>
        <w:numPr>
          <w:ilvl w:val="0"/>
          <w:numId w:val="12"/>
        </w:numPr>
        <w:tabs>
          <w:tab w:val="clear" w:pos="1440"/>
          <w:tab w:val="num" w:pos="720"/>
        </w:tabs>
        <w:ind w:left="720"/>
        <w:jc w:val="both"/>
      </w:pPr>
      <w:r w:rsidRPr="002C5B60">
        <w:t xml:space="preserve">повышение рентабельности деятельности предприятия, обслуживающего водоотведение </w:t>
      </w:r>
      <w:r w:rsidR="00E80AF8" w:rsidRPr="002C5B60">
        <w:t>п. Октябрьский</w:t>
      </w:r>
      <w:r w:rsidR="009678F6" w:rsidRPr="002C5B60">
        <w:t>.</w:t>
      </w:r>
    </w:p>
    <w:p w:rsidR="00BF7E94" w:rsidRPr="002C5B60" w:rsidRDefault="00BF7E94" w:rsidP="002C5B60">
      <w:pPr>
        <w:ind w:left="360"/>
        <w:jc w:val="both"/>
      </w:pPr>
    </w:p>
    <w:p w:rsidR="00782D7A" w:rsidRPr="002C5B60" w:rsidRDefault="00F379AF" w:rsidP="002C5B60">
      <w:pPr>
        <w:pStyle w:val="30"/>
        <w:numPr>
          <w:ilvl w:val="2"/>
          <w:numId w:val="50"/>
        </w:numPr>
        <w:spacing w:before="0" w:after="0"/>
        <w:ind w:left="720"/>
        <w:jc w:val="center"/>
        <w:rPr>
          <w:rFonts w:ascii="Times New Roman" w:hAnsi="Times New Roman" w:cs="Times New Roman"/>
          <w:sz w:val="24"/>
          <w:szCs w:val="24"/>
        </w:rPr>
      </w:pPr>
      <w:bookmarkStart w:id="116" w:name="_Toc220749693"/>
      <w:bookmarkStart w:id="117" w:name="_Toc220824656"/>
      <w:r w:rsidRPr="002C5B60">
        <w:rPr>
          <w:rFonts w:ascii="Times New Roman" w:hAnsi="Times New Roman" w:cs="Times New Roman"/>
          <w:sz w:val="24"/>
          <w:szCs w:val="24"/>
        </w:rPr>
        <w:t>2.4.1</w:t>
      </w:r>
      <w:r w:rsidR="00D01BE6">
        <w:rPr>
          <w:rFonts w:ascii="Times New Roman" w:hAnsi="Times New Roman" w:cs="Times New Roman"/>
          <w:sz w:val="24"/>
          <w:szCs w:val="24"/>
        </w:rPr>
        <w:t>2</w:t>
      </w:r>
      <w:r w:rsidRPr="002C5B60">
        <w:rPr>
          <w:rFonts w:ascii="Times New Roman" w:hAnsi="Times New Roman" w:cs="Times New Roman"/>
          <w:sz w:val="24"/>
          <w:szCs w:val="24"/>
        </w:rPr>
        <w:t xml:space="preserve">. </w:t>
      </w:r>
      <w:r w:rsidR="00782D7A" w:rsidRPr="002C5B60">
        <w:rPr>
          <w:rFonts w:ascii="Times New Roman" w:hAnsi="Times New Roman" w:cs="Times New Roman"/>
          <w:sz w:val="24"/>
          <w:szCs w:val="24"/>
        </w:rPr>
        <w:t>Описание ожидаемых результатов от реализации мероприятий по развитию и модернизации системы водоотведения</w:t>
      </w:r>
      <w:bookmarkEnd w:id="116"/>
      <w:bookmarkEnd w:id="117"/>
    </w:p>
    <w:p w:rsidR="00A17275" w:rsidRPr="002C5B60" w:rsidRDefault="00782D7A" w:rsidP="002C5B60">
      <w:pPr>
        <w:widowControl w:val="0"/>
        <w:ind w:firstLine="709"/>
        <w:jc w:val="both"/>
      </w:pPr>
      <w:r w:rsidRPr="002C5B60">
        <w:t>Реализация технологических и организационных мероприятий, направленных на развитие и модернизацию объектов водоотведения, позволит достигнуть следующих результатов:</w:t>
      </w:r>
      <w:bookmarkStart w:id="118" w:name="_Toc219437512"/>
      <w:bookmarkStart w:id="119" w:name="_Toc220824657"/>
    </w:p>
    <w:p w:rsidR="00C638D4" w:rsidRPr="002C5B60" w:rsidRDefault="00C638D4" w:rsidP="002C5B60">
      <w:pPr>
        <w:widowControl w:val="0"/>
        <w:ind w:firstLine="709"/>
        <w:jc w:val="both"/>
      </w:pPr>
    </w:p>
    <w:p w:rsidR="00A17275" w:rsidRPr="002C5B60" w:rsidRDefault="00782D7A" w:rsidP="002C5B60">
      <w:pPr>
        <w:widowControl w:val="0"/>
        <w:ind w:firstLine="709"/>
        <w:jc w:val="both"/>
        <w:outlineLvl w:val="0"/>
        <w:rPr>
          <w:b/>
        </w:rPr>
      </w:pPr>
      <w:r w:rsidRPr="002C5B60">
        <w:rPr>
          <w:b/>
        </w:rPr>
        <w:t>Канализационные очистные сооружения:</w:t>
      </w:r>
      <w:bookmarkEnd w:id="118"/>
      <w:bookmarkEnd w:id="119"/>
    </w:p>
    <w:p w:rsidR="00782D7A" w:rsidRPr="002C5B60" w:rsidRDefault="00782D7A" w:rsidP="002C5B60">
      <w:pPr>
        <w:widowControl w:val="0"/>
        <w:numPr>
          <w:ilvl w:val="0"/>
          <w:numId w:val="21"/>
        </w:numPr>
        <w:tabs>
          <w:tab w:val="clear" w:pos="1440"/>
          <w:tab w:val="num" w:pos="720"/>
        </w:tabs>
        <w:ind w:left="720"/>
        <w:jc w:val="both"/>
      </w:pPr>
      <w:r w:rsidRPr="002C5B60">
        <w:t>приведение коллекторов в технически исправное состояние;</w:t>
      </w:r>
    </w:p>
    <w:p w:rsidR="008F1875" w:rsidRPr="002C5B60" w:rsidRDefault="00782D7A" w:rsidP="002C5B60">
      <w:pPr>
        <w:widowControl w:val="0"/>
        <w:numPr>
          <w:ilvl w:val="0"/>
          <w:numId w:val="21"/>
        </w:numPr>
        <w:tabs>
          <w:tab w:val="clear" w:pos="1440"/>
          <w:tab w:val="num" w:pos="720"/>
        </w:tabs>
        <w:ind w:left="720"/>
        <w:jc w:val="both"/>
      </w:pPr>
      <w:r w:rsidRPr="002C5B60">
        <w:t>снижение отрицательного экологического воздействия на окружающую среду.</w:t>
      </w:r>
      <w:r w:rsidR="00F744E1" w:rsidRPr="002C5B60">
        <w:t xml:space="preserve"> </w:t>
      </w:r>
    </w:p>
    <w:p w:rsidR="00C638D4" w:rsidRPr="002C5B60" w:rsidRDefault="00C638D4" w:rsidP="002C5B60">
      <w:pPr>
        <w:widowControl w:val="0"/>
        <w:ind w:left="360"/>
        <w:jc w:val="both"/>
      </w:pPr>
    </w:p>
    <w:p w:rsidR="008F1875" w:rsidRPr="002C5B60" w:rsidRDefault="00782D7A" w:rsidP="0068114C">
      <w:pPr>
        <w:widowControl w:val="0"/>
        <w:ind w:firstLine="708"/>
        <w:jc w:val="both"/>
        <w:outlineLvl w:val="0"/>
        <w:rPr>
          <w:b/>
        </w:rPr>
      </w:pPr>
      <w:bookmarkStart w:id="120" w:name="_Toc219437513"/>
      <w:bookmarkStart w:id="121" w:name="_Toc220824658"/>
      <w:r w:rsidRPr="002C5B60">
        <w:rPr>
          <w:b/>
        </w:rPr>
        <w:t xml:space="preserve">Сети </w:t>
      </w:r>
      <w:r w:rsidR="0027491B" w:rsidRPr="002C5B60">
        <w:rPr>
          <w:b/>
        </w:rPr>
        <w:t>водоотведения</w:t>
      </w:r>
      <w:r w:rsidRPr="002C5B60">
        <w:rPr>
          <w:b/>
          <w:lang w:val="en-US"/>
        </w:rPr>
        <w:t>:</w:t>
      </w:r>
      <w:bookmarkEnd w:id="120"/>
      <w:bookmarkEnd w:id="121"/>
    </w:p>
    <w:p w:rsidR="008F1875" w:rsidRPr="002C5B60" w:rsidRDefault="00782D7A" w:rsidP="002C5B60">
      <w:pPr>
        <w:widowControl w:val="0"/>
        <w:numPr>
          <w:ilvl w:val="0"/>
          <w:numId w:val="22"/>
        </w:numPr>
        <w:tabs>
          <w:tab w:val="clear" w:pos="1440"/>
          <w:tab w:val="num" w:pos="720"/>
        </w:tabs>
        <w:ind w:left="720"/>
        <w:jc w:val="both"/>
      </w:pPr>
      <w:r w:rsidRPr="002C5B60">
        <w:t>восстано</w:t>
      </w:r>
      <w:r w:rsidR="004D3CC4" w:rsidRPr="002C5B60">
        <w:t xml:space="preserve">вление эксплуатационных свойств </w:t>
      </w:r>
      <w:r w:rsidRPr="002C5B60">
        <w:t>трубопровода, обеспечение надежного отвода сточных вод;</w:t>
      </w:r>
    </w:p>
    <w:p w:rsidR="00782D7A" w:rsidRPr="002C5B60" w:rsidRDefault="00782D7A" w:rsidP="002C5B60">
      <w:pPr>
        <w:widowControl w:val="0"/>
        <w:numPr>
          <w:ilvl w:val="0"/>
          <w:numId w:val="22"/>
        </w:numPr>
        <w:tabs>
          <w:tab w:val="clear" w:pos="1440"/>
          <w:tab w:val="num" w:pos="720"/>
        </w:tabs>
        <w:ind w:left="720"/>
        <w:jc w:val="both"/>
      </w:pPr>
      <w:r w:rsidRPr="002C5B60">
        <w:t>приведение трубопровода в технически исправное состояние;</w:t>
      </w:r>
    </w:p>
    <w:p w:rsidR="00782D7A" w:rsidRPr="002C5B60" w:rsidRDefault="00782D7A" w:rsidP="002C5B60">
      <w:pPr>
        <w:widowControl w:val="0"/>
        <w:numPr>
          <w:ilvl w:val="0"/>
          <w:numId w:val="22"/>
        </w:numPr>
        <w:tabs>
          <w:tab w:val="clear" w:pos="1440"/>
          <w:tab w:val="num" w:pos="720"/>
        </w:tabs>
        <w:ind w:left="720"/>
        <w:jc w:val="both"/>
      </w:pPr>
      <w:r w:rsidRPr="002C5B60">
        <w:t xml:space="preserve">восстановление пропускной способности канализационных коллекторов, </w:t>
      </w:r>
      <w:r w:rsidR="00AB4520" w:rsidRPr="002C5B60">
        <w:t xml:space="preserve">их </w:t>
      </w:r>
      <w:r w:rsidRPr="002C5B60">
        <w:t>эксплуатационных свойств;</w:t>
      </w:r>
    </w:p>
    <w:p w:rsidR="008F1875" w:rsidRPr="002C5B60" w:rsidRDefault="00782D7A" w:rsidP="002C5B60">
      <w:pPr>
        <w:widowControl w:val="0"/>
        <w:numPr>
          <w:ilvl w:val="0"/>
          <w:numId w:val="22"/>
        </w:numPr>
        <w:tabs>
          <w:tab w:val="clear" w:pos="1440"/>
          <w:tab w:val="num" w:pos="720"/>
        </w:tabs>
        <w:ind w:left="720"/>
        <w:jc w:val="both"/>
      </w:pPr>
      <w:r w:rsidRPr="002C5B60">
        <w:t>обеспечение централизованным отводом сточных вод зон застройк</w:t>
      </w:r>
      <w:r w:rsidR="00B53830" w:rsidRPr="002C5B60">
        <w:t>и индивидуальными жилыми домами.</w:t>
      </w:r>
      <w:r w:rsidR="008F1875" w:rsidRPr="002C5B60">
        <w:t xml:space="preserve"> </w:t>
      </w:r>
    </w:p>
    <w:p w:rsidR="00C638D4" w:rsidRPr="002C5B60" w:rsidRDefault="00C638D4" w:rsidP="002C5B60">
      <w:pPr>
        <w:widowControl w:val="0"/>
        <w:ind w:left="360"/>
      </w:pPr>
    </w:p>
    <w:p w:rsidR="00782D7A" w:rsidRPr="002C5B60" w:rsidRDefault="00782D7A" w:rsidP="002C5B60">
      <w:pPr>
        <w:widowControl w:val="0"/>
        <w:ind w:left="720"/>
        <w:jc w:val="both"/>
        <w:outlineLvl w:val="0"/>
        <w:rPr>
          <w:b/>
        </w:rPr>
      </w:pPr>
      <w:bookmarkStart w:id="122" w:name="_Toc219437514"/>
      <w:bookmarkStart w:id="123" w:name="_Toc220824659"/>
      <w:r w:rsidRPr="002C5B60">
        <w:rPr>
          <w:b/>
        </w:rPr>
        <w:t>Канализационные</w:t>
      </w:r>
      <w:r w:rsidR="00243D4F" w:rsidRPr="002C5B60">
        <w:rPr>
          <w:b/>
        </w:rPr>
        <w:t xml:space="preserve"> </w:t>
      </w:r>
      <w:r w:rsidRPr="002C5B60">
        <w:rPr>
          <w:b/>
        </w:rPr>
        <w:t>насосные станции:</w:t>
      </w:r>
      <w:bookmarkEnd w:id="122"/>
      <w:bookmarkEnd w:id="123"/>
    </w:p>
    <w:p w:rsidR="00782D7A" w:rsidRPr="002C5B60" w:rsidRDefault="00782D7A" w:rsidP="002C5B60">
      <w:pPr>
        <w:widowControl w:val="0"/>
        <w:numPr>
          <w:ilvl w:val="0"/>
          <w:numId w:val="23"/>
        </w:numPr>
        <w:tabs>
          <w:tab w:val="clear" w:pos="1440"/>
          <w:tab w:val="num" w:pos="720"/>
        </w:tabs>
        <w:ind w:left="720"/>
        <w:jc w:val="both"/>
      </w:pPr>
      <w:r w:rsidRPr="002C5B60">
        <w:t>снижение уровня аварийности;</w:t>
      </w:r>
    </w:p>
    <w:p w:rsidR="00782D7A" w:rsidRPr="002C5B60" w:rsidRDefault="00782D7A" w:rsidP="002C5B60">
      <w:pPr>
        <w:widowControl w:val="0"/>
        <w:numPr>
          <w:ilvl w:val="0"/>
          <w:numId w:val="23"/>
        </w:numPr>
        <w:tabs>
          <w:tab w:val="clear" w:pos="1440"/>
          <w:tab w:val="num" w:pos="720"/>
        </w:tabs>
        <w:ind w:left="720"/>
        <w:jc w:val="both"/>
      </w:pPr>
      <w:r w:rsidRPr="002C5B60">
        <w:t>обеспечение надежности работы станции;</w:t>
      </w:r>
    </w:p>
    <w:p w:rsidR="00782D7A" w:rsidRPr="002C5B60" w:rsidRDefault="00782D7A" w:rsidP="002C5B60">
      <w:pPr>
        <w:widowControl w:val="0"/>
        <w:numPr>
          <w:ilvl w:val="0"/>
          <w:numId w:val="23"/>
        </w:numPr>
        <w:tabs>
          <w:tab w:val="clear" w:pos="1440"/>
          <w:tab w:val="num" w:pos="720"/>
        </w:tabs>
        <w:ind w:left="720"/>
        <w:jc w:val="both"/>
      </w:pPr>
      <w:r w:rsidRPr="002C5B60">
        <w:t>сокращение эксплуатационных и энергозатрат</w:t>
      </w:r>
      <w:r w:rsidRPr="002C5B60">
        <w:rPr>
          <w:lang w:val="en-US"/>
        </w:rPr>
        <w:t>;</w:t>
      </w:r>
    </w:p>
    <w:p w:rsidR="00782D7A" w:rsidRDefault="00782D7A" w:rsidP="002C5B60">
      <w:pPr>
        <w:widowControl w:val="0"/>
        <w:numPr>
          <w:ilvl w:val="0"/>
          <w:numId w:val="23"/>
        </w:numPr>
        <w:tabs>
          <w:tab w:val="clear" w:pos="1440"/>
          <w:tab w:val="num" w:pos="720"/>
        </w:tabs>
        <w:ind w:left="720"/>
        <w:jc w:val="both"/>
      </w:pPr>
      <w:r w:rsidRPr="002C5B60">
        <w:t>оптимизация работы КНС</w:t>
      </w:r>
      <w:r w:rsidRPr="002C5B60">
        <w:rPr>
          <w:lang w:val="en-US"/>
        </w:rPr>
        <w:t>;</w:t>
      </w:r>
    </w:p>
    <w:p w:rsidR="00BB4F76" w:rsidRDefault="00782D7A" w:rsidP="00BB4F76">
      <w:pPr>
        <w:widowControl w:val="0"/>
        <w:numPr>
          <w:ilvl w:val="0"/>
          <w:numId w:val="23"/>
        </w:numPr>
        <w:tabs>
          <w:tab w:val="clear" w:pos="1440"/>
          <w:tab w:val="num" w:pos="720"/>
        </w:tabs>
        <w:ind w:left="720"/>
        <w:jc w:val="both"/>
      </w:pPr>
      <w:r w:rsidRPr="002C5B60">
        <w:t>устойчивая работа насосных станций с учетом приема сточных вод от о</w:t>
      </w:r>
      <w:r w:rsidR="00606EBD" w:rsidRPr="002C5B60">
        <w:t xml:space="preserve">бъектов перспективной застройки </w:t>
      </w:r>
      <w:r w:rsidR="00D83063" w:rsidRPr="002C5B60">
        <w:t>поселка</w:t>
      </w:r>
      <w:r w:rsidR="00B53830" w:rsidRPr="002C5B60">
        <w:t>.</w:t>
      </w:r>
      <w:bookmarkStart w:id="124" w:name="_Toc220749714"/>
      <w:bookmarkStart w:id="125" w:name="_Toc220824714"/>
    </w:p>
    <w:p w:rsidR="00BB4F76" w:rsidRDefault="00BB4F76" w:rsidP="00BB4F76">
      <w:pPr>
        <w:widowControl w:val="0"/>
      </w:pPr>
    </w:p>
    <w:bookmarkEnd w:id="124"/>
    <w:bookmarkEnd w:id="125"/>
    <w:p w:rsidR="004F1864" w:rsidRDefault="00203A06" w:rsidP="00203A06">
      <w:pPr>
        <w:ind w:left="360"/>
        <w:jc w:val="center"/>
      </w:pPr>
      <w:r>
        <w:rPr>
          <w:b/>
        </w:rPr>
        <w:t>3.</w:t>
      </w:r>
      <w:r w:rsidR="00E07871" w:rsidRPr="00203A06">
        <w:rPr>
          <w:b/>
        </w:rPr>
        <w:t>О</w:t>
      </w:r>
      <w:r w:rsidR="00933A85" w:rsidRPr="00203A06">
        <w:rPr>
          <w:b/>
        </w:rPr>
        <w:t>сновные целевые показатели модернизации и развития системы теплоснабжения</w:t>
      </w:r>
      <w:r w:rsidR="00933A85" w:rsidRPr="002C5B60">
        <w:t>:</w:t>
      </w:r>
    </w:p>
    <w:p w:rsidR="004F42FF" w:rsidRPr="002C5B60" w:rsidRDefault="004F42FF" w:rsidP="004F42FF">
      <w:pPr>
        <w:pStyle w:val="afa"/>
        <w:numPr>
          <w:ilvl w:val="1"/>
          <w:numId w:val="48"/>
        </w:numPr>
        <w:jc w:val="both"/>
      </w:pPr>
      <w:r>
        <w:rPr>
          <w:b/>
        </w:rPr>
        <w:t xml:space="preserve"> </w:t>
      </w:r>
      <w:r w:rsidRPr="004F42FF">
        <w:rPr>
          <w:b/>
        </w:rPr>
        <w:t>Основные целевые показатели модернизации и развития системы теплоснабжения</w:t>
      </w:r>
      <w:r w:rsidRPr="002C5B60">
        <w:t>:</w:t>
      </w:r>
    </w:p>
    <w:p w:rsidR="00933A85" w:rsidRPr="002C5B60" w:rsidRDefault="004F42FF" w:rsidP="002C5B60">
      <w:pPr>
        <w:numPr>
          <w:ilvl w:val="0"/>
          <w:numId w:val="39"/>
        </w:numPr>
        <w:jc w:val="both"/>
      </w:pPr>
      <w:r>
        <w:t xml:space="preserve">Снижение </w:t>
      </w:r>
      <w:r w:rsidRPr="002C5B60">
        <w:t>степен</w:t>
      </w:r>
      <w:r>
        <w:t>и</w:t>
      </w:r>
      <w:r w:rsidRPr="002C5B60">
        <w:t xml:space="preserve"> </w:t>
      </w:r>
      <w:r w:rsidR="00266D76" w:rsidRPr="002C5B60">
        <w:t>износа разводящих и магистральных сетей</w:t>
      </w:r>
      <w:r w:rsidR="00933A85" w:rsidRPr="002C5B60">
        <w:t xml:space="preserve"> теплосн</w:t>
      </w:r>
      <w:r w:rsidR="00A4306E" w:rsidRPr="002C5B60">
        <w:t>абжения.</w:t>
      </w:r>
    </w:p>
    <w:p w:rsidR="00E13A6E" w:rsidRPr="002C5B60" w:rsidRDefault="004F42FF" w:rsidP="002C5B60">
      <w:pPr>
        <w:numPr>
          <w:ilvl w:val="0"/>
          <w:numId w:val="39"/>
        </w:numPr>
        <w:jc w:val="both"/>
      </w:pPr>
      <w:r>
        <w:t xml:space="preserve">Уменьшение </w:t>
      </w:r>
      <w:r w:rsidRPr="002C5B60">
        <w:t>количеств</w:t>
      </w:r>
      <w:r>
        <w:t>а</w:t>
      </w:r>
      <w:r w:rsidRPr="002C5B60">
        <w:t xml:space="preserve"> </w:t>
      </w:r>
      <w:r w:rsidR="00E13A6E" w:rsidRPr="002C5B60">
        <w:t xml:space="preserve">потерь </w:t>
      </w:r>
      <w:r w:rsidR="00C3604A" w:rsidRPr="002C5B60">
        <w:t>теплоносителя</w:t>
      </w:r>
      <w:r w:rsidR="00A4306E" w:rsidRPr="002C5B60">
        <w:t>.</w:t>
      </w:r>
    </w:p>
    <w:p w:rsidR="00E13A6E" w:rsidRPr="002C5B60" w:rsidRDefault="006158BF" w:rsidP="002C5B60">
      <w:pPr>
        <w:numPr>
          <w:ilvl w:val="0"/>
          <w:numId w:val="39"/>
        </w:numPr>
        <w:jc w:val="both"/>
      </w:pPr>
      <w:r w:rsidRPr="002C5B60">
        <w:t>Экономия средств</w:t>
      </w:r>
      <w:r w:rsidR="00266D76" w:rsidRPr="002C5B60">
        <w:t>, направленных на аварийно-восстановительные работы,</w:t>
      </w:r>
      <w:r w:rsidR="00E13A6E" w:rsidRPr="002C5B60">
        <w:t xml:space="preserve"> за счет со</w:t>
      </w:r>
      <w:r w:rsidR="00A4306E" w:rsidRPr="002C5B60">
        <w:t>кращения внеплановых отключений.</w:t>
      </w:r>
    </w:p>
    <w:p w:rsidR="004F1864" w:rsidRDefault="003D7839" w:rsidP="002C5B60">
      <w:pPr>
        <w:numPr>
          <w:ilvl w:val="0"/>
          <w:numId w:val="39"/>
        </w:numPr>
        <w:jc w:val="both"/>
      </w:pPr>
      <w:r w:rsidRPr="002C5B60">
        <w:t xml:space="preserve">Экономия </w:t>
      </w:r>
      <w:r w:rsidR="00266D76" w:rsidRPr="002C5B60">
        <w:t>затрат</w:t>
      </w:r>
      <w:r w:rsidRPr="002C5B60">
        <w:t xml:space="preserve"> </w:t>
      </w:r>
      <w:r w:rsidR="00266D76" w:rsidRPr="002C5B60">
        <w:t xml:space="preserve">на транспортировку тепловой энергии </w:t>
      </w:r>
      <w:r w:rsidRPr="002C5B60">
        <w:t>за счет снижения сверхнормативных потерь</w:t>
      </w:r>
      <w:r w:rsidR="00E13A6E" w:rsidRPr="002C5B60">
        <w:t>.</w:t>
      </w:r>
    </w:p>
    <w:p w:rsidR="004F42FF" w:rsidRPr="002C5B60" w:rsidRDefault="004F42FF" w:rsidP="004F42FF">
      <w:pPr>
        <w:ind w:left="720"/>
        <w:jc w:val="both"/>
      </w:pPr>
    </w:p>
    <w:p w:rsidR="00933A85" w:rsidRPr="002C5B60" w:rsidRDefault="005E0268" w:rsidP="002C5B60">
      <w:pPr>
        <w:pStyle w:val="afa"/>
        <w:numPr>
          <w:ilvl w:val="1"/>
          <w:numId w:val="48"/>
        </w:numPr>
        <w:jc w:val="both"/>
      </w:pPr>
      <w:r w:rsidRPr="002C5B60">
        <w:rPr>
          <w:b/>
        </w:rPr>
        <w:t xml:space="preserve"> </w:t>
      </w:r>
      <w:r w:rsidR="00933A85" w:rsidRPr="002C5B60">
        <w:rPr>
          <w:b/>
        </w:rPr>
        <w:t>Целевые показатели модернизации и развития системы водоснабжения</w:t>
      </w:r>
      <w:r w:rsidR="00933A85" w:rsidRPr="002C5B60">
        <w:t xml:space="preserve"> </w:t>
      </w:r>
    </w:p>
    <w:p w:rsidR="00933A85" w:rsidRPr="002C5B60" w:rsidRDefault="00933A85" w:rsidP="002C5B60">
      <w:pPr>
        <w:numPr>
          <w:ilvl w:val="1"/>
          <w:numId w:val="32"/>
        </w:numPr>
        <w:tabs>
          <w:tab w:val="clear" w:pos="1429"/>
          <w:tab w:val="left" w:pos="720"/>
        </w:tabs>
        <w:ind w:left="720"/>
        <w:jc w:val="both"/>
      </w:pPr>
      <w:r w:rsidRPr="002C5B60">
        <w:t xml:space="preserve">Обеспеченность населения </w:t>
      </w:r>
      <w:r w:rsidR="004C5465" w:rsidRPr="002C5B60">
        <w:t>поселка</w:t>
      </w:r>
      <w:r w:rsidRPr="002C5B60">
        <w:t xml:space="preserve"> </w:t>
      </w:r>
      <w:r w:rsidR="00A4306E" w:rsidRPr="002C5B60">
        <w:t>централизованным водоснабжением.</w:t>
      </w:r>
    </w:p>
    <w:p w:rsidR="00E13A6E" w:rsidRPr="002C5B60" w:rsidRDefault="00203A06" w:rsidP="002C5B60">
      <w:pPr>
        <w:numPr>
          <w:ilvl w:val="1"/>
          <w:numId w:val="32"/>
        </w:numPr>
        <w:tabs>
          <w:tab w:val="clear" w:pos="1429"/>
          <w:tab w:val="left" w:pos="720"/>
        </w:tabs>
        <w:ind w:left="720"/>
        <w:jc w:val="both"/>
      </w:pPr>
      <w:r>
        <w:t xml:space="preserve">Уменьшение </w:t>
      </w:r>
      <w:r w:rsidRPr="002C5B60">
        <w:t>количеств</w:t>
      </w:r>
      <w:r>
        <w:t>а</w:t>
      </w:r>
      <w:r w:rsidRPr="002C5B60">
        <w:t xml:space="preserve"> </w:t>
      </w:r>
      <w:r w:rsidR="002512CC" w:rsidRPr="002C5B60">
        <w:t xml:space="preserve">аварийных отключений </w:t>
      </w:r>
      <w:r w:rsidR="00A4306E" w:rsidRPr="002C5B60">
        <w:t>на сетях водоснабжения.</w:t>
      </w:r>
    </w:p>
    <w:p w:rsidR="00E13A6E" w:rsidRPr="002C5B60" w:rsidRDefault="00203A06" w:rsidP="002C5B60">
      <w:pPr>
        <w:numPr>
          <w:ilvl w:val="1"/>
          <w:numId w:val="32"/>
        </w:numPr>
        <w:tabs>
          <w:tab w:val="clear" w:pos="1429"/>
          <w:tab w:val="left" w:pos="720"/>
        </w:tabs>
        <w:ind w:left="720"/>
        <w:jc w:val="both"/>
      </w:pPr>
      <w:r>
        <w:t xml:space="preserve">Снижение </w:t>
      </w:r>
      <w:r w:rsidRPr="002C5B60">
        <w:t>степен</w:t>
      </w:r>
      <w:r>
        <w:t>и</w:t>
      </w:r>
      <w:r w:rsidRPr="002C5B60">
        <w:t xml:space="preserve"> </w:t>
      </w:r>
      <w:r w:rsidR="00E13A6E" w:rsidRPr="002C5B60">
        <w:t>износа сетей водоснабжения</w:t>
      </w:r>
      <w:r w:rsidR="00A4306E" w:rsidRPr="002C5B60">
        <w:t>.</w:t>
      </w:r>
    </w:p>
    <w:p w:rsidR="004F1864" w:rsidRDefault="006158BF" w:rsidP="002C5B60">
      <w:pPr>
        <w:numPr>
          <w:ilvl w:val="1"/>
          <w:numId w:val="32"/>
        </w:numPr>
        <w:tabs>
          <w:tab w:val="clear" w:pos="1429"/>
          <w:tab w:val="left" w:pos="720"/>
        </w:tabs>
        <w:ind w:left="720"/>
        <w:jc w:val="both"/>
      </w:pPr>
      <w:r w:rsidRPr="002C5B60">
        <w:t>Экономия средств</w:t>
      </w:r>
      <w:r w:rsidR="00266D76" w:rsidRPr="002C5B60">
        <w:t>, направленных на аварийно-восстановительные работы,</w:t>
      </w:r>
      <w:r w:rsidR="00E13A6E" w:rsidRPr="002C5B60">
        <w:t xml:space="preserve"> за счет со</w:t>
      </w:r>
      <w:r w:rsidR="00A4306E" w:rsidRPr="002C5B60">
        <w:t>кращения внеплановых отключений.</w:t>
      </w:r>
    </w:p>
    <w:p w:rsidR="004F42FF" w:rsidRPr="002C5B60" w:rsidRDefault="004F42FF" w:rsidP="004F42FF">
      <w:pPr>
        <w:tabs>
          <w:tab w:val="left" w:pos="720"/>
        </w:tabs>
        <w:ind w:left="720"/>
        <w:jc w:val="both"/>
      </w:pPr>
    </w:p>
    <w:p w:rsidR="005E0268" w:rsidRPr="002C5B60" w:rsidRDefault="005E0268" w:rsidP="002C5B60">
      <w:pPr>
        <w:pStyle w:val="afa"/>
        <w:numPr>
          <w:ilvl w:val="1"/>
          <w:numId w:val="48"/>
        </w:numPr>
        <w:jc w:val="both"/>
        <w:rPr>
          <w:b/>
        </w:rPr>
      </w:pPr>
      <w:r w:rsidRPr="002C5B60">
        <w:rPr>
          <w:b/>
        </w:rPr>
        <w:lastRenderedPageBreak/>
        <w:t>Целевые показатели модернизации и развития системы водоотведения</w:t>
      </w:r>
      <w:r w:rsidRPr="002C5B60">
        <w:t xml:space="preserve"> </w:t>
      </w:r>
    </w:p>
    <w:p w:rsidR="005E0268" w:rsidRPr="002C5B60" w:rsidRDefault="005E0268" w:rsidP="002C5B60">
      <w:pPr>
        <w:numPr>
          <w:ilvl w:val="2"/>
          <w:numId w:val="32"/>
        </w:numPr>
        <w:tabs>
          <w:tab w:val="clear" w:pos="1429"/>
          <w:tab w:val="num" w:pos="360"/>
          <w:tab w:val="left" w:pos="900"/>
        </w:tabs>
        <w:ind w:left="360" w:firstLine="0"/>
        <w:jc w:val="both"/>
      </w:pPr>
      <w:r w:rsidRPr="002C5B60">
        <w:t>Обеспеченность населения поселка централизованным водоотведением.</w:t>
      </w:r>
    </w:p>
    <w:p w:rsidR="005E0268" w:rsidRPr="002C5B60" w:rsidRDefault="00203A06" w:rsidP="002C5B60">
      <w:pPr>
        <w:numPr>
          <w:ilvl w:val="2"/>
          <w:numId w:val="32"/>
        </w:numPr>
        <w:tabs>
          <w:tab w:val="clear" w:pos="1429"/>
          <w:tab w:val="num" w:pos="360"/>
          <w:tab w:val="left" w:pos="900"/>
        </w:tabs>
        <w:ind w:left="360" w:firstLine="0"/>
        <w:jc w:val="both"/>
      </w:pPr>
      <w:r>
        <w:t xml:space="preserve">Снижение </w:t>
      </w:r>
      <w:r w:rsidRPr="002C5B60">
        <w:t>степен</w:t>
      </w:r>
      <w:r>
        <w:t>и</w:t>
      </w:r>
      <w:r w:rsidRPr="002C5B60">
        <w:t xml:space="preserve"> </w:t>
      </w:r>
      <w:r w:rsidR="005E0268" w:rsidRPr="002C5B60">
        <w:t>износа сетей водоотведения</w:t>
      </w:r>
      <w:r>
        <w:t xml:space="preserve"> и оборудования</w:t>
      </w:r>
      <w:r w:rsidR="005E0268" w:rsidRPr="002C5B60">
        <w:t>.</w:t>
      </w:r>
    </w:p>
    <w:p w:rsidR="005E0268" w:rsidRPr="002C5B60" w:rsidRDefault="005E0268" w:rsidP="002C5B60">
      <w:pPr>
        <w:numPr>
          <w:ilvl w:val="2"/>
          <w:numId w:val="32"/>
        </w:numPr>
        <w:tabs>
          <w:tab w:val="num" w:pos="360"/>
          <w:tab w:val="left" w:pos="900"/>
        </w:tabs>
        <w:ind w:left="360" w:firstLine="0"/>
        <w:jc w:val="both"/>
      </w:pPr>
      <w:r w:rsidRPr="002C5B60">
        <w:t>Экономия средств, направленных на аварийно-восстановительные работы, за счет сокращения внеплановых отключений.</w:t>
      </w:r>
    </w:p>
    <w:p w:rsidR="008D6F7C" w:rsidRPr="002C5B60" w:rsidRDefault="008D6F7C" w:rsidP="002C5B60">
      <w:pPr>
        <w:tabs>
          <w:tab w:val="left" w:pos="720"/>
        </w:tabs>
        <w:ind w:left="720"/>
        <w:jc w:val="both"/>
      </w:pPr>
    </w:p>
    <w:p w:rsidR="00933A85" w:rsidRPr="002C5B60" w:rsidRDefault="00203A06" w:rsidP="00203A06">
      <w:pPr>
        <w:pStyle w:val="2"/>
        <w:spacing w:before="0" w:after="0"/>
        <w:ind w:left="1069"/>
        <w:rPr>
          <w:rFonts w:ascii="Times New Roman" w:hAnsi="Times New Roman" w:cs="Times New Roman"/>
          <w:i w:val="0"/>
          <w:sz w:val="24"/>
          <w:szCs w:val="24"/>
        </w:rPr>
      </w:pPr>
      <w:bookmarkStart w:id="126" w:name="_Toc220749725"/>
      <w:bookmarkStart w:id="127" w:name="_Toc220824794"/>
      <w:r>
        <w:rPr>
          <w:rFonts w:ascii="Times New Roman" w:hAnsi="Times New Roman" w:cs="Times New Roman"/>
          <w:i w:val="0"/>
          <w:sz w:val="24"/>
          <w:szCs w:val="24"/>
        </w:rPr>
        <w:t>4.</w:t>
      </w:r>
      <w:r w:rsidR="00933A85" w:rsidRPr="002C5B60">
        <w:rPr>
          <w:rFonts w:ascii="Times New Roman" w:hAnsi="Times New Roman" w:cs="Times New Roman"/>
          <w:i w:val="0"/>
          <w:sz w:val="24"/>
          <w:szCs w:val="24"/>
        </w:rPr>
        <w:t>Определение эффекта от реализации мероприятий по развитию и модернизации систем коммунальной инфраструктуры</w:t>
      </w:r>
      <w:bookmarkEnd w:id="126"/>
      <w:bookmarkEnd w:id="127"/>
    </w:p>
    <w:p w:rsidR="00933A85" w:rsidRPr="002C5B60" w:rsidRDefault="00933A85" w:rsidP="002C5B60">
      <w:pPr>
        <w:ind w:firstLine="900"/>
        <w:jc w:val="both"/>
        <w:outlineLvl w:val="0"/>
      </w:pPr>
      <w:bookmarkStart w:id="128" w:name="_Toc220824795"/>
      <w:r w:rsidRPr="002C5B60">
        <w:t xml:space="preserve">Реализация предложенных программных мероприятий по развитию и модернизации коммунальной инфраструктуры </w:t>
      </w:r>
      <w:r w:rsidR="00CF0377" w:rsidRPr="002C5B60">
        <w:t>поселка</w:t>
      </w:r>
      <w:r w:rsidRPr="002C5B60">
        <w:t xml:space="preserve"> позволит улучшить качество обеспечения потребителей </w:t>
      </w:r>
      <w:r w:rsidR="00BE697C" w:rsidRPr="002C5B60">
        <w:t xml:space="preserve">поселка </w:t>
      </w:r>
      <w:r w:rsidR="00BF5A04" w:rsidRPr="002C5B60">
        <w:t>Октябрьский</w:t>
      </w:r>
      <w:r w:rsidRPr="002C5B60">
        <w:t xml:space="preserve"> коммунальными услугами.</w:t>
      </w:r>
      <w:bookmarkEnd w:id="128"/>
      <w:r w:rsidRPr="002C5B60">
        <w:t xml:space="preserve"> </w:t>
      </w:r>
    </w:p>
    <w:p w:rsidR="00933A85" w:rsidRPr="002C5B60" w:rsidRDefault="00933A85" w:rsidP="002C5B60">
      <w:pPr>
        <w:ind w:firstLine="900"/>
        <w:jc w:val="both"/>
        <w:outlineLvl w:val="0"/>
      </w:pPr>
      <w:bookmarkStart w:id="129" w:name="_Toc220824796"/>
      <w:r w:rsidRPr="002C5B60">
        <w:t>Так, модернизация системы теплоснабжения снизит уровень износа оборудования, а следовательно, сократит количество внеплановых отключений на тепловых сетях, повысит надежность работы теплоисточников, позволит эффективно использовать располагаемую мощность.</w:t>
      </w:r>
      <w:bookmarkEnd w:id="129"/>
      <w:r w:rsidRPr="002C5B60">
        <w:t xml:space="preserve"> </w:t>
      </w:r>
    </w:p>
    <w:p w:rsidR="00933A85" w:rsidRPr="002C5B60" w:rsidRDefault="00933A85" w:rsidP="002C5B60">
      <w:pPr>
        <w:ind w:firstLine="900"/>
        <w:jc w:val="both"/>
        <w:outlineLvl w:val="0"/>
      </w:pPr>
      <w:bookmarkStart w:id="130" w:name="_Toc220824797"/>
      <w:r w:rsidRPr="002C5B60">
        <w:t xml:space="preserve">Развитие источников теплоснабжения </w:t>
      </w:r>
      <w:r w:rsidR="00BE697C" w:rsidRPr="002C5B60">
        <w:t xml:space="preserve">поселка </w:t>
      </w:r>
      <w:r w:rsidR="00BF5A04" w:rsidRPr="002C5B60">
        <w:t>Октябрьский</w:t>
      </w:r>
      <w:r w:rsidRPr="002C5B60">
        <w:t xml:space="preserve"> позволит обеспечить теплом районы перспективной зас</w:t>
      </w:r>
      <w:r w:rsidR="00790AD8" w:rsidRPr="002C5B60">
        <w:t>тройки, а так</w:t>
      </w:r>
      <w:r w:rsidRPr="002C5B60">
        <w:t xml:space="preserve">же ликвидировать дефицит тепла в некоторых районах </w:t>
      </w:r>
      <w:r w:rsidR="007522C8" w:rsidRPr="002C5B60">
        <w:t>поселк</w:t>
      </w:r>
      <w:r w:rsidRPr="002C5B60">
        <w:t>а.</w:t>
      </w:r>
      <w:bookmarkEnd w:id="130"/>
    </w:p>
    <w:p w:rsidR="00933A85" w:rsidRPr="002C5B60" w:rsidRDefault="00933A85" w:rsidP="002C5B60">
      <w:pPr>
        <w:ind w:firstLine="900"/>
        <w:jc w:val="both"/>
        <w:outlineLvl w:val="0"/>
      </w:pPr>
      <w:bookmarkStart w:id="131" w:name="_Toc220824798"/>
      <w:r w:rsidRPr="002C5B60">
        <w:t>Реализация мероприятий по модернизации и развитию системы теплоснабжения позволит:</w:t>
      </w:r>
      <w:bookmarkEnd w:id="131"/>
      <w:r w:rsidRPr="002C5B60">
        <w:t xml:space="preserve"> </w:t>
      </w:r>
    </w:p>
    <w:p w:rsidR="00933A85" w:rsidRPr="002C5B60" w:rsidRDefault="00933A85" w:rsidP="002C5B60">
      <w:pPr>
        <w:numPr>
          <w:ilvl w:val="1"/>
          <w:numId w:val="7"/>
        </w:numPr>
        <w:tabs>
          <w:tab w:val="clear" w:pos="2211"/>
          <w:tab w:val="num" w:pos="709"/>
          <w:tab w:val="num" w:pos="900"/>
        </w:tabs>
        <w:ind w:left="720"/>
        <w:jc w:val="both"/>
        <w:rPr>
          <w:bCs/>
        </w:rPr>
      </w:pPr>
      <w:r w:rsidRPr="002C5B60">
        <w:rPr>
          <w:bCs/>
        </w:rPr>
        <w:t xml:space="preserve">обеспечить достаточный уровень тепловой энергии с определенными характеристиками; </w:t>
      </w:r>
    </w:p>
    <w:p w:rsidR="00933A85" w:rsidRPr="002C5B60" w:rsidRDefault="00933A85" w:rsidP="002C5B60">
      <w:pPr>
        <w:numPr>
          <w:ilvl w:val="1"/>
          <w:numId w:val="7"/>
        </w:numPr>
        <w:tabs>
          <w:tab w:val="clear" w:pos="2211"/>
          <w:tab w:val="num" w:pos="709"/>
          <w:tab w:val="num" w:pos="900"/>
        </w:tabs>
        <w:ind w:left="720"/>
        <w:jc w:val="both"/>
        <w:rPr>
          <w:bCs/>
        </w:rPr>
      </w:pPr>
      <w:r w:rsidRPr="002C5B60">
        <w:rPr>
          <w:bCs/>
        </w:rPr>
        <w:t xml:space="preserve">обеспечить непрерывность подачи тепловой энергии; </w:t>
      </w:r>
    </w:p>
    <w:p w:rsidR="00933A85" w:rsidRPr="002C5B60" w:rsidRDefault="00933A85" w:rsidP="002C5B60">
      <w:pPr>
        <w:numPr>
          <w:ilvl w:val="1"/>
          <w:numId w:val="7"/>
        </w:numPr>
        <w:tabs>
          <w:tab w:val="clear" w:pos="2211"/>
          <w:tab w:val="num" w:pos="709"/>
          <w:tab w:val="num" w:pos="900"/>
        </w:tabs>
        <w:ind w:left="714" w:hanging="357"/>
        <w:jc w:val="both"/>
        <w:rPr>
          <w:bCs/>
        </w:rPr>
      </w:pPr>
      <w:r w:rsidRPr="002C5B60">
        <w:rPr>
          <w:bCs/>
        </w:rPr>
        <w:t xml:space="preserve">обеспечить возможность подключения новых потребителей путем увеличения </w:t>
      </w:r>
      <w:r w:rsidR="007A0E95" w:rsidRPr="002C5B60">
        <w:rPr>
          <w:bCs/>
        </w:rPr>
        <w:t>пропускной способности системы</w:t>
      </w:r>
      <w:r w:rsidRPr="002C5B60">
        <w:rPr>
          <w:bCs/>
        </w:rPr>
        <w:t xml:space="preserve"> магистральных тепловых сетей;</w:t>
      </w:r>
    </w:p>
    <w:p w:rsidR="00933A85" w:rsidRPr="002C5B60" w:rsidRDefault="00933A85" w:rsidP="002C5B60">
      <w:pPr>
        <w:numPr>
          <w:ilvl w:val="1"/>
          <w:numId w:val="7"/>
        </w:numPr>
        <w:tabs>
          <w:tab w:val="clear" w:pos="2211"/>
          <w:tab w:val="num" w:pos="709"/>
          <w:tab w:val="num" w:pos="900"/>
        </w:tabs>
        <w:ind w:left="714" w:hanging="357"/>
        <w:jc w:val="both"/>
        <w:rPr>
          <w:bCs/>
        </w:rPr>
      </w:pPr>
      <w:r w:rsidRPr="002C5B60">
        <w:rPr>
          <w:bCs/>
        </w:rPr>
        <w:t xml:space="preserve">ликвидировать дефицит тепловой энергии в планировочных районах </w:t>
      </w:r>
      <w:r w:rsidR="00F96F77" w:rsidRPr="002C5B60">
        <w:rPr>
          <w:bCs/>
        </w:rPr>
        <w:t>поселка</w:t>
      </w:r>
      <w:r w:rsidRPr="002C5B60">
        <w:rPr>
          <w:bCs/>
        </w:rPr>
        <w:t>;</w:t>
      </w:r>
    </w:p>
    <w:p w:rsidR="00933A85" w:rsidRPr="002C5B60" w:rsidRDefault="00933A85" w:rsidP="002C5B60">
      <w:pPr>
        <w:numPr>
          <w:ilvl w:val="1"/>
          <w:numId w:val="7"/>
        </w:numPr>
        <w:tabs>
          <w:tab w:val="clear" w:pos="2211"/>
          <w:tab w:val="num" w:pos="709"/>
          <w:tab w:val="num" w:pos="900"/>
        </w:tabs>
        <w:ind w:left="720"/>
        <w:jc w:val="both"/>
        <w:rPr>
          <w:bCs/>
        </w:rPr>
      </w:pPr>
      <w:r w:rsidRPr="002C5B60">
        <w:rPr>
          <w:bCs/>
        </w:rPr>
        <w:t>обеспечить доступность жилищно-коммунальных услуг за счет сокращения расходов сетевых компаний на ремонты сетей и основного оборудования;</w:t>
      </w:r>
    </w:p>
    <w:p w:rsidR="00933A85" w:rsidRPr="002C5B60" w:rsidRDefault="00933A85" w:rsidP="002C5B60">
      <w:pPr>
        <w:numPr>
          <w:ilvl w:val="1"/>
          <w:numId w:val="7"/>
        </w:numPr>
        <w:tabs>
          <w:tab w:val="clear" w:pos="2211"/>
          <w:tab w:val="num" w:pos="709"/>
          <w:tab w:val="num" w:pos="900"/>
        </w:tabs>
        <w:ind w:left="720"/>
        <w:jc w:val="both"/>
        <w:rPr>
          <w:bCs/>
        </w:rPr>
      </w:pPr>
      <w:r w:rsidRPr="002C5B60">
        <w:rPr>
          <w:bCs/>
        </w:rPr>
        <w:t xml:space="preserve">улучшить экологическое состояние </w:t>
      </w:r>
      <w:r w:rsidR="00E125FB" w:rsidRPr="002C5B60">
        <w:rPr>
          <w:bCs/>
        </w:rPr>
        <w:t>поселка</w:t>
      </w:r>
      <w:r w:rsidRPr="002C5B60">
        <w:rPr>
          <w:bCs/>
        </w:rPr>
        <w:t xml:space="preserve"> за счет модернизации и замены изношенного оборудования (применение новых технологий, сокращающи</w:t>
      </w:r>
      <w:r w:rsidR="00A4306E" w:rsidRPr="002C5B60">
        <w:rPr>
          <w:bCs/>
        </w:rPr>
        <w:t>х выбросы загрязняющих веществ);</w:t>
      </w:r>
    </w:p>
    <w:p w:rsidR="00933A85" w:rsidRPr="002C5B60" w:rsidRDefault="00933A85" w:rsidP="002C5B60">
      <w:pPr>
        <w:numPr>
          <w:ilvl w:val="1"/>
          <w:numId w:val="7"/>
        </w:numPr>
        <w:tabs>
          <w:tab w:val="clear" w:pos="2211"/>
          <w:tab w:val="num" w:pos="709"/>
          <w:tab w:val="num" w:pos="900"/>
        </w:tabs>
        <w:ind w:left="714" w:hanging="357"/>
        <w:jc w:val="both"/>
        <w:rPr>
          <w:bCs/>
        </w:rPr>
      </w:pPr>
      <w:r w:rsidRPr="002C5B60">
        <w:rPr>
          <w:bCs/>
        </w:rPr>
        <w:t>увеличить уровень инвестиционной привлекательности отрасли;</w:t>
      </w:r>
    </w:p>
    <w:p w:rsidR="00933A85" w:rsidRPr="002C5B60" w:rsidRDefault="00933A85" w:rsidP="002C5B60">
      <w:pPr>
        <w:numPr>
          <w:ilvl w:val="1"/>
          <w:numId w:val="7"/>
        </w:numPr>
        <w:tabs>
          <w:tab w:val="clear" w:pos="2211"/>
          <w:tab w:val="num" w:pos="709"/>
          <w:tab w:val="num" w:pos="900"/>
        </w:tabs>
        <w:ind w:left="714" w:hanging="357"/>
        <w:jc w:val="both"/>
        <w:rPr>
          <w:bCs/>
        </w:rPr>
      </w:pPr>
      <w:r w:rsidRPr="002C5B60">
        <w:rPr>
          <w:bCs/>
        </w:rPr>
        <w:t xml:space="preserve">сократить затраты на проведение ремонтных работ на тепловых сетях и </w:t>
      </w:r>
      <w:r w:rsidR="0072025B" w:rsidRPr="002C5B60">
        <w:rPr>
          <w:bCs/>
        </w:rPr>
        <w:t>т. д.</w:t>
      </w:r>
    </w:p>
    <w:p w:rsidR="00933A85" w:rsidRPr="002C5B60" w:rsidRDefault="00933A85" w:rsidP="002C5B60">
      <w:pPr>
        <w:ind w:firstLine="900"/>
        <w:jc w:val="both"/>
        <w:outlineLvl w:val="0"/>
      </w:pPr>
      <w:bookmarkStart w:id="132" w:name="_Toc220824799"/>
      <w:r w:rsidRPr="002C5B60">
        <w:t xml:space="preserve">Реализация программных мероприятий по развитию и модернизации системы водоснабжения и водоотведения </w:t>
      </w:r>
      <w:r w:rsidR="00E80AF8" w:rsidRPr="002C5B60">
        <w:t>п. Октябрьский</w:t>
      </w:r>
      <w:r w:rsidRPr="002C5B60">
        <w:t xml:space="preserve"> позволит улучшить условия и уровень жизни жителей </w:t>
      </w:r>
      <w:r w:rsidR="00071E25" w:rsidRPr="002C5B60">
        <w:t>поселка</w:t>
      </w:r>
      <w:r w:rsidRPr="002C5B60">
        <w:t>.</w:t>
      </w:r>
      <w:bookmarkEnd w:id="132"/>
      <w:r w:rsidRPr="002C5B60">
        <w:t xml:space="preserve"> </w:t>
      </w:r>
    </w:p>
    <w:p w:rsidR="00933A85" w:rsidRPr="002C5B60" w:rsidRDefault="00933A85" w:rsidP="002C5B60">
      <w:pPr>
        <w:ind w:firstLine="900"/>
        <w:jc w:val="both"/>
        <w:rPr>
          <w:rStyle w:val="af0"/>
          <w:color w:val="auto"/>
          <w:u w:val="none"/>
        </w:rPr>
      </w:pPr>
      <w:r w:rsidRPr="002C5B60">
        <w:t xml:space="preserve">Реализация мероприятий </w:t>
      </w:r>
      <w:r w:rsidRPr="002C5B60">
        <w:rPr>
          <w:rStyle w:val="af0"/>
          <w:color w:val="auto"/>
          <w:u w:val="none"/>
        </w:rPr>
        <w:t>по развитию и модернизации системы водоснабжения позволит:</w:t>
      </w:r>
    </w:p>
    <w:p w:rsidR="00933A85" w:rsidRPr="002C5B60" w:rsidRDefault="00933A85" w:rsidP="002C5B60">
      <w:pPr>
        <w:numPr>
          <w:ilvl w:val="0"/>
          <w:numId w:val="33"/>
        </w:numPr>
        <w:tabs>
          <w:tab w:val="clear" w:pos="1440"/>
          <w:tab w:val="num" w:pos="720"/>
        </w:tabs>
        <w:ind w:left="720"/>
        <w:jc w:val="both"/>
      </w:pPr>
      <w:r w:rsidRPr="002C5B60">
        <w:t>обеспечить централизованным водоснабжением территори</w:t>
      </w:r>
      <w:r w:rsidR="00790AD8" w:rsidRPr="002C5B60">
        <w:t>и</w:t>
      </w:r>
      <w:r w:rsidR="00764AEC" w:rsidRPr="002C5B60">
        <w:t xml:space="preserve"> всех </w:t>
      </w:r>
      <w:r w:rsidRPr="002C5B60">
        <w:t xml:space="preserve">районов </w:t>
      </w:r>
      <w:r w:rsidR="00E921DF" w:rsidRPr="002C5B60">
        <w:t>поселка</w:t>
      </w:r>
      <w:r w:rsidRPr="002C5B60">
        <w:t>;</w:t>
      </w:r>
    </w:p>
    <w:p w:rsidR="00933A85" w:rsidRPr="002C5B60" w:rsidRDefault="00933A85" w:rsidP="002C5B60">
      <w:pPr>
        <w:numPr>
          <w:ilvl w:val="0"/>
          <w:numId w:val="33"/>
        </w:numPr>
        <w:tabs>
          <w:tab w:val="clear" w:pos="1440"/>
          <w:tab w:val="num" w:pos="720"/>
        </w:tabs>
        <w:ind w:left="720"/>
        <w:jc w:val="both"/>
      </w:pPr>
      <w:r w:rsidRPr="002C5B60">
        <w:t>улучшить качественные показатели питьевой воды;</w:t>
      </w:r>
    </w:p>
    <w:p w:rsidR="00933A85" w:rsidRPr="002C5B60" w:rsidRDefault="00933A85" w:rsidP="002C5B60">
      <w:pPr>
        <w:numPr>
          <w:ilvl w:val="0"/>
          <w:numId w:val="33"/>
        </w:numPr>
        <w:tabs>
          <w:tab w:val="clear" w:pos="1440"/>
          <w:tab w:val="num" w:pos="720"/>
        </w:tabs>
        <w:ind w:left="720"/>
        <w:jc w:val="both"/>
      </w:pPr>
      <w:r w:rsidRPr="002C5B60">
        <w:t xml:space="preserve">обеспечить бесперебойное водоснабжение </w:t>
      </w:r>
      <w:r w:rsidR="00E921DF" w:rsidRPr="002C5B60">
        <w:t>поселка</w:t>
      </w:r>
      <w:r w:rsidRPr="002C5B60">
        <w:t>;</w:t>
      </w:r>
    </w:p>
    <w:p w:rsidR="00933A85" w:rsidRPr="002C5B60" w:rsidRDefault="00933A85" w:rsidP="002C5B60">
      <w:pPr>
        <w:numPr>
          <w:ilvl w:val="0"/>
          <w:numId w:val="12"/>
        </w:numPr>
        <w:tabs>
          <w:tab w:val="clear" w:pos="1440"/>
          <w:tab w:val="num" w:pos="720"/>
        </w:tabs>
        <w:ind w:left="720"/>
        <w:jc w:val="both"/>
      </w:pPr>
      <w:r w:rsidRPr="002C5B60">
        <w:t>увеличить количество потребителей услуг, а также объем сбора средств</w:t>
      </w:r>
      <w:r w:rsidR="00243D4F" w:rsidRPr="002C5B60">
        <w:t xml:space="preserve"> </w:t>
      </w:r>
      <w:r w:rsidRPr="002C5B60">
        <w:t>за предоставленные услуги;</w:t>
      </w:r>
    </w:p>
    <w:p w:rsidR="00933A85" w:rsidRPr="002C5B60" w:rsidRDefault="00933A85" w:rsidP="002C5B60">
      <w:pPr>
        <w:ind w:firstLine="900"/>
        <w:jc w:val="both"/>
        <w:rPr>
          <w:rStyle w:val="af0"/>
          <w:color w:val="auto"/>
          <w:u w:val="none"/>
        </w:rPr>
      </w:pPr>
      <w:r w:rsidRPr="002C5B60">
        <w:t xml:space="preserve">Реализация мероприятий </w:t>
      </w:r>
      <w:r w:rsidRPr="002C5B60">
        <w:rPr>
          <w:rStyle w:val="af0"/>
          <w:color w:val="auto"/>
          <w:u w:val="none"/>
        </w:rPr>
        <w:t>по развитию и модернизации системы водоотведения позволит:</w:t>
      </w:r>
    </w:p>
    <w:p w:rsidR="00933A85" w:rsidRPr="002C5B60" w:rsidRDefault="00933A85" w:rsidP="002C5B60">
      <w:pPr>
        <w:numPr>
          <w:ilvl w:val="0"/>
          <w:numId w:val="20"/>
        </w:numPr>
        <w:tabs>
          <w:tab w:val="clear" w:pos="1440"/>
          <w:tab w:val="num" w:pos="720"/>
        </w:tabs>
        <w:ind w:left="720"/>
        <w:jc w:val="both"/>
      </w:pPr>
      <w:r w:rsidRPr="002C5B60">
        <w:t>обеспечить централизованным водоотведением территори</w:t>
      </w:r>
      <w:r w:rsidR="0028711E" w:rsidRPr="002C5B60">
        <w:t>и</w:t>
      </w:r>
      <w:r w:rsidRPr="002C5B60">
        <w:t xml:space="preserve"> планировочных районов </w:t>
      </w:r>
      <w:r w:rsidR="00F80905" w:rsidRPr="002C5B60">
        <w:t>поселка</w:t>
      </w:r>
      <w:r w:rsidRPr="002C5B60">
        <w:t>;</w:t>
      </w:r>
    </w:p>
    <w:p w:rsidR="00933A85" w:rsidRPr="002C5B60" w:rsidRDefault="00933A85" w:rsidP="002C5B60">
      <w:pPr>
        <w:numPr>
          <w:ilvl w:val="0"/>
          <w:numId w:val="20"/>
        </w:numPr>
        <w:tabs>
          <w:tab w:val="clear" w:pos="1440"/>
          <w:tab w:val="num" w:pos="720"/>
        </w:tabs>
        <w:ind w:left="714" w:hanging="357"/>
        <w:jc w:val="both"/>
      </w:pPr>
      <w:r w:rsidRPr="002C5B60">
        <w:t>улучшить показатели очистки сточных вод;</w:t>
      </w:r>
    </w:p>
    <w:p w:rsidR="00933A85" w:rsidRPr="002C5B60" w:rsidRDefault="00933A85" w:rsidP="002C5B60">
      <w:pPr>
        <w:numPr>
          <w:ilvl w:val="0"/>
          <w:numId w:val="20"/>
        </w:numPr>
        <w:tabs>
          <w:tab w:val="clear" w:pos="1440"/>
          <w:tab w:val="num" w:pos="720"/>
        </w:tabs>
        <w:ind w:left="714" w:hanging="357"/>
        <w:jc w:val="both"/>
      </w:pPr>
      <w:r w:rsidRPr="002C5B60">
        <w:t>сократить удельные расходы на энергию и другие эксплутационные расходы;</w:t>
      </w:r>
    </w:p>
    <w:p w:rsidR="00933A85" w:rsidRPr="002C5B60" w:rsidRDefault="00933A85" w:rsidP="002C5B60">
      <w:pPr>
        <w:numPr>
          <w:ilvl w:val="0"/>
          <w:numId w:val="12"/>
        </w:numPr>
        <w:tabs>
          <w:tab w:val="clear" w:pos="1440"/>
          <w:tab w:val="num" w:pos="720"/>
        </w:tabs>
        <w:ind w:left="714" w:hanging="357"/>
        <w:jc w:val="both"/>
      </w:pPr>
      <w:r w:rsidRPr="002C5B60">
        <w:t>увеличить количество потребителей услуг, а также объем сбора средств</w:t>
      </w:r>
      <w:r w:rsidR="00243D4F" w:rsidRPr="002C5B60">
        <w:t xml:space="preserve"> </w:t>
      </w:r>
      <w:r w:rsidRPr="002C5B60">
        <w:t>за предоставленные услуги;</w:t>
      </w:r>
    </w:p>
    <w:p w:rsidR="002648A9" w:rsidRPr="002C5B60" w:rsidRDefault="002648A9" w:rsidP="002C5B60">
      <w:pPr>
        <w:ind w:left="360"/>
        <w:jc w:val="both"/>
      </w:pPr>
    </w:p>
    <w:p w:rsidR="00246E3D" w:rsidRDefault="00933A85" w:rsidP="002C5B60">
      <w:pPr>
        <w:ind w:firstLine="900"/>
        <w:jc w:val="both"/>
        <w:rPr>
          <w:b/>
        </w:rPr>
      </w:pPr>
      <w:r w:rsidRPr="002C5B60">
        <w:rPr>
          <w:b/>
        </w:rPr>
        <w:lastRenderedPageBreak/>
        <w:t>Таким образом, реализация мероприятий по модернизации и развитию</w:t>
      </w:r>
      <w:r w:rsidR="00243D4F" w:rsidRPr="002C5B60">
        <w:rPr>
          <w:b/>
        </w:rPr>
        <w:t xml:space="preserve"> </w:t>
      </w:r>
      <w:r w:rsidRPr="002C5B60">
        <w:rPr>
          <w:b/>
        </w:rPr>
        <w:t xml:space="preserve">коммунальной инфраструктуры </w:t>
      </w:r>
      <w:r w:rsidR="00DD192D">
        <w:rPr>
          <w:b/>
        </w:rPr>
        <w:t xml:space="preserve">в муниципальном образовании </w:t>
      </w:r>
      <w:r w:rsidR="002E004E" w:rsidRPr="002C5B60">
        <w:rPr>
          <w:b/>
        </w:rPr>
        <w:t>актуальна и необходима.</w:t>
      </w:r>
    </w:p>
    <w:p w:rsidR="008D6F7C" w:rsidRDefault="008D6F7C" w:rsidP="002C5B60">
      <w:pPr>
        <w:ind w:firstLine="900"/>
        <w:jc w:val="both"/>
        <w:rPr>
          <w:b/>
        </w:rPr>
      </w:pPr>
    </w:p>
    <w:p w:rsidR="008D6F7C" w:rsidRPr="002C5B60" w:rsidRDefault="008D6F7C" w:rsidP="002C5B60">
      <w:pPr>
        <w:ind w:firstLine="900"/>
        <w:jc w:val="both"/>
        <w:rPr>
          <w:b/>
        </w:rPr>
      </w:pPr>
    </w:p>
    <w:sectPr w:rsidR="008D6F7C" w:rsidRPr="002C5B60" w:rsidSect="00333364">
      <w:footerReference w:type="even" r:id="rId11"/>
      <w:footerReference w:type="default" r:id="rId12"/>
      <w:pgSz w:w="11906" w:h="16838"/>
      <w:pgMar w:top="1134" w:right="567"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08FC" w:rsidRDefault="006008FC">
      <w:r>
        <w:separator/>
      </w:r>
    </w:p>
  </w:endnote>
  <w:endnote w:type="continuationSeparator" w:id="1">
    <w:p w:rsidR="006008FC" w:rsidRDefault="006008F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5AAA" w:rsidRDefault="002E5AAA" w:rsidP="00B56B66">
    <w:pPr>
      <w:pStyle w:val="af1"/>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end"/>
    </w:r>
  </w:p>
  <w:p w:rsidR="002E5AAA" w:rsidRDefault="002E5AAA" w:rsidP="00B56B66">
    <w:pPr>
      <w:pStyle w:val="af1"/>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5AAA" w:rsidRDefault="002E5AAA" w:rsidP="00B56B66">
    <w:pPr>
      <w:pStyle w:val="af1"/>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separate"/>
    </w:r>
    <w:r w:rsidR="000E0AF7">
      <w:rPr>
        <w:rStyle w:val="af3"/>
        <w:noProof/>
      </w:rPr>
      <w:t>17</w:t>
    </w:r>
    <w:r>
      <w:rPr>
        <w:rStyle w:val="af3"/>
      </w:rPr>
      <w:fldChar w:fldCharType="end"/>
    </w:r>
  </w:p>
  <w:p w:rsidR="002E5AAA" w:rsidRDefault="002E5AAA" w:rsidP="00B56B66">
    <w:pPr>
      <w:pStyle w:val="af1"/>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08FC" w:rsidRDefault="006008FC">
      <w:r>
        <w:separator/>
      </w:r>
    </w:p>
  </w:footnote>
  <w:footnote w:type="continuationSeparator" w:id="1">
    <w:p w:rsidR="006008FC" w:rsidRDefault="006008F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4CB8B926"/>
    <w:lvl w:ilvl="0">
      <w:start w:val="1"/>
      <w:numFmt w:val="bullet"/>
      <w:pStyle w:val="3"/>
      <w:lvlText w:val=""/>
      <w:lvlJc w:val="left"/>
      <w:pPr>
        <w:tabs>
          <w:tab w:val="num" w:pos="926"/>
        </w:tabs>
        <w:ind w:left="926" w:hanging="360"/>
      </w:pPr>
      <w:rPr>
        <w:rFonts w:ascii="Symbol" w:hAnsi="Symbol" w:hint="default"/>
      </w:rPr>
    </w:lvl>
  </w:abstractNum>
  <w:abstractNum w:abstractNumId="1">
    <w:nsid w:val="01124B82"/>
    <w:multiLevelType w:val="hybridMultilevel"/>
    <w:tmpl w:val="01347702"/>
    <w:lvl w:ilvl="0" w:tplc="CD84B4BE">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18B6AFC"/>
    <w:multiLevelType w:val="hybridMultilevel"/>
    <w:tmpl w:val="40568CE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38F3471"/>
    <w:multiLevelType w:val="multilevel"/>
    <w:tmpl w:val="032AB36E"/>
    <w:lvl w:ilvl="0">
      <w:start w:val="5"/>
      <w:numFmt w:val="decimal"/>
      <w:lvlText w:val="%1"/>
      <w:lvlJc w:val="left"/>
      <w:pPr>
        <w:tabs>
          <w:tab w:val="num" w:pos="570"/>
        </w:tabs>
        <w:ind w:left="570" w:hanging="570"/>
      </w:pPr>
      <w:rPr>
        <w:rFonts w:hint="default"/>
      </w:rPr>
    </w:lvl>
    <w:lvl w:ilvl="1">
      <w:start w:val="1"/>
      <w:numFmt w:val="decimal"/>
      <w:lvlText w:val="%1.%2"/>
      <w:lvlJc w:val="left"/>
      <w:pPr>
        <w:tabs>
          <w:tab w:val="num" w:pos="1108"/>
        </w:tabs>
        <w:ind w:left="1108" w:hanging="570"/>
      </w:pPr>
      <w:rPr>
        <w:rFonts w:hint="default"/>
      </w:rPr>
    </w:lvl>
    <w:lvl w:ilvl="2">
      <w:start w:val="5"/>
      <w:numFmt w:val="decimal"/>
      <w:lvlText w:val="%1.%2.%3"/>
      <w:lvlJc w:val="left"/>
      <w:pPr>
        <w:tabs>
          <w:tab w:val="num" w:pos="1796"/>
        </w:tabs>
        <w:ind w:left="1796" w:hanging="720"/>
      </w:pPr>
      <w:rPr>
        <w:rFonts w:hint="default"/>
      </w:rPr>
    </w:lvl>
    <w:lvl w:ilvl="3">
      <w:start w:val="1"/>
      <w:numFmt w:val="decimal"/>
      <w:lvlText w:val="%1.%2.%3.%4"/>
      <w:lvlJc w:val="left"/>
      <w:pPr>
        <w:tabs>
          <w:tab w:val="num" w:pos="2694"/>
        </w:tabs>
        <w:ind w:left="2694" w:hanging="1080"/>
      </w:pPr>
      <w:rPr>
        <w:rFonts w:hint="default"/>
      </w:rPr>
    </w:lvl>
    <w:lvl w:ilvl="4">
      <w:start w:val="1"/>
      <w:numFmt w:val="decimal"/>
      <w:lvlText w:val="%1.%2.%3.%4.%5"/>
      <w:lvlJc w:val="left"/>
      <w:pPr>
        <w:tabs>
          <w:tab w:val="num" w:pos="3232"/>
        </w:tabs>
        <w:ind w:left="3232" w:hanging="1080"/>
      </w:pPr>
      <w:rPr>
        <w:rFonts w:hint="default"/>
      </w:rPr>
    </w:lvl>
    <w:lvl w:ilvl="5">
      <w:start w:val="1"/>
      <w:numFmt w:val="decimal"/>
      <w:lvlText w:val="%1.%2.%3.%4.%5.%6"/>
      <w:lvlJc w:val="left"/>
      <w:pPr>
        <w:tabs>
          <w:tab w:val="num" w:pos="4130"/>
        </w:tabs>
        <w:ind w:left="4130" w:hanging="1440"/>
      </w:pPr>
      <w:rPr>
        <w:rFonts w:hint="default"/>
      </w:rPr>
    </w:lvl>
    <w:lvl w:ilvl="6">
      <w:start w:val="1"/>
      <w:numFmt w:val="decimal"/>
      <w:lvlText w:val="%1.%2.%3.%4.%5.%6.%7"/>
      <w:lvlJc w:val="left"/>
      <w:pPr>
        <w:tabs>
          <w:tab w:val="num" w:pos="4668"/>
        </w:tabs>
        <w:ind w:left="4668" w:hanging="1440"/>
      </w:pPr>
      <w:rPr>
        <w:rFonts w:hint="default"/>
      </w:rPr>
    </w:lvl>
    <w:lvl w:ilvl="7">
      <w:start w:val="1"/>
      <w:numFmt w:val="decimal"/>
      <w:lvlText w:val="%1.%2.%3.%4.%5.%6.%7.%8"/>
      <w:lvlJc w:val="left"/>
      <w:pPr>
        <w:tabs>
          <w:tab w:val="num" w:pos="5566"/>
        </w:tabs>
        <w:ind w:left="5566" w:hanging="1800"/>
      </w:pPr>
      <w:rPr>
        <w:rFonts w:hint="default"/>
      </w:rPr>
    </w:lvl>
    <w:lvl w:ilvl="8">
      <w:start w:val="1"/>
      <w:numFmt w:val="decimal"/>
      <w:lvlText w:val="%1.%2.%3.%4.%5.%6.%7.%8.%9"/>
      <w:lvlJc w:val="left"/>
      <w:pPr>
        <w:tabs>
          <w:tab w:val="num" w:pos="6464"/>
        </w:tabs>
        <w:ind w:left="6464" w:hanging="2160"/>
      </w:pPr>
      <w:rPr>
        <w:rFonts w:hint="default"/>
      </w:rPr>
    </w:lvl>
  </w:abstractNum>
  <w:abstractNum w:abstractNumId="4">
    <w:nsid w:val="05B17841"/>
    <w:multiLevelType w:val="multilevel"/>
    <w:tmpl w:val="F67A2AE8"/>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069" w:hanging="360"/>
      </w:pPr>
      <w:rPr>
        <w:rFonts w:hint="default"/>
        <w:b/>
      </w:rPr>
    </w:lvl>
    <w:lvl w:ilvl="2">
      <w:start w:val="1"/>
      <w:numFmt w:val="decimal"/>
      <w:isLgl/>
      <w:lvlText w:val="%1.%2.%3."/>
      <w:lvlJc w:val="left"/>
      <w:pPr>
        <w:ind w:left="1778" w:hanging="720"/>
      </w:pPr>
      <w:rPr>
        <w:rFonts w:hint="default"/>
        <w:b/>
      </w:rPr>
    </w:lvl>
    <w:lvl w:ilvl="3">
      <w:start w:val="1"/>
      <w:numFmt w:val="decimal"/>
      <w:isLgl/>
      <w:lvlText w:val="%1.%2.%3.%4."/>
      <w:lvlJc w:val="left"/>
      <w:pPr>
        <w:ind w:left="2127" w:hanging="720"/>
      </w:pPr>
      <w:rPr>
        <w:rFonts w:hint="default"/>
        <w:b/>
      </w:rPr>
    </w:lvl>
    <w:lvl w:ilvl="4">
      <w:start w:val="1"/>
      <w:numFmt w:val="decimal"/>
      <w:isLgl/>
      <w:lvlText w:val="%1.%2.%3.%4.%5."/>
      <w:lvlJc w:val="left"/>
      <w:pPr>
        <w:ind w:left="2836" w:hanging="1080"/>
      </w:pPr>
      <w:rPr>
        <w:rFonts w:hint="default"/>
        <w:b/>
      </w:rPr>
    </w:lvl>
    <w:lvl w:ilvl="5">
      <w:start w:val="1"/>
      <w:numFmt w:val="decimal"/>
      <w:isLgl/>
      <w:lvlText w:val="%1.%2.%3.%4.%5.%6."/>
      <w:lvlJc w:val="left"/>
      <w:pPr>
        <w:ind w:left="3185" w:hanging="1080"/>
      </w:pPr>
      <w:rPr>
        <w:rFonts w:hint="default"/>
        <w:b/>
      </w:rPr>
    </w:lvl>
    <w:lvl w:ilvl="6">
      <w:start w:val="1"/>
      <w:numFmt w:val="decimal"/>
      <w:isLgl/>
      <w:lvlText w:val="%1.%2.%3.%4.%5.%6.%7."/>
      <w:lvlJc w:val="left"/>
      <w:pPr>
        <w:ind w:left="3894" w:hanging="1440"/>
      </w:pPr>
      <w:rPr>
        <w:rFonts w:hint="default"/>
        <w:b/>
      </w:rPr>
    </w:lvl>
    <w:lvl w:ilvl="7">
      <w:start w:val="1"/>
      <w:numFmt w:val="decimal"/>
      <w:isLgl/>
      <w:lvlText w:val="%1.%2.%3.%4.%5.%6.%7.%8."/>
      <w:lvlJc w:val="left"/>
      <w:pPr>
        <w:ind w:left="4243" w:hanging="1440"/>
      </w:pPr>
      <w:rPr>
        <w:rFonts w:hint="default"/>
        <w:b/>
      </w:rPr>
    </w:lvl>
    <w:lvl w:ilvl="8">
      <w:start w:val="1"/>
      <w:numFmt w:val="decimal"/>
      <w:isLgl/>
      <w:lvlText w:val="%1.%2.%3.%4.%5.%6.%7.%8.%9."/>
      <w:lvlJc w:val="left"/>
      <w:pPr>
        <w:ind w:left="4952" w:hanging="1800"/>
      </w:pPr>
      <w:rPr>
        <w:rFonts w:hint="default"/>
        <w:b/>
      </w:rPr>
    </w:lvl>
  </w:abstractNum>
  <w:abstractNum w:abstractNumId="5">
    <w:nsid w:val="05BD636A"/>
    <w:multiLevelType w:val="multilevel"/>
    <w:tmpl w:val="4128EF94"/>
    <w:lvl w:ilvl="0">
      <w:start w:val="8"/>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05CB6B03"/>
    <w:multiLevelType w:val="hybridMultilevel"/>
    <w:tmpl w:val="26D899C4"/>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7">
    <w:nsid w:val="077B1BFE"/>
    <w:multiLevelType w:val="hybridMultilevel"/>
    <w:tmpl w:val="21E6E004"/>
    <w:lvl w:ilvl="0" w:tplc="57442D70">
      <w:start w:val="1"/>
      <w:numFmt w:val="bullet"/>
      <w:lvlText w:val="−"/>
      <w:lvlJc w:val="left"/>
      <w:pPr>
        <w:tabs>
          <w:tab w:val="num" w:pos="1420"/>
        </w:tabs>
        <w:ind w:left="1420" w:hanging="360"/>
      </w:pPr>
      <w:rPr>
        <w:rFonts w:ascii="Times New Roman" w:hAnsi="Times New Roman" w:cs="Times New Roman" w:hint="default"/>
      </w:rPr>
    </w:lvl>
    <w:lvl w:ilvl="1" w:tplc="04190003" w:tentative="1">
      <w:start w:val="1"/>
      <w:numFmt w:val="bullet"/>
      <w:lvlText w:val="o"/>
      <w:lvlJc w:val="left"/>
      <w:pPr>
        <w:tabs>
          <w:tab w:val="num" w:pos="2140"/>
        </w:tabs>
        <w:ind w:left="2140" w:hanging="360"/>
      </w:pPr>
      <w:rPr>
        <w:rFonts w:ascii="Courier New" w:hAnsi="Courier New" w:cs="Courier New" w:hint="default"/>
      </w:rPr>
    </w:lvl>
    <w:lvl w:ilvl="2" w:tplc="04190005" w:tentative="1">
      <w:start w:val="1"/>
      <w:numFmt w:val="bullet"/>
      <w:lvlText w:val=""/>
      <w:lvlJc w:val="left"/>
      <w:pPr>
        <w:tabs>
          <w:tab w:val="num" w:pos="2860"/>
        </w:tabs>
        <w:ind w:left="2860" w:hanging="360"/>
      </w:pPr>
      <w:rPr>
        <w:rFonts w:ascii="Wingdings" w:hAnsi="Wingdings" w:hint="default"/>
      </w:rPr>
    </w:lvl>
    <w:lvl w:ilvl="3" w:tplc="04190001" w:tentative="1">
      <w:start w:val="1"/>
      <w:numFmt w:val="bullet"/>
      <w:lvlText w:val=""/>
      <w:lvlJc w:val="left"/>
      <w:pPr>
        <w:tabs>
          <w:tab w:val="num" w:pos="3580"/>
        </w:tabs>
        <w:ind w:left="3580" w:hanging="360"/>
      </w:pPr>
      <w:rPr>
        <w:rFonts w:ascii="Symbol" w:hAnsi="Symbol" w:hint="default"/>
      </w:rPr>
    </w:lvl>
    <w:lvl w:ilvl="4" w:tplc="04190003" w:tentative="1">
      <w:start w:val="1"/>
      <w:numFmt w:val="bullet"/>
      <w:lvlText w:val="o"/>
      <w:lvlJc w:val="left"/>
      <w:pPr>
        <w:tabs>
          <w:tab w:val="num" w:pos="4300"/>
        </w:tabs>
        <w:ind w:left="4300" w:hanging="360"/>
      </w:pPr>
      <w:rPr>
        <w:rFonts w:ascii="Courier New" w:hAnsi="Courier New" w:cs="Courier New" w:hint="default"/>
      </w:rPr>
    </w:lvl>
    <w:lvl w:ilvl="5" w:tplc="04190005" w:tentative="1">
      <w:start w:val="1"/>
      <w:numFmt w:val="bullet"/>
      <w:lvlText w:val=""/>
      <w:lvlJc w:val="left"/>
      <w:pPr>
        <w:tabs>
          <w:tab w:val="num" w:pos="5020"/>
        </w:tabs>
        <w:ind w:left="5020" w:hanging="360"/>
      </w:pPr>
      <w:rPr>
        <w:rFonts w:ascii="Wingdings" w:hAnsi="Wingdings" w:hint="default"/>
      </w:rPr>
    </w:lvl>
    <w:lvl w:ilvl="6" w:tplc="04190001" w:tentative="1">
      <w:start w:val="1"/>
      <w:numFmt w:val="bullet"/>
      <w:lvlText w:val=""/>
      <w:lvlJc w:val="left"/>
      <w:pPr>
        <w:tabs>
          <w:tab w:val="num" w:pos="5740"/>
        </w:tabs>
        <w:ind w:left="5740" w:hanging="360"/>
      </w:pPr>
      <w:rPr>
        <w:rFonts w:ascii="Symbol" w:hAnsi="Symbol" w:hint="default"/>
      </w:rPr>
    </w:lvl>
    <w:lvl w:ilvl="7" w:tplc="04190003" w:tentative="1">
      <w:start w:val="1"/>
      <w:numFmt w:val="bullet"/>
      <w:lvlText w:val="o"/>
      <w:lvlJc w:val="left"/>
      <w:pPr>
        <w:tabs>
          <w:tab w:val="num" w:pos="6460"/>
        </w:tabs>
        <w:ind w:left="6460" w:hanging="360"/>
      </w:pPr>
      <w:rPr>
        <w:rFonts w:ascii="Courier New" w:hAnsi="Courier New" w:cs="Courier New" w:hint="default"/>
      </w:rPr>
    </w:lvl>
    <w:lvl w:ilvl="8" w:tplc="04190005" w:tentative="1">
      <w:start w:val="1"/>
      <w:numFmt w:val="bullet"/>
      <w:lvlText w:val=""/>
      <w:lvlJc w:val="left"/>
      <w:pPr>
        <w:tabs>
          <w:tab w:val="num" w:pos="7180"/>
        </w:tabs>
        <w:ind w:left="7180" w:hanging="360"/>
      </w:pPr>
      <w:rPr>
        <w:rFonts w:ascii="Wingdings" w:hAnsi="Wingdings" w:hint="default"/>
      </w:rPr>
    </w:lvl>
  </w:abstractNum>
  <w:abstractNum w:abstractNumId="8">
    <w:nsid w:val="09193B4C"/>
    <w:multiLevelType w:val="hybridMultilevel"/>
    <w:tmpl w:val="396AF952"/>
    <w:lvl w:ilvl="0" w:tplc="12EAE060">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0D256ED6"/>
    <w:multiLevelType w:val="hybridMultilevel"/>
    <w:tmpl w:val="B4803E38"/>
    <w:lvl w:ilvl="0" w:tplc="3E7809DC">
      <w:start w:val="1"/>
      <w:numFmt w:val="decimal"/>
      <w:lvlText w:val="%1."/>
      <w:lvlJc w:val="left"/>
      <w:pPr>
        <w:tabs>
          <w:tab w:val="num" w:pos="720"/>
        </w:tabs>
        <w:ind w:left="720" w:hanging="360"/>
      </w:pPr>
      <w:rPr>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0D9F3762"/>
    <w:multiLevelType w:val="hybridMultilevel"/>
    <w:tmpl w:val="D5EAF436"/>
    <w:lvl w:ilvl="0" w:tplc="57442D70">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2856"/>
        </w:tabs>
        <w:ind w:left="2856" w:hanging="360"/>
      </w:pPr>
      <w:rPr>
        <w:rFonts w:ascii="Courier New" w:hAnsi="Courier New" w:cs="Courier New" w:hint="default"/>
      </w:rPr>
    </w:lvl>
    <w:lvl w:ilvl="2" w:tplc="04190005" w:tentative="1">
      <w:start w:val="1"/>
      <w:numFmt w:val="bullet"/>
      <w:lvlText w:val=""/>
      <w:lvlJc w:val="left"/>
      <w:pPr>
        <w:tabs>
          <w:tab w:val="num" w:pos="3576"/>
        </w:tabs>
        <w:ind w:left="3576" w:hanging="360"/>
      </w:pPr>
      <w:rPr>
        <w:rFonts w:ascii="Wingdings" w:hAnsi="Wingdings" w:hint="default"/>
      </w:rPr>
    </w:lvl>
    <w:lvl w:ilvl="3" w:tplc="04190001" w:tentative="1">
      <w:start w:val="1"/>
      <w:numFmt w:val="bullet"/>
      <w:lvlText w:val=""/>
      <w:lvlJc w:val="left"/>
      <w:pPr>
        <w:tabs>
          <w:tab w:val="num" w:pos="4296"/>
        </w:tabs>
        <w:ind w:left="4296" w:hanging="360"/>
      </w:pPr>
      <w:rPr>
        <w:rFonts w:ascii="Symbol" w:hAnsi="Symbol" w:hint="default"/>
      </w:rPr>
    </w:lvl>
    <w:lvl w:ilvl="4" w:tplc="04190003" w:tentative="1">
      <w:start w:val="1"/>
      <w:numFmt w:val="bullet"/>
      <w:lvlText w:val="o"/>
      <w:lvlJc w:val="left"/>
      <w:pPr>
        <w:tabs>
          <w:tab w:val="num" w:pos="5016"/>
        </w:tabs>
        <w:ind w:left="5016" w:hanging="360"/>
      </w:pPr>
      <w:rPr>
        <w:rFonts w:ascii="Courier New" w:hAnsi="Courier New" w:cs="Courier New" w:hint="default"/>
      </w:rPr>
    </w:lvl>
    <w:lvl w:ilvl="5" w:tplc="04190005" w:tentative="1">
      <w:start w:val="1"/>
      <w:numFmt w:val="bullet"/>
      <w:lvlText w:val=""/>
      <w:lvlJc w:val="left"/>
      <w:pPr>
        <w:tabs>
          <w:tab w:val="num" w:pos="5736"/>
        </w:tabs>
        <w:ind w:left="5736" w:hanging="360"/>
      </w:pPr>
      <w:rPr>
        <w:rFonts w:ascii="Wingdings" w:hAnsi="Wingdings" w:hint="default"/>
      </w:rPr>
    </w:lvl>
    <w:lvl w:ilvl="6" w:tplc="04190001" w:tentative="1">
      <w:start w:val="1"/>
      <w:numFmt w:val="bullet"/>
      <w:lvlText w:val=""/>
      <w:lvlJc w:val="left"/>
      <w:pPr>
        <w:tabs>
          <w:tab w:val="num" w:pos="6456"/>
        </w:tabs>
        <w:ind w:left="6456" w:hanging="360"/>
      </w:pPr>
      <w:rPr>
        <w:rFonts w:ascii="Symbol" w:hAnsi="Symbol" w:hint="default"/>
      </w:rPr>
    </w:lvl>
    <w:lvl w:ilvl="7" w:tplc="04190003" w:tentative="1">
      <w:start w:val="1"/>
      <w:numFmt w:val="bullet"/>
      <w:lvlText w:val="o"/>
      <w:lvlJc w:val="left"/>
      <w:pPr>
        <w:tabs>
          <w:tab w:val="num" w:pos="7176"/>
        </w:tabs>
        <w:ind w:left="7176" w:hanging="360"/>
      </w:pPr>
      <w:rPr>
        <w:rFonts w:ascii="Courier New" w:hAnsi="Courier New" w:cs="Courier New" w:hint="default"/>
      </w:rPr>
    </w:lvl>
    <w:lvl w:ilvl="8" w:tplc="04190005" w:tentative="1">
      <w:start w:val="1"/>
      <w:numFmt w:val="bullet"/>
      <w:lvlText w:val=""/>
      <w:lvlJc w:val="left"/>
      <w:pPr>
        <w:tabs>
          <w:tab w:val="num" w:pos="7896"/>
        </w:tabs>
        <w:ind w:left="7896" w:hanging="360"/>
      </w:pPr>
      <w:rPr>
        <w:rFonts w:ascii="Wingdings" w:hAnsi="Wingdings" w:hint="default"/>
      </w:rPr>
    </w:lvl>
  </w:abstractNum>
  <w:abstractNum w:abstractNumId="11">
    <w:nsid w:val="11910AEA"/>
    <w:multiLevelType w:val="multilevel"/>
    <w:tmpl w:val="E4229046"/>
    <w:lvl w:ilvl="0">
      <w:start w:val="7"/>
      <w:numFmt w:val="decimal"/>
      <w:lvlText w:val="%1"/>
      <w:lvlJc w:val="left"/>
      <w:pPr>
        <w:tabs>
          <w:tab w:val="num" w:pos="780"/>
        </w:tabs>
        <w:ind w:left="780" w:hanging="780"/>
      </w:pPr>
      <w:rPr>
        <w:rFonts w:hint="default"/>
      </w:rPr>
    </w:lvl>
    <w:lvl w:ilvl="1">
      <w:start w:val="1"/>
      <w:numFmt w:val="decimal"/>
      <w:lvlText w:val="%1.%2"/>
      <w:lvlJc w:val="left"/>
      <w:pPr>
        <w:tabs>
          <w:tab w:val="num" w:pos="1020"/>
        </w:tabs>
        <w:ind w:left="1020" w:hanging="780"/>
      </w:pPr>
      <w:rPr>
        <w:rFonts w:hint="default"/>
      </w:rPr>
    </w:lvl>
    <w:lvl w:ilvl="2">
      <w:start w:val="3"/>
      <w:numFmt w:val="decimal"/>
      <w:lvlText w:val="%1.%2.%3"/>
      <w:lvlJc w:val="left"/>
      <w:pPr>
        <w:tabs>
          <w:tab w:val="num" w:pos="1260"/>
        </w:tabs>
        <w:ind w:left="1260" w:hanging="780"/>
      </w:pPr>
      <w:rPr>
        <w:rFonts w:hint="default"/>
      </w:rPr>
    </w:lvl>
    <w:lvl w:ilvl="3">
      <w:start w:val="2"/>
      <w:numFmt w:val="decimal"/>
      <w:lvlText w:val="%1.%2.%3.%4"/>
      <w:lvlJc w:val="left"/>
      <w:pPr>
        <w:tabs>
          <w:tab w:val="num" w:pos="1800"/>
        </w:tabs>
        <w:ind w:left="1800" w:hanging="108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640"/>
        </w:tabs>
        <w:ind w:left="2640" w:hanging="144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480"/>
        </w:tabs>
        <w:ind w:left="3480" w:hanging="1800"/>
      </w:pPr>
      <w:rPr>
        <w:rFonts w:hint="default"/>
      </w:rPr>
    </w:lvl>
    <w:lvl w:ilvl="8">
      <w:start w:val="1"/>
      <w:numFmt w:val="decimal"/>
      <w:lvlText w:val="%1.%2.%3.%4.%5.%6.%7.%8.%9"/>
      <w:lvlJc w:val="left"/>
      <w:pPr>
        <w:tabs>
          <w:tab w:val="num" w:pos="4080"/>
        </w:tabs>
        <w:ind w:left="4080" w:hanging="2160"/>
      </w:pPr>
      <w:rPr>
        <w:rFonts w:hint="default"/>
      </w:rPr>
    </w:lvl>
  </w:abstractNum>
  <w:abstractNum w:abstractNumId="12">
    <w:nsid w:val="12A21090"/>
    <w:multiLevelType w:val="hybridMultilevel"/>
    <w:tmpl w:val="39B4103A"/>
    <w:lvl w:ilvl="0" w:tplc="E77E9192">
      <w:start w:val="1"/>
      <w:numFmt w:val="decimal"/>
      <w:lvlText w:val="%1."/>
      <w:lvlJc w:val="left"/>
      <w:pPr>
        <w:tabs>
          <w:tab w:val="num" w:pos="1070"/>
        </w:tabs>
        <w:ind w:left="1070" w:hanging="360"/>
      </w:pPr>
      <w:rPr>
        <w:color w:val="auto"/>
      </w:rPr>
    </w:lvl>
    <w:lvl w:ilvl="1" w:tplc="4B021B82">
      <w:numFmt w:val="none"/>
      <w:lvlText w:val=""/>
      <w:lvlJc w:val="left"/>
      <w:pPr>
        <w:tabs>
          <w:tab w:val="num" w:pos="360"/>
        </w:tabs>
      </w:pPr>
    </w:lvl>
    <w:lvl w:ilvl="2" w:tplc="CD84B4BE">
      <w:start w:val="1"/>
      <w:numFmt w:val="bullet"/>
      <w:lvlText w:val=""/>
      <w:lvlJc w:val="left"/>
      <w:pPr>
        <w:tabs>
          <w:tab w:val="num" w:pos="360"/>
        </w:tabs>
      </w:pPr>
      <w:rPr>
        <w:rFonts w:ascii="Symbol" w:hAnsi="Symbol" w:hint="default"/>
      </w:rPr>
    </w:lvl>
    <w:lvl w:ilvl="3" w:tplc="E84EAF0E">
      <w:numFmt w:val="none"/>
      <w:lvlText w:val=""/>
      <w:lvlJc w:val="left"/>
      <w:pPr>
        <w:tabs>
          <w:tab w:val="num" w:pos="360"/>
        </w:tabs>
      </w:pPr>
    </w:lvl>
    <w:lvl w:ilvl="4" w:tplc="476C622C">
      <w:numFmt w:val="none"/>
      <w:lvlText w:val=""/>
      <w:lvlJc w:val="left"/>
      <w:pPr>
        <w:tabs>
          <w:tab w:val="num" w:pos="360"/>
        </w:tabs>
      </w:pPr>
    </w:lvl>
    <w:lvl w:ilvl="5" w:tplc="91DAC202">
      <w:numFmt w:val="none"/>
      <w:lvlText w:val=""/>
      <w:lvlJc w:val="left"/>
      <w:pPr>
        <w:tabs>
          <w:tab w:val="num" w:pos="360"/>
        </w:tabs>
      </w:pPr>
    </w:lvl>
    <w:lvl w:ilvl="6" w:tplc="72185E2C">
      <w:start w:val="1"/>
      <w:numFmt w:val="decimal"/>
      <w:lvlText w:val="%7."/>
      <w:lvlJc w:val="left"/>
      <w:pPr>
        <w:tabs>
          <w:tab w:val="num" w:pos="1069"/>
        </w:tabs>
        <w:ind w:left="1069" w:hanging="360"/>
      </w:pPr>
      <w:rPr>
        <w:rFonts w:hint="default"/>
        <w:color w:val="auto"/>
      </w:rPr>
    </w:lvl>
    <w:lvl w:ilvl="7" w:tplc="20CEC7FA">
      <w:numFmt w:val="none"/>
      <w:lvlText w:val=""/>
      <w:lvlJc w:val="left"/>
      <w:pPr>
        <w:tabs>
          <w:tab w:val="num" w:pos="360"/>
        </w:tabs>
      </w:pPr>
    </w:lvl>
    <w:lvl w:ilvl="8" w:tplc="5E8444FE">
      <w:numFmt w:val="none"/>
      <w:lvlText w:val=""/>
      <w:lvlJc w:val="left"/>
      <w:pPr>
        <w:tabs>
          <w:tab w:val="num" w:pos="360"/>
        </w:tabs>
      </w:pPr>
    </w:lvl>
  </w:abstractNum>
  <w:abstractNum w:abstractNumId="13">
    <w:nsid w:val="130D0A8B"/>
    <w:multiLevelType w:val="hybridMultilevel"/>
    <w:tmpl w:val="C7A0EE4C"/>
    <w:lvl w:ilvl="0" w:tplc="57442D70">
      <w:start w:val="1"/>
      <w:numFmt w:val="bullet"/>
      <w:lvlText w:val="−"/>
      <w:lvlJc w:val="left"/>
      <w:pPr>
        <w:tabs>
          <w:tab w:val="num" w:pos="720"/>
        </w:tabs>
        <w:ind w:left="720" w:hanging="360"/>
      </w:pPr>
      <w:rPr>
        <w:rFonts w:ascii="Times New Roman" w:hAnsi="Times New Roman" w:cs="Times New Roman"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4">
    <w:nsid w:val="14941EDA"/>
    <w:multiLevelType w:val="multilevel"/>
    <w:tmpl w:val="B3FEA460"/>
    <w:lvl w:ilvl="0">
      <w:start w:val="7"/>
      <w:numFmt w:val="decimal"/>
      <w:lvlText w:val="%1."/>
      <w:lvlJc w:val="left"/>
      <w:pPr>
        <w:tabs>
          <w:tab w:val="num" w:pos="645"/>
        </w:tabs>
        <w:ind w:left="645" w:hanging="64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nsid w:val="17FA07FF"/>
    <w:multiLevelType w:val="multilevel"/>
    <w:tmpl w:val="EBAEF454"/>
    <w:lvl w:ilvl="0">
      <w:start w:val="1"/>
      <w:numFmt w:val="decimal"/>
      <w:lvlText w:val="%1."/>
      <w:legacy w:legacy="1" w:legacySpace="0" w:legacyIndent="310"/>
      <w:lvlJc w:val="left"/>
      <w:rPr>
        <w:rFonts w:ascii="Times New Roman" w:hAnsi="Times New Roman" w:cs="Times New Roman" w:hint="default"/>
      </w:rPr>
    </w:lvl>
    <w:lvl w:ilvl="1">
      <w:start w:val="3"/>
      <w:numFmt w:val="decimal"/>
      <w:isLgl/>
      <w:lvlText w:val="%1.%2."/>
      <w:lvlJc w:val="left"/>
      <w:pPr>
        <w:ind w:left="1347" w:hanging="540"/>
      </w:pPr>
      <w:rPr>
        <w:rFonts w:hint="default"/>
      </w:rPr>
    </w:lvl>
    <w:lvl w:ilvl="2">
      <w:start w:val="7"/>
      <w:numFmt w:val="decimal"/>
      <w:isLgl/>
      <w:lvlText w:val="%1.%2.%3."/>
      <w:lvlJc w:val="left"/>
      <w:pPr>
        <w:ind w:left="2334" w:hanging="720"/>
      </w:pPr>
      <w:rPr>
        <w:rFonts w:hint="default"/>
      </w:rPr>
    </w:lvl>
    <w:lvl w:ilvl="3">
      <w:start w:val="1"/>
      <w:numFmt w:val="decimal"/>
      <w:isLgl/>
      <w:lvlText w:val="%1.%2.%3.%4."/>
      <w:lvlJc w:val="left"/>
      <w:pPr>
        <w:ind w:left="3141" w:hanging="720"/>
      </w:pPr>
      <w:rPr>
        <w:rFonts w:hint="default"/>
      </w:rPr>
    </w:lvl>
    <w:lvl w:ilvl="4">
      <w:start w:val="1"/>
      <w:numFmt w:val="decimal"/>
      <w:isLgl/>
      <w:lvlText w:val="%1.%2.%3.%4.%5."/>
      <w:lvlJc w:val="left"/>
      <w:pPr>
        <w:ind w:left="4308" w:hanging="1080"/>
      </w:pPr>
      <w:rPr>
        <w:rFonts w:hint="default"/>
      </w:rPr>
    </w:lvl>
    <w:lvl w:ilvl="5">
      <w:start w:val="1"/>
      <w:numFmt w:val="decimal"/>
      <w:isLgl/>
      <w:lvlText w:val="%1.%2.%3.%4.%5.%6."/>
      <w:lvlJc w:val="left"/>
      <w:pPr>
        <w:ind w:left="5115" w:hanging="1080"/>
      </w:pPr>
      <w:rPr>
        <w:rFonts w:hint="default"/>
      </w:rPr>
    </w:lvl>
    <w:lvl w:ilvl="6">
      <w:start w:val="1"/>
      <w:numFmt w:val="decimal"/>
      <w:isLgl/>
      <w:lvlText w:val="%1.%2.%3.%4.%5.%6.%7."/>
      <w:lvlJc w:val="left"/>
      <w:pPr>
        <w:ind w:left="6282" w:hanging="1440"/>
      </w:pPr>
      <w:rPr>
        <w:rFonts w:hint="default"/>
      </w:rPr>
    </w:lvl>
    <w:lvl w:ilvl="7">
      <w:start w:val="1"/>
      <w:numFmt w:val="decimal"/>
      <w:isLgl/>
      <w:lvlText w:val="%1.%2.%3.%4.%5.%6.%7.%8."/>
      <w:lvlJc w:val="left"/>
      <w:pPr>
        <w:ind w:left="7089" w:hanging="1440"/>
      </w:pPr>
      <w:rPr>
        <w:rFonts w:hint="default"/>
      </w:rPr>
    </w:lvl>
    <w:lvl w:ilvl="8">
      <w:start w:val="1"/>
      <w:numFmt w:val="decimal"/>
      <w:isLgl/>
      <w:lvlText w:val="%1.%2.%3.%4.%5.%6.%7.%8.%9."/>
      <w:lvlJc w:val="left"/>
      <w:pPr>
        <w:ind w:left="8256" w:hanging="1800"/>
      </w:pPr>
      <w:rPr>
        <w:rFonts w:hint="default"/>
      </w:rPr>
    </w:lvl>
  </w:abstractNum>
  <w:abstractNum w:abstractNumId="16">
    <w:nsid w:val="19D23611"/>
    <w:multiLevelType w:val="hybridMultilevel"/>
    <w:tmpl w:val="AE825CA4"/>
    <w:lvl w:ilvl="0" w:tplc="57442D70">
      <w:start w:val="1"/>
      <w:numFmt w:val="bullet"/>
      <w:lvlText w:val="−"/>
      <w:lvlJc w:val="left"/>
      <w:pPr>
        <w:tabs>
          <w:tab w:val="num" w:pos="1440"/>
        </w:tabs>
        <w:ind w:left="1440" w:hanging="360"/>
      </w:pPr>
      <w:rPr>
        <w:rFonts w:ascii="Times New Roman" w:hAnsi="Times New Roman" w:cs="Times New Roman"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7">
    <w:nsid w:val="1CC32876"/>
    <w:multiLevelType w:val="hybridMultilevel"/>
    <w:tmpl w:val="D3947C22"/>
    <w:lvl w:ilvl="0" w:tplc="57442D70">
      <w:start w:val="1"/>
      <w:numFmt w:val="bullet"/>
      <w:lvlText w:val="−"/>
      <w:lvlJc w:val="left"/>
      <w:pPr>
        <w:tabs>
          <w:tab w:val="num" w:pos="1440"/>
        </w:tabs>
        <w:ind w:left="1440" w:hanging="360"/>
      </w:pPr>
      <w:rPr>
        <w:rFonts w:ascii="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8">
    <w:nsid w:val="1D8E16AD"/>
    <w:multiLevelType w:val="hybridMultilevel"/>
    <w:tmpl w:val="135E75EC"/>
    <w:lvl w:ilvl="0" w:tplc="52AA9304">
      <w:start w:val="1"/>
      <w:numFmt w:val="decimal"/>
      <w:lvlText w:val="%1."/>
      <w:lvlJc w:val="left"/>
      <w:pPr>
        <w:tabs>
          <w:tab w:val="num" w:pos="720"/>
        </w:tabs>
        <w:ind w:left="720" w:hanging="360"/>
      </w:pPr>
      <w:rPr>
        <w:i w:val="0"/>
      </w:rPr>
    </w:lvl>
    <w:lvl w:ilvl="1" w:tplc="7B363EF4">
      <w:numFmt w:val="none"/>
      <w:lvlText w:val=""/>
      <w:lvlJc w:val="left"/>
      <w:pPr>
        <w:tabs>
          <w:tab w:val="num" w:pos="360"/>
        </w:tabs>
      </w:pPr>
    </w:lvl>
    <w:lvl w:ilvl="2" w:tplc="A8E00D00">
      <w:numFmt w:val="none"/>
      <w:lvlText w:val=""/>
      <w:lvlJc w:val="left"/>
      <w:pPr>
        <w:tabs>
          <w:tab w:val="num" w:pos="360"/>
        </w:tabs>
      </w:pPr>
    </w:lvl>
    <w:lvl w:ilvl="3" w:tplc="10F02E46">
      <w:numFmt w:val="none"/>
      <w:lvlText w:val=""/>
      <w:lvlJc w:val="left"/>
      <w:pPr>
        <w:tabs>
          <w:tab w:val="num" w:pos="360"/>
        </w:tabs>
      </w:pPr>
    </w:lvl>
    <w:lvl w:ilvl="4" w:tplc="AAC00348">
      <w:numFmt w:val="none"/>
      <w:lvlText w:val=""/>
      <w:lvlJc w:val="left"/>
      <w:pPr>
        <w:tabs>
          <w:tab w:val="num" w:pos="360"/>
        </w:tabs>
      </w:pPr>
    </w:lvl>
    <w:lvl w:ilvl="5" w:tplc="55F04A50">
      <w:numFmt w:val="none"/>
      <w:lvlText w:val=""/>
      <w:lvlJc w:val="left"/>
      <w:pPr>
        <w:tabs>
          <w:tab w:val="num" w:pos="360"/>
        </w:tabs>
      </w:pPr>
    </w:lvl>
    <w:lvl w:ilvl="6" w:tplc="4CF255C2">
      <w:numFmt w:val="none"/>
      <w:lvlText w:val=""/>
      <w:lvlJc w:val="left"/>
      <w:pPr>
        <w:tabs>
          <w:tab w:val="num" w:pos="360"/>
        </w:tabs>
      </w:pPr>
    </w:lvl>
    <w:lvl w:ilvl="7" w:tplc="63DEBC06">
      <w:numFmt w:val="none"/>
      <w:lvlText w:val=""/>
      <w:lvlJc w:val="left"/>
      <w:pPr>
        <w:tabs>
          <w:tab w:val="num" w:pos="360"/>
        </w:tabs>
      </w:pPr>
    </w:lvl>
    <w:lvl w:ilvl="8" w:tplc="ECDEC8E8">
      <w:numFmt w:val="none"/>
      <w:lvlText w:val=""/>
      <w:lvlJc w:val="left"/>
      <w:pPr>
        <w:tabs>
          <w:tab w:val="num" w:pos="360"/>
        </w:tabs>
      </w:pPr>
    </w:lvl>
  </w:abstractNum>
  <w:abstractNum w:abstractNumId="19">
    <w:nsid w:val="1F110004"/>
    <w:multiLevelType w:val="hybridMultilevel"/>
    <w:tmpl w:val="035E9FDC"/>
    <w:lvl w:ilvl="0" w:tplc="E0607E52">
      <w:start w:val="7"/>
      <w:numFmt w:val="decimal"/>
      <w:lvlText w:val="%1."/>
      <w:lvlJc w:val="left"/>
      <w:pPr>
        <w:tabs>
          <w:tab w:val="num" w:pos="720"/>
        </w:tabs>
        <w:ind w:left="720" w:hanging="360"/>
      </w:pPr>
      <w:rPr>
        <w:rFonts w:hint="default"/>
      </w:rPr>
    </w:lvl>
    <w:lvl w:ilvl="1" w:tplc="AFAC0816">
      <w:numFmt w:val="none"/>
      <w:lvlText w:val=""/>
      <w:lvlJc w:val="left"/>
      <w:pPr>
        <w:tabs>
          <w:tab w:val="num" w:pos="360"/>
        </w:tabs>
      </w:pPr>
    </w:lvl>
    <w:lvl w:ilvl="2" w:tplc="8ABCE46C">
      <w:numFmt w:val="none"/>
      <w:lvlText w:val=""/>
      <w:lvlJc w:val="left"/>
      <w:pPr>
        <w:tabs>
          <w:tab w:val="num" w:pos="360"/>
        </w:tabs>
      </w:pPr>
    </w:lvl>
    <w:lvl w:ilvl="3" w:tplc="ABF8B4F2">
      <w:numFmt w:val="none"/>
      <w:lvlText w:val=""/>
      <w:lvlJc w:val="left"/>
      <w:pPr>
        <w:tabs>
          <w:tab w:val="num" w:pos="360"/>
        </w:tabs>
      </w:pPr>
    </w:lvl>
    <w:lvl w:ilvl="4" w:tplc="211EEBF4">
      <w:numFmt w:val="none"/>
      <w:lvlText w:val=""/>
      <w:lvlJc w:val="left"/>
      <w:pPr>
        <w:tabs>
          <w:tab w:val="num" w:pos="360"/>
        </w:tabs>
      </w:pPr>
    </w:lvl>
    <w:lvl w:ilvl="5" w:tplc="B47459C6">
      <w:numFmt w:val="none"/>
      <w:lvlText w:val=""/>
      <w:lvlJc w:val="left"/>
      <w:pPr>
        <w:tabs>
          <w:tab w:val="num" w:pos="360"/>
        </w:tabs>
      </w:pPr>
    </w:lvl>
    <w:lvl w:ilvl="6" w:tplc="6728E5C4">
      <w:numFmt w:val="none"/>
      <w:lvlText w:val=""/>
      <w:lvlJc w:val="left"/>
      <w:pPr>
        <w:tabs>
          <w:tab w:val="num" w:pos="360"/>
        </w:tabs>
      </w:pPr>
    </w:lvl>
    <w:lvl w:ilvl="7" w:tplc="3B9ADCA8">
      <w:numFmt w:val="none"/>
      <w:lvlText w:val=""/>
      <w:lvlJc w:val="left"/>
      <w:pPr>
        <w:tabs>
          <w:tab w:val="num" w:pos="360"/>
        </w:tabs>
      </w:pPr>
    </w:lvl>
    <w:lvl w:ilvl="8" w:tplc="A2FC2B18">
      <w:numFmt w:val="none"/>
      <w:lvlText w:val=""/>
      <w:lvlJc w:val="left"/>
      <w:pPr>
        <w:tabs>
          <w:tab w:val="num" w:pos="360"/>
        </w:tabs>
      </w:pPr>
    </w:lvl>
  </w:abstractNum>
  <w:abstractNum w:abstractNumId="20">
    <w:nsid w:val="20D71F19"/>
    <w:multiLevelType w:val="hybridMultilevel"/>
    <w:tmpl w:val="43CC53D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229E4257"/>
    <w:multiLevelType w:val="multilevel"/>
    <w:tmpl w:val="9C8E7E8E"/>
    <w:lvl w:ilvl="0">
      <w:start w:val="1"/>
      <w:numFmt w:val="decimal"/>
      <w:lvlText w:val="%1."/>
      <w:lvlJc w:val="left"/>
      <w:pPr>
        <w:tabs>
          <w:tab w:val="num" w:pos="1069"/>
        </w:tabs>
        <w:ind w:left="1069" w:hanging="360"/>
      </w:pPr>
      <w:rPr>
        <w:rFonts w:ascii="Times New Roman" w:eastAsia="Times New Roman" w:hAnsi="Times New Roman" w:cs="Times New Roman"/>
        <w:b/>
        <w:color w:val="auto"/>
      </w:rPr>
    </w:lvl>
    <w:lvl w:ilvl="1">
      <w:start w:val="1"/>
      <w:numFmt w:val="decimal"/>
      <w:lvlText w:val="%2."/>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start w:val="1"/>
      <w:numFmt w:val="decimal"/>
      <w:lvlText w:val="%7."/>
      <w:lvlJc w:val="left"/>
      <w:pPr>
        <w:tabs>
          <w:tab w:val="num" w:pos="1069"/>
        </w:tabs>
        <w:ind w:left="1069" w:hanging="360"/>
      </w:pPr>
      <w:rPr>
        <w:rFonts w:hint="default"/>
        <w:color w:val="auto"/>
      </w:rPr>
    </w:lvl>
    <w:lvl w:ilvl="7">
      <w:numFmt w:val="none"/>
      <w:lvlText w:val=""/>
      <w:lvlJc w:val="left"/>
      <w:pPr>
        <w:tabs>
          <w:tab w:val="num" w:pos="360"/>
        </w:tabs>
      </w:pPr>
    </w:lvl>
    <w:lvl w:ilvl="8">
      <w:numFmt w:val="none"/>
      <w:lvlText w:val=""/>
      <w:lvlJc w:val="left"/>
      <w:pPr>
        <w:tabs>
          <w:tab w:val="num" w:pos="360"/>
        </w:tabs>
      </w:pPr>
    </w:lvl>
  </w:abstractNum>
  <w:abstractNum w:abstractNumId="22">
    <w:nsid w:val="23D9740E"/>
    <w:multiLevelType w:val="hybridMultilevel"/>
    <w:tmpl w:val="420427A0"/>
    <w:lvl w:ilvl="0" w:tplc="57442D70">
      <w:start w:val="1"/>
      <w:numFmt w:val="bullet"/>
      <w:lvlText w:val="−"/>
      <w:lvlJc w:val="left"/>
      <w:pPr>
        <w:tabs>
          <w:tab w:val="num" w:pos="1440"/>
        </w:tabs>
        <w:ind w:left="1440" w:hanging="360"/>
      </w:pPr>
      <w:rPr>
        <w:rFonts w:ascii="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3">
    <w:nsid w:val="24602FDD"/>
    <w:multiLevelType w:val="multilevel"/>
    <w:tmpl w:val="CEFAE1E6"/>
    <w:lvl w:ilvl="0">
      <w:start w:val="5"/>
      <w:numFmt w:val="decimal"/>
      <w:lvlText w:val="%1"/>
      <w:lvlJc w:val="left"/>
      <w:pPr>
        <w:tabs>
          <w:tab w:val="num" w:pos="570"/>
        </w:tabs>
        <w:ind w:left="570" w:hanging="570"/>
      </w:pPr>
      <w:rPr>
        <w:rFonts w:hint="default"/>
      </w:rPr>
    </w:lvl>
    <w:lvl w:ilvl="1">
      <w:start w:val="2"/>
      <w:numFmt w:val="decimal"/>
      <w:lvlText w:val="%1.%2"/>
      <w:lvlJc w:val="left"/>
      <w:pPr>
        <w:tabs>
          <w:tab w:val="num" w:pos="930"/>
        </w:tabs>
        <w:ind w:left="930" w:hanging="57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4">
    <w:nsid w:val="24661327"/>
    <w:multiLevelType w:val="hybridMultilevel"/>
    <w:tmpl w:val="710066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8A03892"/>
    <w:multiLevelType w:val="hybridMultilevel"/>
    <w:tmpl w:val="E2F8F7A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28A31F5F"/>
    <w:multiLevelType w:val="hybridMultilevel"/>
    <w:tmpl w:val="EF427412"/>
    <w:lvl w:ilvl="0" w:tplc="3738D364">
      <w:start w:val="1"/>
      <w:numFmt w:val="decimal"/>
      <w:lvlText w:val="%1."/>
      <w:lvlJc w:val="left"/>
      <w:pPr>
        <w:tabs>
          <w:tab w:val="num" w:pos="720"/>
        </w:tabs>
        <w:ind w:left="720" w:hanging="360"/>
      </w:pPr>
      <w:rPr>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2E5E1086"/>
    <w:multiLevelType w:val="hybridMultilevel"/>
    <w:tmpl w:val="4B6AB590"/>
    <w:lvl w:ilvl="0" w:tplc="12EAE06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2E8C7848"/>
    <w:multiLevelType w:val="multilevel"/>
    <w:tmpl w:val="84FACA58"/>
    <w:lvl w:ilvl="0">
      <w:start w:val="7"/>
      <w:numFmt w:val="decimal"/>
      <w:lvlText w:val="%1"/>
      <w:lvlJc w:val="left"/>
      <w:pPr>
        <w:tabs>
          <w:tab w:val="num" w:pos="570"/>
        </w:tabs>
        <w:ind w:left="570" w:hanging="570"/>
      </w:pPr>
      <w:rPr>
        <w:rFonts w:hint="default"/>
      </w:rPr>
    </w:lvl>
    <w:lvl w:ilvl="1">
      <w:start w:val="2"/>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nsid w:val="31954D03"/>
    <w:multiLevelType w:val="hybridMultilevel"/>
    <w:tmpl w:val="5F188050"/>
    <w:lvl w:ilvl="0" w:tplc="57442D70">
      <w:start w:val="1"/>
      <w:numFmt w:val="bullet"/>
      <w:lvlText w:val="−"/>
      <w:lvlJc w:val="left"/>
      <w:pPr>
        <w:tabs>
          <w:tab w:val="num" w:pos="1429"/>
        </w:tabs>
        <w:ind w:left="1429" w:hanging="360"/>
      </w:pPr>
      <w:rPr>
        <w:rFonts w:ascii="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0">
    <w:nsid w:val="31AE1B6A"/>
    <w:multiLevelType w:val="hybridMultilevel"/>
    <w:tmpl w:val="B0AC32D2"/>
    <w:lvl w:ilvl="0" w:tplc="57442D70">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32117C74"/>
    <w:multiLevelType w:val="hybridMultilevel"/>
    <w:tmpl w:val="7792A652"/>
    <w:lvl w:ilvl="0" w:tplc="57442D70">
      <w:start w:val="1"/>
      <w:numFmt w:val="bullet"/>
      <w:lvlText w:val="−"/>
      <w:lvlJc w:val="left"/>
      <w:pPr>
        <w:tabs>
          <w:tab w:val="num" w:pos="1440"/>
        </w:tabs>
        <w:ind w:left="1440" w:hanging="360"/>
      </w:pPr>
      <w:rPr>
        <w:rFonts w:ascii="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2">
    <w:nsid w:val="32EB1D92"/>
    <w:multiLevelType w:val="hybridMultilevel"/>
    <w:tmpl w:val="1E028ED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330630A2"/>
    <w:multiLevelType w:val="hybridMultilevel"/>
    <w:tmpl w:val="DF4AB41A"/>
    <w:lvl w:ilvl="0" w:tplc="57442D70">
      <w:start w:val="1"/>
      <w:numFmt w:val="bullet"/>
      <w:lvlText w:val="−"/>
      <w:lvlJc w:val="left"/>
      <w:pPr>
        <w:tabs>
          <w:tab w:val="num" w:pos="1440"/>
        </w:tabs>
        <w:ind w:left="1440" w:hanging="360"/>
      </w:pPr>
      <w:rPr>
        <w:rFonts w:ascii="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4">
    <w:nsid w:val="42736A83"/>
    <w:multiLevelType w:val="multilevel"/>
    <w:tmpl w:val="4128EF94"/>
    <w:lvl w:ilvl="0">
      <w:start w:val="8"/>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5">
    <w:nsid w:val="444554E9"/>
    <w:multiLevelType w:val="hybridMultilevel"/>
    <w:tmpl w:val="91E2266C"/>
    <w:lvl w:ilvl="0" w:tplc="525AB8E6">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444D7491"/>
    <w:multiLevelType w:val="hybridMultilevel"/>
    <w:tmpl w:val="3A5C39C8"/>
    <w:lvl w:ilvl="0" w:tplc="CD84B4BE">
      <w:start w:val="1"/>
      <w:numFmt w:val="decimal"/>
      <w:lvlText w:val="%1."/>
      <w:lvlJc w:val="left"/>
      <w:pPr>
        <w:tabs>
          <w:tab w:val="num" w:pos="720"/>
        </w:tabs>
        <w:ind w:left="720" w:hanging="360"/>
      </w:p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37">
    <w:nsid w:val="46637467"/>
    <w:multiLevelType w:val="hybridMultilevel"/>
    <w:tmpl w:val="ADECE6F0"/>
    <w:lvl w:ilvl="0" w:tplc="57442D70">
      <w:start w:val="1"/>
      <w:numFmt w:val="bullet"/>
      <w:lvlText w:val="−"/>
      <w:lvlJc w:val="left"/>
      <w:pPr>
        <w:tabs>
          <w:tab w:val="num" w:pos="1440"/>
        </w:tabs>
        <w:ind w:left="1440" w:hanging="360"/>
      </w:pPr>
      <w:rPr>
        <w:rFonts w:ascii="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8">
    <w:nsid w:val="485516A0"/>
    <w:multiLevelType w:val="hybridMultilevel"/>
    <w:tmpl w:val="63AA02FA"/>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9">
    <w:nsid w:val="48BD4148"/>
    <w:multiLevelType w:val="hybridMultilevel"/>
    <w:tmpl w:val="6FDA7B6E"/>
    <w:lvl w:ilvl="0" w:tplc="12EAE060">
      <w:start w:val="1"/>
      <w:numFmt w:val="decimal"/>
      <w:lvlText w:val="%1."/>
      <w:lvlJc w:val="left"/>
      <w:pPr>
        <w:tabs>
          <w:tab w:val="num" w:pos="1995"/>
        </w:tabs>
        <w:ind w:left="1995" w:hanging="1155"/>
      </w:pPr>
      <w:rPr>
        <w:rFonts w:hint="default"/>
      </w:rPr>
    </w:lvl>
    <w:lvl w:ilvl="1" w:tplc="04190003" w:tentative="1">
      <w:start w:val="1"/>
      <w:numFmt w:val="lowerLetter"/>
      <w:lvlText w:val="%2."/>
      <w:lvlJc w:val="left"/>
      <w:pPr>
        <w:tabs>
          <w:tab w:val="num" w:pos="1920"/>
        </w:tabs>
        <w:ind w:left="1920" w:hanging="360"/>
      </w:pPr>
    </w:lvl>
    <w:lvl w:ilvl="2" w:tplc="04190005" w:tentative="1">
      <w:start w:val="1"/>
      <w:numFmt w:val="lowerRoman"/>
      <w:lvlText w:val="%3."/>
      <w:lvlJc w:val="right"/>
      <w:pPr>
        <w:tabs>
          <w:tab w:val="num" w:pos="2640"/>
        </w:tabs>
        <w:ind w:left="2640" w:hanging="180"/>
      </w:pPr>
    </w:lvl>
    <w:lvl w:ilvl="3" w:tplc="04190001" w:tentative="1">
      <w:start w:val="1"/>
      <w:numFmt w:val="decimal"/>
      <w:lvlText w:val="%4."/>
      <w:lvlJc w:val="left"/>
      <w:pPr>
        <w:tabs>
          <w:tab w:val="num" w:pos="3360"/>
        </w:tabs>
        <w:ind w:left="3360" w:hanging="360"/>
      </w:pPr>
    </w:lvl>
    <w:lvl w:ilvl="4" w:tplc="04190003" w:tentative="1">
      <w:start w:val="1"/>
      <w:numFmt w:val="lowerLetter"/>
      <w:lvlText w:val="%5."/>
      <w:lvlJc w:val="left"/>
      <w:pPr>
        <w:tabs>
          <w:tab w:val="num" w:pos="4080"/>
        </w:tabs>
        <w:ind w:left="4080" w:hanging="360"/>
      </w:pPr>
    </w:lvl>
    <w:lvl w:ilvl="5" w:tplc="04190005" w:tentative="1">
      <w:start w:val="1"/>
      <w:numFmt w:val="lowerRoman"/>
      <w:lvlText w:val="%6."/>
      <w:lvlJc w:val="right"/>
      <w:pPr>
        <w:tabs>
          <w:tab w:val="num" w:pos="4800"/>
        </w:tabs>
        <w:ind w:left="4800" w:hanging="180"/>
      </w:pPr>
    </w:lvl>
    <w:lvl w:ilvl="6" w:tplc="04190001" w:tentative="1">
      <w:start w:val="1"/>
      <w:numFmt w:val="decimal"/>
      <w:lvlText w:val="%7."/>
      <w:lvlJc w:val="left"/>
      <w:pPr>
        <w:tabs>
          <w:tab w:val="num" w:pos="5520"/>
        </w:tabs>
        <w:ind w:left="5520" w:hanging="360"/>
      </w:pPr>
    </w:lvl>
    <w:lvl w:ilvl="7" w:tplc="04190003" w:tentative="1">
      <w:start w:val="1"/>
      <w:numFmt w:val="lowerLetter"/>
      <w:lvlText w:val="%8."/>
      <w:lvlJc w:val="left"/>
      <w:pPr>
        <w:tabs>
          <w:tab w:val="num" w:pos="6240"/>
        </w:tabs>
        <w:ind w:left="6240" w:hanging="360"/>
      </w:pPr>
    </w:lvl>
    <w:lvl w:ilvl="8" w:tplc="04190005" w:tentative="1">
      <w:start w:val="1"/>
      <w:numFmt w:val="lowerRoman"/>
      <w:lvlText w:val="%9."/>
      <w:lvlJc w:val="right"/>
      <w:pPr>
        <w:tabs>
          <w:tab w:val="num" w:pos="6960"/>
        </w:tabs>
        <w:ind w:left="6960" w:hanging="180"/>
      </w:pPr>
    </w:lvl>
  </w:abstractNum>
  <w:abstractNum w:abstractNumId="40">
    <w:nsid w:val="4BB82102"/>
    <w:multiLevelType w:val="hybridMultilevel"/>
    <w:tmpl w:val="2038803C"/>
    <w:lvl w:ilvl="0" w:tplc="FFFFFFFF">
      <w:start w:val="1"/>
      <w:numFmt w:val="bullet"/>
      <w:lvlText w:val="−"/>
      <w:lvlJc w:val="left"/>
      <w:pPr>
        <w:tabs>
          <w:tab w:val="num" w:pos="720"/>
        </w:tabs>
        <w:ind w:left="720" w:hanging="360"/>
      </w:pPr>
      <w:rPr>
        <w:rFonts w:ascii="Times New Roman" w:hAnsi="Times New Roman" w:cs="Times New Roman" w:hint="default"/>
      </w:rPr>
    </w:lvl>
    <w:lvl w:ilvl="1" w:tplc="FFFFFFFF" w:tentative="1">
      <w:start w:val="1"/>
      <w:numFmt w:val="bullet"/>
      <w:lvlText w:val="o"/>
      <w:lvlJc w:val="left"/>
      <w:pPr>
        <w:tabs>
          <w:tab w:val="num" w:pos="1980"/>
        </w:tabs>
        <w:ind w:left="1980" w:hanging="360"/>
      </w:pPr>
      <w:rPr>
        <w:rFonts w:ascii="Courier New" w:hAnsi="Courier New" w:cs="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cs="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cs="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41">
    <w:nsid w:val="4C39767C"/>
    <w:multiLevelType w:val="hybridMultilevel"/>
    <w:tmpl w:val="3F26F994"/>
    <w:lvl w:ilvl="0" w:tplc="4030F96E">
      <w:start w:val="1"/>
      <w:numFmt w:val="decimal"/>
      <w:lvlText w:val="%1."/>
      <w:lvlJc w:val="left"/>
      <w:pPr>
        <w:ind w:left="1429" w:hanging="360"/>
      </w:pPr>
    </w:lvl>
    <w:lvl w:ilvl="1" w:tplc="98D219DC">
      <w:numFmt w:val="none"/>
      <w:lvlText w:val=""/>
      <w:lvlJc w:val="left"/>
      <w:pPr>
        <w:tabs>
          <w:tab w:val="num" w:pos="360"/>
        </w:tabs>
      </w:pPr>
    </w:lvl>
    <w:lvl w:ilvl="2" w:tplc="5EDA5DF4">
      <w:numFmt w:val="none"/>
      <w:lvlText w:val=""/>
      <w:lvlJc w:val="left"/>
      <w:pPr>
        <w:tabs>
          <w:tab w:val="num" w:pos="360"/>
        </w:tabs>
      </w:pPr>
    </w:lvl>
    <w:lvl w:ilvl="3" w:tplc="F2F08206">
      <w:numFmt w:val="none"/>
      <w:lvlText w:val=""/>
      <w:lvlJc w:val="left"/>
      <w:pPr>
        <w:tabs>
          <w:tab w:val="num" w:pos="360"/>
        </w:tabs>
      </w:pPr>
    </w:lvl>
    <w:lvl w:ilvl="4" w:tplc="862AA180">
      <w:numFmt w:val="none"/>
      <w:lvlText w:val=""/>
      <w:lvlJc w:val="left"/>
      <w:pPr>
        <w:tabs>
          <w:tab w:val="num" w:pos="360"/>
        </w:tabs>
      </w:pPr>
    </w:lvl>
    <w:lvl w:ilvl="5" w:tplc="4E86ED2E">
      <w:numFmt w:val="none"/>
      <w:lvlText w:val=""/>
      <w:lvlJc w:val="left"/>
      <w:pPr>
        <w:tabs>
          <w:tab w:val="num" w:pos="360"/>
        </w:tabs>
      </w:pPr>
    </w:lvl>
    <w:lvl w:ilvl="6" w:tplc="BF3CFDF0">
      <w:numFmt w:val="none"/>
      <w:lvlText w:val=""/>
      <w:lvlJc w:val="left"/>
      <w:pPr>
        <w:tabs>
          <w:tab w:val="num" w:pos="360"/>
        </w:tabs>
      </w:pPr>
    </w:lvl>
    <w:lvl w:ilvl="7" w:tplc="9760EB66">
      <w:numFmt w:val="none"/>
      <w:lvlText w:val=""/>
      <w:lvlJc w:val="left"/>
      <w:pPr>
        <w:tabs>
          <w:tab w:val="num" w:pos="360"/>
        </w:tabs>
      </w:pPr>
    </w:lvl>
    <w:lvl w:ilvl="8" w:tplc="259A0340">
      <w:numFmt w:val="none"/>
      <w:lvlText w:val=""/>
      <w:lvlJc w:val="left"/>
      <w:pPr>
        <w:tabs>
          <w:tab w:val="num" w:pos="360"/>
        </w:tabs>
      </w:pPr>
    </w:lvl>
  </w:abstractNum>
  <w:abstractNum w:abstractNumId="42">
    <w:nsid w:val="4C6874AD"/>
    <w:multiLevelType w:val="hybridMultilevel"/>
    <w:tmpl w:val="B940806A"/>
    <w:lvl w:ilvl="0" w:tplc="57442D70">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4F6477DA"/>
    <w:multiLevelType w:val="multilevel"/>
    <w:tmpl w:val="B36A814E"/>
    <w:lvl w:ilvl="0">
      <w:start w:val="1"/>
      <w:numFmt w:val="decimal"/>
      <w:lvlText w:val="%1."/>
      <w:lvlJc w:val="left"/>
      <w:pPr>
        <w:tabs>
          <w:tab w:val="num" w:pos="720"/>
        </w:tabs>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4">
    <w:nsid w:val="4FB47A22"/>
    <w:multiLevelType w:val="hybridMultilevel"/>
    <w:tmpl w:val="FA4612C0"/>
    <w:lvl w:ilvl="0" w:tplc="D1B23E4E">
      <w:start w:val="1"/>
      <w:numFmt w:val="decimal"/>
      <w:lvlText w:val="%1."/>
      <w:lvlJc w:val="left"/>
      <w:pPr>
        <w:tabs>
          <w:tab w:val="num" w:pos="720"/>
        </w:tabs>
        <w:ind w:left="720" w:hanging="360"/>
      </w:pPr>
      <w:rPr>
        <w:i w:val="0"/>
      </w:rPr>
    </w:lvl>
    <w:lvl w:ilvl="1" w:tplc="9F589AFC">
      <w:numFmt w:val="none"/>
      <w:lvlText w:val=""/>
      <w:lvlJc w:val="left"/>
      <w:pPr>
        <w:tabs>
          <w:tab w:val="num" w:pos="360"/>
        </w:tabs>
      </w:pPr>
    </w:lvl>
    <w:lvl w:ilvl="2" w:tplc="227C4CC6">
      <w:numFmt w:val="none"/>
      <w:lvlText w:val=""/>
      <w:lvlJc w:val="left"/>
      <w:pPr>
        <w:tabs>
          <w:tab w:val="num" w:pos="360"/>
        </w:tabs>
      </w:pPr>
    </w:lvl>
    <w:lvl w:ilvl="3" w:tplc="C7B293FC">
      <w:numFmt w:val="none"/>
      <w:lvlText w:val=""/>
      <w:lvlJc w:val="left"/>
      <w:pPr>
        <w:tabs>
          <w:tab w:val="num" w:pos="360"/>
        </w:tabs>
      </w:pPr>
    </w:lvl>
    <w:lvl w:ilvl="4" w:tplc="92C880AA">
      <w:numFmt w:val="none"/>
      <w:lvlText w:val=""/>
      <w:lvlJc w:val="left"/>
      <w:pPr>
        <w:tabs>
          <w:tab w:val="num" w:pos="360"/>
        </w:tabs>
      </w:pPr>
    </w:lvl>
    <w:lvl w:ilvl="5" w:tplc="6BF2BEAE">
      <w:numFmt w:val="none"/>
      <w:lvlText w:val=""/>
      <w:lvlJc w:val="left"/>
      <w:pPr>
        <w:tabs>
          <w:tab w:val="num" w:pos="360"/>
        </w:tabs>
      </w:pPr>
    </w:lvl>
    <w:lvl w:ilvl="6" w:tplc="97DEC72C">
      <w:numFmt w:val="none"/>
      <w:lvlText w:val=""/>
      <w:lvlJc w:val="left"/>
      <w:pPr>
        <w:tabs>
          <w:tab w:val="num" w:pos="360"/>
        </w:tabs>
      </w:pPr>
    </w:lvl>
    <w:lvl w:ilvl="7" w:tplc="9EC8F322">
      <w:numFmt w:val="none"/>
      <w:lvlText w:val=""/>
      <w:lvlJc w:val="left"/>
      <w:pPr>
        <w:tabs>
          <w:tab w:val="num" w:pos="360"/>
        </w:tabs>
      </w:pPr>
    </w:lvl>
    <w:lvl w:ilvl="8" w:tplc="F7CABCE8">
      <w:numFmt w:val="none"/>
      <w:lvlText w:val=""/>
      <w:lvlJc w:val="left"/>
      <w:pPr>
        <w:tabs>
          <w:tab w:val="num" w:pos="360"/>
        </w:tabs>
      </w:pPr>
    </w:lvl>
  </w:abstractNum>
  <w:abstractNum w:abstractNumId="45">
    <w:nsid w:val="55CF3DDA"/>
    <w:multiLevelType w:val="hybridMultilevel"/>
    <w:tmpl w:val="221AAF20"/>
    <w:lvl w:ilvl="0" w:tplc="57442D70">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2856"/>
        </w:tabs>
        <w:ind w:left="2856" w:hanging="360"/>
      </w:pPr>
      <w:rPr>
        <w:rFonts w:ascii="Courier New" w:hAnsi="Courier New" w:cs="Courier New" w:hint="default"/>
      </w:rPr>
    </w:lvl>
    <w:lvl w:ilvl="2" w:tplc="04190005" w:tentative="1">
      <w:start w:val="1"/>
      <w:numFmt w:val="bullet"/>
      <w:lvlText w:val=""/>
      <w:lvlJc w:val="left"/>
      <w:pPr>
        <w:tabs>
          <w:tab w:val="num" w:pos="3576"/>
        </w:tabs>
        <w:ind w:left="3576" w:hanging="360"/>
      </w:pPr>
      <w:rPr>
        <w:rFonts w:ascii="Wingdings" w:hAnsi="Wingdings" w:hint="default"/>
      </w:rPr>
    </w:lvl>
    <w:lvl w:ilvl="3" w:tplc="04190001" w:tentative="1">
      <w:start w:val="1"/>
      <w:numFmt w:val="bullet"/>
      <w:lvlText w:val=""/>
      <w:lvlJc w:val="left"/>
      <w:pPr>
        <w:tabs>
          <w:tab w:val="num" w:pos="4296"/>
        </w:tabs>
        <w:ind w:left="4296" w:hanging="360"/>
      </w:pPr>
      <w:rPr>
        <w:rFonts w:ascii="Symbol" w:hAnsi="Symbol" w:hint="default"/>
      </w:rPr>
    </w:lvl>
    <w:lvl w:ilvl="4" w:tplc="04190003" w:tentative="1">
      <w:start w:val="1"/>
      <w:numFmt w:val="bullet"/>
      <w:lvlText w:val="o"/>
      <w:lvlJc w:val="left"/>
      <w:pPr>
        <w:tabs>
          <w:tab w:val="num" w:pos="5016"/>
        </w:tabs>
        <w:ind w:left="5016" w:hanging="360"/>
      </w:pPr>
      <w:rPr>
        <w:rFonts w:ascii="Courier New" w:hAnsi="Courier New" w:cs="Courier New" w:hint="default"/>
      </w:rPr>
    </w:lvl>
    <w:lvl w:ilvl="5" w:tplc="04190005" w:tentative="1">
      <w:start w:val="1"/>
      <w:numFmt w:val="bullet"/>
      <w:lvlText w:val=""/>
      <w:lvlJc w:val="left"/>
      <w:pPr>
        <w:tabs>
          <w:tab w:val="num" w:pos="5736"/>
        </w:tabs>
        <w:ind w:left="5736" w:hanging="360"/>
      </w:pPr>
      <w:rPr>
        <w:rFonts w:ascii="Wingdings" w:hAnsi="Wingdings" w:hint="default"/>
      </w:rPr>
    </w:lvl>
    <w:lvl w:ilvl="6" w:tplc="04190001" w:tentative="1">
      <w:start w:val="1"/>
      <w:numFmt w:val="bullet"/>
      <w:lvlText w:val=""/>
      <w:lvlJc w:val="left"/>
      <w:pPr>
        <w:tabs>
          <w:tab w:val="num" w:pos="6456"/>
        </w:tabs>
        <w:ind w:left="6456" w:hanging="360"/>
      </w:pPr>
      <w:rPr>
        <w:rFonts w:ascii="Symbol" w:hAnsi="Symbol" w:hint="default"/>
      </w:rPr>
    </w:lvl>
    <w:lvl w:ilvl="7" w:tplc="04190003" w:tentative="1">
      <w:start w:val="1"/>
      <w:numFmt w:val="bullet"/>
      <w:lvlText w:val="o"/>
      <w:lvlJc w:val="left"/>
      <w:pPr>
        <w:tabs>
          <w:tab w:val="num" w:pos="7176"/>
        </w:tabs>
        <w:ind w:left="7176" w:hanging="360"/>
      </w:pPr>
      <w:rPr>
        <w:rFonts w:ascii="Courier New" w:hAnsi="Courier New" w:cs="Courier New" w:hint="default"/>
      </w:rPr>
    </w:lvl>
    <w:lvl w:ilvl="8" w:tplc="04190005" w:tentative="1">
      <w:start w:val="1"/>
      <w:numFmt w:val="bullet"/>
      <w:lvlText w:val=""/>
      <w:lvlJc w:val="left"/>
      <w:pPr>
        <w:tabs>
          <w:tab w:val="num" w:pos="7896"/>
        </w:tabs>
        <w:ind w:left="7896" w:hanging="360"/>
      </w:pPr>
      <w:rPr>
        <w:rFonts w:ascii="Wingdings" w:hAnsi="Wingdings" w:hint="default"/>
      </w:rPr>
    </w:lvl>
  </w:abstractNum>
  <w:abstractNum w:abstractNumId="46">
    <w:nsid w:val="585F023C"/>
    <w:multiLevelType w:val="multilevel"/>
    <w:tmpl w:val="C5C8274A"/>
    <w:lvl w:ilvl="0">
      <w:start w:val="1"/>
      <w:numFmt w:val="decimal"/>
      <w:lvlText w:val="%1."/>
      <w:lvlJc w:val="left"/>
      <w:pPr>
        <w:tabs>
          <w:tab w:val="num" w:pos="1069"/>
        </w:tabs>
        <w:ind w:left="1069" w:hanging="360"/>
      </w:pPr>
      <w:rPr>
        <w:rFonts w:ascii="Times New Roman" w:eastAsia="Times New Roman" w:hAnsi="Times New Roman" w:cs="Times New Roman"/>
        <w:color w:val="auto"/>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start w:val="1"/>
      <w:numFmt w:val="decimal"/>
      <w:lvlText w:val="%7."/>
      <w:lvlJc w:val="left"/>
      <w:pPr>
        <w:tabs>
          <w:tab w:val="num" w:pos="927"/>
        </w:tabs>
        <w:ind w:left="927" w:hanging="360"/>
      </w:pPr>
      <w:rPr>
        <w:rFonts w:hint="default"/>
        <w:color w:val="auto"/>
      </w:rPr>
    </w:lvl>
    <w:lvl w:ilvl="7">
      <w:numFmt w:val="none"/>
      <w:lvlText w:val=""/>
      <w:lvlJc w:val="left"/>
      <w:pPr>
        <w:tabs>
          <w:tab w:val="num" w:pos="360"/>
        </w:tabs>
      </w:pPr>
    </w:lvl>
    <w:lvl w:ilvl="8">
      <w:numFmt w:val="none"/>
      <w:lvlText w:val=""/>
      <w:lvlJc w:val="left"/>
      <w:pPr>
        <w:tabs>
          <w:tab w:val="num" w:pos="360"/>
        </w:tabs>
      </w:pPr>
    </w:lvl>
  </w:abstractNum>
  <w:abstractNum w:abstractNumId="47">
    <w:nsid w:val="58A57149"/>
    <w:multiLevelType w:val="multilevel"/>
    <w:tmpl w:val="148C8F3E"/>
    <w:lvl w:ilvl="0">
      <w:start w:val="2"/>
      <w:numFmt w:val="decimal"/>
      <w:lvlText w:val="%1."/>
      <w:lvlJc w:val="left"/>
      <w:pPr>
        <w:ind w:left="540" w:hanging="540"/>
      </w:pPr>
      <w:rPr>
        <w:rFonts w:hint="default"/>
      </w:rPr>
    </w:lvl>
    <w:lvl w:ilvl="1">
      <w:start w:val="3"/>
      <w:numFmt w:val="decimal"/>
      <w:lvlText w:val="%1.%2."/>
      <w:lvlJc w:val="left"/>
      <w:pPr>
        <w:ind w:left="1707" w:hanging="540"/>
      </w:pPr>
      <w:rPr>
        <w:rFonts w:hint="default"/>
      </w:rPr>
    </w:lvl>
    <w:lvl w:ilvl="2">
      <w:start w:val="4"/>
      <w:numFmt w:val="decimal"/>
      <w:lvlText w:val="%1.%2.%3."/>
      <w:lvlJc w:val="left"/>
      <w:pPr>
        <w:ind w:left="3054" w:hanging="720"/>
      </w:pPr>
      <w:rPr>
        <w:rFonts w:hint="default"/>
      </w:rPr>
    </w:lvl>
    <w:lvl w:ilvl="3">
      <w:start w:val="1"/>
      <w:numFmt w:val="decimal"/>
      <w:lvlText w:val="%1.%2.%3.%4."/>
      <w:lvlJc w:val="left"/>
      <w:pPr>
        <w:ind w:left="4221" w:hanging="720"/>
      </w:pPr>
      <w:rPr>
        <w:rFonts w:hint="default"/>
      </w:rPr>
    </w:lvl>
    <w:lvl w:ilvl="4">
      <w:start w:val="1"/>
      <w:numFmt w:val="decimal"/>
      <w:lvlText w:val="%1.%2.%3.%4.%5."/>
      <w:lvlJc w:val="left"/>
      <w:pPr>
        <w:ind w:left="5748" w:hanging="1080"/>
      </w:pPr>
      <w:rPr>
        <w:rFonts w:hint="default"/>
      </w:rPr>
    </w:lvl>
    <w:lvl w:ilvl="5">
      <w:start w:val="1"/>
      <w:numFmt w:val="decimal"/>
      <w:lvlText w:val="%1.%2.%3.%4.%5.%6."/>
      <w:lvlJc w:val="left"/>
      <w:pPr>
        <w:ind w:left="6915" w:hanging="1080"/>
      </w:pPr>
      <w:rPr>
        <w:rFonts w:hint="default"/>
      </w:rPr>
    </w:lvl>
    <w:lvl w:ilvl="6">
      <w:start w:val="1"/>
      <w:numFmt w:val="decimal"/>
      <w:lvlText w:val="%1.%2.%3.%4.%5.%6.%7."/>
      <w:lvlJc w:val="left"/>
      <w:pPr>
        <w:ind w:left="8442" w:hanging="1440"/>
      </w:pPr>
      <w:rPr>
        <w:rFonts w:hint="default"/>
      </w:rPr>
    </w:lvl>
    <w:lvl w:ilvl="7">
      <w:start w:val="1"/>
      <w:numFmt w:val="decimal"/>
      <w:lvlText w:val="%1.%2.%3.%4.%5.%6.%7.%8."/>
      <w:lvlJc w:val="left"/>
      <w:pPr>
        <w:ind w:left="9609" w:hanging="1440"/>
      </w:pPr>
      <w:rPr>
        <w:rFonts w:hint="default"/>
      </w:rPr>
    </w:lvl>
    <w:lvl w:ilvl="8">
      <w:start w:val="1"/>
      <w:numFmt w:val="decimal"/>
      <w:lvlText w:val="%1.%2.%3.%4.%5.%6.%7.%8.%9."/>
      <w:lvlJc w:val="left"/>
      <w:pPr>
        <w:ind w:left="11136" w:hanging="1800"/>
      </w:pPr>
      <w:rPr>
        <w:rFonts w:hint="default"/>
      </w:rPr>
    </w:lvl>
  </w:abstractNum>
  <w:abstractNum w:abstractNumId="48">
    <w:nsid w:val="5A775F20"/>
    <w:multiLevelType w:val="multilevel"/>
    <w:tmpl w:val="3B44F8F4"/>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900"/>
        </w:tabs>
        <w:ind w:left="900" w:hanging="540"/>
      </w:pPr>
      <w:rPr>
        <w:rFonts w:hint="default"/>
      </w:rPr>
    </w:lvl>
    <w:lvl w:ilvl="2">
      <w:start w:val="1"/>
      <w:numFmt w:val="decimal"/>
      <w:lvlText w:val="%1.%2.%3."/>
      <w:lvlJc w:val="left"/>
      <w:pPr>
        <w:tabs>
          <w:tab w:val="num" w:pos="1440"/>
        </w:tabs>
        <w:ind w:left="1440" w:hanging="720"/>
      </w:pPr>
      <w:rPr>
        <w:rFonts w:hint="default"/>
      </w:rPr>
    </w:lvl>
    <w:lvl w:ilvl="3">
      <w:start w:val="3"/>
      <w:numFmt w:val="decimal"/>
      <w:lvlText w:val="4%2.%3.%4."/>
      <w:lvlJc w:val="left"/>
      <w:pPr>
        <w:tabs>
          <w:tab w:val="num" w:pos="2160"/>
        </w:tabs>
        <w:ind w:left="216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9">
    <w:nsid w:val="5B824D64"/>
    <w:multiLevelType w:val="multilevel"/>
    <w:tmpl w:val="1E9829C4"/>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900"/>
        </w:tabs>
        <w:ind w:left="900" w:hanging="540"/>
      </w:pPr>
      <w:rPr>
        <w:rFonts w:hint="default"/>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0">
    <w:nsid w:val="5E6A5550"/>
    <w:multiLevelType w:val="hybridMultilevel"/>
    <w:tmpl w:val="FF88946C"/>
    <w:lvl w:ilvl="0" w:tplc="0419000F">
      <w:start w:val="1"/>
      <w:numFmt w:val="decimal"/>
      <w:lvlText w:val="%1."/>
      <w:lvlJc w:val="left"/>
      <w:pPr>
        <w:ind w:left="1429" w:hanging="360"/>
      </w:pPr>
    </w:lvl>
    <w:lvl w:ilvl="1" w:tplc="0419000F">
      <w:start w:val="1"/>
      <w:numFmt w:val="decimal"/>
      <w:lvlText w:val="%2."/>
      <w:lvlJc w:val="left"/>
      <w:pPr>
        <w:tabs>
          <w:tab w:val="num" w:pos="1429"/>
        </w:tabs>
        <w:ind w:left="1429" w:hanging="360"/>
      </w:pPr>
    </w:lvl>
    <w:lvl w:ilvl="2" w:tplc="0419000F">
      <w:start w:val="1"/>
      <w:numFmt w:val="decimal"/>
      <w:lvlText w:val="%3."/>
      <w:lvlJc w:val="left"/>
      <w:pPr>
        <w:tabs>
          <w:tab w:val="num" w:pos="1429"/>
        </w:tabs>
        <w:ind w:left="1429" w:hanging="360"/>
      </w:pPr>
    </w:lvl>
    <w:lvl w:ilvl="3" w:tplc="0419000F">
      <w:start w:val="1"/>
      <w:numFmt w:val="decimal"/>
      <w:lvlText w:val="%4."/>
      <w:lvlJc w:val="left"/>
      <w:pPr>
        <w:tabs>
          <w:tab w:val="num" w:pos="1429"/>
        </w:tabs>
        <w:ind w:left="142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1">
    <w:nsid w:val="606F5E45"/>
    <w:multiLevelType w:val="hybridMultilevel"/>
    <w:tmpl w:val="9E0A9336"/>
    <w:lvl w:ilvl="0" w:tplc="C62AD918">
      <w:start w:val="1"/>
      <w:numFmt w:val="bullet"/>
      <w:lvlText w:val=""/>
      <w:lvlJc w:val="left"/>
      <w:pPr>
        <w:tabs>
          <w:tab w:val="num" w:pos="1854"/>
        </w:tabs>
        <w:ind w:left="720" w:firstLine="737"/>
      </w:pPr>
      <w:rPr>
        <w:rFonts w:ascii="Symbol" w:hAnsi="Symbol" w:hint="default"/>
        <w:b w:val="0"/>
        <w:color w:val="auto"/>
        <w:sz w:val="20"/>
        <w:szCs w:val="20"/>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2">
    <w:nsid w:val="68764398"/>
    <w:multiLevelType w:val="multilevel"/>
    <w:tmpl w:val="D534E166"/>
    <w:lvl w:ilvl="0">
      <w:start w:val="2"/>
      <w:numFmt w:val="decimal"/>
      <w:lvlText w:val="%1"/>
      <w:lvlJc w:val="left"/>
      <w:pPr>
        <w:ind w:left="480" w:hanging="480"/>
      </w:pPr>
      <w:rPr>
        <w:rFonts w:hint="default"/>
      </w:rPr>
    </w:lvl>
    <w:lvl w:ilvl="1">
      <w:start w:val="3"/>
      <w:numFmt w:val="decimal"/>
      <w:lvlText w:val="%1.%2"/>
      <w:lvlJc w:val="left"/>
      <w:pPr>
        <w:ind w:left="1287" w:hanging="480"/>
      </w:pPr>
      <w:rPr>
        <w:rFonts w:hint="default"/>
      </w:rPr>
    </w:lvl>
    <w:lvl w:ilvl="2">
      <w:start w:val="4"/>
      <w:numFmt w:val="decimal"/>
      <w:lvlText w:val="%1.%2.%3"/>
      <w:lvlJc w:val="left"/>
      <w:pPr>
        <w:ind w:left="2334" w:hanging="720"/>
      </w:pPr>
      <w:rPr>
        <w:rFonts w:hint="default"/>
      </w:rPr>
    </w:lvl>
    <w:lvl w:ilvl="3">
      <w:start w:val="1"/>
      <w:numFmt w:val="decimal"/>
      <w:lvlText w:val="%1.%2.%3.%4"/>
      <w:lvlJc w:val="left"/>
      <w:pPr>
        <w:ind w:left="3141" w:hanging="720"/>
      </w:pPr>
      <w:rPr>
        <w:rFonts w:hint="default"/>
      </w:rPr>
    </w:lvl>
    <w:lvl w:ilvl="4">
      <w:start w:val="1"/>
      <w:numFmt w:val="decimal"/>
      <w:lvlText w:val="%1.%2.%3.%4.%5"/>
      <w:lvlJc w:val="left"/>
      <w:pPr>
        <w:ind w:left="4308" w:hanging="1080"/>
      </w:pPr>
      <w:rPr>
        <w:rFonts w:hint="default"/>
      </w:rPr>
    </w:lvl>
    <w:lvl w:ilvl="5">
      <w:start w:val="1"/>
      <w:numFmt w:val="decimal"/>
      <w:lvlText w:val="%1.%2.%3.%4.%5.%6"/>
      <w:lvlJc w:val="left"/>
      <w:pPr>
        <w:ind w:left="5115" w:hanging="1080"/>
      </w:pPr>
      <w:rPr>
        <w:rFonts w:hint="default"/>
      </w:rPr>
    </w:lvl>
    <w:lvl w:ilvl="6">
      <w:start w:val="1"/>
      <w:numFmt w:val="decimal"/>
      <w:lvlText w:val="%1.%2.%3.%4.%5.%6.%7"/>
      <w:lvlJc w:val="left"/>
      <w:pPr>
        <w:ind w:left="6282" w:hanging="1440"/>
      </w:pPr>
      <w:rPr>
        <w:rFonts w:hint="default"/>
      </w:rPr>
    </w:lvl>
    <w:lvl w:ilvl="7">
      <w:start w:val="1"/>
      <w:numFmt w:val="decimal"/>
      <w:lvlText w:val="%1.%2.%3.%4.%5.%6.%7.%8"/>
      <w:lvlJc w:val="left"/>
      <w:pPr>
        <w:ind w:left="7089" w:hanging="1440"/>
      </w:pPr>
      <w:rPr>
        <w:rFonts w:hint="default"/>
      </w:rPr>
    </w:lvl>
    <w:lvl w:ilvl="8">
      <w:start w:val="1"/>
      <w:numFmt w:val="decimal"/>
      <w:lvlText w:val="%1.%2.%3.%4.%5.%6.%7.%8.%9"/>
      <w:lvlJc w:val="left"/>
      <w:pPr>
        <w:ind w:left="8256" w:hanging="1800"/>
      </w:pPr>
      <w:rPr>
        <w:rFonts w:hint="default"/>
      </w:rPr>
    </w:lvl>
  </w:abstractNum>
  <w:abstractNum w:abstractNumId="53">
    <w:nsid w:val="68AE22DA"/>
    <w:multiLevelType w:val="hybridMultilevel"/>
    <w:tmpl w:val="642C6CF0"/>
    <w:lvl w:ilvl="0" w:tplc="57442D70">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54">
    <w:nsid w:val="68CE023B"/>
    <w:multiLevelType w:val="hybridMultilevel"/>
    <w:tmpl w:val="F2BEE874"/>
    <w:lvl w:ilvl="0" w:tplc="77C654E8">
      <w:start w:val="1"/>
      <w:numFmt w:val="bullet"/>
      <w:lvlText w:val="−"/>
      <w:lvlJc w:val="left"/>
      <w:pPr>
        <w:tabs>
          <w:tab w:val="num" w:pos="720"/>
        </w:tabs>
        <w:ind w:left="720" w:hanging="360"/>
      </w:pPr>
      <w:rPr>
        <w:rFonts w:ascii="Times New Roman" w:hAnsi="Times New Roman" w:cs="Times New Roman" w:hint="default"/>
        <w:color w:val="00000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5">
    <w:nsid w:val="696211D5"/>
    <w:multiLevelType w:val="hybridMultilevel"/>
    <w:tmpl w:val="798C8E2A"/>
    <w:lvl w:ilvl="0" w:tplc="57442D70">
      <w:start w:val="1"/>
      <w:numFmt w:val="bullet"/>
      <w:lvlText w:val=""/>
      <w:lvlJc w:val="left"/>
      <w:pPr>
        <w:tabs>
          <w:tab w:val="num" w:pos="2211"/>
        </w:tabs>
        <w:ind w:left="2211" w:hanging="360"/>
      </w:pPr>
      <w:rPr>
        <w:rFonts w:ascii="Symbol" w:hAnsi="Symbol" w:hint="default"/>
      </w:rPr>
    </w:lvl>
    <w:lvl w:ilvl="1" w:tplc="FFFFFFFF">
      <w:start w:val="1"/>
      <w:numFmt w:val="bullet"/>
      <w:lvlText w:val=""/>
      <w:lvlJc w:val="left"/>
      <w:pPr>
        <w:tabs>
          <w:tab w:val="num" w:pos="2211"/>
        </w:tabs>
        <w:ind w:left="2211" w:hanging="360"/>
      </w:pPr>
      <w:rPr>
        <w:rFonts w:ascii="Symbol" w:hAnsi="Symbol" w:hint="default"/>
      </w:rPr>
    </w:lvl>
    <w:lvl w:ilvl="2" w:tplc="FFFFFFFF" w:tentative="1">
      <w:start w:val="1"/>
      <w:numFmt w:val="bullet"/>
      <w:lvlText w:val=""/>
      <w:lvlJc w:val="left"/>
      <w:pPr>
        <w:tabs>
          <w:tab w:val="num" w:pos="2931"/>
        </w:tabs>
        <w:ind w:left="2931" w:hanging="360"/>
      </w:pPr>
      <w:rPr>
        <w:rFonts w:ascii="Wingdings" w:hAnsi="Wingdings" w:hint="default"/>
      </w:rPr>
    </w:lvl>
    <w:lvl w:ilvl="3" w:tplc="FFFFFFFF" w:tentative="1">
      <w:start w:val="1"/>
      <w:numFmt w:val="bullet"/>
      <w:lvlText w:val=""/>
      <w:lvlJc w:val="left"/>
      <w:pPr>
        <w:tabs>
          <w:tab w:val="num" w:pos="3651"/>
        </w:tabs>
        <w:ind w:left="3651" w:hanging="360"/>
      </w:pPr>
      <w:rPr>
        <w:rFonts w:ascii="Symbol" w:hAnsi="Symbol" w:hint="default"/>
      </w:rPr>
    </w:lvl>
    <w:lvl w:ilvl="4" w:tplc="FFFFFFFF" w:tentative="1">
      <w:start w:val="1"/>
      <w:numFmt w:val="bullet"/>
      <w:lvlText w:val="o"/>
      <w:lvlJc w:val="left"/>
      <w:pPr>
        <w:tabs>
          <w:tab w:val="num" w:pos="4371"/>
        </w:tabs>
        <w:ind w:left="4371" w:hanging="360"/>
      </w:pPr>
      <w:rPr>
        <w:rFonts w:ascii="Courier New" w:hAnsi="Courier New" w:cs="Courier New" w:hint="default"/>
      </w:rPr>
    </w:lvl>
    <w:lvl w:ilvl="5" w:tplc="FFFFFFFF" w:tentative="1">
      <w:start w:val="1"/>
      <w:numFmt w:val="bullet"/>
      <w:lvlText w:val=""/>
      <w:lvlJc w:val="left"/>
      <w:pPr>
        <w:tabs>
          <w:tab w:val="num" w:pos="5091"/>
        </w:tabs>
        <w:ind w:left="5091" w:hanging="360"/>
      </w:pPr>
      <w:rPr>
        <w:rFonts w:ascii="Wingdings" w:hAnsi="Wingdings" w:hint="default"/>
      </w:rPr>
    </w:lvl>
    <w:lvl w:ilvl="6" w:tplc="FFFFFFFF" w:tentative="1">
      <w:start w:val="1"/>
      <w:numFmt w:val="bullet"/>
      <w:lvlText w:val=""/>
      <w:lvlJc w:val="left"/>
      <w:pPr>
        <w:tabs>
          <w:tab w:val="num" w:pos="5811"/>
        </w:tabs>
        <w:ind w:left="5811" w:hanging="360"/>
      </w:pPr>
      <w:rPr>
        <w:rFonts w:ascii="Symbol" w:hAnsi="Symbol" w:hint="default"/>
      </w:rPr>
    </w:lvl>
    <w:lvl w:ilvl="7" w:tplc="FFFFFFFF" w:tentative="1">
      <w:start w:val="1"/>
      <w:numFmt w:val="bullet"/>
      <w:lvlText w:val="o"/>
      <w:lvlJc w:val="left"/>
      <w:pPr>
        <w:tabs>
          <w:tab w:val="num" w:pos="6531"/>
        </w:tabs>
        <w:ind w:left="6531" w:hanging="360"/>
      </w:pPr>
      <w:rPr>
        <w:rFonts w:ascii="Courier New" w:hAnsi="Courier New" w:cs="Courier New" w:hint="default"/>
      </w:rPr>
    </w:lvl>
    <w:lvl w:ilvl="8" w:tplc="FFFFFFFF" w:tentative="1">
      <w:start w:val="1"/>
      <w:numFmt w:val="bullet"/>
      <w:lvlText w:val=""/>
      <w:lvlJc w:val="left"/>
      <w:pPr>
        <w:tabs>
          <w:tab w:val="num" w:pos="7251"/>
        </w:tabs>
        <w:ind w:left="7251" w:hanging="360"/>
      </w:pPr>
      <w:rPr>
        <w:rFonts w:ascii="Wingdings" w:hAnsi="Wingdings" w:hint="default"/>
      </w:rPr>
    </w:lvl>
  </w:abstractNum>
  <w:abstractNum w:abstractNumId="56">
    <w:nsid w:val="6BF4373B"/>
    <w:multiLevelType w:val="multilevel"/>
    <w:tmpl w:val="4128EF94"/>
    <w:lvl w:ilvl="0">
      <w:start w:val="8"/>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7">
    <w:nsid w:val="6E5219A3"/>
    <w:multiLevelType w:val="hybridMultilevel"/>
    <w:tmpl w:val="5AB8AB1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8">
    <w:nsid w:val="705F33EB"/>
    <w:multiLevelType w:val="multilevel"/>
    <w:tmpl w:val="E3609D7A"/>
    <w:lvl w:ilvl="0">
      <w:start w:val="2"/>
      <w:numFmt w:val="decimal"/>
      <w:lvlText w:val="%1."/>
      <w:lvlJc w:val="left"/>
      <w:pPr>
        <w:ind w:left="540" w:hanging="540"/>
      </w:pPr>
      <w:rPr>
        <w:rFonts w:hint="default"/>
      </w:rPr>
    </w:lvl>
    <w:lvl w:ilvl="1">
      <w:start w:val="3"/>
      <w:numFmt w:val="decimal"/>
      <w:lvlText w:val="%1.%2."/>
      <w:lvlJc w:val="left"/>
      <w:pPr>
        <w:ind w:left="1347" w:hanging="540"/>
      </w:pPr>
      <w:rPr>
        <w:rFonts w:hint="default"/>
      </w:rPr>
    </w:lvl>
    <w:lvl w:ilvl="2">
      <w:start w:val="9"/>
      <w:numFmt w:val="decimal"/>
      <w:lvlText w:val="%1.%2.%3."/>
      <w:lvlJc w:val="left"/>
      <w:pPr>
        <w:ind w:left="2334" w:hanging="720"/>
      </w:pPr>
      <w:rPr>
        <w:rFonts w:hint="default"/>
      </w:rPr>
    </w:lvl>
    <w:lvl w:ilvl="3">
      <w:start w:val="1"/>
      <w:numFmt w:val="decimal"/>
      <w:lvlText w:val="%1.%2.%3.%4."/>
      <w:lvlJc w:val="left"/>
      <w:pPr>
        <w:ind w:left="3141" w:hanging="720"/>
      </w:pPr>
      <w:rPr>
        <w:rFonts w:hint="default"/>
      </w:rPr>
    </w:lvl>
    <w:lvl w:ilvl="4">
      <w:start w:val="1"/>
      <w:numFmt w:val="decimal"/>
      <w:lvlText w:val="%1.%2.%3.%4.%5."/>
      <w:lvlJc w:val="left"/>
      <w:pPr>
        <w:ind w:left="4308" w:hanging="1080"/>
      </w:pPr>
      <w:rPr>
        <w:rFonts w:hint="default"/>
      </w:rPr>
    </w:lvl>
    <w:lvl w:ilvl="5">
      <w:start w:val="1"/>
      <w:numFmt w:val="decimal"/>
      <w:lvlText w:val="%1.%2.%3.%4.%5.%6."/>
      <w:lvlJc w:val="left"/>
      <w:pPr>
        <w:ind w:left="5115" w:hanging="1080"/>
      </w:pPr>
      <w:rPr>
        <w:rFonts w:hint="default"/>
      </w:rPr>
    </w:lvl>
    <w:lvl w:ilvl="6">
      <w:start w:val="1"/>
      <w:numFmt w:val="decimal"/>
      <w:lvlText w:val="%1.%2.%3.%4.%5.%6.%7."/>
      <w:lvlJc w:val="left"/>
      <w:pPr>
        <w:ind w:left="6282" w:hanging="1440"/>
      </w:pPr>
      <w:rPr>
        <w:rFonts w:hint="default"/>
      </w:rPr>
    </w:lvl>
    <w:lvl w:ilvl="7">
      <w:start w:val="1"/>
      <w:numFmt w:val="decimal"/>
      <w:lvlText w:val="%1.%2.%3.%4.%5.%6.%7.%8."/>
      <w:lvlJc w:val="left"/>
      <w:pPr>
        <w:ind w:left="7089" w:hanging="1440"/>
      </w:pPr>
      <w:rPr>
        <w:rFonts w:hint="default"/>
      </w:rPr>
    </w:lvl>
    <w:lvl w:ilvl="8">
      <w:start w:val="1"/>
      <w:numFmt w:val="decimal"/>
      <w:lvlText w:val="%1.%2.%3.%4.%5.%6.%7.%8.%9."/>
      <w:lvlJc w:val="left"/>
      <w:pPr>
        <w:ind w:left="8256" w:hanging="1800"/>
      </w:pPr>
      <w:rPr>
        <w:rFonts w:hint="default"/>
      </w:rPr>
    </w:lvl>
  </w:abstractNum>
  <w:abstractNum w:abstractNumId="59">
    <w:nsid w:val="712B469B"/>
    <w:multiLevelType w:val="hybridMultilevel"/>
    <w:tmpl w:val="C69E3EEA"/>
    <w:lvl w:ilvl="0" w:tplc="CD84B4BE">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0">
    <w:nsid w:val="777B0034"/>
    <w:multiLevelType w:val="hybridMultilevel"/>
    <w:tmpl w:val="73143822"/>
    <w:lvl w:ilvl="0" w:tplc="CD84B4BE">
      <w:start w:val="1"/>
      <w:numFmt w:val="bullet"/>
      <w:lvlText w:val=""/>
      <w:lvlJc w:val="left"/>
      <w:pPr>
        <w:tabs>
          <w:tab w:val="num" w:pos="360"/>
        </w:tabs>
        <w:ind w:left="36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1">
    <w:nsid w:val="780107CE"/>
    <w:multiLevelType w:val="hybridMultilevel"/>
    <w:tmpl w:val="2FA683A2"/>
    <w:lvl w:ilvl="0" w:tplc="CD84B4BE">
      <w:start w:val="1"/>
      <w:numFmt w:val="decimal"/>
      <w:lvlText w:val="%1."/>
      <w:lvlJc w:val="left"/>
      <w:pPr>
        <w:tabs>
          <w:tab w:val="num" w:pos="1070"/>
        </w:tabs>
        <w:ind w:left="1070" w:hanging="360"/>
      </w:pPr>
      <w:rPr>
        <w:color w:val="auto"/>
      </w:rPr>
    </w:lvl>
    <w:lvl w:ilvl="1" w:tplc="04190003">
      <w:numFmt w:val="none"/>
      <w:lvlText w:val=""/>
      <w:lvlJc w:val="left"/>
      <w:pPr>
        <w:tabs>
          <w:tab w:val="num" w:pos="360"/>
        </w:tabs>
      </w:pPr>
    </w:lvl>
    <w:lvl w:ilvl="2" w:tplc="04190005">
      <w:numFmt w:val="none"/>
      <w:lvlText w:val=""/>
      <w:lvlJc w:val="left"/>
      <w:pPr>
        <w:tabs>
          <w:tab w:val="num" w:pos="360"/>
        </w:tabs>
      </w:pPr>
    </w:lvl>
    <w:lvl w:ilvl="3" w:tplc="04190001">
      <w:numFmt w:val="none"/>
      <w:lvlText w:val=""/>
      <w:lvlJc w:val="left"/>
      <w:pPr>
        <w:tabs>
          <w:tab w:val="num" w:pos="360"/>
        </w:tabs>
      </w:pPr>
    </w:lvl>
    <w:lvl w:ilvl="4" w:tplc="04190003">
      <w:numFmt w:val="none"/>
      <w:lvlText w:val=""/>
      <w:lvlJc w:val="left"/>
      <w:pPr>
        <w:tabs>
          <w:tab w:val="num" w:pos="360"/>
        </w:tabs>
      </w:pPr>
    </w:lvl>
    <w:lvl w:ilvl="5" w:tplc="04190005">
      <w:numFmt w:val="none"/>
      <w:lvlText w:val=""/>
      <w:lvlJc w:val="left"/>
      <w:pPr>
        <w:tabs>
          <w:tab w:val="num" w:pos="360"/>
        </w:tabs>
      </w:pPr>
    </w:lvl>
    <w:lvl w:ilvl="6" w:tplc="04190001">
      <w:start w:val="1"/>
      <w:numFmt w:val="decimal"/>
      <w:lvlText w:val="%7."/>
      <w:lvlJc w:val="left"/>
      <w:pPr>
        <w:tabs>
          <w:tab w:val="num" w:pos="1069"/>
        </w:tabs>
        <w:ind w:left="1069" w:hanging="360"/>
      </w:pPr>
      <w:rPr>
        <w:rFonts w:hint="default"/>
        <w:color w:val="auto"/>
      </w:rPr>
    </w:lvl>
    <w:lvl w:ilvl="7" w:tplc="04190003">
      <w:numFmt w:val="none"/>
      <w:lvlText w:val=""/>
      <w:lvlJc w:val="left"/>
      <w:pPr>
        <w:tabs>
          <w:tab w:val="num" w:pos="360"/>
        </w:tabs>
      </w:pPr>
    </w:lvl>
    <w:lvl w:ilvl="8" w:tplc="04190005">
      <w:numFmt w:val="none"/>
      <w:lvlText w:val=""/>
      <w:lvlJc w:val="left"/>
      <w:pPr>
        <w:tabs>
          <w:tab w:val="num" w:pos="360"/>
        </w:tabs>
      </w:pPr>
    </w:lvl>
  </w:abstractNum>
  <w:abstractNum w:abstractNumId="62">
    <w:nsid w:val="79EF200E"/>
    <w:multiLevelType w:val="multilevel"/>
    <w:tmpl w:val="F6FEF698"/>
    <w:lvl w:ilvl="0">
      <w:start w:val="1"/>
      <w:numFmt w:val="decimal"/>
      <w:lvlText w:val="%1."/>
      <w:lvlJc w:val="left"/>
      <w:pPr>
        <w:ind w:left="1429" w:hanging="360"/>
      </w:pPr>
    </w:lvl>
    <w:lvl w:ilvl="1">
      <w:start w:val="3"/>
      <w:numFmt w:val="decimal"/>
      <w:isLgl/>
      <w:lvlText w:val="%1.%2."/>
      <w:lvlJc w:val="left"/>
      <w:pPr>
        <w:ind w:left="1612" w:hanging="540"/>
      </w:pPr>
      <w:rPr>
        <w:rFonts w:hint="default"/>
      </w:rPr>
    </w:lvl>
    <w:lvl w:ilvl="2">
      <w:start w:val="6"/>
      <w:numFmt w:val="decimal"/>
      <w:isLgl/>
      <w:lvlText w:val="%1.%2.%3."/>
      <w:lvlJc w:val="left"/>
      <w:pPr>
        <w:ind w:left="1795" w:hanging="720"/>
      </w:pPr>
      <w:rPr>
        <w:rFonts w:hint="default"/>
      </w:rPr>
    </w:lvl>
    <w:lvl w:ilvl="3">
      <w:start w:val="1"/>
      <w:numFmt w:val="decimal"/>
      <w:isLgl/>
      <w:lvlText w:val="%1.%2.%3.%4."/>
      <w:lvlJc w:val="left"/>
      <w:pPr>
        <w:ind w:left="1798" w:hanging="720"/>
      </w:pPr>
      <w:rPr>
        <w:rFonts w:hint="default"/>
      </w:rPr>
    </w:lvl>
    <w:lvl w:ilvl="4">
      <w:start w:val="1"/>
      <w:numFmt w:val="decimal"/>
      <w:isLgl/>
      <w:lvlText w:val="%1.%2.%3.%4.%5."/>
      <w:lvlJc w:val="left"/>
      <w:pPr>
        <w:ind w:left="2161" w:hanging="1080"/>
      </w:pPr>
      <w:rPr>
        <w:rFonts w:hint="default"/>
      </w:rPr>
    </w:lvl>
    <w:lvl w:ilvl="5">
      <w:start w:val="1"/>
      <w:numFmt w:val="decimal"/>
      <w:isLgl/>
      <w:lvlText w:val="%1.%2.%3.%4.%5.%6."/>
      <w:lvlJc w:val="left"/>
      <w:pPr>
        <w:ind w:left="2164" w:hanging="1080"/>
      </w:pPr>
      <w:rPr>
        <w:rFonts w:hint="default"/>
      </w:rPr>
    </w:lvl>
    <w:lvl w:ilvl="6">
      <w:start w:val="1"/>
      <w:numFmt w:val="decimal"/>
      <w:isLgl/>
      <w:lvlText w:val="%1.%2.%3.%4.%5.%6.%7."/>
      <w:lvlJc w:val="left"/>
      <w:pPr>
        <w:ind w:left="2527" w:hanging="1440"/>
      </w:pPr>
      <w:rPr>
        <w:rFonts w:hint="default"/>
      </w:rPr>
    </w:lvl>
    <w:lvl w:ilvl="7">
      <w:start w:val="1"/>
      <w:numFmt w:val="decimal"/>
      <w:isLgl/>
      <w:lvlText w:val="%1.%2.%3.%4.%5.%6.%7.%8."/>
      <w:lvlJc w:val="left"/>
      <w:pPr>
        <w:ind w:left="2530" w:hanging="1440"/>
      </w:pPr>
      <w:rPr>
        <w:rFonts w:hint="default"/>
      </w:rPr>
    </w:lvl>
    <w:lvl w:ilvl="8">
      <w:start w:val="1"/>
      <w:numFmt w:val="decimal"/>
      <w:isLgl/>
      <w:lvlText w:val="%1.%2.%3.%4.%5.%6.%7.%8.%9."/>
      <w:lvlJc w:val="left"/>
      <w:pPr>
        <w:ind w:left="2893" w:hanging="1800"/>
      </w:pPr>
      <w:rPr>
        <w:rFonts w:hint="default"/>
      </w:rPr>
    </w:lvl>
  </w:abstractNum>
  <w:abstractNum w:abstractNumId="63">
    <w:nsid w:val="7A8921C0"/>
    <w:multiLevelType w:val="hybridMultilevel"/>
    <w:tmpl w:val="D2D270A0"/>
    <w:lvl w:ilvl="0" w:tplc="57442D70">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4">
    <w:nsid w:val="7B327423"/>
    <w:multiLevelType w:val="multilevel"/>
    <w:tmpl w:val="1C228C62"/>
    <w:lvl w:ilvl="0">
      <w:start w:val="4"/>
      <w:numFmt w:val="decimal"/>
      <w:lvlText w:val="%1."/>
      <w:lvlJc w:val="left"/>
      <w:pPr>
        <w:ind w:left="675" w:hanging="67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5">
    <w:nsid w:val="7BBB12D6"/>
    <w:multiLevelType w:val="multilevel"/>
    <w:tmpl w:val="82625648"/>
    <w:lvl w:ilvl="0">
      <w:start w:val="7"/>
      <w:numFmt w:val="decimal"/>
      <w:lvlText w:val="%1."/>
      <w:lvlJc w:val="left"/>
      <w:pPr>
        <w:tabs>
          <w:tab w:val="num" w:pos="435"/>
        </w:tabs>
        <w:ind w:left="435" w:hanging="43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6">
    <w:nsid w:val="7D737A50"/>
    <w:multiLevelType w:val="hybridMultilevel"/>
    <w:tmpl w:val="4BA2DE80"/>
    <w:lvl w:ilvl="0" w:tplc="0419000F">
      <w:start w:val="1"/>
      <w:numFmt w:val="decimal"/>
      <w:lvlText w:val="%1."/>
      <w:lvlJc w:val="left"/>
      <w:pPr>
        <w:tabs>
          <w:tab w:val="num" w:pos="1909"/>
        </w:tabs>
        <w:ind w:left="1909" w:hanging="360"/>
      </w:pPr>
      <w:rPr>
        <w:rFonts w:hint="default"/>
      </w:rPr>
    </w:lvl>
    <w:lvl w:ilvl="1" w:tplc="04190019" w:tentative="1">
      <w:start w:val="1"/>
      <w:numFmt w:val="lowerLetter"/>
      <w:lvlText w:val="%2."/>
      <w:lvlJc w:val="left"/>
      <w:pPr>
        <w:tabs>
          <w:tab w:val="num" w:pos="2280"/>
        </w:tabs>
        <w:ind w:left="2280" w:hanging="360"/>
      </w:pPr>
    </w:lvl>
    <w:lvl w:ilvl="2" w:tplc="0419001B" w:tentative="1">
      <w:start w:val="1"/>
      <w:numFmt w:val="lowerRoman"/>
      <w:lvlText w:val="%3."/>
      <w:lvlJc w:val="right"/>
      <w:pPr>
        <w:tabs>
          <w:tab w:val="num" w:pos="3000"/>
        </w:tabs>
        <w:ind w:left="3000" w:hanging="180"/>
      </w:pPr>
    </w:lvl>
    <w:lvl w:ilvl="3" w:tplc="0419000F" w:tentative="1">
      <w:start w:val="1"/>
      <w:numFmt w:val="decimal"/>
      <w:lvlText w:val="%4."/>
      <w:lvlJc w:val="left"/>
      <w:pPr>
        <w:tabs>
          <w:tab w:val="num" w:pos="3720"/>
        </w:tabs>
        <w:ind w:left="3720" w:hanging="360"/>
      </w:pPr>
    </w:lvl>
    <w:lvl w:ilvl="4" w:tplc="04190019" w:tentative="1">
      <w:start w:val="1"/>
      <w:numFmt w:val="lowerLetter"/>
      <w:lvlText w:val="%5."/>
      <w:lvlJc w:val="left"/>
      <w:pPr>
        <w:tabs>
          <w:tab w:val="num" w:pos="4440"/>
        </w:tabs>
        <w:ind w:left="4440" w:hanging="360"/>
      </w:pPr>
    </w:lvl>
    <w:lvl w:ilvl="5" w:tplc="0419001B" w:tentative="1">
      <w:start w:val="1"/>
      <w:numFmt w:val="lowerRoman"/>
      <w:lvlText w:val="%6."/>
      <w:lvlJc w:val="right"/>
      <w:pPr>
        <w:tabs>
          <w:tab w:val="num" w:pos="5160"/>
        </w:tabs>
        <w:ind w:left="5160" w:hanging="180"/>
      </w:pPr>
    </w:lvl>
    <w:lvl w:ilvl="6" w:tplc="0419000F" w:tentative="1">
      <w:start w:val="1"/>
      <w:numFmt w:val="decimal"/>
      <w:lvlText w:val="%7."/>
      <w:lvlJc w:val="left"/>
      <w:pPr>
        <w:tabs>
          <w:tab w:val="num" w:pos="5880"/>
        </w:tabs>
        <w:ind w:left="5880" w:hanging="360"/>
      </w:pPr>
    </w:lvl>
    <w:lvl w:ilvl="7" w:tplc="04190019" w:tentative="1">
      <w:start w:val="1"/>
      <w:numFmt w:val="lowerLetter"/>
      <w:lvlText w:val="%8."/>
      <w:lvlJc w:val="left"/>
      <w:pPr>
        <w:tabs>
          <w:tab w:val="num" w:pos="6600"/>
        </w:tabs>
        <w:ind w:left="6600" w:hanging="360"/>
      </w:pPr>
    </w:lvl>
    <w:lvl w:ilvl="8" w:tplc="0419001B" w:tentative="1">
      <w:start w:val="1"/>
      <w:numFmt w:val="lowerRoman"/>
      <w:lvlText w:val="%9."/>
      <w:lvlJc w:val="right"/>
      <w:pPr>
        <w:tabs>
          <w:tab w:val="num" w:pos="7320"/>
        </w:tabs>
        <w:ind w:left="7320" w:hanging="180"/>
      </w:pPr>
    </w:lvl>
  </w:abstractNum>
  <w:abstractNum w:abstractNumId="67">
    <w:nsid w:val="7F8F6C38"/>
    <w:multiLevelType w:val="hybridMultilevel"/>
    <w:tmpl w:val="C2CC9204"/>
    <w:lvl w:ilvl="0" w:tplc="57442D70">
      <w:start w:val="1"/>
      <w:numFmt w:val="bullet"/>
      <w:lvlText w:val="−"/>
      <w:lvlJc w:val="left"/>
      <w:pPr>
        <w:tabs>
          <w:tab w:val="num" w:pos="1440"/>
        </w:tabs>
        <w:ind w:left="1440" w:hanging="360"/>
      </w:pPr>
      <w:rPr>
        <w:rFonts w:ascii="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8">
    <w:nsid w:val="7FBD3898"/>
    <w:multiLevelType w:val="hybridMultilevel"/>
    <w:tmpl w:val="BD5630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9"/>
  </w:num>
  <w:num w:numId="2">
    <w:abstractNumId w:val="61"/>
  </w:num>
  <w:num w:numId="3">
    <w:abstractNumId w:val="41"/>
  </w:num>
  <w:num w:numId="4">
    <w:abstractNumId w:val="21"/>
  </w:num>
  <w:num w:numId="5">
    <w:abstractNumId w:val="62"/>
  </w:num>
  <w:num w:numId="6">
    <w:abstractNumId w:val="0"/>
  </w:num>
  <w:num w:numId="7">
    <w:abstractNumId w:val="55"/>
  </w:num>
  <w:num w:numId="8">
    <w:abstractNumId w:val="46"/>
  </w:num>
  <w:num w:numId="9">
    <w:abstractNumId w:val="12"/>
  </w:num>
  <w:num w:numId="10">
    <w:abstractNumId w:val="54"/>
  </w:num>
  <w:num w:numId="11">
    <w:abstractNumId w:val="15"/>
  </w:num>
  <w:num w:numId="12">
    <w:abstractNumId w:val="16"/>
  </w:num>
  <w:num w:numId="13">
    <w:abstractNumId w:val="42"/>
  </w:num>
  <w:num w:numId="14">
    <w:abstractNumId w:val="13"/>
  </w:num>
  <w:num w:numId="15">
    <w:abstractNumId w:val="53"/>
  </w:num>
  <w:num w:numId="16">
    <w:abstractNumId w:val="30"/>
  </w:num>
  <w:num w:numId="17">
    <w:abstractNumId w:val="10"/>
  </w:num>
  <w:num w:numId="18">
    <w:abstractNumId w:val="63"/>
  </w:num>
  <w:num w:numId="19">
    <w:abstractNumId w:val="22"/>
  </w:num>
  <w:num w:numId="20">
    <w:abstractNumId w:val="37"/>
  </w:num>
  <w:num w:numId="21">
    <w:abstractNumId w:val="67"/>
  </w:num>
  <w:num w:numId="22">
    <w:abstractNumId w:val="17"/>
  </w:num>
  <w:num w:numId="23">
    <w:abstractNumId w:val="33"/>
  </w:num>
  <w:num w:numId="24">
    <w:abstractNumId w:val="39"/>
  </w:num>
  <w:num w:numId="25">
    <w:abstractNumId w:val="25"/>
  </w:num>
  <w:num w:numId="26">
    <w:abstractNumId w:val="36"/>
  </w:num>
  <w:num w:numId="27">
    <w:abstractNumId w:val="27"/>
  </w:num>
  <w:num w:numId="28">
    <w:abstractNumId w:val="8"/>
  </w:num>
  <w:num w:numId="29">
    <w:abstractNumId w:val="66"/>
  </w:num>
  <w:num w:numId="30">
    <w:abstractNumId w:val="57"/>
  </w:num>
  <w:num w:numId="31">
    <w:abstractNumId w:val="60"/>
  </w:num>
  <w:num w:numId="32">
    <w:abstractNumId w:val="50"/>
  </w:num>
  <w:num w:numId="33">
    <w:abstractNumId w:val="31"/>
  </w:num>
  <w:num w:numId="34">
    <w:abstractNumId w:val="20"/>
  </w:num>
  <w:num w:numId="35">
    <w:abstractNumId w:val="45"/>
  </w:num>
  <w:num w:numId="36">
    <w:abstractNumId w:val="40"/>
  </w:num>
  <w:num w:numId="37">
    <w:abstractNumId w:val="29"/>
  </w:num>
  <w:num w:numId="38">
    <w:abstractNumId w:val="7"/>
  </w:num>
  <w:num w:numId="39">
    <w:abstractNumId w:val="35"/>
  </w:num>
  <w:num w:numId="40">
    <w:abstractNumId w:val="1"/>
  </w:num>
  <w:num w:numId="41">
    <w:abstractNumId w:val="26"/>
  </w:num>
  <w:num w:numId="42">
    <w:abstractNumId w:val="43"/>
  </w:num>
  <w:num w:numId="43">
    <w:abstractNumId w:val="6"/>
  </w:num>
  <w:num w:numId="44">
    <w:abstractNumId w:val="38"/>
  </w:num>
  <w:num w:numId="45">
    <w:abstractNumId w:val="59"/>
  </w:num>
  <w:num w:numId="46">
    <w:abstractNumId w:val="51"/>
  </w:num>
  <w:num w:numId="47">
    <w:abstractNumId w:val="19"/>
  </w:num>
  <w:num w:numId="48">
    <w:abstractNumId w:val="4"/>
  </w:num>
  <w:num w:numId="49">
    <w:abstractNumId w:val="32"/>
  </w:num>
  <w:num w:numId="50">
    <w:abstractNumId w:val="18"/>
  </w:num>
  <w:num w:numId="51">
    <w:abstractNumId w:val="44"/>
  </w:num>
  <w:num w:numId="52">
    <w:abstractNumId w:val="9"/>
  </w:num>
  <w:num w:numId="53">
    <w:abstractNumId w:val="48"/>
  </w:num>
  <w:num w:numId="54">
    <w:abstractNumId w:val="23"/>
  </w:num>
  <w:num w:numId="55">
    <w:abstractNumId w:val="11"/>
  </w:num>
  <w:num w:numId="56">
    <w:abstractNumId w:val="28"/>
  </w:num>
  <w:num w:numId="57">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
  </w:num>
  <w:num w:numId="59">
    <w:abstractNumId w:val="56"/>
  </w:num>
  <w:num w:numId="60">
    <w:abstractNumId w:val="2"/>
  </w:num>
  <w:num w:numId="61">
    <w:abstractNumId w:val="34"/>
  </w:num>
  <w:num w:numId="62">
    <w:abstractNumId w:val="5"/>
  </w:num>
  <w:num w:numId="63">
    <w:abstractNumId w:val="14"/>
  </w:num>
  <w:num w:numId="64">
    <w:abstractNumId w:val="65"/>
  </w:num>
  <w:num w:numId="65">
    <w:abstractNumId w:val="64"/>
  </w:num>
  <w:num w:numId="66">
    <w:abstractNumId w:val="24"/>
  </w:num>
  <w:num w:numId="67">
    <w:abstractNumId w:val="68"/>
  </w:num>
  <w:num w:numId="68">
    <w:abstractNumId w:val="58"/>
  </w:num>
  <w:num w:numId="69">
    <w:abstractNumId w:val="52"/>
  </w:num>
  <w:num w:numId="70">
    <w:abstractNumId w:val="47"/>
  </w:num>
  <w:numIdMacAtCleanup w:val="6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stylePaneFormatFilter w:val="3F01"/>
  <w:defaultTabStop w:val="708"/>
  <w:characterSpacingControl w:val="doNotCompress"/>
  <w:footnotePr>
    <w:footnote w:id="0"/>
    <w:footnote w:id="1"/>
  </w:footnotePr>
  <w:endnotePr>
    <w:endnote w:id="0"/>
    <w:endnote w:id="1"/>
  </w:endnotePr>
  <w:compat/>
  <w:rsids>
    <w:rsidRoot w:val="00B042F2"/>
    <w:rsid w:val="0000090F"/>
    <w:rsid w:val="00002F74"/>
    <w:rsid w:val="00002F80"/>
    <w:rsid w:val="000044CF"/>
    <w:rsid w:val="00004B57"/>
    <w:rsid w:val="00005796"/>
    <w:rsid w:val="00005F93"/>
    <w:rsid w:val="00006409"/>
    <w:rsid w:val="0000747F"/>
    <w:rsid w:val="00007D22"/>
    <w:rsid w:val="000109FE"/>
    <w:rsid w:val="00010A6A"/>
    <w:rsid w:val="00012BA5"/>
    <w:rsid w:val="00012D3F"/>
    <w:rsid w:val="000155EB"/>
    <w:rsid w:val="0001601E"/>
    <w:rsid w:val="000167DD"/>
    <w:rsid w:val="0001716B"/>
    <w:rsid w:val="00017654"/>
    <w:rsid w:val="0001767E"/>
    <w:rsid w:val="00017A93"/>
    <w:rsid w:val="000203D9"/>
    <w:rsid w:val="00021673"/>
    <w:rsid w:val="00023355"/>
    <w:rsid w:val="0002598D"/>
    <w:rsid w:val="0002598E"/>
    <w:rsid w:val="0002627D"/>
    <w:rsid w:val="00026327"/>
    <w:rsid w:val="00027445"/>
    <w:rsid w:val="000307CC"/>
    <w:rsid w:val="00030FD2"/>
    <w:rsid w:val="00031A9B"/>
    <w:rsid w:val="0003297C"/>
    <w:rsid w:val="00032CF5"/>
    <w:rsid w:val="00033ACD"/>
    <w:rsid w:val="00033AE5"/>
    <w:rsid w:val="00033CEB"/>
    <w:rsid w:val="00033F19"/>
    <w:rsid w:val="0003678A"/>
    <w:rsid w:val="00037640"/>
    <w:rsid w:val="00037F2D"/>
    <w:rsid w:val="000407AB"/>
    <w:rsid w:val="00042051"/>
    <w:rsid w:val="0004259E"/>
    <w:rsid w:val="00042D75"/>
    <w:rsid w:val="000441DD"/>
    <w:rsid w:val="000468E5"/>
    <w:rsid w:val="00046B54"/>
    <w:rsid w:val="00047842"/>
    <w:rsid w:val="00047B98"/>
    <w:rsid w:val="00050E87"/>
    <w:rsid w:val="0005178C"/>
    <w:rsid w:val="000527EF"/>
    <w:rsid w:val="00053AF4"/>
    <w:rsid w:val="00053F51"/>
    <w:rsid w:val="00056363"/>
    <w:rsid w:val="00056B14"/>
    <w:rsid w:val="000572A7"/>
    <w:rsid w:val="00057454"/>
    <w:rsid w:val="00057A50"/>
    <w:rsid w:val="000615EF"/>
    <w:rsid w:val="00061AD2"/>
    <w:rsid w:val="00061C3F"/>
    <w:rsid w:val="00061D54"/>
    <w:rsid w:val="00062179"/>
    <w:rsid w:val="00063D0F"/>
    <w:rsid w:val="00065C83"/>
    <w:rsid w:val="00065E53"/>
    <w:rsid w:val="000701B2"/>
    <w:rsid w:val="000715D8"/>
    <w:rsid w:val="00071E25"/>
    <w:rsid w:val="00071E2B"/>
    <w:rsid w:val="00072172"/>
    <w:rsid w:val="00072B56"/>
    <w:rsid w:val="00075C65"/>
    <w:rsid w:val="00075F8E"/>
    <w:rsid w:val="00077CDC"/>
    <w:rsid w:val="00080399"/>
    <w:rsid w:val="000803F8"/>
    <w:rsid w:val="00080BEE"/>
    <w:rsid w:val="0008133D"/>
    <w:rsid w:val="00081F88"/>
    <w:rsid w:val="0008292D"/>
    <w:rsid w:val="000834F1"/>
    <w:rsid w:val="0008358D"/>
    <w:rsid w:val="00083BDB"/>
    <w:rsid w:val="00083D2C"/>
    <w:rsid w:val="00085748"/>
    <w:rsid w:val="00085755"/>
    <w:rsid w:val="00086461"/>
    <w:rsid w:val="0008646D"/>
    <w:rsid w:val="00091191"/>
    <w:rsid w:val="00091339"/>
    <w:rsid w:val="000916DA"/>
    <w:rsid w:val="0009195F"/>
    <w:rsid w:val="000927AB"/>
    <w:rsid w:val="00093EDB"/>
    <w:rsid w:val="00094AC5"/>
    <w:rsid w:val="0009624E"/>
    <w:rsid w:val="000976C7"/>
    <w:rsid w:val="000A041E"/>
    <w:rsid w:val="000A05A7"/>
    <w:rsid w:val="000A0D3F"/>
    <w:rsid w:val="000A0ECF"/>
    <w:rsid w:val="000A17CD"/>
    <w:rsid w:val="000A186A"/>
    <w:rsid w:val="000A3C5E"/>
    <w:rsid w:val="000A42E0"/>
    <w:rsid w:val="000A4310"/>
    <w:rsid w:val="000A4A1D"/>
    <w:rsid w:val="000A4F8B"/>
    <w:rsid w:val="000A54A5"/>
    <w:rsid w:val="000A54E0"/>
    <w:rsid w:val="000A6AA2"/>
    <w:rsid w:val="000A6AB8"/>
    <w:rsid w:val="000B10AA"/>
    <w:rsid w:val="000B12D8"/>
    <w:rsid w:val="000B1859"/>
    <w:rsid w:val="000B1BFB"/>
    <w:rsid w:val="000B2A2D"/>
    <w:rsid w:val="000B3221"/>
    <w:rsid w:val="000B37DC"/>
    <w:rsid w:val="000B3ADB"/>
    <w:rsid w:val="000B51C2"/>
    <w:rsid w:val="000B713B"/>
    <w:rsid w:val="000B7BA2"/>
    <w:rsid w:val="000B7FAA"/>
    <w:rsid w:val="000C04AD"/>
    <w:rsid w:val="000C0E36"/>
    <w:rsid w:val="000C1375"/>
    <w:rsid w:val="000C1568"/>
    <w:rsid w:val="000C1D56"/>
    <w:rsid w:val="000C2CBF"/>
    <w:rsid w:val="000C2E19"/>
    <w:rsid w:val="000C41B0"/>
    <w:rsid w:val="000C7EE1"/>
    <w:rsid w:val="000D060B"/>
    <w:rsid w:val="000D23D1"/>
    <w:rsid w:val="000D2B30"/>
    <w:rsid w:val="000D303A"/>
    <w:rsid w:val="000D3CA4"/>
    <w:rsid w:val="000D4C35"/>
    <w:rsid w:val="000D4DA7"/>
    <w:rsid w:val="000D5B6D"/>
    <w:rsid w:val="000D6208"/>
    <w:rsid w:val="000D6CF9"/>
    <w:rsid w:val="000D723A"/>
    <w:rsid w:val="000D7472"/>
    <w:rsid w:val="000D74D9"/>
    <w:rsid w:val="000D7DCA"/>
    <w:rsid w:val="000D7E01"/>
    <w:rsid w:val="000E0AF7"/>
    <w:rsid w:val="000E0ECF"/>
    <w:rsid w:val="000E153D"/>
    <w:rsid w:val="000E222C"/>
    <w:rsid w:val="000E2327"/>
    <w:rsid w:val="000E2893"/>
    <w:rsid w:val="000E2F11"/>
    <w:rsid w:val="000E4662"/>
    <w:rsid w:val="000E4FD6"/>
    <w:rsid w:val="000E513F"/>
    <w:rsid w:val="000E525D"/>
    <w:rsid w:val="000E5755"/>
    <w:rsid w:val="000E6341"/>
    <w:rsid w:val="000E6C75"/>
    <w:rsid w:val="000F3561"/>
    <w:rsid w:val="000F39D7"/>
    <w:rsid w:val="000F449F"/>
    <w:rsid w:val="000F4CDB"/>
    <w:rsid w:val="00105A39"/>
    <w:rsid w:val="00105A90"/>
    <w:rsid w:val="001061D3"/>
    <w:rsid w:val="00107939"/>
    <w:rsid w:val="00110986"/>
    <w:rsid w:val="00110ABA"/>
    <w:rsid w:val="00110EE5"/>
    <w:rsid w:val="001119F3"/>
    <w:rsid w:val="00113F9A"/>
    <w:rsid w:val="0011592A"/>
    <w:rsid w:val="001164BB"/>
    <w:rsid w:val="00116727"/>
    <w:rsid w:val="00116850"/>
    <w:rsid w:val="00117DC9"/>
    <w:rsid w:val="001213E0"/>
    <w:rsid w:val="00122B56"/>
    <w:rsid w:val="00123C1A"/>
    <w:rsid w:val="00123CEA"/>
    <w:rsid w:val="001245CF"/>
    <w:rsid w:val="001246E1"/>
    <w:rsid w:val="00124A55"/>
    <w:rsid w:val="00124B22"/>
    <w:rsid w:val="00125167"/>
    <w:rsid w:val="001252E1"/>
    <w:rsid w:val="00125EDB"/>
    <w:rsid w:val="00125FE0"/>
    <w:rsid w:val="00131131"/>
    <w:rsid w:val="001319B0"/>
    <w:rsid w:val="00132C02"/>
    <w:rsid w:val="00133111"/>
    <w:rsid w:val="00134927"/>
    <w:rsid w:val="00134970"/>
    <w:rsid w:val="001356D9"/>
    <w:rsid w:val="001362CB"/>
    <w:rsid w:val="001366EA"/>
    <w:rsid w:val="0014084E"/>
    <w:rsid w:val="00140A30"/>
    <w:rsid w:val="00140B18"/>
    <w:rsid w:val="001429BF"/>
    <w:rsid w:val="00143A29"/>
    <w:rsid w:val="00143F28"/>
    <w:rsid w:val="001468D6"/>
    <w:rsid w:val="00146FCF"/>
    <w:rsid w:val="00150311"/>
    <w:rsid w:val="001510C0"/>
    <w:rsid w:val="0015183A"/>
    <w:rsid w:val="0015247A"/>
    <w:rsid w:val="00154761"/>
    <w:rsid w:val="001547C5"/>
    <w:rsid w:val="00154DE3"/>
    <w:rsid w:val="001557E0"/>
    <w:rsid w:val="00155DDE"/>
    <w:rsid w:val="00161ECF"/>
    <w:rsid w:val="00161F9E"/>
    <w:rsid w:val="001630BA"/>
    <w:rsid w:val="00163654"/>
    <w:rsid w:val="00163EAC"/>
    <w:rsid w:val="001645E1"/>
    <w:rsid w:val="00167576"/>
    <w:rsid w:val="0017060B"/>
    <w:rsid w:val="00170EA8"/>
    <w:rsid w:val="00171AA6"/>
    <w:rsid w:val="00172DE3"/>
    <w:rsid w:val="00173632"/>
    <w:rsid w:val="0017670F"/>
    <w:rsid w:val="00177231"/>
    <w:rsid w:val="00181180"/>
    <w:rsid w:val="00182584"/>
    <w:rsid w:val="001835B0"/>
    <w:rsid w:val="00184D97"/>
    <w:rsid w:val="001855B2"/>
    <w:rsid w:val="001861DE"/>
    <w:rsid w:val="00186C04"/>
    <w:rsid w:val="00186D5D"/>
    <w:rsid w:val="00191741"/>
    <w:rsid w:val="00192F53"/>
    <w:rsid w:val="00193BA1"/>
    <w:rsid w:val="00194286"/>
    <w:rsid w:val="00194AD8"/>
    <w:rsid w:val="00194BA8"/>
    <w:rsid w:val="00195366"/>
    <w:rsid w:val="001955FE"/>
    <w:rsid w:val="00196CC0"/>
    <w:rsid w:val="00197FA5"/>
    <w:rsid w:val="001A222F"/>
    <w:rsid w:val="001A4321"/>
    <w:rsid w:val="001A602E"/>
    <w:rsid w:val="001A6AE1"/>
    <w:rsid w:val="001A6D96"/>
    <w:rsid w:val="001A6EAA"/>
    <w:rsid w:val="001B077D"/>
    <w:rsid w:val="001B0F42"/>
    <w:rsid w:val="001B289F"/>
    <w:rsid w:val="001B2A12"/>
    <w:rsid w:val="001B2AD5"/>
    <w:rsid w:val="001B3270"/>
    <w:rsid w:val="001B49E6"/>
    <w:rsid w:val="001B645F"/>
    <w:rsid w:val="001B7683"/>
    <w:rsid w:val="001B794A"/>
    <w:rsid w:val="001C01D5"/>
    <w:rsid w:val="001C10FD"/>
    <w:rsid w:val="001C293B"/>
    <w:rsid w:val="001C3271"/>
    <w:rsid w:val="001C33CC"/>
    <w:rsid w:val="001C3611"/>
    <w:rsid w:val="001C55C1"/>
    <w:rsid w:val="001C6522"/>
    <w:rsid w:val="001C6786"/>
    <w:rsid w:val="001C6CB6"/>
    <w:rsid w:val="001C725C"/>
    <w:rsid w:val="001C7B7B"/>
    <w:rsid w:val="001D0B15"/>
    <w:rsid w:val="001D0C94"/>
    <w:rsid w:val="001D174C"/>
    <w:rsid w:val="001D3B42"/>
    <w:rsid w:val="001D3F69"/>
    <w:rsid w:val="001D4046"/>
    <w:rsid w:val="001D492E"/>
    <w:rsid w:val="001D57D4"/>
    <w:rsid w:val="001D59C9"/>
    <w:rsid w:val="001D5D51"/>
    <w:rsid w:val="001D62FF"/>
    <w:rsid w:val="001D6D81"/>
    <w:rsid w:val="001D7254"/>
    <w:rsid w:val="001D7F9A"/>
    <w:rsid w:val="001E3B8F"/>
    <w:rsid w:val="001E707E"/>
    <w:rsid w:val="001E763C"/>
    <w:rsid w:val="001F17AA"/>
    <w:rsid w:val="001F1845"/>
    <w:rsid w:val="001F23D6"/>
    <w:rsid w:val="001F354D"/>
    <w:rsid w:val="001F4CA3"/>
    <w:rsid w:val="001F50DE"/>
    <w:rsid w:val="001F546E"/>
    <w:rsid w:val="001F5490"/>
    <w:rsid w:val="001F66CF"/>
    <w:rsid w:val="001F7232"/>
    <w:rsid w:val="001F776B"/>
    <w:rsid w:val="00200315"/>
    <w:rsid w:val="002014E6"/>
    <w:rsid w:val="0020196A"/>
    <w:rsid w:val="00203A06"/>
    <w:rsid w:val="00204013"/>
    <w:rsid w:val="00206182"/>
    <w:rsid w:val="0020642A"/>
    <w:rsid w:val="00206828"/>
    <w:rsid w:val="00206AB7"/>
    <w:rsid w:val="002104CA"/>
    <w:rsid w:val="00211C3B"/>
    <w:rsid w:val="00214AC4"/>
    <w:rsid w:val="002153B3"/>
    <w:rsid w:val="00217EB0"/>
    <w:rsid w:val="00220E69"/>
    <w:rsid w:val="002217E5"/>
    <w:rsid w:val="00222392"/>
    <w:rsid w:val="0022279F"/>
    <w:rsid w:val="00223799"/>
    <w:rsid w:val="00223ACB"/>
    <w:rsid w:val="00224623"/>
    <w:rsid w:val="00225AA8"/>
    <w:rsid w:val="0022621A"/>
    <w:rsid w:val="00226627"/>
    <w:rsid w:val="00227373"/>
    <w:rsid w:val="002302C4"/>
    <w:rsid w:val="00230E6E"/>
    <w:rsid w:val="00232CEB"/>
    <w:rsid w:val="00234720"/>
    <w:rsid w:val="00237246"/>
    <w:rsid w:val="00242E06"/>
    <w:rsid w:val="00243D4F"/>
    <w:rsid w:val="00244009"/>
    <w:rsid w:val="002443AC"/>
    <w:rsid w:val="002455C2"/>
    <w:rsid w:val="00246E3D"/>
    <w:rsid w:val="00247057"/>
    <w:rsid w:val="0025050F"/>
    <w:rsid w:val="002512CC"/>
    <w:rsid w:val="002519D9"/>
    <w:rsid w:val="00251B1C"/>
    <w:rsid w:val="00252CEE"/>
    <w:rsid w:val="00252F2E"/>
    <w:rsid w:val="00253228"/>
    <w:rsid w:val="002535AE"/>
    <w:rsid w:val="00254BFA"/>
    <w:rsid w:val="002560BB"/>
    <w:rsid w:val="00260DC9"/>
    <w:rsid w:val="00261631"/>
    <w:rsid w:val="00262253"/>
    <w:rsid w:val="00263488"/>
    <w:rsid w:val="00263629"/>
    <w:rsid w:val="00263B54"/>
    <w:rsid w:val="00263E95"/>
    <w:rsid w:val="002648A9"/>
    <w:rsid w:val="0026578F"/>
    <w:rsid w:val="00266D76"/>
    <w:rsid w:val="002674B3"/>
    <w:rsid w:val="00271F04"/>
    <w:rsid w:val="002724E5"/>
    <w:rsid w:val="0027288B"/>
    <w:rsid w:val="00273395"/>
    <w:rsid w:val="0027491B"/>
    <w:rsid w:val="002750A6"/>
    <w:rsid w:val="00277053"/>
    <w:rsid w:val="00277156"/>
    <w:rsid w:val="00277254"/>
    <w:rsid w:val="00280BEB"/>
    <w:rsid w:val="002810C9"/>
    <w:rsid w:val="00281B2F"/>
    <w:rsid w:val="00284345"/>
    <w:rsid w:val="00284BF7"/>
    <w:rsid w:val="0028595B"/>
    <w:rsid w:val="002867D7"/>
    <w:rsid w:val="002868FD"/>
    <w:rsid w:val="00286E89"/>
    <w:rsid w:val="0028711E"/>
    <w:rsid w:val="002874F9"/>
    <w:rsid w:val="002908CD"/>
    <w:rsid w:val="0029188C"/>
    <w:rsid w:val="00291F5D"/>
    <w:rsid w:val="00292726"/>
    <w:rsid w:val="00293C1D"/>
    <w:rsid w:val="00297621"/>
    <w:rsid w:val="0029771F"/>
    <w:rsid w:val="00297BA2"/>
    <w:rsid w:val="00297EAC"/>
    <w:rsid w:val="002A14F2"/>
    <w:rsid w:val="002A1632"/>
    <w:rsid w:val="002A3230"/>
    <w:rsid w:val="002A42C1"/>
    <w:rsid w:val="002B1BC7"/>
    <w:rsid w:val="002B1D4B"/>
    <w:rsid w:val="002B4404"/>
    <w:rsid w:val="002B48A5"/>
    <w:rsid w:val="002B567A"/>
    <w:rsid w:val="002B62D5"/>
    <w:rsid w:val="002B7181"/>
    <w:rsid w:val="002B7B79"/>
    <w:rsid w:val="002C1D7D"/>
    <w:rsid w:val="002C3584"/>
    <w:rsid w:val="002C3A41"/>
    <w:rsid w:val="002C5B60"/>
    <w:rsid w:val="002C5EE4"/>
    <w:rsid w:val="002C6186"/>
    <w:rsid w:val="002C6FB7"/>
    <w:rsid w:val="002C726D"/>
    <w:rsid w:val="002C73BC"/>
    <w:rsid w:val="002C73D3"/>
    <w:rsid w:val="002C7BEC"/>
    <w:rsid w:val="002C7CD8"/>
    <w:rsid w:val="002D0464"/>
    <w:rsid w:val="002D0A7C"/>
    <w:rsid w:val="002D10D7"/>
    <w:rsid w:val="002D11F4"/>
    <w:rsid w:val="002D1813"/>
    <w:rsid w:val="002D1C7D"/>
    <w:rsid w:val="002D1EA2"/>
    <w:rsid w:val="002D2FBF"/>
    <w:rsid w:val="002D554A"/>
    <w:rsid w:val="002D5793"/>
    <w:rsid w:val="002D621C"/>
    <w:rsid w:val="002E004E"/>
    <w:rsid w:val="002E0756"/>
    <w:rsid w:val="002E0A6F"/>
    <w:rsid w:val="002E1599"/>
    <w:rsid w:val="002E1866"/>
    <w:rsid w:val="002E1F12"/>
    <w:rsid w:val="002E35D3"/>
    <w:rsid w:val="002E3DB2"/>
    <w:rsid w:val="002E4957"/>
    <w:rsid w:val="002E5011"/>
    <w:rsid w:val="002E5AAA"/>
    <w:rsid w:val="002E6976"/>
    <w:rsid w:val="002E697E"/>
    <w:rsid w:val="002E6B61"/>
    <w:rsid w:val="002F1D65"/>
    <w:rsid w:val="002F43C4"/>
    <w:rsid w:val="002F55FA"/>
    <w:rsid w:val="002F7830"/>
    <w:rsid w:val="00300316"/>
    <w:rsid w:val="00300616"/>
    <w:rsid w:val="0030076C"/>
    <w:rsid w:val="00300E4C"/>
    <w:rsid w:val="00302E1A"/>
    <w:rsid w:val="00302FBD"/>
    <w:rsid w:val="0030358A"/>
    <w:rsid w:val="0030363E"/>
    <w:rsid w:val="00305412"/>
    <w:rsid w:val="00306166"/>
    <w:rsid w:val="00306B67"/>
    <w:rsid w:val="003075B0"/>
    <w:rsid w:val="00307A72"/>
    <w:rsid w:val="00313510"/>
    <w:rsid w:val="00313C3D"/>
    <w:rsid w:val="0031441B"/>
    <w:rsid w:val="00316263"/>
    <w:rsid w:val="00317843"/>
    <w:rsid w:val="0031787F"/>
    <w:rsid w:val="00320550"/>
    <w:rsid w:val="00320D31"/>
    <w:rsid w:val="00322338"/>
    <w:rsid w:val="003233B5"/>
    <w:rsid w:val="00323D35"/>
    <w:rsid w:val="00325181"/>
    <w:rsid w:val="003254E6"/>
    <w:rsid w:val="0032576C"/>
    <w:rsid w:val="003260EF"/>
    <w:rsid w:val="003262B8"/>
    <w:rsid w:val="003271C7"/>
    <w:rsid w:val="00330A13"/>
    <w:rsid w:val="00331265"/>
    <w:rsid w:val="00331408"/>
    <w:rsid w:val="003317D7"/>
    <w:rsid w:val="00331CCA"/>
    <w:rsid w:val="00333364"/>
    <w:rsid w:val="0033359D"/>
    <w:rsid w:val="00333751"/>
    <w:rsid w:val="00335539"/>
    <w:rsid w:val="00335D05"/>
    <w:rsid w:val="00340EDC"/>
    <w:rsid w:val="00340F86"/>
    <w:rsid w:val="003418A8"/>
    <w:rsid w:val="00342170"/>
    <w:rsid w:val="00345509"/>
    <w:rsid w:val="00345785"/>
    <w:rsid w:val="00345811"/>
    <w:rsid w:val="003470C6"/>
    <w:rsid w:val="0034717E"/>
    <w:rsid w:val="00347DF9"/>
    <w:rsid w:val="00347F9D"/>
    <w:rsid w:val="00350144"/>
    <w:rsid w:val="00352BA8"/>
    <w:rsid w:val="0035347F"/>
    <w:rsid w:val="003534D9"/>
    <w:rsid w:val="00353680"/>
    <w:rsid w:val="0035383D"/>
    <w:rsid w:val="00354AD8"/>
    <w:rsid w:val="003551F8"/>
    <w:rsid w:val="00356315"/>
    <w:rsid w:val="00356816"/>
    <w:rsid w:val="00357AC7"/>
    <w:rsid w:val="0036026A"/>
    <w:rsid w:val="00360AA0"/>
    <w:rsid w:val="003611CB"/>
    <w:rsid w:val="00361D1A"/>
    <w:rsid w:val="00362C81"/>
    <w:rsid w:val="00363147"/>
    <w:rsid w:val="00363170"/>
    <w:rsid w:val="00363AD6"/>
    <w:rsid w:val="00363EF6"/>
    <w:rsid w:val="003667C4"/>
    <w:rsid w:val="00366A92"/>
    <w:rsid w:val="003677B2"/>
    <w:rsid w:val="003678E0"/>
    <w:rsid w:val="00367EA7"/>
    <w:rsid w:val="0037014C"/>
    <w:rsid w:val="003708A0"/>
    <w:rsid w:val="00370F0D"/>
    <w:rsid w:val="003718CA"/>
    <w:rsid w:val="00371BEC"/>
    <w:rsid w:val="003727BA"/>
    <w:rsid w:val="00373B3C"/>
    <w:rsid w:val="00375588"/>
    <w:rsid w:val="00377C10"/>
    <w:rsid w:val="00381408"/>
    <w:rsid w:val="00382AA2"/>
    <w:rsid w:val="00382ACB"/>
    <w:rsid w:val="0038560F"/>
    <w:rsid w:val="0038591D"/>
    <w:rsid w:val="00386679"/>
    <w:rsid w:val="0038672D"/>
    <w:rsid w:val="00386E9A"/>
    <w:rsid w:val="0038711C"/>
    <w:rsid w:val="00387515"/>
    <w:rsid w:val="00387F56"/>
    <w:rsid w:val="00390E58"/>
    <w:rsid w:val="00391960"/>
    <w:rsid w:val="003930B3"/>
    <w:rsid w:val="00393586"/>
    <w:rsid w:val="00393F40"/>
    <w:rsid w:val="00394D28"/>
    <w:rsid w:val="00397B83"/>
    <w:rsid w:val="003A029E"/>
    <w:rsid w:val="003A0888"/>
    <w:rsid w:val="003A0EB4"/>
    <w:rsid w:val="003A1251"/>
    <w:rsid w:val="003A12D2"/>
    <w:rsid w:val="003A340A"/>
    <w:rsid w:val="003A3BF2"/>
    <w:rsid w:val="003A48AA"/>
    <w:rsid w:val="003A5EA2"/>
    <w:rsid w:val="003A5FC1"/>
    <w:rsid w:val="003A625A"/>
    <w:rsid w:val="003A6C35"/>
    <w:rsid w:val="003A7031"/>
    <w:rsid w:val="003A7642"/>
    <w:rsid w:val="003A7A50"/>
    <w:rsid w:val="003B0918"/>
    <w:rsid w:val="003B0B33"/>
    <w:rsid w:val="003B1704"/>
    <w:rsid w:val="003B2DD5"/>
    <w:rsid w:val="003B348B"/>
    <w:rsid w:val="003B426D"/>
    <w:rsid w:val="003B5E43"/>
    <w:rsid w:val="003B6C65"/>
    <w:rsid w:val="003B6CD2"/>
    <w:rsid w:val="003B773B"/>
    <w:rsid w:val="003B77D3"/>
    <w:rsid w:val="003B7C72"/>
    <w:rsid w:val="003C0A64"/>
    <w:rsid w:val="003C26E8"/>
    <w:rsid w:val="003C39F6"/>
    <w:rsid w:val="003C5ADE"/>
    <w:rsid w:val="003C6887"/>
    <w:rsid w:val="003C7B4E"/>
    <w:rsid w:val="003D0895"/>
    <w:rsid w:val="003D0C06"/>
    <w:rsid w:val="003D0F98"/>
    <w:rsid w:val="003D222F"/>
    <w:rsid w:val="003D28E4"/>
    <w:rsid w:val="003D30F5"/>
    <w:rsid w:val="003D3BA8"/>
    <w:rsid w:val="003D432A"/>
    <w:rsid w:val="003D5B1A"/>
    <w:rsid w:val="003D6913"/>
    <w:rsid w:val="003D6A33"/>
    <w:rsid w:val="003D7839"/>
    <w:rsid w:val="003D7ED5"/>
    <w:rsid w:val="003E0FB4"/>
    <w:rsid w:val="003E1317"/>
    <w:rsid w:val="003E18CB"/>
    <w:rsid w:val="003E1B0F"/>
    <w:rsid w:val="003E2274"/>
    <w:rsid w:val="003E289A"/>
    <w:rsid w:val="003E29CC"/>
    <w:rsid w:val="003E3491"/>
    <w:rsid w:val="003E3497"/>
    <w:rsid w:val="003E3BBC"/>
    <w:rsid w:val="003E3F8D"/>
    <w:rsid w:val="003E465A"/>
    <w:rsid w:val="003E625C"/>
    <w:rsid w:val="003E687D"/>
    <w:rsid w:val="003E74D0"/>
    <w:rsid w:val="003F259C"/>
    <w:rsid w:val="003F3DC1"/>
    <w:rsid w:val="003F49C0"/>
    <w:rsid w:val="003F68B3"/>
    <w:rsid w:val="00400854"/>
    <w:rsid w:val="00402A22"/>
    <w:rsid w:val="004030FD"/>
    <w:rsid w:val="00403649"/>
    <w:rsid w:val="004044D8"/>
    <w:rsid w:val="0040653A"/>
    <w:rsid w:val="004066CA"/>
    <w:rsid w:val="00407C28"/>
    <w:rsid w:val="00410BE4"/>
    <w:rsid w:val="00411259"/>
    <w:rsid w:val="00411476"/>
    <w:rsid w:val="004124DB"/>
    <w:rsid w:val="00412CB6"/>
    <w:rsid w:val="00412CE8"/>
    <w:rsid w:val="00417801"/>
    <w:rsid w:val="0042120F"/>
    <w:rsid w:val="0042352C"/>
    <w:rsid w:val="00423C5E"/>
    <w:rsid w:val="00424F75"/>
    <w:rsid w:val="00425540"/>
    <w:rsid w:val="00426722"/>
    <w:rsid w:val="00426CB6"/>
    <w:rsid w:val="00426D0C"/>
    <w:rsid w:val="0042732A"/>
    <w:rsid w:val="004305E4"/>
    <w:rsid w:val="0043135D"/>
    <w:rsid w:val="0043204C"/>
    <w:rsid w:val="00432C5C"/>
    <w:rsid w:val="00434872"/>
    <w:rsid w:val="00434E99"/>
    <w:rsid w:val="0043518B"/>
    <w:rsid w:val="00436D34"/>
    <w:rsid w:val="004377FD"/>
    <w:rsid w:val="0043786E"/>
    <w:rsid w:val="00440806"/>
    <w:rsid w:val="00440FFA"/>
    <w:rsid w:val="00443319"/>
    <w:rsid w:val="00443363"/>
    <w:rsid w:val="00443E7D"/>
    <w:rsid w:val="004445AA"/>
    <w:rsid w:val="00444CD8"/>
    <w:rsid w:val="004455A9"/>
    <w:rsid w:val="0045107E"/>
    <w:rsid w:val="0045129B"/>
    <w:rsid w:val="00451349"/>
    <w:rsid w:val="00453884"/>
    <w:rsid w:val="0045499E"/>
    <w:rsid w:val="00455A12"/>
    <w:rsid w:val="00455A16"/>
    <w:rsid w:val="00455F93"/>
    <w:rsid w:val="00456F49"/>
    <w:rsid w:val="004573E3"/>
    <w:rsid w:val="00460366"/>
    <w:rsid w:val="0046182B"/>
    <w:rsid w:val="00461A37"/>
    <w:rsid w:val="004631CB"/>
    <w:rsid w:val="00463CD1"/>
    <w:rsid w:val="0046506E"/>
    <w:rsid w:val="00465D78"/>
    <w:rsid w:val="00466DB4"/>
    <w:rsid w:val="00470F17"/>
    <w:rsid w:val="004711E6"/>
    <w:rsid w:val="0047205E"/>
    <w:rsid w:val="00472B06"/>
    <w:rsid w:val="00472EDF"/>
    <w:rsid w:val="00472F9C"/>
    <w:rsid w:val="004730DA"/>
    <w:rsid w:val="00473ABE"/>
    <w:rsid w:val="00473B8B"/>
    <w:rsid w:val="004754C6"/>
    <w:rsid w:val="0047560D"/>
    <w:rsid w:val="00480807"/>
    <w:rsid w:val="004811A0"/>
    <w:rsid w:val="0048184C"/>
    <w:rsid w:val="00484C29"/>
    <w:rsid w:val="00487233"/>
    <w:rsid w:val="00487DA8"/>
    <w:rsid w:val="00490B97"/>
    <w:rsid w:val="00491FCD"/>
    <w:rsid w:val="004925AB"/>
    <w:rsid w:val="00496BB4"/>
    <w:rsid w:val="00496E1C"/>
    <w:rsid w:val="00497918"/>
    <w:rsid w:val="004A002C"/>
    <w:rsid w:val="004A2297"/>
    <w:rsid w:val="004A253A"/>
    <w:rsid w:val="004A4E84"/>
    <w:rsid w:val="004A5C61"/>
    <w:rsid w:val="004A7CD8"/>
    <w:rsid w:val="004B2446"/>
    <w:rsid w:val="004B584F"/>
    <w:rsid w:val="004B75A7"/>
    <w:rsid w:val="004C1E02"/>
    <w:rsid w:val="004C2F79"/>
    <w:rsid w:val="004C42EA"/>
    <w:rsid w:val="004C4F65"/>
    <w:rsid w:val="004C5465"/>
    <w:rsid w:val="004C5D6C"/>
    <w:rsid w:val="004C663B"/>
    <w:rsid w:val="004C7B1D"/>
    <w:rsid w:val="004D1121"/>
    <w:rsid w:val="004D2771"/>
    <w:rsid w:val="004D2B71"/>
    <w:rsid w:val="004D2DA0"/>
    <w:rsid w:val="004D34AE"/>
    <w:rsid w:val="004D3CC4"/>
    <w:rsid w:val="004D4861"/>
    <w:rsid w:val="004D488F"/>
    <w:rsid w:val="004D4B24"/>
    <w:rsid w:val="004D4C8C"/>
    <w:rsid w:val="004D4EB4"/>
    <w:rsid w:val="004D584E"/>
    <w:rsid w:val="004D719D"/>
    <w:rsid w:val="004D73D4"/>
    <w:rsid w:val="004D7DAF"/>
    <w:rsid w:val="004E09CD"/>
    <w:rsid w:val="004E0DA9"/>
    <w:rsid w:val="004E174D"/>
    <w:rsid w:val="004E2640"/>
    <w:rsid w:val="004E2FB1"/>
    <w:rsid w:val="004E303B"/>
    <w:rsid w:val="004E3F96"/>
    <w:rsid w:val="004E7F2A"/>
    <w:rsid w:val="004F0DDB"/>
    <w:rsid w:val="004F1864"/>
    <w:rsid w:val="004F2F49"/>
    <w:rsid w:val="004F42FF"/>
    <w:rsid w:val="004F4381"/>
    <w:rsid w:val="004F5150"/>
    <w:rsid w:val="004F5404"/>
    <w:rsid w:val="004F5A3E"/>
    <w:rsid w:val="004F5EB7"/>
    <w:rsid w:val="004F60FB"/>
    <w:rsid w:val="004F6470"/>
    <w:rsid w:val="004F69C6"/>
    <w:rsid w:val="004F6DEA"/>
    <w:rsid w:val="00500884"/>
    <w:rsid w:val="00500BD6"/>
    <w:rsid w:val="005049AA"/>
    <w:rsid w:val="00505015"/>
    <w:rsid w:val="0050507C"/>
    <w:rsid w:val="0050651D"/>
    <w:rsid w:val="00506C44"/>
    <w:rsid w:val="0050795B"/>
    <w:rsid w:val="005111B2"/>
    <w:rsid w:val="0051148E"/>
    <w:rsid w:val="00512AAA"/>
    <w:rsid w:val="00513832"/>
    <w:rsid w:val="00515719"/>
    <w:rsid w:val="0051700C"/>
    <w:rsid w:val="00521A48"/>
    <w:rsid w:val="005234B2"/>
    <w:rsid w:val="00523817"/>
    <w:rsid w:val="005239E0"/>
    <w:rsid w:val="00524937"/>
    <w:rsid w:val="00525BBF"/>
    <w:rsid w:val="00526925"/>
    <w:rsid w:val="00526C6E"/>
    <w:rsid w:val="00527B7D"/>
    <w:rsid w:val="00530547"/>
    <w:rsid w:val="00530922"/>
    <w:rsid w:val="005315D0"/>
    <w:rsid w:val="00531DC3"/>
    <w:rsid w:val="00534264"/>
    <w:rsid w:val="005344EA"/>
    <w:rsid w:val="005356B6"/>
    <w:rsid w:val="00536278"/>
    <w:rsid w:val="00536A11"/>
    <w:rsid w:val="0054195A"/>
    <w:rsid w:val="00543072"/>
    <w:rsid w:val="005435F5"/>
    <w:rsid w:val="00544334"/>
    <w:rsid w:val="005450B6"/>
    <w:rsid w:val="00545203"/>
    <w:rsid w:val="005456BA"/>
    <w:rsid w:val="00546869"/>
    <w:rsid w:val="00546CDD"/>
    <w:rsid w:val="005545C3"/>
    <w:rsid w:val="005555CA"/>
    <w:rsid w:val="0055580C"/>
    <w:rsid w:val="00556D25"/>
    <w:rsid w:val="00560EF0"/>
    <w:rsid w:val="0056176C"/>
    <w:rsid w:val="00561B7E"/>
    <w:rsid w:val="00562146"/>
    <w:rsid w:val="005629E3"/>
    <w:rsid w:val="00563827"/>
    <w:rsid w:val="00563D04"/>
    <w:rsid w:val="00564074"/>
    <w:rsid w:val="00567573"/>
    <w:rsid w:val="00567918"/>
    <w:rsid w:val="00567B55"/>
    <w:rsid w:val="00567B6C"/>
    <w:rsid w:val="005721BE"/>
    <w:rsid w:val="005727E7"/>
    <w:rsid w:val="0057351F"/>
    <w:rsid w:val="005735BA"/>
    <w:rsid w:val="00573DFB"/>
    <w:rsid w:val="00573F98"/>
    <w:rsid w:val="00574048"/>
    <w:rsid w:val="00574306"/>
    <w:rsid w:val="005743E0"/>
    <w:rsid w:val="00574798"/>
    <w:rsid w:val="0057600E"/>
    <w:rsid w:val="00576AC7"/>
    <w:rsid w:val="00576F22"/>
    <w:rsid w:val="00577F05"/>
    <w:rsid w:val="005804FC"/>
    <w:rsid w:val="00582F74"/>
    <w:rsid w:val="005834D0"/>
    <w:rsid w:val="005846BE"/>
    <w:rsid w:val="005847E1"/>
    <w:rsid w:val="005869BF"/>
    <w:rsid w:val="00587F0B"/>
    <w:rsid w:val="00592438"/>
    <w:rsid w:val="00592517"/>
    <w:rsid w:val="00593A8C"/>
    <w:rsid w:val="005940BA"/>
    <w:rsid w:val="00594145"/>
    <w:rsid w:val="00595EBD"/>
    <w:rsid w:val="005966D3"/>
    <w:rsid w:val="00596EAA"/>
    <w:rsid w:val="00597DBE"/>
    <w:rsid w:val="00597E09"/>
    <w:rsid w:val="005A0946"/>
    <w:rsid w:val="005A1FB9"/>
    <w:rsid w:val="005A28DF"/>
    <w:rsid w:val="005A3123"/>
    <w:rsid w:val="005A3E06"/>
    <w:rsid w:val="005A4C02"/>
    <w:rsid w:val="005A6937"/>
    <w:rsid w:val="005A70EC"/>
    <w:rsid w:val="005B066A"/>
    <w:rsid w:val="005B28D8"/>
    <w:rsid w:val="005B3335"/>
    <w:rsid w:val="005B4D5B"/>
    <w:rsid w:val="005B4FE5"/>
    <w:rsid w:val="005B6680"/>
    <w:rsid w:val="005C004E"/>
    <w:rsid w:val="005C0E05"/>
    <w:rsid w:val="005C1CF1"/>
    <w:rsid w:val="005C3586"/>
    <w:rsid w:val="005C361E"/>
    <w:rsid w:val="005C3B58"/>
    <w:rsid w:val="005C5D07"/>
    <w:rsid w:val="005D092A"/>
    <w:rsid w:val="005D1406"/>
    <w:rsid w:val="005D16E2"/>
    <w:rsid w:val="005D17A9"/>
    <w:rsid w:val="005D1B75"/>
    <w:rsid w:val="005D2486"/>
    <w:rsid w:val="005D2A6B"/>
    <w:rsid w:val="005D2F9D"/>
    <w:rsid w:val="005D351E"/>
    <w:rsid w:val="005D4A11"/>
    <w:rsid w:val="005D5CC6"/>
    <w:rsid w:val="005D66FC"/>
    <w:rsid w:val="005E0268"/>
    <w:rsid w:val="005E0977"/>
    <w:rsid w:val="005E0FD4"/>
    <w:rsid w:val="005E1E1A"/>
    <w:rsid w:val="005E1F48"/>
    <w:rsid w:val="005E3AD7"/>
    <w:rsid w:val="005E54FF"/>
    <w:rsid w:val="005E5666"/>
    <w:rsid w:val="005E5A7A"/>
    <w:rsid w:val="005E5B1E"/>
    <w:rsid w:val="005E630C"/>
    <w:rsid w:val="005E692B"/>
    <w:rsid w:val="005F055D"/>
    <w:rsid w:val="005F0F8B"/>
    <w:rsid w:val="005F18F2"/>
    <w:rsid w:val="005F1ACB"/>
    <w:rsid w:val="005F21B8"/>
    <w:rsid w:val="005F3920"/>
    <w:rsid w:val="005F3EE0"/>
    <w:rsid w:val="005F43BB"/>
    <w:rsid w:val="005F4480"/>
    <w:rsid w:val="005F4BBE"/>
    <w:rsid w:val="005F5875"/>
    <w:rsid w:val="005F5F6C"/>
    <w:rsid w:val="005F6020"/>
    <w:rsid w:val="005F6666"/>
    <w:rsid w:val="005F6A93"/>
    <w:rsid w:val="005F6E56"/>
    <w:rsid w:val="005F784E"/>
    <w:rsid w:val="0060053A"/>
    <w:rsid w:val="006008FC"/>
    <w:rsid w:val="006013C5"/>
    <w:rsid w:val="006017B5"/>
    <w:rsid w:val="0060430A"/>
    <w:rsid w:val="006057FA"/>
    <w:rsid w:val="00606E18"/>
    <w:rsid w:val="00606EBD"/>
    <w:rsid w:val="006071F0"/>
    <w:rsid w:val="006073FA"/>
    <w:rsid w:val="0060774A"/>
    <w:rsid w:val="006114AD"/>
    <w:rsid w:val="00611603"/>
    <w:rsid w:val="00611725"/>
    <w:rsid w:val="00611F03"/>
    <w:rsid w:val="00613A1B"/>
    <w:rsid w:val="00613E98"/>
    <w:rsid w:val="006152C5"/>
    <w:rsid w:val="006158BF"/>
    <w:rsid w:val="006168D5"/>
    <w:rsid w:val="006169E9"/>
    <w:rsid w:val="006178F9"/>
    <w:rsid w:val="00617EF1"/>
    <w:rsid w:val="006207F3"/>
    <w:rsid w:val="00620C15"/>
    <w:rsid w:val="00621193"/>
    <w:rsid w:val="00622E52"/>
    <w:rsid w:val="0062304F"/>
    <w:rsid w:val="006267D2"/>
    <w:rsid w:val="00630EEE"/>
    <w:rsid w:val="0063154A"/>
    <w:rsid w:val="006329E6"/>
    <w:rsid w:val="006373BC"/>
    <w:rsid w:val="006376C9"/>
    <w:rsid w:val="0063780F"/>
    <w:rsid w:val="006379E3"/>
    <w:rsid w:val="00637B24"/>
    <w:rsid w:val="00640FE3"/>
    <w:rsid w:val="0064208B"/>
    <w:rsid w:val="00645299"/>
    <w:rsid w:val="006460EB"/>
    <w:rsid w:val="00646122"/>
    <w:rsid w:val="00651560"/>
    <w:rsid w:val="00652928"/>
    <w:rsid w:val="00652B8C"/>
    <w:rsid w:val="00653C0D"/>
    <w:rsid w:val="0066102E"/>
    <w:rsid w:val="00661CFB"/>
    <w:rsid w:val="00662888"/>
    <w:rsid w:val="0066335D"/>
    <w:rsid w:val="006655A3"/>
    <w:rsid w:val="00665C09"/>
    <w:rsid w:val="00665DF9"/>
    <w:rsid w:val="00666291"/>
    <w:rsid w:val="006671D1"/>
    <w:rsid w:val="006706EE"/>
    <w:rsid w:val="00670A57"/>
    <w:rsid w:val="006717C8"/>
    <w:rsid w:val="00671A8C"/>
    <w:rsid w:val="00672048"/>
    <w:rsid w:val="00672131"/>
    <w:rsid w:val="0067216C"/>
    <w:rsid w:val="00672C56"/>
    <w:rsid w:val="0067450F"/>
    <w:rsid w:val="006767CD"/>
    <w:rsid w:val="00677219"/>
    <w:rsid w:val="00677EBE"/>
    <w:rsid w:val="00680833"/>
    <w:rsid w:val="0068114C"/>
    <w:rsid w:val="00682A9F"/>
    <w:rsid w:val="006835C2"/>
    <w:rsid w:val="0068385E"/>
    <w:rsid w:val="00684091"/>
    <w:rsid w:val="006849F4"/>
    <w:rsid w:val="00685FE0"/>
    <w:rsid w:val="006863D3"/>
    <w:rsid w:val="00686C54"/>
    <w:rsid w:val="006910B7"/>
    <w:rsid w:val="006914BC"/>
    <w:rsid w:val="00691A34"/>
    <w:rsid w:val="00692431"/>
    <w:rsid w:val="00692991"/>
    <w:rsid w:val="00694599"/>
    <w:rsid w:val="00694D8B"/>
    <w:rsid w:val="00694F95"/>
    <w:rsid w:val="00694FFB"/>
    <w:rsid w:val="006951F9"/>
    <w:rsid w:val="00696133"/>
    <w:rsid w:val="006A17D2"/>
    <w:rsid w:val="006A18A2"/>
    <w:rsid w:val="006A46D4"/>
    <w:rsid w:val="006A4EA0"/>
    <w:rsid w:val="006A559A"/>
    <w:rsid w:val="006A5C48"/>
    <w:rsid w:val="006A5E2C"/>
    <w:rsid w:val="006A6D82"/>
    <w:rsid w:val="006A6F0E"/>
    <w:rsid w:val="006A7108"/>
    <w:rsid w:val="006B0279"/>
    <w:rsid w:val="006B0829"/>
    <w:rsid w:val="006B1E1E"/>
    <w:rsid w:val="006B44F8"/>
    <w:rsid w:val="006B4D11"/>
    <w:rsid w:val="006B6E96"/>
    <w:rsid w:val="006B7C23"/>
    <w:rsid w:val="006C0B79"/>
    <w:rsid w:val="006C0BD5"/>
    <w:rsid w:val="006C0E3C"/>
    <w:rsid w:val="006C14C5"/>
    <w:rsid w:val="006C1A02"/>
    <w:rsid w:val="006C2555"/>
    <w:rsid w:val="006C2C8E"/>
    <w:rsid w:val="006C38BA"/>
    <w:rsid w:val="006D1DDC"/>
    <w:rsid w:val="006D25C4"/>
    <w:rsid w:val="006D27F8"/>
    <w:rsid w:val="006D3B82"/>
    <w:rsid w:val="006D3DC2"/>
    <w:rsid w:val="006E000A"/>
    <w:rsid w:val="006E0377"/>
    <w:rsid w:val="006E19FA"/>
    <w:rsid w:val="006E20A0"/>
    <w:rsid w:val="006E254A"/>
    <w:rsid w:val="006E257F"/>
    <w:rsid w:val="006E2819"/>
    <w:rsid w:val="006E385A"/>
    <w:rsid w:val="006E44A2"/>
    <w:rsid w:val="006E7796"/>
    <w:rsid w:val="006E7EB0"/>
    <w:rsid w:val="006F017F"/>
    <w:rsid w:val="006F08D4"/>
    <w:rsid w:val="006F0AE0"/>
    <w:rsid w:val="006F2B2A"/>
    <w:rsid w:val="006F2DA2"/>
    <w:rsid w:val="006F35CD"/>
    <w:rsid w:val="006F3F42"/>
    <w:rsid w:val="006F5632"/>
    <w:rsid w:val="006F650E"/>
    <w:rsid w:val="006F6E4E"/>
    <w:rsid w:val="006F78F3"/>
    <w:rsid w:val="00701385"/>
    <w:rsid w:val="0070175A"/>
    <w:rsid w:val="00701CF0"/>
    <w:rsid w:val="0070256B"/>
    <w:rsid w:val="007027BE"/>
    <w:rsid w:val="00702B63"/>
    <w:rsid w:val="00703238"/>
    <w:rsid w:val="00703252"/>
    <w:rsid w:val="007040C8"/>
    <w:rsid w:val="00706484"/>
    <w:rsid w:val="00706FF2"/>
    <w:rsid w:val="00707966"/>
    <w:rsid w:val="00711007"/>
    <w:rsid w:val="00711A53"/>
    <w:rsid w:val="00712D1F"/>
    <w:rsid w:val="00714582"/>
    <w:rsid w:val="00714A1B"/>
    <w:rsid w:val="00715877"/>
    <w:rsid w:val="0071590B"/>
    <w:rsid w:val="0071681B"/>
    <w:rsid w:val="0072025B"/>
    <w:rsid w:val="007203E2"/>
    <w:rsid w:val="00721C43"/>
    <w:rsid w:val="00722A59"/>
    <w:rsid w:val="007231B7"/>
    <w:rsid w:val="00723F77"/>
    <w:rsid w:val="00724766"/>
    <w:rsid w:val="0072626D"/>
    <w:rsid w:val="00726285"/>
    <w:rsid w:val="0072707F"/>
    <w:rsid w:val="007276D1"/>
    <w:rsid w:val="00727D18"/>
    <w:rsid w:val="00730528"/>
    <w:rsid w:val="00730DBA"/>
    <w:rsid w:val="0073240E"/>
    <w:rsid w:val="00732446"/>
    <w:rsid w:val="007334F7"/>
    <w:rsid w:val="00733D9B"/>
    <w:rsid w:val="00734F14"/>
    <w:rsid w:val="00737DDB"/>
    <w:rsid w:val="00740EF5"/>
    <w:rsid w:val="00743089"/>
    <w:rsid w:val="00743A42"/>
    <w:rsid w:val="00744E78"/>
    <w:rsid w:val="00746A06"/>
    <w:rsid w:val="00747A44"/>
    <w:rsid w:val="007522C8"/>
    <w:rsid w:val="00753165"/>
    <w:rsid w:val="007545A2"/>
    <w:rsid w:val="007547F2"/>
    <w:rsid w:val="00755563"/>
    <w:rsid w:val="00756F31"/>
    <w:rsid w:val="00757DBD"/>
    <w:rsid w:val="00757F38"/>
    <w:rsid w:val="00761438"/>
    <w:rsid w:val="00761CE7"/>
    <w:rsid w:val="00763B53"/>
    <w:rsid w:val="00763F6A"/>
    <w:rsid w:val="00764AEC"/>
    <w:rsid w:val="00765C8A"/>
    <w:rsid w:val="007668F5"/>
    <w:rsid w:val="00766E81"/>
    <w:rsid w:val="00767A88"/>
    <w:rsid w:val="00770286"/>
    <w:rsid w:val="00770A72"/>
    <w:rsid w:val="007719E0"/>
    <w:rsid w:val="00772982"/>
    <w:rsid w:val="00774BA6"/>
    <w:rsid w:val="00774F55"/>
    <w:rsid w:val="00776140"/>
    <w:rsid w:val="00777780"/>
    <w:rsid w:val="00781F57"/>
    <w:rsid w:val="00782AB0"/>
    <w:rsid w:val="00782D7A"/>
    <w:rsid w:val="00783C95"/>
    <w:rsid w:val="00784777"/>
    <w:rsid w:val="00785847"/>
    <w:rsid w:val="00785CBC"/>
    <w:rsid w:val="00786DE7"/>
    <w:rsid w:val="00787984"/>
    <w:rsid w:val="00790AD8"/>
    <w:rsid w:val="00791E46"/>
    <w:rsid w:val="0079236A"/>
    <w:rsid w:val="0079264B"/>
    <w:rsid w:val="00792FBA"/>
    <w:rsid w:val="00795788"/>
    <w:rsid w:val="00796C26"/>
    <w:rsid w:val="007A0E95"/>
    <w:rsid w:val="007A0FDB"/>
    <w:rsid w:val="007A39F9"/>
    <w:rsid w:val="007A4B6C"/>
    <w:rsid w:val="007A735A"/>
    <w:rsid w:val="007B16AE"/>
    <w:rsid w:val="007B1817"/>
    <w:rsid w:val="007B320F"/>
    <w:rsid w:val="007B352C"/>
    <w:rsid w:val="007B44DA"/>
    <w:rsid w:val="007B532F"/>
    <w:rsid w:val="007B56AD"/>
    <w:rsid w:val="007B6AA9"/>
    <w:rsid w:val="007B7140"/>
    <w:rsid w:val="007B7240"/>
    <w:rsid w:val="007C15E3"/>
    <w:rsid w:val="007C39BE"/>
    <w:rsid w:val="007C3F3D"/>
    <w:rsid w:val="007C4911"/>
    <w:rsid w:val="007C492E"/>
    <w:rsid w:val="007C67D8"/>
    <w:rsid w:val="007C6F48"/>
    <w:rsid w:val="007C7F1F"/>
    <w:rsid w:val="007D2F93"/>
    <w:rsid w:val="007D6104"/>
    <w:rsid w:val="007D644B"/>
    <w:rsid w:val="007E1BAF"/>
    <w:rsid w:val="007E345D"/>
    <w:rsid w:val="007E347C"/>
    <w:rsid w:val="007E3946"/>
    <w:rsid w:val="007E4F31"/>
    <w:rsid w:val="007E512C"/>
    <w:rsid w:val="007E5269"/>
    <w:rsid w:val="007E59C0"/>
    <w:rsid w:val="007E6174"/>
    <w:rsid w:val="007E721C"/>
    <w:rsid w:val="007F0204"/>
    <w:rsid w:val="007F1291"/>
    <w:rsid w:val="007F12DE"/>
    <w:rsid w:val="007F1D89"/>
    <w:rsid w:val="007F1F3A"/>
    <w:rsid w:val="007F43C1"/>
    <w:rsid w:val="007F67CF"/>
    <w:rsid w:val="007F783D"/>
    <w:rsid w:val="008009DF"/>
    <w:rsid w:val="008033DA"/>
    <w:rsid w:val="008046E8"/>
    <w:rsid w:val="00805900"/>
    <w:rsid w:val="00805902"/>
    <w:rsid w:val="008060C2"/>
    <w:rsid w:val="008066A4"/>
    <w:rsid w:val="0080747E"/>
    <w:rsid w:val="008101F5"/>
    <w:rsid w:val="00811AFE"/>
    <w:rsid w:val="008120D8"/>
    <w:rsid w:val="008128C5"/>
    <w:rsid w:val="00812EF2"/>
    <w:rsid w:val="008148D2"/>
    <w:rsid w:val="00816310"/>
    <w:rsid w:val="00816EA6"/>
    <w:rsid w:val="008170CD"/>
    <w:rsid w:val="008176A6"/>
    <w:rsid w:val="00820448"/>
    <w:rsid w:val="00820F6F"/>
    <w:rsid w:val="00822070"/>
    <w:rsid w:val="008223A6"/>
    <w:rsid w:val="00822D31"/>
    <w:rsid w:val="008234BB"/>
    <w:rsid w:val="00824A70"/>
    <w:rsid w:val="0082557E"/>
    <w:rsid w:val="00826026"/>
    <w:rsid w:val="00826243"/>
    <w:rsid w:val="00827F9B"/>
    <w:rsid w:val="00830044"/>
    <w:rsid w:val="0083027D"/>
    <w:rsid w:val="0083075F"/>
    <w:rsid w:val="00830931"/>
    <w:rsid w:val="0083251A"/>
    <w:rsid w:val="0083347B"/>
    <w:rsid w:val="00833C98"/>
    <w:rsid w:val="00834049"/>
    <w:rsid w:val="00834C1A"/>
    <w:rsid w:val="00834D76"/>
    <w:rsid w:val="008352B8"/>
    <w:rsid w:val="00841155"/>
    <w:rsid w:val="008441A8"/>
    <w:rsid w:val="0084595B"/>
    <w:rsid w:val="00845A0E"/>
    <w:rsid w:val="00845E98"/>
    <w:rsid w:val="00847CAE"/>
    <w:rsid w:val="00847FF7"/>
    <w:rsid w:val="00850C25"/>
    <w:rsid w:val="008512E5"/>
    <w:rsid w:val="00851C53"/>
    <w:rsid w:val="008535AA"/>
    <w:rsid w:val="00854BB3"/>
    <w:rsid w:val="0085568F"/>
    <w:rsid w:val="0085646D"/>
    <w:rsid w:val="00856B69"/>
    <w:rsid w:val="008572AE"/>
    <w:rsid w:val="008577C0"/>
    <w:rsid w:val="00857FDC"/>
    <w:rsid w:val="00861D5E"/>
    <w:rsid w:val="00862C56"/>
    <w:rsid w:val="00863628"/>
    <w:rsid w:val="00863FAF"/>
    <w:rsid w:val="00864122"/>
    <w:rsid w:val="00864BD6"/>
    <w:rsid w:val="00866698"/>
    <w:rsid w:val="00866E68"/>
    <w:rsid w:val="0087042A"/>
    <w:rsid w:val="00871187"/>
    <w:rsid w:val="00871C28"/>
    <w:rsid w:val="008728DB"/>
    <w:rsid w:val="00875D1E"/>
    <w:rsid w:val="00875F22"/>
    <w:rsid w:val="008769C8"/>
    <w:rsid w:val="00876EF8"/>
    <w:rsid w:val="00877233"/>
    <w:rsid w:val="008772B9"/>
    <w:rsid w:val="00877828"/>
    <w:rsid w:val="00880F95"/>
    <w:rsid w:val="0088125B"/>
    <w:rsid w:val="008814C8"/>
    <w:rsid w:val="0088272E"/>
    <w:rsid w:val="00882893"/>
    <w:rsid w:val="0088349A"/>
    <w:rsid w:val="00883678"/>
    <w:rsid w:val="00883ED2"/>
    <w:rsid w:val="00883EF6"/>
    <w:rsid w:val="0088435A"/>
    <w:rsid w:val="0088702F"/>
    <w:rsid w:val="008909D7"/>
    <w:rsid w:val="0089546C"/>
    <w:rsid w:val="008958E4"/>
    <w:rsid w:val="00895F78"/>
    <w:rsid w:val="008966F7"/>
    <w:rsid w:val="00896D07"/>
    <w:rsid w:val="00896E68"/>
    <w:rsid w:val="0089760C"/>
    <w:rsid w:val="008A12CB"/>
    <w:rsid w:val="008A1351"/>
    <w:rsid w:val="008A15DC"/>
    <w:rsid w:val="008A181C"/>
    <w:rsid w:val="008A2604"/>
    <w:rsid w:val="008A38C5"/>
    <w:rsid w:val="008A3A6A"/>
    <w:rsid w:val="008A40C8"/>
    <w:rsid w:val="008A412A"/>
    <w:rsid w:val="008A46DD"/>
    <w:rsid w:val="008A4B64"/>
    <w:rsid w:val="008A55DD"/>
    <w:rsid w:val="008A5A1E"/>
    <w:rsid w:val="008B10A2"/>
    <w:rsid w:val="008B1695"/>
    <w:rsid w:val="008B17A6"/>
    <w:rsid w:val="008B2730"/>
    <w:rsid w:val="008B2C3E"/>
    <w:rsid w:val="008B3125"/>
    <w:rsid w:val="008B4F23"/>
    <w:rsid w:val="008B5717"/>
    <w:rsid w:val="008C03A9"/>
    <w:rsid w:val="008C33BA"/>
    <w:rsid w:val="008C369A"/>
    <w:rsid w:val="008C3747"/>
    <w:rsid w:val="008C6DB8"/>
    <w:rsid w:val="008C7048"/>
    <w:rsid w:val="008C7660"/>
    <w:rsid w:val="008D0062"/>
    <w:rsid w:val="008D153E"/>
    <w:rsid w:val="008D4236"/>
    <w:rsid w:val="008D5742"/>
    <w:rsid w:val="008D5B5E"/>
    <w:rsid w:val="008D6153"/>
    <w:rsid w:val="008D6C1C"/>
    <w:rsid w:val="008D6F7C"/>
    <w:rsid w:val="008D79E3"/>
    <w:rsid w:val="008E231D"/>
    <w:rsid w:val="008E3A44"/>
    <w:rsid w:val="008E41FB"/>
    <w:rsid w:val="008E41FC"/>
    <w:rsid w:val="008E6359"/>
    <w:rsid w:val="008E73A6"/>
    <w:rsid w:val="008F154A"/>
    <w:rsid w:val="008F1875"/>
    <w:rsid w:val="008F1CAE"/>
    <w:rsid w:val="008F1E1E"/>
    <w:rsid w:val="008F1F39"/>
    <w:rsid w:val="008F2167"/>
    <w:rsid w:val="008F2298"/>
    <w:rsid w:val="008F2760"/>
    <w:rsid w:val="008F31A6"/>
    <w:rsid w:val="00900CA9"/>
    <w:rsid w:val="00900DEF"/>
    <w:rsid w:val="009012BD"/>
    <w:rsid w:val="00902489"/>
    <w:rsid w:val="00902C00"/>
    <w:rsid w:val="0090300A"/>
    <w:rsid w:val="00904C89"/>
    <w:rsid w:val="00905BB8"/>
    <w:rsid w:val="00906629"/>
    <w:rsid w:val="00907C23"/>
    <w:rsid w:val="00910047"/>
    <w:rsid w:val="00910B5E"/>
    <w:rsid w:val="0091176F"/>
    <w:rsid w:val="00912691"/>
    <w:rsid w:val="009137F7"/>
    <w:rsid w:val="00914B35"/>
    <w:rsid w:val="00914F10"/>
    <w:rsid w:val="00915051"/>
    <w:rsid w:val="009166D9"/>
    <w:rsid w:val="00916FCE"/>
    <w:rsid w:val="00917039"/>
    <w:rsid w:val="0091786D"/>
    <w:rsid w:val="00917D3D"/>
    <w:rsid w:val="00917D6B"/>
    <w:rsid w:val="00917E72"/>
    <w:rsid w:val="00920C82"/>
    <w:rsid w:val="0092226F"/>
    <w:rsid w:val="00922F34"/>
    <w:rsid w:val="00923128"/>
    <w:rsid w:val="0092429E"/>
    <w:rsid w:val="00925A46"/>
    <w:rsid w:val="00925B49"/>
    <w:rsid w:val="00926CA3"/>
    <w:rsid w:val="00927C9A"/>
    <w:rsid w:val="009302C2"/>
    <w:rsid w:val="00931488"/>
    <w:rsid w:val="00933913"/>
    <w:rsid w:val="00933A85"/>
    <w:rsid w:val="0093514A"/>
    <w:rsid w:val="009356B8"/>
    <w:rsid w:val="00936541"/>
    <w:rsid w:val="0094018F"/>
    <w:rsid w:val="00941543"/>
    <w:rsid w:val="00942429"/>
    <w:rsid w:val="00947005"/>
    <w:rsid w:val="00950603"/>
    <w:rsid w:val="00950D02"/>
    <w:rsid w:val="00952DF4"/>
    <w:rsid w:val="00952F5E"/>
    <w:rsid w:val="009530DA"/>
    <w:rsid w:val="009531CD"/>
    <w:rsid w:val="00953CB8"/>
    <w:rsid w:val="00953EC5"/>
    <w:rsid w:val="009542A7"/>
    <w:rsid w:val="00961183"/>
    <w:rsid w:val="009617DB"/>
    <w:rsid w:val="0096317C"/>
    <w:rsid w:val="00964BD0"/>
    <w:rsid w:val="009678F6"/>
    <w:rsid w:val="00970079"/>
    <w:rsid w:val="00970B80"/>
    <w:rsid w:val="009717A4"/>
    <w:rsid w:val="009725DB"/>
    <w:rsid w:val="00972C7C"/>
    <w:rsid w:val="009739B4"/>
    <w:rsid w:val="00973B59"/>
    <w:rsid w:val="00974FE0"/>
    <w:rsid w:val="0097535F"/>
    <w:rsid w:val="0097766C"/>
    <w:rsid w:val="009777F9"/>
    <w:rsid w:val="009778D1"/>
    <w:rsid w:val="00981443"/>
    <w:rsid w:val="00982B88"/>
    <w:rsid w:val="00984E60"/>
    <w:rsid w:val="00984FF6"/>
    <w:rsid w:val="00985DAB"/>
    <w:rsid w:val="00990379"/>
    <w:rsid w:val="00990529"/>
    <w:rsid w:val="00990E2A"/>
    <w:rsid w:val="00991B9E"/>
    <w:rsid w:val="009921F7"/>
    <w:rsid w:val="00994F7A"/>
    <w:rsid w:val="00995526"/>
    <w:rsid w:val="0099614E"/>
    <w:rsid w:val="00997C63"/>
    <w:rsid w:val="009A0182"/>
    <w:rsid w:val="009A0826"/>
    <w:rsid w:val="009A1D94"/>
    <w:rsid w:val="009A2399"/>
    <w:rsid w:val="009A2869"/>
    <w:rsid w:val="009A28CD"/>
    <w:rsid w:val="009A31AA"/>
    <w:rsid w:val="009A389F"/>
    <w:rsid w:val="009A5A24"/>
    <w:rsid w:val="009A5FBB"/>
    <w:rsid w:val="009A7ABA"/>
    <w:rsid w:val="009B0418"/>
    <w:rsid w:val="009B0F1F"/>
    <w:rsid w:val="009B1B9A"/>
    <w:rsid w:val="009B280D"/>
    <w:rsid w:val="009B40D9"/>
    <w:rsid w:val="009B61A1"/>
    <w:rsid w:val="009B7842"/>
    <w:rsid w:val="009C0F39"/>
    <w:rsid w:val="009C12A7"/>
    <w:rsid w:val="009C1CC6"/>
    <w:rsid w:val="009C2608"/>
    <w:rsid w:val="009C2F02"/>
    <w:rsid w:val="009C3777"/>
    <w:rsid w:val="009C3A00"/>
    <w:rsid w:val="009C3B67"/>
    <w:rsid w:val="009C4E46"/>
    <w:rsid w:val="009C5D64"/>
    <w:rsid w:val="009C5F3B"/>
    <w:rsid w:val="009C6ACB"/>
    <w:rsid w:val="009D0098"/>
    <w:rsid w:val="009D03B9"/>
    <w:rsid w:val="009D03BE"/>
    <w:rsid w:val="009D1816"/>
    <w:rsid w:val="009D2438"/>
    <w:rsid w:val="009D3249"/>
    <w:rsid w:val="009D34E1"/>
    <w:rsid w:val="009D63C9"/>
    <w:rsid w:val="009D7B0A"/>
    <w:rsid w:val="009E0A4B"/>
    <w:rsid w:val="009E19B1"/>
    <w:rsid w:val="009E1A0B"/>
    <w:rsid w:val="009E201D"/>
    <w:rsid w:val="009E2427"/>
    <w:rsid w:val="009E288F"/>
    <w:rsid w:val="009E4443"/>
    <w:rsid w:val="009E585E"/>
    <w:rsid w:val="009E777E"/>
    <w:rsid w:val="009F0396"/>
    <w:rsid w:val="009F0D97"/>
    <w:rsid w:val="009F16B0"/>
    <w:rsid w:val="009F181B"/>
    <w:rsid w:val="009F3EB2"/>
    <w:rsid w:val="009F4035"/>
    <w:rsid w:val="009F45B8"/>
    <w:rsid w:val="009F4F75"/>
    <w:rsid w:val="009F58B4"/>
    <w:rsid w:val="009F6112"/>
    <w:rsid w:val="009F6F27"/>
    <w:rsid w:val="009F7E01"/>
    <w:rsid w:val="00A01E50"/>
    <w:rsid w:val="00A01E5E"/>
    <w:rsid w:val="00A02A9A"/>
    <w:rsid w:val="00A03308"/>
    <w:rsid w:val="00A057AD"/>
    <w:rsid w:val="00A1153A"/>
    <w:rsid w:val="00A11CC0"/>
    <w:rsid w:val="00A134D7"/>
    <w:rsid w:val="00A1589B"/>
    <w:rsid w:val="00A165F8"/>
    <w:rsid w:val="00A1660C"/>
    <w:rsid w:val="00A17037"/>
    <w:rsid w:val="00A17275"/>
    <w:rsid w:val="00A203CF"/>
    <w:rsid w:val="00A23863"/>
    <w:rsid w:val="00A23CBE"/>
    <w:rsid w:val="00A2467E"/>
    <w:rsid w:val="00A25409"/>
    <w:rsid w:val="00A25E24"/>
    <w:rsid w:val="00A26409"/>
    <w:rsid w:val="00A2707F"/>
    <w:rsid w:val="00A2727B"/>
    <w:rsid w:val="00A30216"/>
    <w:rsid w:val="00A30C97"/>
    <w:rsid w:val="00A30F9E"/>
    <w:rsid w:val="00A352FD"/>
    <w:rsid w:val="00A356DC"/>
    <w:rsid w:val="00A363A3"/>
    <w:rsid w:val="00A379D0"/>
    <w:rsid w:val="00A40531"/>
    <w:rsid w:val="00A40939"/>
    <w:rsid w:val="00A411E7"/>
    <w:rsid w:val="00A4306E"/>
    <w:rsid w:val="00A43931"/>
    <w:rsid w:val="00A44255"/>
    <w:rsid w:val="00A448BC"/>
    <w:rsid w:val="00A45109"/>
    <w:rsid w:val="00A4577A"/>
    <w:rsid w:val="00A459DB"/>
    <w:rsid w:val="00A47B42"/>
    <w:rsid w:val="00A501E3"/>
    <w:rsid w:val="00A50518"/>
    <w:rsid w:val="00A51D62"/>
    <w:rsid w:val="00A523BD"/>
    <w:rsid w:val="00A54950"/>
    <w:rsid w:val="00A56113"/>
    <w:rsid w:val="00A569D8"/>
    <w:rsid w:val="00A57820"/>
    <w:rsid w:val="00A6113B"/>
    <w:rsid w:val="00A621C5"/>
    <w:rsid w:val="00A63901"/>
    <w:rsid w:val="00A639B8"/>
    <w:rsid w:val="00A65140"/>
    <w:rsid w:val="00A654F9"/>
    <w:rsid w:val="00A65E04"/>
    <w:rsid w:val="00A67895"/>
    <w:rsid w:val="00A7199E"/>
    <w:rsid w:val="00A71D0B"/>
    <w:rsid w:val="00A71EAD"/>
    <w:rsid w:val="00A73730"/>
    <w:rsid w:val="00A75656"/>
    <w:rsid w:val="00A764F6"/>
    <w:rsid w:val="00A7720E"/>
    <w:rsid w:val="00A7758C"/>
    <w:rsid w:val="00A816F2"/>
    <w:rsid w:val="00A82843"/>
    <w:rsid w:val="00A828CF"/>
    <w:rsid w:val="00A82B1E"/>
    <w:rsid w:val="00A83B9C"/>
    <w:rsid w:val="00A84288"/>
    <w:rsid w:val="00A850B2"/>
    <w:rsid w:val="00A8579F"/>
    <w:rsid w:val="00A85A02"/>
    <w:rsid w:val="00A85E27"/>
    <w:rsid w:val="00A86614"/>
    <w:rsid w:val="00A86E9F"/>
    <w:rsid w:val="00A874BB"/>
    <w:rsid w:val="00A877EE"/>
    <w:rsid w:val="00A917C4"/>
    <w:rsid w:val="00A93E8D"/>
    <w:rsid w:val="00A95096"/>
    <w:rsid w:val="00A9582D"/>
    <w:rsid w:val="00A95EF6"/>
    <w:rsid w:val="00A96B47"/>
    <w:rsid w:val="00A97E17"/>
    <w:rsid w:val="00AA0115"/>
    <w:rsid w:val="00AA04BF"/>
    <w:rsid w:val="00AA121F"/>
    <w:rsid w:val="00AA26DB"/>
    <w:rsid w:val="00AA3D9A"/>
    <w:rsid w:val="00AA56DC"/>
    <w:rsid w:val="00AA5EC9"/>
    <w:rsid w:val="00AA7156"/>
    <w:rsid w:val="00AB018B"/>
    <w:rsid w:val="00AB0190"/>
    <w:rsid w:val="00AB3258"/>
    <w:rsid w:val="00AB3F94"/>
    <w:rsid w:val="00AB4520"/>
    <w:rsid w:val="00AB49F1"/>
    <w:rsid w:val="00AB540F"/>
    <w:rsid w:val="00AB5939"/>
    <w:rsid w:val="00AB619C"/>
    <w:rsid w:val="00AB6595"/>
    <w:rsid w:val="00AB6E41"/>
    <w:rsid w:val="00AC0BF0"/>
    <w:rsid w:val="00AC1AB8"/>
    <w:rsid w:val="00AC21BB"/>
    <w:rsid w:val="00AC2933"/>
    <w:rsid w:val="00AC3798"/>
    <w:rsid w:val="00AC591A"/>
    <w:rsid w:val="00AC5D56"/>
    <w:rsid w:val="00AC6386"/>
    <w:rsid w:val="00AC7678"/>
    <w:rsid w:val="00AD0545"/>
    <w:rsid w:val="00AD29F3"/>
    <w:rsid w:val="00AD2AE2"/>
    <w:rsid w:val="00AD2EEB"/>
    <w:rsid w:val="00AD3854"/>
    <w:rsid w:val="00AD4D88"/>
    <w:rsid w:val="00AD68C5"/>
    <w:rsid w:val="00AD6FE2"/>
    <w:rsid w:val="00AD7EFA"/>
    <w:rsid w:val="00AE1309"/>
    <w:rsid w:val="00AE17B4"/>
    <w:rsid w:val="00AE27B7"/>
    <w:rsid w:val="00AE2CA1"/>
    <w:rsid w:val="00AE2DD7"/>
    <w:rsid w:val="00AE2E7D"/>
    <w:rsid w:val="00AE301A"/>
    <w:rsid w:val="00AE312F"/>
    <w:rsid w:val="00AE3700"/>
    <w:rsid w:val="00AE434B"/>
    <w:rsid w:val="00AE6DAB"/>
    <w:rsid w:val="00AF0C65"/>
    <w:rsid w:val="00AF1319"/>
    <w:rsid w:val="00AF2B7E"/>
    <w:rsid w:val="00AF32D5"/>
    <w:rsid w:val="00AF33AB"/>
    <w:rsid w:val="00AF50DD"/>
    <w:rsid w:val="00AF655D"/>
    <w:rsid w:val="00B00BDA"/>
    <w:rsid w:val="00B0291B"/>
    <w:rsid w:val="00B03BBE"/>
    <w:rsid w:val="00B04176"/>
    <w:rsid w:val="00B042F2"/>
    <w:rsid w:val="00B04643"/>
    <w:rsid w:val="00B053F7"/>
    <w:rsid w:val="00B06750"/>
    <w:rsid w:val="00B06BF3"/>
    <w:rsid w:val="00B078C0"/>
    <w:rsid w:val="00B107A3"/>
    <w:rsid w:val="00B11AE4"/>
    <w:rsid w:val="00B11C43"/>
    <w:rsid w:val="00B140BB"/>
    <w:rsid w:val="00B1414F"/>
    <w:rsid w:val="00B14956"/>
    <w:rsid w:val="00B15591"/>
    <w:rsid w:val="00B157AC"/>
    <w:rsid w:val="00B159FD"/>
    <w:rsid w:val="00B166F6"/>
    <w:rsid w:val="00B1694F"/>
    <w:rsid w:val="00B21443"/>
    <w:rsid w:val="00B21C96"/>
    <w:rsid w:val="00B233E7"/>
    <w:rsid w:val="00B23709"/>
    <w:rsid w:val="00B24FDB"/>
    <w:rsid w:val="00B254B0"/>
    <w:rsid w:val="00B25C5A"/>
    <w:rsid w:val="00B25CF8"/>
    <w:rsid w:val="00B262DB"/>
    <w:rsid w:val="00B270E2"/>
    <w:rsid w:val="00B3170D"/>
    <w:rsid w:val="00B324F8"/>
    <w:rsid w:val="00B330EB"/>
    <w:rsid w:val="00B3681D"/>
    <w:rsid w:val="00B4194C"/>
    <w:rsid w:val="00B431E3"/>
    <w:rsid w:val="00B436EB"/>
    <w:rsid w:val="00B4372F"/>
    <w:rsid w:val="00B455CB"/>
    <w:rsid w:val="00B466F4"/>
    <w:rsid w:val="00B46CFA"/>
    <w:rsid w:val="00B4793B"/>
    <w:rsid w:val="00B47C3E"/>
    <w:rsid w:val="00B50AB6"/>
    <w:rsid w:val="00B51414"/>
    <w:rsid w:val="00B515FB"/>
    <w:rsid w:val="00B51E9A"/>
    <w:rsid w:val="00B522AE"/>
    <w:rsid w:val="00B525C3"/>
    <w:rsid w:val="00B527B2"/>
    <w:rsid w:val="00B53564"/>
    <w:rsid w:val="00B53830"/>
    <w:rsid w:val="00B5458D"/>
    <w:rsid w:val="00B55253"/>
    <w:rsid w:val="00B55BDF"/>
    <w:rsid w:val="00B55E0C"/>
    <w:rsid w:val="00B56703"/>
    <w:rsid w:val="00B56B66"/>
    <w:rsid w:val="00B57448"/>
    <w:rsid w:val="00B60028"/>
    <w:rsid w:val="00B60489"/>
    <w:rsid w:val="00B60604"/>
    <w:rsid w:val="00B61672"/>
    <w:rsid w:val="00B61946"/>
    <w:rsid w:val="00B62163"/>
    <w:rsid w:val="00B62562"/>
    <w:rsid w:val="00B631C9"/>
    <w:rsid w:val="00B634E0"/>
    <w:rsid w:val="00B636D9"/>
    <w:rsid w:val="00B64256"/>
    <w:rsid w:val="00B6444E"/>
    <w:rsid w:val="00B64AA2"/>
    <w:rsid w:val="00B659DF"/>
    <w:rsid w:val="00B6762A"/>
    <w:rsid w:val="00B67921"/>
    <w:rsid w:val="00B67EF5"/>
    <w:rsid w:val="00B70505"/>
    <w:rsid w:val="00B70771"/>
    <w:rsid w:val="00B71209"/>
    <w:rsid w:val="00B715D2"/>
    <w:rsid w:val="00B72E64"/>
    <w:rsid w:val="00B73213"/>
    <w:rsid w:val="00B735E9"/>
    <w:rsid w:val="00B73710"/>
    <w:rsid w:val="00B73BAB"/>
    <w:rsid w:val="00B73CC6"/>
    <w:rsid w:val="00B74D47"/>
    <w:rsid w:val="00B75115"/>
    <w:rsid w:val="00B76837"/>
    <w:rsid w:val="00B76C6F"/>
    <w:rsid w:val="00B7798A"/>
    <w:rsid w:val="00B80AB3"/>
    <w:rsid w:val="00B8201C"/>
    <w:rsid w:val="00B82074"/>
    <w:rsid w:val="00B82ECD"/>
    <w:rsid w:val="00B83256"/>
    <w:rsid w:val="00B8403E"/>
    <w:rsid w:val="00B84311"/>
    <w:rsid w:val="00B84ACF"/>
    <w:rsid w:val="00B85FA1"/>
    <w:rsid w:val="00B86134"/>
    <w:rsid w:val="00B869B1"/>
    <w:rsid w:val="00B86C1A"/>
    <w:rsid w:val="00B87785"/>
    <w:rsid w:val="00B87AC2"/>
    <w:rsid w:val="00B915AD"/>
    <w:rsid w:val="00B91E9C"/>
    <w:rsid w:val="00B94842"/>
    <w:rsid w:val="00B94CDC"/>
    <w:rsid w:val="00B963E7"/>
    <w:rsid w:val="00B96673"/>
    <w:rsid w:val="00B966D0"/>
    <w:rsid w:val="00B96EB0"/>
    <w:rsid w:val="00BA0C77"/>
    <w:rsid w:val="00BA0D05"/>
    <w:rsid w:val="00BA1047"/>
    <w:rsid w:val="00BA10FD"/>
    <w:rsid w:val="00BA1B88"/>
    <w:rsid w:val="00BA2F7C"/>
    <w:rsid w:val="00BA336A"/>
    <w:rsid w:val="00BA3CCA"/>
    <w:rsid w:val="00BA4FF0"/>
    <w:rsid w:val="00BA5B51"/>
    <w:rsid w:val="00BA7D5B"/>
    <w:rsid w:val="00BB4F76"/>
    <w:rsid w:val="00BB594F"/>
    <w:rsid w:val="00BB7D63"/>
    <w:rsid w:val="00BC032F"/>
    <w:rsid w:val="00BC35AF"/>
    <w:rsid w:val="00BC3AD5"/>
    <w:rsid w:val="00BC40D9"/>
    <w:rsid w:val="00BC4936"/>
    <w:rsid w:val="00BC5442"/>
    <w:rsid w:val="00BC551D"/>
    <w:rsid w:val="00BC5ADB"/>
    <w:rsid w:val="00BC6C40"/>
    <w:rsid w:val="00BC78EF"/>
    <w:rsid w:val="00BC7E6E"/>
    <w:rsid w:val="00BD00FC"/>
    <w:rsid w:val="00BD09B4"/>
    <w:rsid w:val="00BD1A89"/>
    <w:rsid w:val="00BD1BE4"/>
    <w:rsid w:val="00BD282C"/>
    <w:rsid w:val="00BD2FC8"/>
    <w:rsid w:val="00BD3B43"/>
    <w:rsid w:val="00BD483C"/>
    <w:rsid w:val="00BD4A74"/>
    <w:rsid w:val="00BD7C9D"/>
    <w:rsid w:val="00BE09B1"/>
    <w:rsid w:val="00BE0A34"/>
    <w:rsid w:val="00BE0BA0"/>
    <w:rsid w:val="00BE1937"/>
    <w:rsid w:val="00BE1B97"/>
    <w:rsid w:val="00BE224E"/>
    <w:rsid w:val="00BE2492"/>
    <w:rsid w:val="00BE3BAF"/>
    <w:rsid w:val="00BE3EE7"/>
    <w:rsid w:val="00BE6591"/>
    <w:rsid w:val="00BE697C"/>
    <w:rsid w:val="00BE750B"/>
    <w:rsid w:val="00BE774F"/>
    <w:rsid w:val="00BF0403"/>
    <w:rsid w:val="00BF3628"/>
    <w:rsid w:val="00BF4397"/>
    <w:rsid w:val="00BF55E3"/>
    <w:rsid w:val="00BF5A04"/>
    <w:rsid w:val="00BF5F69"/>
    <w:rsid w:val="00BF62EA"/>
    <w:rsid w:val="00BF70F5"/>
    <w:rsid w:val="00BF79E2"/>
    <w:rsid w:val="00BF7E06"/>
    <w:rsid w:val="00BF7E94"/>
    <w:rsid w:val="00C00440"/>
    <w:rsid w:val="00C008C8"/>
    <w:rsid w:val="00C00E9C"/>
    <w:rsid w:val="00C01480"/>
    <w:rsid w:val="00C014C9"/>
    <w:rsid w:val="00C0177F"/>
    <w:rsid w:val="00C030DE"/>
    <w:rsid w:val="00C04876"/>
    <w:rsid w:val="00C052EE"/>
    <w:rsid w:val="00C0534E"/>
    <w:rsid w:val="00C05613"/>
    <w:rsid w:val="00C0562D"/>
    <w:rsid w:val="00C05CD2"/>
    <w:rsid w:val="00C06E1E"/>
    <w:rsid w:val="00C11DCA"/>
    <w:rsid w:val="00C13DEA"/>
    <w:rsid w:val="00C15E7D"/>
    <w:rsid w:val="00C17D6A"/>
    <w:rsid w:val="00C20F45"/>
    <w:rsid w:val="00C215B8"/>
    <w:rsid w:val="00C21A52"/>
    <w:rsid w:val="00C2254C"/>
    <w:rsid w:val="00C22C99"/>
    <w:rsid w:val="00C23E1A"/>
    <w:rsid w:val="00C24384"/>
    <w:rsid w:val="00C25284"/>
    <w:rsid w:val="00C26171"/>
    <w:rsid w:val="00C2629F"/>
    <w:rsid w:val="00C26554"/>
    <w:rsid w:val="00C2757E"/>
    <w:rsid w:val="00C27879"/>
    <w:rsid w:val="00C27962"/>
    <w:rsid w:val="00C30DA8"/>
    <w:rsid w:val="00C3247C"/>
    <w:rsid w:val="00C33223"/>
    <w:rsid w:val="00C33A90"/>
    <w:rsid w:val="00C3604A"/>
    <w:rsid w:val="00C36A13"/>
    <w:rsid w:val="00C4188A"/>
    <w:rsid w:val="00C436E8"/>
    <w:rsid w:val="00C4465F"/>
    <w:rsid w:val="00C459B7"/>
    <w:rsid w:val="00C46605"/>
    <w:rsid w:val="00C46883"/>
    <w:rsid w:val="00C517C8"/>
    <w:rsid w:val="00C51D5D"/>
    <w:rsid w:val="00C52225"/>
    <w:rsid w:val="00C52E0A"/>
    <w:rsid w:val="00C53B2F"/>
    <w:rsid w:val="00C54EFA"/>
    <w:rsid w:val="00C5559F"/>
    <w:rsid w:val="00C608D9"/>
    <w:rsid w:val="00C61F04"/>
    <w:rsid w:val="00C62171"/>
    <w:rsid w:val="00C62E31"/>
    <w:rsid w:val="00C638D4"/>
    <w:rsid w:val="00C64C77"/>
    <w:rsid w:val="00C65A54"/>
    <w:rsid w:val="00C67A5A"/>
    <w:rsid w:val="00C7043D"/>
    <w:rsid w:val="00C706EC"/>
    <w:rsid w:val="00C710EA"/>
    <w:rsid w:val="00C7190C"/>
    <w:rsid w:val="00C7202B"/>
    <w:rsid w:val="00C74CC9"/>
    <w:rsid w:val="00C75090"/>
    <w:rsid w:val="00C75420"/>
    <w:rsid w:val="00C7549D"/>
    <w:rsid w:val="00C80090"/>
    <w:rsid w:val="00C81F8A"/>
    <w:rsid w:val="00C83D8D"/>
    <w:rsid w:val="00C83E13"/>
    <w:rsid w:val="00C84B1C"/>
    <w:rsid w:val="00C85CAA"/>
    <w:rsid w:val="00C85FE6"/>
    <w:rsid w:val="00C8636E"/>
    <w:rsid w:val="00C8643A"/>
    <w:rsid w:val="00C87CF5"/>
    <w:rsid w:val="00C9034B"/>
    <w:rsid w:val="00C90ADE"/>
    <w:rsid w:val="00C92535"/>
    <w:rsid w:val="00C928B3"/>
    <w:rsid w:val="00C938E1"/>
    <w:rsid w:val="00C9502B"/>
    <w:rsid w:val="00CA05DF"/>
    <w:rsid w:val="00CA0C15"/>
    <w:rsid w:val="00CA1532"/>
    <w:rsid w:val="00CA3563"/>
    <w:rsid w:val="00CA3BA6"/>
    <w:rsid w:val="00CA566B"/>
    <w:rsid w:val="00CA6078"/>
    <w:rsid w:val="00CA6080"/>
    <w:rsid w:val="00CA7610"/>
    <w:rsid w:val="00CA7E97"/>
    <w:rsid w:val="00CB0B2A"/>
    <w:rsid w:val="00CB0C8D"/>
    <w:rsid w:val="00CB15D9"/>
    <w:rsid w:val="00CB198C"/>
    <w:rsid w:val="00CB1A7B"/>
    <w:rsid w:val="00CB259D"/>
    <w:rsid w:val="00CB2954"/>
    <w:rsid w:val="00CB2DF1"/>
    <w:rsid w:val="00CB32D2"/>
    <w:rsid w:val="00CB4E91"/>
    <w:rsid w:val="00CB658A"/>
    <w:rsid w:val="00CB7AF5"/>
    <w:rsid w:val="00CC0792"/>
    <w:rsid w:val="00CC07E0"/>
    <w:rsid w:val="00CC11B7"/>
    <w:rsid w:val="00CC1DBA"/>
    <w:rsid w:val="00CC2FC2"/>
    <w:rsid w:val="00CC36A0"/>
    <w:rsid w:val="00CC3B82"/>
    <w:rsid w:val="00CC4A96"/>
    <w:rsid w:val="00CC4BFF"/>
    <w:rsid w:val="00CC5A1B"/>
    <w:rsid w:val="00CC5AEC"/>
    <w:rsid w:val="00CC6342"/>
    <w:rsid w:val="00CC74EB"/>
    <w:rsid w:val="00CD0707"/>
    <w:rsid w:val="00CD0AFF"/>
    <w:rsid w:val="00CD158B"/>
    <w:rsid w:val="00CD28BD"/>
    <w:rsid w:val="00CD2C46"/>
    <w:rsid w:val="00CD2F09"/>
    <w:rsid w:val="00CD37BA"/>
    <w:rsid w:val="00CD5558"/>
    <w:rsid w:val="00CD7D7A"/>
    <w:rsid w:val="00CE1851"/>
    <w:rsid w:val="00CE1A37"/>
    <w:rsid w:val="00CE1DDC"/>
    <w:rsid w:val="00CE2180"/>
    <w:rsid w:val="00CE2B47"/>
    <w:rsid w:val="00CE2D66"/>
    <w:rsid w:val="00CE4AD0"/>
    <w:rsid w:val="00CE6842"/>
    <w:rsid w:val="00CE70E8"/>
    <w:rsid w:val="00CE7178"/>
    <w:rsid w:val="00CE78CC"/>
    <w:rsid w:val="00CF0166"/>
    <w:rsid w:val="00CF0377"/>
    <w:rsid w:val="00CF2479"/>
    <w:rsid w:val="00CF255B"/>
    <w:rsid w:val="00CF2AD8"/>
    <w:rsid w:val="00CF344B"/>
    <w:rsid w:val="00CF3BF7"/>
    <w:rsid w:val="00CF49AC"/>
    <w:rsid w:val="00CF4EBD"/>
    <w:rsid w:val="00CF57E3"/>
    <w:rsid w:val="00CF6594"/>
    <w:rsid w:val="00D01BE6"/>
    <w:rsid w:val="00D10BB5"/>
    <w:rsid w:val="00D11092"/>
    <w:rsid w:val="00D11743"/>
    <w:rsid w:val="00D1192D"/>
    <w:rsid w:val="00D120F8"/>
    <w:rsid w:val="00D12986"/>
    <w:rsid w:val="00D14F77"/>
    <w:rsid w:val="00D167A0"/>
    <w:rsid w:val="00D17701"/>
    <w:rsid w:val="00D21AB8"/>
    <w:rsid w:val="00D21EF9"/>
    <w:rsid w:val="00D238B7"/>
    <w:rsid w:val="00D23CFC"/>
    <w:rsid w:val="00D23E23"/>
    <w:rsid w:val="00D25693"/>
    <w:rsid w:val="00D25DB1"/>
    <w:rsid w:val="00D268DC"/>
    <w:rsid w:val="00D26B1F"/>
    <w:rsid w:val="00D26B4E"/>
    <w:rsid w:val="00D2776E"/>
    <w:rsid w:val="00D312A8"/>
    <w:rsid w:val="00D31767"/>
    <w:rsid w:val="00D31C00"/>
    <w:rsid w:val="00D3295D"/>
    <w:rsid w:val="00D32D23"/>
    <w:rsid w:val="00D33258"/>
    <w:rsid w:val="00D338FF"/>
    <w:rsid w:val="00D34D3B"/>
    <w:rsid w:val="00D350B1"/>
    <w:rsid w:val="00D35DA9"/>
    <w:rsid w:val="00D361E7"/>
    <w:rsid w:val="00D428C1"/>
    <w:rsid w:val="00D42A94"/>
    <w:rsid w:val="00D42E62"/>
    <w:rsid w:val="00D433E7"/>
    <w:rsid w:val="00D4367F"/>
    <w:rsid w:val="00D4391F"/>
    <w:rsid w:val="00D43FD9"/>
    <w:rsid w:val="00D451DF"/>
    <w:rsid w:val="00D45294"/>
    <w:rsid w:val="00D456F6"/>
    <w:rsid w:val="00D458F5"/>
    <w:rsid w:val="00D45A6A"/>
    <w:rsid w:val="00D471FB"/>
    <w:rsid w:val="00D505C7"/>
    <w:rsid w:val="00D50DB7"/>
    <w:rsid w:val="00D5250B"/>
    <w:rsid w:val="00D53393"/>
    <w:rsid w:val="00D5374F"/>
    <w:rsid w:val="00D54106"/>
    <w:rsid w:val="00D5471A"/>
    <w:rsid w:val="00D601F5"/>
    <w:rsid w:val="00D62C44"/>
    <w:rsid w:val="00D62D38"/>
    <w:rsid w:val="00D638D9"/>
    <w:rsid w:val="00D646CC"/>
    <w:rsid w:val="00D652BB"/>
    <w:rsid w:val="00D65F0D"/>
    <w:rsid w:val="00D66820"/>
    <w:rsid w:val="00D67644"/>
    <w:rsid w:val="00D67B18"/>
    <w:rsid w:val="00D71929"/>
    <w:rsid w:val="00D71C24"/>
    <w:rsid w:val="00D73E4E"/>
    <w:rsid w:val="00D7420F"/>
    <w:rsid w:val="00D7439B"/>
    <w:rsid w:val="00D74B31"/>
    <w:rsid w:val="00D764F7"/>
    <w:rsid w:val="00D8036C"/>
    <w:rsid w:val="00D826AA"/>
    <w:rsid w:val="00D83063"/>
    <w:rsid w:val="00D842AC"/>
    <w:rsid w:val="00D8788B"/>
    <w:rsid w:val="00D904EC"/>
    <w:rsid w:val="00D90C2A"/>
    <w:rsid w:val="00D92479"/>
    <w:rsid w:val="00D93EA4"/>
    <w:rsid w:val="00D950D7"/>
    <w:rsid w:val="00D955DC"/>
    <w:rsid w:val="00D96332"/>
    <w:rsid w:val="00D9711C"/>
    <w:rsid w:val="00D97E2E"/>
    <w:rsid w:val="00DA065B"/>
    <w:rsid w:val="00DA1AAF"/>
    <w:rsid w:val="00DA1E5F"/>
    <w:rsid w:val="00DA2DF7"/>
    <w:rsid w:val="00DA3275"/>
    <w:rsid w:val="00DA484C"/>
    <w:rsid w:val="00DA66F1"/>
    <w:rsid w:val="00DA6D64"/>
    <w:rsid w:val="00DA71B1"/>
    <w:rsid w:val="00DB08D2"/>
    <w:rsid w:val="00DB0C9C"/>
    <w:rsid w:val="00DB1732"/>
    <w:rsid w:val="00DB295C"/>
    <w:rsid w:val="00DB3A90"/>
    <w:rsid w:val="00DB400E"/>
    <w:rsid w:val="00DB48CD"/>
    <w:rsid w:val="00DB58D6"/>
    <w:rsid w:val="00DB5932"/>
    <w:rsid w:val="00DB60E1"/>
    <w:rsid w:val="00DB781F"/>
    <w:rsid w:val="00DC0023"/>
    <w:rsid w:val="00DC064C"/>
    <w:rsid w:val="00DC0ED4"/>
    <w:rsid w:val="00DC2287"/>
    <w:rsid w:val="00DC468D"/>
    <w:rsid w:val="00DC4AC2"/>
    <w:rsid w:val="00DC4FF4"/>
    <w:rsid w:val="00DC564C"/>
    <w:rsid w:val="00DC56DE"/>
    <w:rsid w:val="00DC5B86"/>
    <w:rsid w:val="00DC6C0F"/>
    <w:rsid w:val="00DD0597"/>
    <w:rsid w:val="00DD0AE3"/>
    <w:rsid w:val="00DD12D7"/>
    <w:rsid w:val="00DD192D"/>
    <w:rsid w:val="00DD2372"/>
    <w:rsid w:val="00DD4F92"/>
    <w:rsid w:val="00DD54F0"/>
    <w:rsid w:val="00DD5BB6"/>
    <w:rsid w:val="00DD5F1F"/>
    <w:rsid w:val="00DD7168"/>
    <w:rsid w:val="00DE1B70"/>
    <w:rsid w:val="00DE2C3C"/>
    <w:rsid w:val="00DE2D91"/>
    <w:rsid w:val="00DE3BB2"/>
    <w:rsid w:val="00DE4255"/>
    <w:rsid w:val="00DE4428"/>
    <w:rsid w:val="00DE4AEF"/>
    <w:rsid w:val="00DE6CFB"/>
    <w:rsid w:val="00DE73F5"/>
    <w:rsid w:val="00DE7A1D"/>
    <w:rsid w:val="00DF13E2"/>
    <w:rsid w:val="00DF1DF5"/>
    <w:rsid w:val="00DF2930"/>
    <w:rsid w:val="00DF3C00"/>
    <w:rsid w:val="00DF44BE"/>
    <w:rsid w:val="00DF561D"/>
    <w:rsid w:val="00DF6F44"/>
    <w:rsid w:val="00DF77D2"/>
    <w:rsid w:val="00E000E1"/>
    <w:rsid w:val="00E0064D"/>
    <w:rsid w:val="00E01526"/>
    <w:rsid w:val="00E017D5"/>
    <w:rsid w:val="00E03301"/>
    <w:rsid w:val="00E0390D"/>
    <w:rsid w:val="00E03EF8"/>
    <w:rsid w:val="00E0628F"/>
    <w:rsid w:val="00E0681D"/>
    <w:rsid w:val="00E069EA"/>
    <w:rsid w:val="00E06D51"/>
    <w:rsid w:val="00E07427"/>
    <w:rsid w:val="00E07871"/>
    <w:rsid w:val="00E079D3"/>
    <w:rsid w:val="00E07B69"/>
    <w:rsid w:val="00E10615"/>
    <w:rsid w:val="00E1092A"/>
    <w:rsid w:val="00E11117"/>
    <w:rsid w:val="00E11280"/>
    <w:rsid w:val="00E11FA6"/>
    <w:rsid w:val="00E12002"/>
    <w:rsid w:val="00E125FB"/>
    <w:rsid w:val="00E132FF"/>
    <w:rsid w:val="00E13A6E"/>
    <w:rsid w:val="00E13CF7"/>
    <w:rsid w:val="00E1714F"/>
    <w:rsid w:val="00E1744D"/>
    <w:rsid w:val="00E202C9"/>
    <w:rsid w:val="00E203E6"/>
    <w:rsid w:val="00E209DD"/>
    <w:rsid w:val="00E20B32"/>
    <w:rsid w:val="00E20E99"/>
    <w:rsid w:val="00E20F62"/>
    <w:rsid w:val="00E2252B"/>
    <w:rsid w:val="00E231ED"/>
    <w:rsid w:val="00E238FE"/>
    <w:rsid w:val="00E24788"/>
    <w:rsid w:val="00E2548A"/>
    <w:rsid w:val="00E256A0"/>
    <w:rsid w:val="00E25D0A"/>
    <w:rsid w:val="00E25F86"/>
    <w:rsid w:val="00E26A91"/>
    <w:rsid w:val="00E27521"/>
    <w:rsid w:val="00E31FCA"/>
    <w:rsid w:val="00E33826"/>
    <w:rsid w:val="00E33C72"/>
    <w:rsid w:val="00E347FB"/>
    <w:rsid w:val="00E35846"/>
    <w:rsid w:val="00E369D2"/>
    <w:rsid w:val="00E37282"/>
    <w:rsid w:val="00E37B6A"/>
    <w:rsid w:val="00E37C83"/>
    <w:rsid w:val="00E42726"/>
    <w:rsid w:val="00E42930"/>
    <w:rsid w:val="00E43A92"/>
    <w:rsid w:val="00E43B53"/>
    <w:rsid w:val="00E5051F"/>
    <w:rsid w:val="00E526C2"/>
    <w:rsid w:val="00E52740"/>
    <w:rsid w:val="00E53511"/>
    <w:rsid w:val="00E5452A"/>
    <w:rsid w:val="00E54859"/>
    <w:rsid w:val="00E575E2"/>
    <w:rsid w:val="00E57E3F"/>
    <w:rsid w:val="00E606BF"/>
    <w:rsid w:val="00E60FA7"/>
    <w:rsid w:val="00E62281"/>
    <w:rsid w:val="00E63F68"/>
    <w:rsid w:val="00E6475F"/>
    <w:rsid w:val="00E6476B"/>
    <w:rsid w:val="00E64F55"/>
    <w:rsid w:val="00E65923"/>
    <w:rsid w:val="00E70712"/>
    <w:rsid w:val="00E72168"/>
    <w:rsid w:val="00E723A9"/>
    <w:rsid w:val="00E7250E"/>
    <w:rsid w:val="00E72B83"/>
    <w:rsid w:val="00E73CB4"/>
    <w:rsid w:val="00E748B6"/>
    <w:rsid w:val="00E74AB8"/>
    <w:rsid w:val="00E76D1F"/>
    <w:rsid w:val="00E77AF8"/>
    <w:rsid w:val="00E80AF8"/>
    <w:rsid w:val="00E8199E"/>
    <w:rsid w:val="00E81DDC"/>
    <w:rsid w:val="00E835F8"/>
    <w:rsid w:val="00E83734"/>
    <w:rsid w:val="00E83A27"/>
    <w:rsid w:val="00E83ED6"/>
    <w:rsid w:val="00E84525"/>
    <w:rsid w:val="00E87151"/>
    <w:rsid w:val="00E916EE"/>
    <w:rsid w:val="00E91C3E"/>
    <w:rsid w:val="00E921DF"/>
    <w:rsid w:val="00E94B84"/>
    <w:rsid w:val="00E961BC"/>
    <w:rsid w:val="00E963C8"/>
    <w:rsid w:val="00E967F7"/>
    <w:rsid w:val="00E9681D"/>
    <w:rsid w:val="00EA1E2D"/>
    <w:rsid w:val="00EA2492"/>
    <w:rsid w:val="00EA2534"/>
    <w:rsid w:val="00EA332D"/>
    <w:rsid w:val="00EA3643"/>
    <w:rsid w:val="00EA42AD"/>
    <w:rsid w:val="00EA4347"/>
    <w:rsid w:val="00EA43E4"/>
    <w:rsid w:val="00EA4AB3"/>
    <w:rsid w:val="00EA5F0D"/>
    <w:rsid w:val="00EA7121"/>
    <w:rsid w:val="00EB0B67"/>
    <w:rsid w:val="00EB1206"/>
    <w:rsid w:val="00EB1CBE"/>
    <w:rsid w:val="00EB2C95"/>
    <w:rsid w:val="00EB3ADB"/>
    <w:rsid w:val="00EB3C34"/>
    <w:rsid w:val="00EB56E9"/>
    <w:rsid w:val="00EB6551"/>
    <w:rsid w:val="00EB7528"/>
    <w:rsid w:val="00EB7758"/>
    <w:rsid w:val="00EB77CC"/>
    <w:rsid w:val="00EB7B70"/>
    <w:rsid w:val="00EB7B75"/>
    <w:rsid w:val="00EC04A9"/>
    <w:rsid w:val="00EC0621"/>
    <w:rsid w:val="00EC0F92"/>
    <w:rsid w:val="00EC1BBD"/>
    <w:rsid w:val="00EC20FE"/>
    <w:rsid w:val="00EC2BAD"/>
    <w:rsid w:val="00EC349F"/>
    <w:rsid w:val="00EC35D3"/>
    <w:rsid w:val="00EC5184"/>
    <w:rsid w:val="00EC69D4"/>
    <w:rsid w:val="00ED00E7"/>
    <w:rsid w:val="00ED0410"/>
    <w:rsid w:val="00ED1F62"/>
    <w:rsid w:val="00ED3A02"/>
    <w:rsid w:val="00ED40B0"/>
    <w:rsid w:val="00ED4387"/>
    <w:rsid w:val="00ED46DA"/>
    <w:rsid w:val="00EE5B1F"/>
    <w:rsid w:val="00EE607C"/>
    <w:rsid w:val="00EE7D4A"/>
    <w:rsid w:val="00EF03BB"/>
    <w:rsid w:val="00EF0BF1"/>
    <w:rsid w:val="00EF2965"/>
    <w:rsid w:val="00EF2CCA"/>
    <w:rsid w:val="00EF3F47"/>
    <w:rsid w:val="00EF4D47"/>
    <w:rsid w:val="00EF4E3C"/>
    <w:rsid w:val="00EF4E68"/>
    <w:rsid w:val="00EF6AB6"/>
    <w:rsid w:val="00F02932"/>
    <w:rsid w:val="00F030D4"/>
    <w:rsid w:val="00F0780F"/>
    <w:rsid w:val="00F07DD5"/>
    <w:rsid w:val="00F106A7"/>
    <w:rsid w:val="00F12A4C"/>
    <w:rsid w:val="00F12E36"/>
    <w:rsid w:val="00F1328D"/>
    <w:rsid w:val="00F134A4"/>
    <w:rsid w:val="00F14F2A"/>
    <w:rsid w:val="00F1655D"/>
    <w:rsid w:val="00F16840"/>
    <w:rsid w:val="00F16BC0"/>
    <w:rsid w:val="00F201F4"/>
    <w:rsid w:val="00F21672"/>
    <w:rsid w:val="00F21F0E"/>
    <w:rsid w:val="00F228EE"/>
    <w:rsid w:val="00F23801"/>
    <w:rsid w:val="00F241C0"/>
    <w:rsid w:val="00F257C9"/>
    <w:rsid w:val="00F25A25"/>
    <w:rsid w:val="00F25A36"/>
    <w:rsid w:val="00F25BD5"/>
    <w:rsid w:val="00F2732F"/>
    <w:rsid w:val="00F30317"/>
    <w:rsid w:val="00F306DD"/>
    <w:rsid w:val="00F31439"/>
    <w:rsid w:val="00F31D8F"/>
    <w:rsid w:val="00F32E46"/>
    <w:rsid w:val="00F3398A"/>
    <w:rsid w:val="00F35C5E"/>
    <w:rsid w:val="00F379AF"/>
    <w:rsid w:val="00F37C3D"/>
    <w:rsid w:val="00F40933"/>
    <w:rsid w:val="00F4114C"/>
    <w:rsid w:val="00F42C30"/>
    <w:rsid w:val="00F4348A"/>
    <w:rsid w:val="00F434E2"/>
    <w:rsid w:val="00F44B52"/>
    <w:rsid w:val="00F45414"/>
    <w:rsid w:val="00F45DB3"/>
    <w:rsid w:val="00F471C6"/>
    <w:rsid w:val="00F4729C"/>
    <w:rsid w:val="00F505E9"/>
    <w:rsid w:val="00F51963"/>
    <w:rsid w:val="00F51D2D"/>
    <w:rsid w:val="00F524F7"/>
    <w:rsid w:val="00F52DDE"/>
    <w:rsid w:val="00F5303D"/>
    <w:rsid w:val="00F53620"/>
    <w:rsid w:val="00F540C7"/>
    <w:rsid w:val="00F54E27"/>
    <w:rsid w:val="00F578A7"/>
    <w:rsid w:val="00F608FE"/>
    <w:rsid w:val="00F61239"/>
    <w:rsid w:val="00F616BE"/>
    <w:rsid w:val="00F62514"/>
    <w:rsid w:val="00F629C5"/>
    <w:rsid w:val="00F63287"/>
    <w:rsid w:val="00F63E36"/>
    <w:rsid w:val="00F64248"/>
    <w:rsid w:val="00F64266"/>
    <w:rsid w:val="00F64E08"/>
    <w:rsid w:val="00F652C0"/>
    <w:rsid w:val="00F66332"/>
    <w:rsid w:val="00F6633E"/>
    <w:rsid w:val="00F7221E"/>
    <w:rsid w:val="00F7249D"/>
    <w:rsid w:val="00F73317"/>
    <w:rsid w:val="00F73D07"/>
    <w:rsid w:val="00F7440D"/>
    <w:rsid w:val="00F744E1"/>
    <w:rsid w:val="00F75214"/>
    <w:rsid w:val="00F755B9"/>
    <w:rsid w:val="00F75779"/>
    <w:rsid w:val="00F77289"/>
    <w:rsid w:val="00F80905"/>
    <w:rsid w:val="00F814F0"/>
    <w:rsid w:val="00F815B7"/>
    <w:rsid w:val="00F82C4E"/>
    <w:rsid w:val="00F82F2D"/>
    <w:rsid w:val="00F83B30"/>
    <w:rsid w:val="00F842C0"/>
    <w:rsid w:val="00F84510"/>
    <w:rsid w:val="00F84EC7"/>
    <w:rsid w:val="00F8707E"/>
    <w:rsid w:val="00F87C03"/>
    <w:rsid w:val="00F919D2"/>
    <w:rsid w:val="00F91C02"/>
    <w:rsid w:val="00F92639"/>
    <w:rsid w:val="00F92E1F"/>
    <w:rsid w:val="00F93943"/>
    <w:rsid w:val="00F944D0"/>
    <w:rsid w:val="00F9523E"/>
    <w:rsid w:val="00F95A9C"/>
    <w:rsid w:val="00F96DB7"/>
    <w:rsid w:val="00F96DFE"/>
    <w:rsid w:val="00F96F77"/>
    <w:rsid w:val="00FA125B"/>
    <w:rsid w:val="00FA151F"/>
    <w:rsid w:val="00FA292F"/>
    <w:rsid w:val="00FA3E66"/>
    <w:rsid w:val="00FA5D46"/>
    <w:rsid w:val="00FA6D01"/>
    <w:rsid w:val="00FA75F9"/>
    <w:rsid w:val="00FB1E60"/>
    <w:rsid w:val="00FB2E44"/>
    <w:rsid w:val="00FB2F4A"/>
    <w:rsid w:val="00FB3905"/>
    <w:rsid w:val="00FB451E"/>
    <w:rsid w:val="00FB45C3"/>
    <w:rsid w:val="00FB52F0"/>
    <w:rsid w:val="00FB53B6"/>
    <w:rsid w:val="00FB5E00"/>
    <w:rsid w:val="00FB5F59"/>
    <w:rsid w:val="00FB7230"/>
    <w:rsid w:val="00FC0371"/>
    <w:rsid w:val="00FC081F"/>
    <w:rsid w:val="00FC25AD"/>
    <w:rsid w:val="00FC2872"/>
    <w:rsid w:val="00FC2B67"/>
    <w:rsid w:val="00FC3485"/>
    <w:rsid w:val="00FC4AFA"/>
    <w:rsid w:val="00FC569F"/>
    <w:rsid w:val="00FC66EA"/>
    <w:rsid w:val="00FC74E9"/>
    <w:rsid w:val="00FD09A3"/>
    <w:rsid w:val="00FD21F9"/>
    <w:rsid w:val="00FD3A43"/>
    <w:rsid w:val="00FD5183"/>
    <w:rsid w:val="00FD520E"/>
    <w:rsid w:val="00FD5A08"/>
    <w:rsid w:val="00FE0040"/>
    <w:rsid w:val="00FE0B01"/>
    <w:rsid w:val="00FE18B9"/>
    <w:rsid w:val="00FE2624"/>
    <w:rsid w:val="00FE39A0"/>
    <w:rsid w:val="00FE3CDA"/>
    <w:rsid w:val="00FE415A"/>
    <w:rsid w:val="00FE5EB2"/>
    <w:rsid w:val="00FE66E6"/>
    <w:rsid w:val="00FE6761"/>
    <w:rsid w:val="00FE6947"/>
    <w:rsid w:val="00FE72CB"/>
    <w:rsid w:val="00FE7687"/>
    <w:rsid w:val="00FF0CC8"/>
    <w:rsid w:val="00FF1270"/>
    <w:rsid w:val="00FF2FB6"/>
    <w:rsid w:val="00FF36ED"/>
    <w:rsid w:val="00FF3A43"/>
    <w:rsid w:val="00FF3ECD"/>
    <w:rsid w:val="00FF4616"/>
    <w:rsid w:val="00FF475D"/>
    <w:rsid w:val="00FF5192"/>
    <w:rsid w:val="00FF5EA2"/>
    <w:rsid w:val="00FF623C"/>
    <w:rsid w:val="00FF6464"/>
    <w:rsid w:val="00FF66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547C5"/>
    <w:rPr>
      <w:sz w:val="24"/>
      <w:szCs w:val="24"/>
    </w:rPr>
  </w:style>
  <w:style w:type="paragraph" w:styleId="1">
    <w:name w:val="heading 1"/>
    <w:basedOn w:val="a"/>
    <w:next w:val="a"/>
    <w:link w:val="10"/>
    <w:qFormat/>
    <w:rsid w:val="0080747E"/>
    <w:pPr>
      <w:keepNext/>
      <w:spacing w:before="240" w:after="60"/>
      <w:outlineLvl w:val="0"/>
    </w:pPr>
    <w:rPr>
      <w:rFonts w:ascii="Arial" w:hAnsi="Arial" w:cs="Arial"/>
      <w:b/>
      <w:bCs/>
      <w:kern w:val="32"/>
      <w:sz w:val="32"/>
      <w:szCs w:val="32"/>
    </w:rPr>
  </w:style>
  <w:style w:type="paragraph" w:styleId="2">
    <w:name w:val="heading 2"/>
    <w:basedOn w:val="a"/>
    <w:next w:val="a"/>
    <w:qFormat/>
    <w:rsid w:val="00B042F2"/>
    <w:pPr>
      <w:keepNext/>
      <w:spacing w:before="240" w:after="60"/>
      <w:outlineLvl w:val="1"/>
    </w:pPr>
    <w:rPr>
      <w:rFonts w:ascii="Arial" w:hAnsi="Arial" w:cs="Arial"/>
      <w:b/>
      <w:bCs/>
      <w:i/>
      <w:iCs/>
      <w:sz w:val="28"/>
      <w:szCs w:val="28"/>
    </w:rPr>
  </w:style>
  <w:style w:type="paragraph" w:styleId="30">
    <w:name w:val="heading 3"/>
    <w:basedOn w:val="a"/>
    <w:next w:val="a"/>
    <w:link w:val="31"/>
    <w:qFormat/>
    <w:rsid w:val="000B37DC"/>
    <w:pPr>
      <w:keepNext/>
      <w:spacing w:before="240" w:after="60"/>
      <w:outlineLvl w:val="2"/>
    </w:pPr>
    <w:rPr>
      <w:rFonts w:ascii="Arial" w:hAnsi="Arial" w:cs="Arial"/>
      <w:b/>
      <w:bCs/>
      <w:sz w:val="26"/>
      <w:szCs w:val="26"/>
    </w:rPr>
  </w:style>
  <w:style w:type="paragraph" w:styleId="4">
    <w:name w:val="heading 4"/>
    <w:basedOn w:val="a"/>
    <w:next w:val="a"/>
    <w:qFormat/>
    <w:rsid w:val="00110ABA"/>
    <w:pPr>
      <w:keepNext/>
      <w:spacing w:before="240" w:after="60"/>
      <w:outlineLvl w:val="3"/>
    </w:pPr>
    <w:rPr>
      <w:b/>
      <w:bCs/>
      <w:sz w:val="28"/>
      <w:szCs w:val="28"/>
    </w:rPr>
  </w:style>
  <w:style w:type="paragraph" w:styleId="5">
    <w:name w:val="heading 5"/>
    <w:basedOn w:val="a"/>
    <w:next w:val="a"/>
    <w:link w:val="50"/>
    <w:qFormat/>
    <w:rsid w:val="00110ABA"/>
    <w:pPr>
      <w:spacing w:before="240" w:after="60"/>
      <w:outlineLvl w:val="4"/>
    </w:pPr>
    <w:rPr>
      <w:b/>
      <w:bCs/>
      <w:i/>
      <w:iCs/>
      <w:sz w:val="26"/>
      <w:szCs w:val="26"/>
    </w:rPr>
  </w:style>
  <w:style w:type="paragraph" w:styleId="7">
    <w:name w:val="heading 7"/>
    <w:basedOn w:val="a"/>
    <w:next w:val="a"/>
    <w:qFormat/>
    <w:rsid w:val="00B70505"/>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w:basedOn w:val="a"/>
    <w:rsid w:val="00B042F2"/>
    <w:pPr>
      <w:spacing w:before="100" w:beforeAutospacing="1" w:after="100" w:afterAutospacing="1"/>
    </w:pPr>
    <w:rPr>
      <w:rFonts w:ascii="Tahoma" w:hAnsi="Tahoma"/>
      <w:sz w:val="20"/>
      <w:szCs w:val="20"/>
      <w:lang w:val="en-US" w:eastAsia="en-US"/>
    </w:rPr>
  </w:style>
  <w:style w:type="character" w:styleId="a4">
    <w:name w:val="footnote reference"/>
    <w:semiHidden/>
    <w:rsid w:val="00B70505"/>
    <w:rPr>
      <w:vertAlign w:val="superscript"/>
    </w:rPr>
  </w:style>
  <w:style w:type="paragraph" w:customStyle="1" w:styleId="a5">
    <w:name w:val="Знак Знак Знак"/>
    <w:basedOn w:val="a"/>
    <w:rsid w:val="00B70505"/>
    <w:pPr>
      <w:spacing w:before="100" w:beforeAutospacing="1" w:after="100" w:afterAutospacing="1"/>
    </w:pPr>
    <w:rPr>
      <w:rFonts w:ascii="Tahoma" w:hAnsi="Tahoma"/>
      <w:sz w:val="20"/>
      <w:szCs w:val="20"/>
      <w:lang w:val="en-US" w:eastAsia="en-US"/>
    </w:rPr>
  </w:style>
  <w:style w:type="paragraph" w:customStyle="1" w:styleId="TimesNewRoman">
    <w:name w:val="Обычный + Times New Roman"/>
    <w:aliases w:val="14 пт"/>
    <w:basedOn w:val="a"/>
    <w:rsid w:val="000B37DC"/>
    <w:pPr>
      <w:ind w:firstLine="708"/>
      <w:jc w:val="both"/>
    </w:pPr>
    <w:rPr>
      <w:sz w:val="28"/>
      <w:szCs w:val="28"/>
    </w:rPr>
  </w:style>
  <w:style w:type="table" w:styleId="a6">
    <w:name w:val="Table Grid"/>
    <w:aliases w:val="Table Grid Report"/>
    <w:basedOn w:val="a1"/>
    <w:rsid w:val="00A23C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0">
    <w:name w:val="Body Text 2"/>
    <w:basedOn w:val="a"/>
    <w:link w:val="21"/>
    <w:rsid w:val="00A23CBE"/>
    <w:pPr>
      <w:spacing w:after="120" w:line="480" w:lineRule="auto"/>
    </w:pPr>
  </w:style>
  <w:style w:type="character" w:customStyle="1" w:styleId="text">
    <w:name w:val="text"/>
    <w:basedOn w:val="a0"/>
    <w:rsid w:val="00A23CBE"/>
  </w:style>
  <w:style w:type="character" w:customStyle="1" w:styleId="50">
    <w:name w:val="Заголовок 5 Знак"/>
    <w:link w:val="5"/>
    <w:locked/>
    <w:rsid w:val="00110ABA"/>
    <w:rPr>
      <w:b/>
      <w:bCs/>
      <w:i/>
      <w:iCs/>
      <w:sz w:val="26"/>
      <w:szCs w:val="26"/>
      <w:lang w:val="ru-RU" w:eastAsia="ru-RU" w:bidi="ar-SA"/>
    </w:rPr>
  </w:style>
  <w:style w:type="paragraph" w:styleId="a7">
    <w:name w:val="Normal (Web)"/>
    <w:aliases w:val="Обычный (Web)"/>
    <w:basedOn w:val="a"/>
    <w:rsid w:val="00110ABA"/>
    <w:pPr>
      <w:spacing w:after="120"/>
    </w:pPr>
    <w:rPr>
      <w:sz w:val="16"/>
      <w:szCs w:val="16"/>
    </w:rPr>
  </w:style>
  <w:style w:type="paragraph" w:customStyle="1" w:styleId="ConsPlusNormal">
    <w:name w:val="ConsPlusNormal"/>
    <w:rsid w:val="00110ABA"/>
    <w:pPr>
      <w:widowControl w:val="0"/>
      <w:autoSpaceDE w:val="0"/>
      <w:autoSpaceDN w:val="0"/>
      <w:adjustRightInd w:val="0"/>
      <w:ind w:firstLine="720"/>
    </w:pPr>
    <w:rPr>
      <w:rFonts w:ascii="Arial" w:hAnsi="Arial" w:cs="Arial"/>
    </w:rPr>
  </w:style>
  <w:style w:type="paragraph" w:customStyle="1" w:styleId="conspluscell">
    <w:name w:val="conspluscell"/>
    <w:basedOn w:val="a"/>
    <w:rsid w:val="00110ABA"/>
    <w:pPr>
      <w:autoSpaceDE w:val="0"/>
      <w:autoSpaceDN w:val="0"/>
    </w:pPr>
    <w:rPr>
      <w:rFonts w:ascii="Arial" w:hAnsi="Arial" w:cs="Arial"/>
      <w:sz w:val="20"/>
      <w:szCs w:val="20"/>
    </w:rPr>
  </w:style>
  <w:style w:type="paragraph" w:customStyle="1" w:styleId="a8">
    <w:name w:val="Знак Знак Знак Знак"/>
    <w:basedOn w:val="a"/>
    <w:rsid w:val="00110ABA"/>
    <w:pPr>
      <w:spacing w:before="100" w:beforeAutospacing="1" w:after="100" w:afterAutospacing="1"/>
    </w:pPr>
    <w:rPr>
      <w:rFonts w:ascii="Tahoma" w:hAnsi="Tahoma"/>
      <w:sz w:val="20"/>
      <w:szCs w:val="20"/>
      <w:lang w:val="en-US" w:eastAsia="en-US"/>
    </w:rPr>
  </w:style>
  <w:style w:type="paragraph" w:customStyle="1" w:styleId="a9">
    <w:name w:val="Знак Знак Знак"/>
    <w:basedOn w:val="a"/>
    <w:rsid w:val="00110ABA"/>
    <w:pPr>
      <w:spacing w:before="100" w:beforeAutospacing="1" w:after="100" w:afterAutospacing="1"/>
    </w:pPr>
    <w:rPr>
      <w:rFonts w:ascii="Tahoma" w:hAnsi="Tahoma"/>
      <w:sz w:val="20"/>
      <w:szCs w:val="20"/>
      <w:lang w:val="en-US" w:eastAsia="en-US"/>
    </w:rPr>
  </w:style>
  <w:style w:type="paragraph" w:customStyle="1" w:styleId="ConsTitle">
    <w:name w:val="ConsTitle"/>
    <w:rsid w:val="00110ABA"/>
    <w:pPr>
      <w:autoSpaceDE w:val="0"/>
      <w:autoSpaceDN w:val="0"/>
      <w:adjustRightInd w:val="0"/>
      <w:ind w:right="19772"/>
    </w:pPr>
    <w:rPr>
      <w:rFonts w:ascii="Arial" w:hAnsi="Arial" w:cs="Arial"/>
      <w:b/>
      <w:bCs/>
    </w:rPr>
  </w:style>
  <w:style w:type="paragraph" w:styleId="aa">
    <w:name w:val="caption"/>
    <w:basedOn w:val="a"/>
    <w:next w:val="a"/>
    <w:qFormat/>
    <w:rsid w:val="00110ABA"/>
    <w:rPr>
      <w:b/>
      <w:bCs/>
      <w:sz w:val="20"/>
      <w:szCs w:val="20"/>
    </w:rPr>
  </w:style>
  <w:style w:type="paragraph" w:styleId="32">
    <w:name w:val="Body Text 3"/>
    <w:basedOn w:val="a"/>
    <w:link w:val="33"/>
    <w:rsid w:val="00110ABA"/>
    <w:pPr>
      <w:spacing w:after="120"/>
    </w:pPr>
    <w:rPr>
      <w:sz w:val="16"/>
      <w:szCs w:val="16"/>
    </w:rPr>
  </w:style>
  <w:style w:type="paragraph" w:styleId="ab">
    <w:name w:val="header"/>
    <w:basedOn w:val="a"/>
    <w:link w:val="ac"/>
    <w:rsid w:val="00110ABA"/>
    <w:pPr>
      <w:tabs>
        <w:tab w:val="center" w:pos="4677"/>
        <w:tab w:val="right" w:pos="9355"/>
      </w:tabs>
    </w:pPr>
    <w:rPr>
      <w:szCs w:val="20"/>
    </w:rPr>
  </w:style>
  <w:style w:type="paragraph" w:styleId="ad">
    <w:name w:val="Title"/>
    <w:basedOn w:val="a"/>
    <w:link w:val="ae"/>
    <w:qFormat/>
    <w:rsid w:val="00110ABA"/>
    <w:pPr>
      <w:jc w:val="center"/>
    </w:pPr>
    <w:rPr>
      <w:b/>
      <w:bCs/>
    </w:rPr>
  </w:style>
  <w:style w:type="paragraph" w:customStyle="1" w:styleId="ConsPlusTitle">
    <w:name w:val="ConsPlusTitle"/>
    <w:rsid w:val="00110ABA"/>
    <w:pPr>
      <w:widowControl w:val="0"/>
      <w:autoSpaceDE w:val="0"/>
      <w:autoSpaceDN w:val="0"/>
      <w:adjustRightInd w:val="0"/>
    </w:pPr>
    <w:rPr>
      <w:b/>
      <w:bCs/>
      <w:sz w:val="28"/>
      <w:szCs w:val="28"/>
    </w:rPr>
  </w:style>
  <w:style w:type="paragraph" w:styleId="HTML">
    <w:name w:val="HTML Preformatted"/>
    <w:basedOn w:val="a"/>
    <w:rsid w:val="00B63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f">
    <w:name w:val="Document Map"/>
    <w:basedOn w:val="a"/>
    <w:semiHidden/>
    <w:rsid w:val="0080747E"/>
    <w:pPr>
      <w:shd w:val="clear" w:color="auto" w:fill="000080"/>
    </w:pPr>
    <w:rPr>
      <w:rFonts w:ascii="Tahoma" w:hAnsi="Tahoma" w:cs="Tahoma"/>
      <w:sz w:val="20"/>
      <w:szCs w:val="20"/>
    </w:rPr>
  </w:style>
  <w:style w:type="paragraph" w:styleId="34">
    <w:name w:val="toc 3"/>
    <w:basedOn w:val="a"/>
    <w:next w:val="a"/>
    <w:autoRedefine/>
    <w:semiHidden/>
    <w:rsid w:val="001B49E6"/>
    <w:pPr>
      <w:tabs>
        <w:tab w:val="left" w:pos="1620"/>
        <w:tab w:val="right" w:leader="dot" w:pos="9912"/>
      </w:tabs>
      <w:ind w:left="-57" w:firstLine="777"/>
      <w:jc w:val="center"/>
      <w:outlineLvl w:val="2"/>
    </w:pPr>
    <w:rPr>
      <w:sz w:val="28"/>
      <w:szCs w:val="28"/>
    </w:rPr>
  </w:style>
  <w:style w:type="character" w:styleId="af0">
    <w:name w:val="Hyperlink"/>
    <w:rsid w:val="0080747E"/>
    <w:rPr>
      <w:color w:val="0000FF"/>
      <w:u w:val="single"/>
    </w:rPr>
  </w:style>
  <w:style w:type="paragraph" w:styleId="11">
    <w:name w:val="toc 1"/>
    <w:basedOn w:val="a"/>
    <w:next w:val="a"/>
    <w:autoRedefine/>
    <w:semiHidden/>
    <w:rsid w:val="00E54859"/>
    <w:pPr>
      <w:tabs>
        <w:tab w:val="right" w:leader="dot" w:pos="9912"/>
      </w:tabs>
      <w:spacing w:before="120" w:after="120"/>
      <w:ind w:left="170" w:hanging="227"/>
      <w:jc w:val="both"/>
      <w:outlineLvl w:val="0"/>
    </w:pPr>
    <w:rPr>
      <w:b/>
      <w:smallCaps/>
      <w:sz w:val="28"/>
      <w:szCs w:val="28"/>
    </w:rPr>
  </w:style>
  <w:style w:type="paragraph" w:styleId="22">
    <w:name w:val="toc 2"/>
    <w:basedOn w:val="a"/>
    <w:next w:val="a"/>
    <w:autoRedefine/>
    <w:semiHidden/>
    <w:rsid w:val="00CA7E97"/>
    <w:pPr>
      <w:ind w:left="-57" w:firstLine="397"/>
      <w:outlineLvl w:val="1"/>
    </w:pPr>
  </w:style>
  <w:style w:type="paragraph" w:styleId="af1">
    <w:name w:val="footer"/>
    <w:basedOn w:val="a"/>
    <w:link w:val="af2"/>
    <w:uiPriority w:val="99"/>
    <w:rsid w:val="00DD0AE3"/>
    <w:pPr>
      <w:tabs>
        <w:tab w:val="center" w:pos="4677"/>
        <w:tab w:val="right" w:pos="9355"/>
      </w:tabs>
    </w:pPr>
  </w:style>
  <w:style w:type="character" w:styleId="af3">
    <w:name w:val="page number"/>
    <w:basedOn w:val="a0"/>
    <w:rsid w:val="00DD0AE3"/>
  </w:style>
  <w:style w:type="character" w:styleId="af4">
    <w:name w:val="Emphasis"/>
    <w:qFormat/>
    <w:rsid w:val="00B8201C"/>
    <w:rPr>
      <w:i/>
      <w:iCs/>
    </w:rPr>
  </w:style>
  <w:style w:type="character" w:styleId="af5">
    <w:name w:val="Strong"/>
    <w:aliases w:val="мой"/>
    <w:qFormat/>
    <w:rsid w:val="00B8201C"/>
    <w:rPr>
      <w:b/>
      <w:bCs/>
    </w:rPr>
  </w:style>
  <w:style w:type="table" w:styleId="12">
    <w:name w:val="Table Grid 1"/>
    <w:basedOn w:val="a1"/>
    <w:rsid w:val="00B166F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af6">
    <w:name w:val="Знак Знак Знак Знак Знак Знак Знак"/>
    <w:basedOn w:val="a"/>
    <w:rsid w:val="00177231"/>
    <w:pPr>
      <w:spacing w:before="100" w:beforeAutospacing="1" w:after="100" w:afterAutospacing="1"/>
    </w:pPr>
    <w:rPr>
      <w:rFonts w:ascii="Tahoma" w:hAnsi="Tahoma"/>
      <w:sz w:val="20"/>
      <w:szCs w:val="20"/>
      <w:lang w:val="en-US" w:eastAsia="en-US"/>
    </w:rPr>
  </w:style>
  <w:style w:type="paragraph" w:styleId="40">
    <w:name w:val="toc 4"/>
    <w:basedOn w:val="a"/>
    <w:next w:val="a"/>
    <w:autoRedefine/>
    <w:semiHidden/>
    <w:rsid w:val="00563827"/>
    <w:pPr>
      <w:tabs>
        <w:tab w:val="left" w:pos="1620"/>
        <w:tab w:val="right" w:leader="dot" w:pos="10198"/>
      </w:tabs>
      <w:jc w:val="center"/>
      <w:outlineLvl w:val="3"/>
    </w:pPr>
    <w:rPr>
      <w:b/>
      <w:noProof/>
    </w:rPr>
  </w:style>
  <w:style w:type="paragraph" w:customStyle="1" w:styleId="bodytextkeep">
    <w:name w:val="bodytextkeep"/>
    <w:basedOn w:val="a"/>
    <w:rsid w:val="00037640"/>
    <w:pPr>
      <w:spacing w:before="100" w:beforeAutospacing="1" w:after="100" w:afterAutospacing="1"/>
      <w:ind w:left="200" w:right="200"/>
    </w:pPr>
    <w:rPr>
      <w:rFonts w:ascii="Arial" w:hAnsi="Arial" w:cs="Arial"/>
      <w:color w:val="000000"/>
    </w:rPr>
  </w:style>
  <w:style w:type="character" w:customStyle="1" w:styleId="10">
    <w:name w:val="Заголовок 1 Знак"/>
    <w:link w:val="1"/>
    <w:rsid w:val="00F51D2D"/>
    <w:rPr>
      <w:rFonts w:ascii="Arial" w:hAnsi="Arial" w:cs="Arial"/>
      <w:b/>
      <w:bCs/>
      <w:kern w:val="32"/>
      <w:sz w:val="32"/>
      <w:szCs w:val="32"/>
      <w:lang w:val="ru-RU" w:eastAsia="ru-RU" w:bidi="ar-SA"/>
    </w:rPr>
  </w:style>
  <w:style w:type="paragraph" w:styleId="af7">
    <w:name w:val="Body Text"/>
    <w:aliases w:val="Основной текст Знак"/>
    <w:basedOn w:val="a"/>
    <w:link w:val="13"/>
    <w:rsid w:val="00F51D2D"/>
    <w:pPr>
      <w:spacing w:after="120"/>
    </w:pPr>
  </w:style>
  <w:style w:type="character" w:customStyle="1" w:styleId="13">
    <w:name w:val="Основной текст Знак1"/>
    <w:aliases w:val="Основной текст Знак Знак"/>
    <w:link w:val="af7"/>
    <w:rsid w:val="00F51D2D"/>
    <w:rPr>
      <w:sz w:val="24"/>
      <w:szCs w:val="24"/>
      <w:lang w:val="ru-RU" w:eastAsia="ru-RU" w:bidi="ar-SA"/>
    </w:rPr>
  </w:style>
  <w:style w:type="paragraph" w:styleId="af8">
    <w:name w:val="Balloon Text"/>
    <w:basedOn w:val="a"/>
    <w:link w:val="af9"/>
    <w:rsid w:val="00F51D2D"/>
    <w:rPr>
      <w:rFonts w:ascii="Tahoma" w:hAnsi="Tahoma" w:cs="Tahoma"/>
      <w:sz w:val="16"/>
      <w:szCs w:val="16"/>
    </w:rPr>
  </w:style>
  <w:style w:type="character" w:customStyle="1" w:styleId="af9">
    <w:name w:val="Текст выноски Знак"/>
    <w:link w:val="af8"/>
    <w:rsid w:val="00F51D2D"/>
    <w:rPr>
      <w:rFonts w:ascii="Tahoma" w:hAnsi="Tahoma" w:cs="Tahoma"/>
      <w:sz w:val="16"/>
      <w:szCs w:val="16"/>
      <w:lang w:val="ru-RU" w:eastAsia="ru-RU" w:bidi="ar-SA"/>
    </w:rPr>
  </w:style>
  <w:style w:type="paragraph" w:styleId="afa">
    <w:name w:val="List Paragraph"/>
    <w:basedOn w:val="a"/>
    <w:qFormat/>
    <w:rsid w:val="00F51D2D"/>
    <w:pPr>
      <w:ind w:left="708"/>
    </w:pPr>
  </w:style>
  <w:style w:type="character" w:customStyle="1" w:styleId="21">
    <w:name w:val="Основной текст 2 Знак"/>
    <w:link w:val="20"/>
    <w:rsid w:val="00F51D2D"/>
    <w:rPr>
      <w:sz w:val="24"/>
      <w:szCs w:val="24"/>
      <w:lang w:val="ru-RU" w:eastAsia="ru-RU" w:bidi="ar-SA"/>
    </w:rPr>
  </w:style>
  <w:style w:type="character" w:styleId="HTML0">
    <w:name w:val="HTML Acronym"/>
    <w:basedOn w:val="a0"/>
    <w:rsid w:val="00F51D2D"/>
  </w:style>
  <w:style w:type="character" w:customStyle="1" w:styleId="ae">
    <w:name w:val="Название Знак"/>
    <w:link w:val="ad"/>
    <w:rsid w:val="00F51D2D"/>
    <w:rPr>
      <w:b/>
      <w:bCs/>
      <w:sz w:val="24"/>
      <w:szCs w:val="24"/>
      <w:lang w:val="ru-RU" w:eastAsia="ru-RU" w:bidi="ar-SA"/>
    </w:rPr>
  </w:style>
  <w:style w:type="character" w:customStyle="1" w:styleId="33">
    <w:name w:val="Основной текст 3 Знак"/>
    <w:link w:val="32"/>
    <w:rsid w:val="00F51D2D"/>
    <w:rPr>
      <w:sz w:val="16"/>
      <w:szCs w:val="16"/>
      <w:lang w:val="ru-RU" w:eastAsia="ru-RU" w:bidi="ar-SA"/>
    </w:rPr>
  </w:style>
  <w:style w:type="paragraph" w:styleId="afb">
    <w:name w:val="Body Text Indent"/>
    <w:basedOn w:val="a"/>
    <w:link w:val="afc"/>
    <w:rsid w:val="00F51D2D"/>
    <w:pPr>
      <w:spacing w:after="120"/>
      <w:ind w:left="283"/>
    </w:pPr>
  </w:style>
  <w:style w:type="character" w:customStyle="1" w:styleId="afc">
    <w:name w:val="Основной текст с отступом Знак"/>
    <w:link w:val="afb"/>
    <w:rsid w:val="00F51D2D"/>
    <w:rPr>
      <w:sz w:val="24"/>
      <w:szCs w:val="24"/>
      <w:lang w:val="ru-RU" w:eastAsia="ru-RU" w:bidi="ar-SA"/>
    </w:rPr>
  </w:style>
  <w:style w:type="character" w:customStyle="1" w:styleId="ac">
    <w:name w:val="Верхний колонтитул Знак"/>
    <w:link w:val="ab"/>
    <w:rsid w:val="00F51D2D"/>
    <w:rPr>
      <w:sz w:val="24"/>
      <w:lang w:val="ru-RU" w:eastAsia="ru-RU" w:bidi="ar-SA"/>
    </w:rPr>
  </w:style>
  <w:style w:type="character" w:customStyle="1" w:styleId="af2">
    <w:name w:val="Нижний колонтитул Знак"/>
    <w:link w:val="af1"/>
    <w:uiPriority w:val="99"/>
    <w:rsid w:val="00F51D2D"/>
    <w:rPr>
      <w:sz w:val="24"/>
      <w:szCs w:val="24"/>
      <w:lang w:val="ru-RU" w:eastAsia="ru-RU" w:bidi="ar-SA"/>
    </w:rPr>
  </w:style>
  <w:style w:type="character" w:customStyle="1" w:styleId="31">
    <w:name w:val="Заголовок 3 Знак"/>
    <w:link w:val="30"/>
    <w:rsid w:val="00F51D2D"/>
    <w:rPr>
      <w:rFonts w:ascii="Arial" w:hAnsi="Arial" w:cs="Arial"/>
      <w:b/>
      <w:bCs/>
      <w:sz w:val="26"/>
      <w:szCs w:val="26"/>
      <w:lang w:val="ru-RU" w:eastAsia="ru-RU" w:bidi="ar-SA"/>
    </w:rPr>
  </w:style>
  <w:style w:type="character" w:styleId="afd">
    <w:name w:val="FollowedHyperlink"/>
    <w:rsid w:val="00F51D2D"/>
    <w:rPr>
      <w:color w:val="800080"/>
      <w:u w:val="single"/>
    </w:rPr>
  </w:style>
  <w:style w:type="paragraph" w:styleId="51">
    <w:name w:val="toc 5"/>
    <w:basedOn w:val="a"/>
    <w:next w:val="a"/>
    <w:autoRedefine/>
    <w:semiHidden/>
    <w:rsid w:val="006376C9"/>
    <w:pPr>
      <w:ind w:left="960"/>
    </w:pPr>
  </w:style>
  <w:style w:type="paragraph" w:styleId="6">
    <w:name w:val="toc 6"/>
    <w:basedOn w:val="a"/>
    <w:next w:val="a"/>
    <w:autoRedefine/>
    <w:semiHidden/>
    <w:rsid w:val="006376C9"/>
    <w:pPr>
      <w:ind w:left="1200"/>
    </w:pPr>
  </w:style>
  <w:style w:type="paragraph" w:styleId="70">
    <w:name w:val="toc 7"/>
    <w:basedOn w:val="a"/>
    <w:next w:val="a"/>
    <w:autoRedefine/>
    <w:semiHidden/>
    <w:rsid w:val="006376C9"/>
    <w:pPr>
      <w:ind w:left="1440"/>
    </w:pPr>
  </w:style>
  <w:style w:type="paragraph" w:styleId="8">
    <w:name w:val="toc 8"/>
    <w:basedOn w:val="a"/>
    <w:next w:val="a"/>
    <w:autoRedefine/>
    <w:semiHidden/>
    <w:rsid w:val="006376C9"/>
    <w:pPr>
      <w:ind w:left="1680"/>
    </w:pPr>
  </w:style>
  <w:style w:type="paragraph" w:styleId="9">
    <w:name w:val="toc 9"/>
    <w:basedOn w:val="a"/>
    <w:next w:val="a"/>
    <w:autoRedefine/>
    <w:semiHidden/>
    <w:rsid w:val="006376C9"/>
    <w:pPr>
      <w:ind w:left="1920"/>
    </w:pPr>
  </w:style>
  <w:style w:type="paragraph" w:customStyle="1" w:styleId="afe">
    <w:name w:val="Содержимое таблицы"/>
    <w:basedOn w:val="a"/>
    <w:rsid w:val="006376C9"/>
    <w:pPr>
      <w:suppressLineNumbers/>
      <w:suppressAutoHyphens/>
    </w:pPr>
    <w:rPr>
      <w:lang w:eastAsia="ar-SA"/>
    </w:rPr>
  </w:style>
  <w:style w:type="paragraph" w:customStyle="1" w:styleId="ConsPlusCell0">
    <w:name w:val="ConsPlusCell"/>
    <w:rsid w:val="006376C9"/>
    <w:pPr>
      <w:widowControl w:val="0"/>
      <w:autoSpaceDE w:val="0"/>
      <w:autoSpaceDN w:val="0"/>
      <w:adjustRightInd w:val="0"/>
    </w:pPr>
    <w:rPr>
      <w:rFonts w:ascii="Arial" w:hAnsi="Arial" w:cs="Arial"/>
    </w:rPr>
  </w:style>
  <w:style w:type="paragraph" w:customStyle="1" w:styleId="aff">
    <w:name w:val="Комментарий"/>
    <w:basedOn w:val="a"/>
    <w:next w:val="a"/>
    <w:rsid w:val="006376C9"/>
    <w:pPr>
      <w:widowControl w:val="0"/>
      <w:autoSpaceDE w:val="0"/>
      <w:autoSpaceDN w:val="0"/>
      <w:adjustRightInd w:val="0"/>
      <w:ind w:left="170"/>
      <w:jc w:val="both"/>
    </w:pPr>
    <w:rPr>
      <w:rFonts w:ascii="Arial" w:hAnsi="Arial"/>
      <w:i/>
      <w:iCs/>
      <w:color w:val="800080"/>
      <w:sz w:val="20"/>
      <w:szCs w:val="20"/>
    </w:rPr>
  </w:style>
  <w:style w:type="paragraph" w:styleId="35">
    <w:name w:val="Body Text Indent 3"/>
    <w:basedOn w:val="a"/>
    <w:rsid w:val="006376C9"/>
    <w:pPr>
      <w:spacing w:after="120"/>
      <w:ind w:left="283"/>
    </w:pPr>
    <w:rPr>
      <w:sz w:val="16"/>
      <w:szCs w:val="16"/>
    </w:rPr>
  </w:style>
  <w:style w:type="paragraph" w:styleId="3">
    <w:name w:val="List Bullet 3"/>
    <w:basedOn w:val="a"/>
    <w:autoRedefine/>
    <w:rsid w:val="006376C9"/>
    <w:pPr>
      <w:numPr>
        <w:numId w:val="6"/>
      </w:numPr>
      <w:jc w:val="both"/>
    </w:pPr>
    <w:rPr>
      <w:sz w:val="28"/>
      <w:szCs w:val="20"/>
    </w:rPr>
  </w:style>
  <w:style w:type="paragraph" w:customStyle="1" w:styleId="210">
    <w:name w:val="Основной текст с отступом 21"/>
    <w:basedOn w:val="a"/>
    <w:rsid w:val="006376C9"/>
    <w:pPr>
      <w:widowControl w:val="0"/>
      <w:tabs>
        <w:tab w:val="left" w:pos="993"/>
      </w:tabs>
      <w:overflowPunct w:val="0"/>
      <w:autoSpaceDE w:val="0"/>
      <w:autoSpaceDN w:val="0"/>
      <w:adjustRightInd w:val="0"/>
      <w:ind w:left="720"/>
      <w:jc w:val="both"/>
      <w:textAlignment w:val="baseline"/>
    </w:pPr>
    <w:rPr>
      <w:sz w:val="26"/>
      <w:szCs w:val="20"/>
    </w:rPr>
  </w:style>
  <w:style w:type="paragraph" w:styleId="23">
    <w:name w:val="Body Text Indent 2"/>
    <w:basedOn w:val="a"/>
    <w:rsid w:val="006376C9"/>
    <w:pPr>
      <w:spacing w:after="120" w:line="480" w:lineRule="auto"/>
      <w:ind w:left="283"/>
    </w:pPr>
  </w:style>
  <w:style w:type="paragraph" w:customStyle="1" w:styleId="caaieiaie3">
    <w:name w:val="caaieiaie 3"/>
    <w:basedOn w:val="a"/>
    <w:next w:val="a"/>
    <w:rsid w:val="003B6CD2"/>
    <w:pPr>
      <w:keepNext/>
      <w:overflowPunct w:val="0"/>
      <w:autoSpaceDE w:val="0"/>
      <w:autoSpaceDN w:val="0"/>
      <w:adjustRightInd w:val="0"/>
      <w:jc w:val="center"/>
      <w:textAlignment w:val="baseline"/>
    </w:pPr>
    <w:rPr>
      <w:b/>
      <w:sz w:val="28"/>
      <w:szCs w:val="20"/>
    </w:rPr>
  </w:style>
  <w:style w:type="paragraph" w:customStyle="1" w:styleId="aff0">
    <w:name w:val="Знак"/>
    <w:basedOn w:val="a"/>
    <w:rsid w:val="0063780F"/>
    <w:pPr>
      <w:spacing w:before="100" w:beforeAutospacing="1" w:after="100" w:afterAutospacing="1"/>
    </w:pPr>
    <w:rPr>
      <w:rFonts w:ascii="Tahoma" w:hAnsi="Tahoma"/>
      <w:sz w:val="20"/>
      <w:szCs w:val="20"/>
      <w:lang w:val="en-US" w:eastAsia="en-US"/>
    </w:rPr>
  </w:style>
  <w:style w:type="paragraph" w:customStyle="1" w:styleId="ConsNormal">
    <w:name w:val="ConsNormal"/>
    <w:rsid w:val="00756F31"/>
    <w:pPr>
      <w:widowControl w:val="0"/>
      <w:autoSpaceDE w:val="0"/>
      <w:autoSpaceDN w:val="0"/>
      <w:adjustRightInd w:val="0"/>
      <w:ind w:firstLine="720"/>
    </w:pPr>
    <w:rPr>
      <w:rFonts w:ascii="Arial" w:hAnsi="Arial" w:cs="Arial"/>
    </w:rPr>
  </w:style>
  <w:style w:type="character" w:customStyle="1" w:styleId="24">
    <w:name w:val="Знак Знак2"/>
    <w:locked/>
    <w:rsid w:val="00E60FA7"/>
    <w:rPr>
      <w:sz w:val="24"/>
      <w:szCs w:val="24"/>
      <w:lang w:val="ru-RU" w:eastAsia="ru-RU" w:bidi="ar-SA"/>
    </w:rPr>
  </w:style>
  <w:style w:type="paragraph" w:customStyle="1" w:styleId="14">
    <w:name w:val="Знак1"/>
    <w:basedOn w:val="a"/>
    <w:rsid w:val="005C0E05"/>
    <w:pPr>
      <w:spacing w:before="100" w:beforeAutospacing="1" w:after="100" w:afterAutospacing="1"/>
    </w:pPr>
    <w:rPr>
      <w:rFonts w:ascii="Tahoma" w:hAnsi="Tahoma"/>
      <w:sz w:val="20"/>
      <w:szCs w:val="20"/>
      <w:lang w:val="en-US" w:eastAsia="en-US"/>
    </w:rPr>
  </w:style>
  <w:style w:type="paragraph" w:customStyle="1" w:styleId="ConsPlusNonformat">
    <w:name w:val="ConsPlusNonformat"/>
    <w:rsid w:val="00386679"/>
    <w:pPr>
      <w:widowControl w:val="0"/>
      <w:autoSpaceDE w:val="0"/>
      <w:autoSpaceDN w:val="0"/>
      <w:adjustRightInd w:val="0"/>
    </w:pPr>
    <w:rPr>
      <w:rFonts w:ascii="Courier New" w:hAnsi="Courier New" w:cs="Courier New"/>
    </w:rPr>
  </w:style>
  <w:style w:type="paragraph" w:customStyle="1" w:styleId="36">
    <w:name w:val="заголовок 3"/>
    <w:basedOn w:val="a"/>
    <w:next w:val="a"/>
    <w:rsid w:val="001A222F"/>
    <w:pPr>
      <w:keepNext/>
      <w:jc w:val="center"/>
    </w:pPr>
    <w:rPr>
      <w:b/>
      <w:sz w:val="28"/>
    </w:rPr>
  </w:style>
  <w:style w:type="character" w:customStyle="1" w:styleId="aff1">
    <w:name w:val="Гипертекстовая ссылка"/>
    <w:basedOn w:val="a0"/>
    <w:uiPriority w:val="99"/>
    <w:rsid w:val="00E80AF8"/>
    <w:rPr>
      <w:b/>
      <w:bCs/>
      <w:color w:val="008000"/>
    </w:rPr>
  </w:style>
  <w:style w:type="paragraph" w:customStyle="1" w:styleId="aff2">
    <w:name w:val="Нормальный (таблица)"/>
    <w:basedOn w:val="a"/>
    <w:next w:val="a"/>
    <w:uiPriority w:val="99"/>
    <w:rsid w:val="00E80AF8"/>
    <w:pPr>
      <w:widowControl w:val="0"/>
      <w:autoSpaceDE w:val="0"/>
      <w:autoSpaceDN w:val="0"/>
      <w:adjustRightInd w:val="0"/>
      <w:jc w:val="both"/>
    </w:pPr>
    <w:rPr>
      <w:rFonts w:ascii="Arial" w:hAnsi="Arial" w:cs="Arial"/>
    </w:rPr>
  </w:style>
  <w:style w:type="paragraph" w:customStyle="1" w:styleId="aff3">
    <w:name w:val="Прижатый влево"/>
    <w:basedOn w:val="a"/>
    <w:next w:val="a"/>
    <w:uiPriority w:val="99"/>
    <w:rsid w:val="00E80AF8"/>
    <w:pPr>
      <w:widowControl w:val="0"/>
      <w:autoSpaceDE w:val="0"/>
      <w:autoSpaceDN w:val="0"/>
      <w:adjustRightInd w:val="0"/>
    </w:pPr>
    <w:rPr>
      <w:rFonts w:ascii="Arial" w:hAnsi="Arial" w:cs="Arial"/>
    </w:rPr>
  </w:style>
  <w:style w:type="paragraph" w:styleId="aff4">
    <w:name w:val="No Spacing"/>
    <w:uiPriority w:val="1"/>
    <w:qFormat/>
    <w:rsid w:val="00E80AF8"/>
    <w:pPr>
      <w:widowControl w:val="0"/>
      <w:autoSpaceDE w:val="0"/>
      <w:autoSpaceDN w:val="0"/>
      <w:adjustRightInd w:val="0"/>
    </w:pPr>
    <w:rPr>
      <w:rFonts w:ascii="Arial" w:hAnsi="Arial" w:cs="Arial"/>
      <w:sz w:val="24"/>
      <w:szCs w:val="24"/>
    </w:rPr>
  </w:style>
  <w:style w:type="paragraph" w:customStyle="1" w:styleId="Default">
    <w:name w:val="Default"/>
    <w:rsid w:val="00E80AF8"/>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25913523">
      <w:bodyDiv w:val="1"/>
      <w:marLeft w:val="0"/>
      <w:marRight w:val="0"/>
      <w:marTop w:val="0"/>
      <w:marBottom w:val="0"/>
      <w:divBdr>
        <w:top w:val="none" w:sz="0" w:space="0" w:color="auto"/>
        <w:left w:val="none" w:sz="0" w:space="0" w:color="auto"/>
        <w:bottom w:val="none" w:sz="0" w:space="0" w:color="auto"/>
        <w:right w:val="none" w:sz="0" w:space="0" w:color="auto"/>
      </w:divBdr>
    </w:div>
    <w:div w:id="27797578">
      <w:bodyDiv w:val="1"/>
      <w:marLeft w:val="0"/>
      <w:marRight w:val="0"/>
      <w:marTop w:val="0"/>
      <w:marBottom w:val="0"/>
      <w:divBdr>
        <w:top w:val="none" w:sz="0" w:space="0" w:color="auto"/>
        <w:left w:val="none" w:sz="0" w:space="0" w:color="auto"/>
        <w:bottom w:val="none" w:sz="0" w:space="0" w:color="auto"/>
        <w:right w:val="none" w:sz="0" w:space="0" w:color="auto"/>
      </w:divBdr>
    </w:div>
    <w:div w:id="35005844">
      <w:bodyDiv w:val="1"/>
      <w:marLeft w:val="0"/>
      <w:marRight w:val="0"/>
      <w:marTop w:val="0"/>
      <w:marBottom w:val="0"/>
      <w:divBdr>
        <w:top w:val="none" w:sz="0" w:space="0" w:color="auto"/>
        <w:left w:val="none" w:sz="0" w:space="0" w:color="auto"/>
        <w:bottom w:val="none" w:sz="0" w:space="0" w:color="auto"/>
        <w:right w:val="none" w:sz="0" w:space="0" w:color="auto"/>
      </w:divBdr>
    </w:div>
    <w:div w:id="52628765">
      <w:bodyDiv w:val="1"/>
      <w:marLeft w:val="0"/>
      <w:marRight w:val="0"/>
      <w:marTop w:val="0"/>
      <w:marBottom w:val="0"/>
      <w:divBdr>
        <w:top w:val="none" w:sz="0" w:space="0" w:color="auto"/>
        <w:left w:val="none" w:sz="0" w:space="0" w:color="auto"/>
        <w:bottom w:val="none" w:sz="0" w:space="0" w:color="auto"/>
        <w:right w:val="none" w:sz="0" w:space="0" w:color="auto"/>
      </w:divBdr>
      <w:divsChild>
        <w:div w:id="1946424602">
          <w:marLeft w:val="0"/>
          <w:marRight w:val="0"/>
          <w:marTop w:val="0"/>
          <w:marBottom w:val="0"/>
          <w:divBdr>
            <w:top w:val="none" w:sz="0" w:space="0" w:color="auto"/>
            <w:left w:val="none" w:sz="0" w:space="0" w:color="auto"/>
            <w:bottom w:val="none" w:sz="0" w:space="0" w:color="auto"/>
            <w:right w:val="none" w:sz="0" w:space="0" w:color="auto"/>
          </w:divBdr>
          <w:divsChild>
            <w:div w:id="13985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29398">
      <w:bodyDiv w:val="1"/>
      <w:marLeft w:val="0"/>
      <w:marRight w:val="0"/>
      <w:marTop w:val="0"/>
      <w:marBottom w:val="0"/>
      <w:divBdr>
        <w:top w:val="none" w:sz="0" w:space="0" w:color="auto"/>
        <w:left w:val="none" w:sz="0" w:space="0" w:color="auto"/>
        <w:bottom w:val="none" w:sz="0" w:space="0" w:color="auto"/>
        <w:right w:val="none" w:sz="0" w:space="0" w:color="auto"/>
      </w:divBdr>
    </w:div>
    <w:div w:id="100346538">
      <w:bodyDiv w:val="1"/>
      <w:marLeft w:val="0"/>
      <w:marRight w:val="0"/>
      <w:marTop w:val="0"/>
      <w:marBottom w:val="0"/>
      <w:divBdr>
        <w:top w:val="none" w:sz="0" w:space="0" w:color="auto"/>
        <w:left w:val="none" w:sz="0" w:space="0" w:color="auto"/>
        <w:bottom w:val="none" w:sz="0" w:space="0" w:color="auto"/>
        <w:right w:val="none" w:sz="0" w:space="0" w:color="auto"/>
      </w:divBdr>
      <w:divsChild>
        <w:div w:id="1683775735">
          <w:marLeft w:val="0"/>
          <w:marRight w:val="0"/>
          <w:marTop w:val="0"/>
          <w:marBottom w:val="0"/>
          <w:divBdr>
            <w:top w:val="none" w:sz="0" w:space="0" w:color="auto"/>
            <w:left w:val="none" w:sz="0" w:space="0" w:color="auto"/>
            <w:bottom w:val="none" w:sz="0" w:space="0" w:color="auto"/>
            <w:right w:val="none" w:sz="0" w:space="0" w:color="auto"/>
          </w:divBdr>
          <w:divsChild>
            <w:div w:id="428353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61652">
      <w:bodyDiv w:val="1"/>
      <w:marLeft w:val="0"/>
      <w:marRight w:val="0"/>
      <w:marTop w:val="0"/>
      <w:marBottom w:val="0"/>
      <w:divBdr>
        <w:top w:val="none" w:sz="0" w:space="0" w:color="auto"/>
        <w:left w:val="none" w:sz="0" w:space="0" w:color="auto"/>
        <w:bottom w:val="none" w:sz="0" w:space="0" w:color="auto"/>
        <w:right w:val="none" w:sz="0" w:space="0" w:color="auto"/>
      </w:divBdr>
    </w:div>
    <w:div w:id="161169247">
      <w:bodyDiv w:val="1"/>
      <w:marLeft w:val="0"/>
      <w:marRight w:val="0"/>
      <w:marTop w:val="0"/>
      <w:marBottom w:val="0"/>
      <w:divBdr>
        <w:top w:val="none" w:sz="0" w:space="0" w:color="auto"/>
        <w:left w:val="none" w:sz="0" w:space="0" w:color="auto"/>
        <w:bottom w:val="none" w:sz="0" w:space="0" w:color="auto"/>
        <w:right w:val="none" w:sz="0" w:space="0" w:color="auto"/>
      </w:divBdr>
    </w:div>
    <w:div w:id="169760429">
      <w:bodyDiv w:val="1"/>
      <w:marLeft w:val="0"/>
      <w:marRight w:val="0"/>
      <w:marTop w:val="0"/>
      <w:marBottom w:val="0"/>
      <w:divBdr>
        <w:top w:val="none" w:sz="0" w:space="0" w:color="auto"/>
        <w:left w:val="none" w:sz="0" w:space="0" w:color="auto"/>
        <w:bottom w:val="none" w:sz="0" w:space="0" w:color="auto"/>
        <w:right w:val="none" w:sz="0" w:space="0" w:color="auto"/>
      </w:divBdr>
      <w:divsChild>
        <w:div w:id="613169186">
          <w:marLeft w:val="0"/>
          <w:marRight w:val="0"/>
          <w:marTop w:val="0"/>
          <w:marBottom w:val="0"/>
          <w:divBdr>
            <w:top w:val="none" w:sz="0" w:space="0" w:color="auto"/>
            <w:left w:val="none" w:sz="0" w:space="0" w:color="auto"/>
            <w:bottom w:val="none" w:sz="0" w:space="0" w:color="auto"/>
            <w:right w:val="none" w:sz="0" w:space="0" w:color="auto"/>
          </w:divBdr>
        </w:div>
      </w:divsChild>
    </w:div>
    <w:div w:id="177811497">
      <w:bodyDiv w:val="1"/>
      <w:marLeft w:val="0"/>
      <w:marRight w:val="0"/>
      <w:marTop w:val="0"/>
      <w:marBottom w:val="0"/>
      <w:divBdr>
        <w:top w:val="none" w:sz="0" w:space="0" w:color="auto"/>
        <w:left w:val="none" w:sz="0" w:space="0" w:color="auto"/>
        <w:bottom w:val="none" w:sz="0" w:space="0" w:color="auto"/>
        <w:right w:val="none" w:sz="0" w:space="0" w:color="auto"/>
      </w:divBdr>
    </w:div>
    <w:div w:id="202834290">
      <w:bodyDiv w:val="1"/>
      <w:marLeft w:val="0"/>
      <w:marRight w:val="0"/>
      <w:marTop w:val="0"/>
      <w:marBottom w:val="0"/>
      <w:divBdr>
        <w:top w:val="none" w:sz="0" w:space="0" w:color="auto"/>
        <w:left w:val="none" w:sz="0" w:space="0" w:color="auto"/>
        <w:bottom w:val="none" w:sz="0" w:space="0" w:color="auto"/>
        <w:right w:val="none" w:sz="0" w:space="0" w:color="auto"/>
      </w:divBdr>
    </w:div>
    <w:div w:id="235478074">
      <w:bodyDiv w:val="1"/>
      <w:marLeft w:val="0"/>
      <w:marRight w:val="0"/>
      <w:marTop w:val="0"/>
      <w:marBottom w:val="0"/>
      <w:divBdr>
        <w:top w:val="none" w:sz="0" w:space="0" w:color="auto"/>
        <w:left w:val="none" w:sz="0" w:space="0" w:color="auto"/>
        <w:bottom w:val="none" w:sz="0" w:space="0" w:color="auto"/>
        <w:right w:val="none" w:sz="0" w:space="0" w:color="auto"/>
      </w:divBdr>
    </w:div>
    <w:div w:id="235675680">
      <w:bodyDiv w:val="1"/>
      <w:marLeft w:val="0"/>
      <w:marRight w:val="0"/>
      <w:marTop w:val="0"/>
      <w:marBottom w:val="0"/>
      <w:divBdr>
        <w:top w:val="none" w:sz="0" w:space="0" w:color="auto"/>
        <w:left w:val="none" w:sz="0" w:space="0" w:color="auto"/>
        <w:bottom w:val="none" w:sz="0" w:space="0" w:color="auto"/>
        <w:right w:val="none" w:sz="0" w:space="0" w:color="auto"/>
      </w:divBdr>
    </w:div>
    <w:div w:id="238174961">
      <w:bodyDiv w:val="1"/>
      <w:marLeft w:val="0"/>
      <w:marRight w:val="0"/>
      <w:marTop w:val="0"/>
      <w:marBottom w:val="0"/>
      <w:divBdr>
        <w:top w:val="none" w:sz="0" w:space="0" w:color="auto"/>
        <w:left w:val="none" w:sz="0" w:space="0" w:color="auto"/>
        <w:bottom w:val="none" w:sz="0" w:space="0" w:color="auto"/>
        <w:right w:val="none" w:sz="0" w:space="0" w:color="auto"/>
      </w:divBdr>
    </w:div>
    <w:div w:id="240916997">
      <w:bodyDiv w:val="1"/>
      <w:marLeft w:val="0"/>
      <w:marRight w:val="0"/>
      <w:marTop w:val="0"/>
      <w:marBottom w:val="0"/>
      <w:divBdr>
        <w:top w:val="none" w:sz="0" w:space="0" w:color="auto"/>
        <w:left w:val="none" w:sz="0" w:space="0" w:color="auto"/>
        <w:bottom w:val="none" w:sz="0" w:space="0" w:color="auto"/>
        <w:right w:val="none" w:sz="0" w:space="0" w:color="auto"/>
      </w:divBdr>
    </w:div>
    <w:div w:id="270555347">
      <w:bodyDiv w:val="1"/>
      <w:marLeft w:val="0"/>
      <w:marRight w:val="0"/>
      <w:marTop w:val="0"/>
      <w:marBottom w:val="0"/>
      <w:divBdr>
        <w:top w:val="none" w:sz="0" w:space="0" w:color="auto"/>
        <w:left w:val="none" w:sz="0" w:space="0" w:color="auto"/>
        <w:bottom w:val="none" w:sz="0" w:space="0" w:color="auto"/>
        <w:right w:val="none" w:sz="0" w:space="0" w:color="auto"/>
      </w:divBdr>
    </w:div>
    <w:div w:id="282660485">
      <w:bodyDiv w:val="1"/>
      <w:marLeft w:val="0"/>
      <w:marRight w:val="0"/>
      <w:marTop w:val="0"/>
      <w:marBottom w:val="0"/>
      <w:divBdr>
        <w:top w:val="none" w:sz="0" w:space="0" w:color="auto"/>
        <w:left w:val="none" w:sz="0" w:space="0" w:color="auto"/>
        <w:bottom w:val="none" w:sz="0" w:space="0" w:color="auto"/>
        <w:right w:val="none" w:sz="0" w:space="0" w:color="auto"/>
      </w:divBdr>
    </w:div>
    <w:div w:id="288509550">
      <w:bodyDiv w:val="1"/>
      <w:marLeft w:val="0"/>
      <w:marRight w:val="0"/>
      <w:marTop w:val="0"/>
      <w:marBottom w:val="0"/>
      <w:divBdr>
        <w:top w:val="none" w:sz="0" w:space="0" w:color="auto"/>
        <w:left w:val="none" w:sz="0" w:space="0" w:color="auto"/>
        <w:bottom w:val="none" w:sz="0" w:space="0" w:color="auto"/>
        <w:right w:val="none" w:sz="0" w:space="0" w:color="auto"/>
      </w:divBdr>
      <w:divsChild>
        <w:div w:id="1304850654">
          <w:marLeft w:val="0"/>
          <w:marRight w:val="0"/>
          <w:marTop w:val="0"/>
          <w:marBottom w:val="0"/>
          <w:divBdr>
            <w:top w:val="none" w:sz="0" w:space="0" w:color="auto"/>
            <w:left w:val="none" w:sz="0" w:space="0" w:color="auto"/>
            <w:bottom w:val="none" w:sz="0" w:space="0" w:color="auto"/>
            <w:right w:val="none" w:sz="0" w:space="0" w:color="auto"/>
          </w:divBdr>
          <w:divsChild>
            <w:div w:id="213270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096268">
      <w:bodyDiv w:val="1"/>
      <w:marLeft w:val="0"/>
      <w:marRight w:val="0"/>
      <w:marTop w:val="0"/>
      <w:marBottom w:val="0"/>
      <w:divBdr>
        <w:top w:val="none" w:sz="0" w:space="0" w:color="auto"/>
        <w:left w:val="none" w:sz="0" w:space="0" w:color="auto"/>
        <w:bottom w:val="none" w:sz="0" w:space="0" w:color="auto"/>
        <w:right w:val="none" w:sz="0" w:space="0" w:color="auto"/>
      </w:divBdr>
    </w:div>
    <w:div w:id="305663850">
      <w:bodyDiv w:val="1"/>
      <w:marLeft w:val="0"/>
      <w:marRight w:val="0"/>
      <w:marTop w:val="0"/>
      <w:marBottom w:val="0"/>
      <w:divBdr>
        <w:top w:val="none" w:sz="0" w:space="0" w:color="auto"/>
        <w:left w:val="none" w:sz="0" w:space="0" w:color="auto"/>
        <w:bottom w:val="none" w:sz="0" w:space="0" w:color="auto"/>
        <w:right w:val="none" w:sz="0" w:space="0" w:color="auto"/>
      </w:divBdr>
      <w:divsChild>
        <w:div w:id="1416585683">
          <w:marLeft w:val="0"/>
          <w:marRight w:val="0"/>
          <w:marTop w:val="0"/>
          <w:marBottom w:val="0"/>
          <w:divBdr>
            <w:top w:val="none" w:sz="0" w:space="0" w:color="auto"/>
            <w:left w:val="none" w:sz="0" w:space="0" w:color="auto"/>
            <w:bottom w:val="none" w:sz="0" w:space="0" w:color="auto"/>
            <w:right w:val="none" w:sz="0" w:space="0" w:color="auto"/>
          </w:divBdr>
          <w:divsChild>
            <w:div w:id="46697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415295">
      <w:bodyDiv w:val="1"/>
      <w:marLeft w:val="0"/>
      <w:marRight w:val="0"/>
      <w:marTop w:val="0"/>
      <w:marBottom w:val="0"/>
      <w:divBdr>
        <w:top w:val="none" w:sz="0" w:space="0" w:color="auto"/>
        <w:left w:val="none" w:sz="0" w:space="0" w:color="auto"/>
        <w:bottom w:val="none" w:sz="0" w:space="0" w:color="auto"/>
        <w:right w:val="none" w:sz="0" w:space="0" w:color="auto"/>
      </w:divBdr>
    </w:div>
    <w:div w:id="314724041">
      <w:bodyDiv w:val="1"/>
      <w:marLeft w:val="0"/>
      <w:marRight w:val="0"/>
      <w:marTop w:val="0"/>
      <w:marBottom w:val="0"/>
      <w:divBdr>
        <w:top w:val="none" w:sz="0" w:space="0" w:color="auto"/>
        <w:left w:val="none" w:sz="0" w:space="0" w:color="auto"/>
        <w:bottom w:val="none" w:sz="0" w:space="0" w:color="auto"/>
        <w:right w:val="none" w:sz="0" w:space="0" w:color="auto"/>
      </w:divBdr>
    </w:div>
    <w:div w:id="350226767">
      <w:bodyDiv w:val="1"/>
      <w:marLeft w:val="0"/>
      <w:marRight w:val="0"/>
      <w:marTop w:val="0"/>
      <w:marBottom w:val="0"/>
      <w:divBdr>
        <w:top w:val="none" w:sz="0" w:space="0" w:color="auto"/>
        <w:left w:val="none" w:sz="0" w:space="0" w:color="auto"/>
        <w:bottom w:val="none" w:sz="0" w:space="0" w:color="auto"/>
        <w:right w:val="none" w:sz="0" w:space="0" w:color="auto"/>
      </w:divBdr>
      <w:divsChild>
        <w:div w:id="1766464331">
          <w:marLeft w:val="0"/>
          <w:marRight w:val="0"/>
          <w:marTop w:val="0"/>
          <w:marBottom w:val="0"/>
          <w:divBdr>
            <w:top w:val="none" w:sz="0" w:space="0" w:color="auto"/>
            <w:left w:val="none" w:sz="0" w:space="0" w:color="auto"/>
            <w:bottom w:val="none" w:sz="0" w:space="0" w:color="auto"/>
            <w:right w:val="none" w:sz="0" w:space="0" w:color="auto"/>
          </w:divBdr>
          <w:divsChild>
            <w:div w:id="161212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288294">
      <w:bodyDiv w:val="1"/>
      <w:marLeft w:val="0"/>
      <w:marRight w:val="0"/>
      <w:marTop w:val="0"/>
      <w:marBottom w:val="0"/>
      <w:divBdr>
        <w:top w:val="none" w:sz="0" w:space="0" w:color="auto"/>
        <w:left w:val="none" w:sz="0" w:space="0" w:color="auto"/>
        <w:bottom w:val="none" w:sz="0" w:space="0" w:color="auto"/>
        <w:right w:val="none" w:sz="0" w:space="0" w:color="auto"/>
      </w:divBdr>
    </w:div>
    <w:div w:id="398983556">
      <w:bodyDiv w:val="1"/>
      <w:marLeft w:val="0"/>
      <w:marRight w:val="0"/>
      <w:marTop w:val="0"/>
      <w:marBottom w:val="0"/>
      <w:divBdr>
        <w:top w:val="none" w:sz="0" w:space="0" w:color="auto"/>
        <w:left w:val="none" w:sz="0" w:space="0" w:color="auto"/>
        <w:bottom w:val="none" w:sz="0" w:space="0" w:color="auto"/>
        <w:right w:val="none" w:sz="0" w:space="0" w:color="auto"/>
      </w:divBdr>
    </w:div>
    <w:div w:id="403532443">
      <w:bodyDiv w:val="1"/>
      <w:marLeft w:val="0"/>
      <w:marRight w:val="0"/>
      <w:marTop w:val="0"/>
      <w:marBottom w:val="0"/>
      <w:divBdr>
        <w:top w:val="none" w:sz="0" w:space="0" w:color="auto"/>
        <w:left w:val="none" w:sz="0" w:space="0" w:color="auto"/>
        <w:bottom w:val="none" w:sz="0" w:space="0" w:color="auto"/>
        <w:right w:val="none" w:sz="0" w:space="0" w:color="auto"/>
      </w:divBdr>
    </w:div>
    <w:div w:id="425611463">
      <w:bodyDiv w:val="1"/>
      <w:marLeft w:val="0"/>
      <w:marRight w:val="0"/>
      <w:marTop w:val="0"/>
      <w:marBottom w:val="0"/>
      <w:divBdr>
        <w:top w:val="none" w:sz="0" w:space="0" w:color="auto"/>
        <w:left w:val="none" w:sz="0" w:space="0" w:color="auto"/>
        <w:bottom w:val="none" w:sz="0" w:space="0" w:color="auto"/>
        <w:right w:val="none" w:sz="0" w:space="0" w:color="auto"/>
      </w:divBdr>
    </w:div>
    <w:div w:id="430512890">
      <w:bodyDiv w:val="1"/>
      <w:marLeft w:val="0"/>
      <w:marRight w:val="0"/>
      <w:marTop w:val="0"/>
      <w:marBottom w:val="0"/>
      <w:divBdr>
        <w:top w:val="none" w:sz="0" w:space="0" w:color="auto"/>
        <w:left w:val="none" w:sz="0" w:space="0" w:color="auto"/>
        <w:bottom w:val="none" w:sz="0" w:space="0" w:color="auto"/>
        <w:right w:val="none" w:sz="0" w:space="0" w:color="auto"/>
      </w:divBdr>
      <w:divsChild>
        <w:div w:id="2118865356">
          <w:marLeft w:val="0"/>
          <w:marRight w:val="0"/>
          <w:marTop w:val="0"/>
          <w:marBottom w:val="0"/>
          <w:divBdr>
            <w:top w:val="none" w:sz="0" w:space="0" w:color="auto"/>
            <w:left w:val="none" w:sz="0" w:space="0" w:color="auto"/>
            <w:bottom w:val="none" w:sz="0" w:space="0" w:color="auto"/>
            <w:right w:val="none" w:sz="0" w:space="0" w:color="auto"/>
          </w:divBdr>
          <w:divsChild>
            <w:div w:id="2092921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615626">
      <w:bodyDiv w:val="1"/>
      <w:marLeft w:val="0"/>
      <w:marRight w:val="0"/>
      <w:marTop w:val="0"/>
      <w:marBottom w:val="0"/>
      <w:divBdr>
        <w:top w:val="none" w:sz="0" w:space="0" w:color="auto"/>
        <w:left w:val="none" w:sz="0" w:space="0" w:color="auto"/>
        <w:bottom w:val="none" w:sz="0" w:space="0" w:color="auto"/>
        <w:right w:val="none" w:sz="0" w:space="0" w:color="auto"/>
      </w:divBdr>
    </w:div>
    <w:div w:id="441726914">
      <w:bodyDiv w:val="1"/>
      <w:marLeft w:val="0"/>
      <w:marRight w:val="0"/>
      <w:marTop w:val="0"/>
      <w:marBottom w:val="0"/>
      <w:divBdr>
        <w:top w:val="none" w:sz="0" w:space="0" w:color="auto"/>
        <w:left w:val="none" w:sz="0" w:space="0" w:color="auto"/>
        <w:bottom w:val="none" w:sz="0" w:space="0" w:color="auto"/>
        <w:right w:val="none" w:sz="0" w:space="0" w:color="auto"/>
      </w:divBdr>
    </w:div>
    <w:div w:id="474298701">
      <w:bodyDiv w:val="1"/>
      <w:marLeft w:val="0"/>
      <w:marRight w:val="0"/>
      <w:marTop w:val="0"/>
      <w:marBottom w:val="0"/>
      <w:divBdr>
        <w:top w:val="none" w:sz="0" w:space="0" w:color="auto"/>
        <w:left w:val="none" w:sz="0" w:space="0" w:color="auto"/>
        <w:bottom w:val="none" w:sz="0" w:space="0" w:color="auto"/>
        <w:right w:val="none" w:sz="0" w:space="0" w:color="auto"/>
      </w:divBdr>
    </w:div>
    <w:div w:id="504784478">
      <w:bodyDiv w:val="1"/>
      <w:marLeft w:val="0"/>
      <w:marRight w:val="0"/>
      <w:marTop w:val="0"/>
      <w:marBottom w:val="0"/>
      <w:divBdr>
        <w:top w:val="none" w:sz="0" w:space="0" w:color="auto"/>
        <w:left w:val="none" w:sz="0" w:space="0" w:color="auto"/>
        <w:bottom w:val="none" w:sz="0" w:space="0" w:color="auto"/>
        <w:right w:val="none" w:sz="0" w:space="0" w:color="auto"/>
      </w:divBdr>
    </w:div>
    <w:div w:id="517086616">
      <w:bodyDiv w:val="1"/>
      <w:marLeft w:val="0"/>
      <w:marRight w:val="0"/>
      <w:marTop w:val="0"/>
      <w:marBottom w:val="0"/>
      <w:divBdr>
        <w:top w:val="none" w:sz="0" w:space="0" w:color="auto"/>
        <w:left w:val="none" w:sz="0" w:space="0" w:color="auto"/>
        <w:bottom w:val="none" w:sz="0" w:space="0" w:color="auto"/>
        <w:right w:val="none" w:sz="0" w:space="0" w:color="auto"/>
      </w:divBdr>
    </w:div>
    <w:div w:id="524096349">
      <w:bodyDiv w:val="1"/>
      <w:marLeft w:val="0"/>
      <w:marRight w:val="0"/>
      <w:marTop w:val="0"/>
      <w:marBottom w:val="0"/>
      <w:divBdr>
        <w:top w:val="none" w:sz="0" w:space="0" w:color="auto"/>
        <w:left w:val="none" w:sz="0" w:space="0" w:color="auto"/>
        <w:bottom w:val="none" w:sz="0" w:space="0" w:color="auto"/>
        <w:right w:val="none" w:sz="0" w:space="0" w:color="auto"/>
      </w:divBdr>
    </w:div>
    <w:div w:id="525410458">
      <w:bodyDiv w:val="1"/>
      <w:marLeft w:val="0"/>
      <w:marRight w:val="0"/>
      <w:marTop w:val="0"/>
      <w:marBottom w:val="0"/>
      <w:divBdr>
        <w:top w:val="none" w:sz="0" w:space="0" w:color="auto"/>
        <w:left w:val="none" w:sz="0" w:space="0" w:color="auto"/>
        <w:bottom w:val="none" w:sz="0" w:space="0" w:color="auto"/>
        <w:right w:val="none" w:sz="0" w:space="0" w:color="auto"/>
      </w:divBdr>
    </w:div>
    <w:div w:id="544606856">
      <w:bodyDiv w:val="1"/>
      <w:marLeft w:val="0"/>
      <w:marRight w:val="0"/>
      <w:marTop w:val="0"/>
      <w:marBottom w:val="0"/>
      <w:divBdr>
        <w:top w:val="none" w:sz="0" w:space="0" w:color="auto"/>
        <w:left w:val="none" w:sz="0" w:space="0" w:color="auto"/>
        <w:bottom w:val="none" w:sz="0" w:space="0" w:color="auto"/>
        <w:right w:val="none" w:sz="0" w:space="0" w:color="auto"/>
      </w:divBdr>
    </w:div>
    <w:div w:id="561596765">
      <w:bodyDiv w:val="1"/>
      <w:marLeft w:val="0"/>
      <w:marRight w:val="0"/>
      <w:marTop w:val="0"/>
      <w:marBottom w:val="0"/>
      <w:divBdr>
        <w:top w:val="none" w:sz="0" w:space="0" w:color="auto"/>
        <w:left w:val="none" w:sz="0" w:space="0" w:color="auto"/>
        <w:bottom w:val="none" w:sz="0" w:space="0" w:color="auto"/>
        <w:right w:val="none" w:sz="0" w:space="0" w:color="auto"/>
      </w:divBdr>
    </w:div>
    <w:div w:id="574247470">
      <w:bodyDiv w:val="1"/>
      <w:marLeft w:val="0"/>
      <w:marRight w:val="0"/>
      <w:marTop w:val="0"/>
      <w:marBottom w:val="0"/>
      <w:divBdr>
        <w:top w:val="none" w:sz="0" w:space="0" w:color="auto"/>
        <w:left w:val="none" w:sz="0" w:space="0" w:color="auto"/>
        <w:bottom w:val="none" w:sz="0" w:space="0" w:color="auto"/>
        <w:right w:val="none" w:sz="0" w:space="0" w:color="auto"/>
      </w:divBdr>
    </w:div>
    <w:div w:id="578365357">
      <w:bodyDiv w:val="1"/>
      <w:marLeft w:val="0"/>
      <w:marRight w:val="0"/>
      <w:marTop w:val="0"/>
      <w:marBottom w:val="0"/>
      <w:divBdr>
        <w:top w:val="none" w:sz="0" w:space="0" w:color="auto"/>
        <w:left w:val="none" w:sz="0" w:space="0" w:color="auto"/>
        <w:bottom w:val="none" w:sz="0" w:space="0" w:color="auto"/>
        <w:right w:val="none" w:sz="0" w:space="0" w:color="auto"/>
      </w:divBdr>
    </w:div>
    <w:div w:id="617221669">
      <w:bodyDiv w:val="1"/>
      <w:marLeft w:val="0"/>
      <w:marRight w:val="0"/>
      <w:marTop w:val="0"/>
      <w:marBottom w:val="0"/>
      <w:divBdr>
        <w:top w:val="none" w:sz="0" w:space="0" w:color="auto"/>
        <w:left w:val="none" w:sz="0" w:space="0" w:color="auto"/>
        <w:bottom w:val="none" w:sz="0" w:space="0" w:color="auto"/>
        <w:right w:val="none" w:sz="0" w:space="0" w:color="auto"/>
      </w:divBdr>
    </w:div>
    <w:div w:id="622926321">
      <w:bodyDiv w:val="1"/>
      <w:marLeft w:val="0"/>
      <w:marRight w:val="0"/>
      <w:marTop w:val="0"/>
      <w:marBottom w:val="0"/>
      <w:divBdr>
        <w:top w:val="none" w:sz="0" w:space="0" w:color="auto"/>
        <w:left w:val="none" w:sz="0" w:space="0" w:color="auto"/>
        <w:bottom w:val="none" w:sz="0" w:space="0" w:color="auto"/>
        <w:right w:val="none" w:sz="0" w:space="0" w:color="auto"/>
      </w:divBdr>
    </w:div>
    <w:div w:id="629821236">
      <w:bodyDiv w:val="1"/>
      <w:marLeft w:val="0"/>
      <w:marRight w:val="0"/>
      <w:marTop w:val="0"/>
      <w:marBottom w:val="0"/>
      <w:divBdr>
        <w:top w:val="none" w:sz="0" w:space="0" w:color="auto"/>
        <w:left w:val="none" w:sz="0" w:space="0" w:color="auto"/>
        <w:bottom w:val="none" w:sz="0" w:space="0" w:color="auto"/>
        <w:right w:val="none" w:sz="0" w:space="0" w:color="auto"/>
      </w:divBdr>
      <w:divsChild>
        <w:div w:id="2094234784">
          <w:marLeft w:val="0"/>
          <w:marRight w:val="0"/>
          <w:marTop w:val="0"/>
          <w:marBottom w:val="0"/>
          <w:divBdr>
            <w:top w:val="none" w:sz="0" w:space="0" w:color="auto"/>
            <w:left w:val="none" w:sz="0" w:space="0" w:color="auto"/>
            <w:bottom w:val="none" w:sz="0" w:space="0" w:color="auto"/>
            <w:right w:val="none" w:sz="0" w:space="0" w:color="auto"/>
          </w:divBdr>
          <w:divsChild>
            <w:div w:id="103428977">
              <w:marLeft w:val="0"/>
              <w:marRight w:val="0"/>
              <w:marTop w:val="0"/>
              <w:marBottom w:val="0"/>
              <w:divBdr>
                <w:top w:val="none" w:sz="0" w:space="0" w:color="auto"/>
                <w:left w:val="none" w:sz="0" w:space="0" w:color="auto"/>
                <w:bottom w:val="none" w:sz="0" w:space="0" w:color="auto"/>
                <w:right w:val="none" w:sz="0" w:space="0" w:color="auto"/>
              </w:divBdr>
            </w:div>
            <w:div w:id="15592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973740">
      <w:bodyDiv w:val="1"/>
      <w:marLeft w:val="0"/>
      <w:marRight w:val="0"/>
      <w:marTop w:val="0"/>
      <w:marBottom w:val="0"/>
      <w:divBdr>
        <w:top w:val="none" w:sz="0" w:space="0" w:color="auto"/>
        <w:left w:val="none" w:sz="0" w:space="0" w:color="auto"/>
        <w:bottom w:val="none" w:sz="0" w:space="0" w:color="auto"/>
        <w:right w:val="none" w:sz="0" w:space="0" w:color="auto"/>
      </w:divBdr>
    </w:div>
    <w:div w:id="660279155">
      <w:bodyDiv w:val="1"/>
      <w:marLeft w:val="0"/>
      <w:marRight w:val="0"/>
      <w:marTop w:val="0"/>
      <w:marBottom w:val="0"/>
      <w:divBdr>
        <w:top w:val="none" w:sz="0" w:space="0" w:color="auto"/>
        <w:left w:val="none" w:sz="0" w:space="0" w:color="auto"/>
        <w:bottom w:val="none" w:sz="0" w:space="0" w:color="auto"/>
        <w:right w:val="none" w:sz="0" w:space="0" w:color="auto"/>
      </w:divBdr>
    </w:div>
    <w:div w:id="668172167">
      <w:bodyDiv w:val="1"/>
      <w:marLeft w:val="0"/>
      <w:marRight w:val="0"/>
      <w:marTop w:val="0"/>
      <w:marBottom w:val="0"/>
      <w:divBdr>
        <w:top w:val="none" w:sz="0" w:space="0" w:color="auto"/>
        <w:left w:val="none" w:sz="0" w:space="0" w:color="auto"/>
        <w:bottom w:val="none" w:sz="0" w:space="0" w:color="auto"/>
        <w:right w:val="none" w:sz="0" w:space="0" w:color="auto"/>
      </w:divBdr>
    </w:div>
    <w:div w:id="682898785">
      <w:bodyDiv w:val="1"/>
      <w:marLeft w:val="0"/>
      <w:marRight w:val="0"/>
      <w:marTop w:val="0"/>
      <w:marBottom w:val="0"/>
      <w:divBdr>
        <w:top w:val="none" w:sz="0" w:space="0" w:color="auto"/>
        <w:left w:val="none" w:sz="0" w:space="0" w:color="auto"/>
        <w:bottom w:val="none" w:sz="0" w:space="0" w:color="auto"/>
        <w:right w:val="none" w:sz="0" w:space="0" w:color="auto"/>
      </w:divBdr>
      <w:divsChild>
        <w:div w:id="599067113">
          <w:marLeft w:val="0"/>
          <w:marRight w:val="0"/>
          <w:marTop w:val="0"/>
          <w:marBottom w:val="0"/>
          <w:divBdr>
            <w:top w:val="none" w:sz="0" w:space="0" w:color="auto"/>
            <w:left w:val="none" w:sz="0" w:space="0" w:color="auto"/>
            <w:bottom w:val="none" w:sz="0" w:space="0" w:color="auto"/>
            <w:right w:val="none" w:sz="0" w:space="0" w:color="auto"/>
          </w:divBdr>
        </w:div>
      </w:divsChild>
    </w:div>
    <w:div w:id="698511643">
      <w:bodyDiv w:val="1"/>
      <w:marLeft w:val="0"/>
      <w:marRight w:val="0"/>
      <w:marTop w:val="0"/>
      <w:marBottom w:val="0"/>
      <w:divBdr>
        <w:top w:val="none" w:sz="0" w:space="0" w:color="auto"/>
        <w:left w:val="none" w:sz="0" w:space="0" w:color="auto"/>
        <w:bottom w:val="none" w:sz="0" w:space="0" w:color="auto"/>
        <w:right w:val="none" w:sz="0" w:space="0" w:color="auto"/>
      </w:divBdr>
    </w:div>
    <w:div w:id="744107688">
      <w:bodyDiv w:val="1"/>
      <w:marLeft w:val="0"/>
      <w:marRight w:val="0"/>
      <w:marTop w:val="0"/>
      <w:marBottom w:val="0"/>
      <w:divBdr>
        <w:top w:val="none" w:sz="0" w:space="0" w:color="auto"/>
        <w:left w:val="none" w:sz="0" w:space="0" w:color="auto"/>
        <w:bottom w:val="none" w:sz="0" w:space="0" w:color="auto"/>
        <w:right w:val="none" w:sz="0" w:space="0" w:color="auto"/>
      </w:divBdr>
    </w:div>
    <w:div w:id="753093610">
      <w:bodyDiv w:val="1"/>
      <w:marLeft w:val="0"/>
      <w:marRight w:val="0"/>
      <w:marTop w:val="0"/>
      <w:marBottom w:val="0"/>
      <w:divBdr>
        <w:top w:val="none" w:sz="0" w:space="0" w:color="auto"/>
        <w:left w:val="none" w:sz="0" w:space="0" w:color="auto"/>
        <w:bottom w:val="none" w:sz="0" w:space="0" w:color="auto"/>
        <w:right w:val="none" w:sz="0" w:space="0" w:color="auto"/>
      </w:divBdr>
    </w:div>
    <w:div w:id="763498618">
      <w:bodyDiv w:val="1"/>
      <w:marLeft w:val="0"/>
      <w:marRight w:val="0"/>
      <w:marTop w:val="0"/>
      <w:marBottom w:val="0"/>
      <w:divBdr>
        <w:top w:val="none" w:sz="0" w:space="0" w:color="auto"/>
        <w:left w:val="none" w:sz="0" w:space="0" w:color="auto"/>
        <w:bottom w:val="none" w:sz="0" w:space="0" w:color="auto"/>
        <w:right w:val="none" w:sz="0" w:space="0" w:color="auto"/>
      </w:divBdr>
    </w:div>
    <w:div w:id="775096596">
      <w:bodyDiv w:val="1"/>
      <w:marLeft w:val="0"/>
      <w:marRight w:val="0"/>
      <w:marTop w:val="0"/>
      <w:marBottom w:val="0"/>
      <w:divBdr>
        <w:top w:val="none" w:sz="0" w:space="0" w:color="auto"/>
        <w:left w:val="none" w:sz="0" w:space="0" w:color="auto"/>
        <w:bottom w:val="none" w:sz="0" w:space="0" w:color="auto"/>
        <w:right w:val="none" w:sz="0" w:space="0" w:color="auto"/>
      </w:divBdr>
      <w:divsChild>
        <w:div w:id="972098298">
          <w:marLeft w:val="0"/>
          <w:marRight w:val="0"/>
          <w:marTop w:val="0"/>
          <w:marBottom w:val="0"/>
          <w:divBdr>
            <w:top w:val="none" w:sz="0" w:space="0" w:color="auto"/>
            <w:left w:val="none" w:sz="0" w:space="0" w:color="auto"/>
            <w:bottom w:val="none" w:sz="0" w:space="0" w:color="auto"/>
            <w:right w:val="none" w:sz="0" w:space="0" w:color="auto"/>
          </w:divBdr>
          <w:divsChild>
            <w:div w:id="125189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490382">
      <w:bodyDiv w:val="1"/>
      <w:marLeft w:val="0"/>
      <w:marRight w:val="0"/>
      <w:marTop w:val="0"/>
      <w:marBottom w:val="0"/>
      <w:divBdr>
        <w:top w:val="none" w:sz="0" w:space="0" w:color="auto"/>
        <w:left w:val="none" w:sz="0" w:space="0" w:color="auto"/>
        <w:bottom w:val="none" w:sz="0" w:space="0" w:color="auto"/>
        <w:right w:val="none" w:sz="0" w:space="0" w:color="auto"/>
      </w:divBdr>
      <w:divsChild>
        <w:div w:id="1090395953">
          <w:marLeft w:val="0"/>
          <w:marRight w:val="0"/>
          <w:marTop w:val="0"/>
          <w:marBottom w:val="0"/>
          <w:divBdr>
            <w:top w:val="none" w:sz="0" w:space="0" w:color="auto"/>
            <w:left w:val="none" w:sz="0" w:space="0" w:color="auto"/>
            <w:bottom w:val="none" w:sz="0" w:space="0" w:color="auto"/>
            <w:right w:val="none" w:sz="0" w:space="0" w:color="auto"/>
          </w:divBdr>
        </w:div>
      </w:divsChild>
    </w:div>
    <w:div w:id="793520264">
      <w:bodyDiv w:val="1"/>
      <w:marLeft w:val="0"/>
      <w:marRight w:val="0"/>
      <w:marTop w:val="0"/>
      <w:marBottom w:val="0"/>
      <w:divBdr>
        <w:top w:val="none" w:sz="0" w:space="0" w:color="auto"/>
        <w:left w:val="none" w:sz="0" w:space="0" w:color="auto"/>
        <w:bottom w:val="none" w:sz="0" w:space="0" w:color="auto"/>
        <w:right w:val="none" w:sz="0" w:space="0" w:color="auto"/>
      </w:divBdr>
      <w:divsChild>
        <w:div w:id="1242910797">
          <w:marLeft w:val="0"/>
          <w:marRight w:val="0"/>
          <w:marTop w:val="0"/>
          <w:marBottom w:val="0"/>
          <w:divBdr>
            <w:top w:val="none" w:sz="0" w:space="0" w:color="auto"/>
            <w:left w:val="none" w:sz="0" w:space="0" w:color="auto"/>
            <w:bottom w:val="none" w:sz="0" w:space="0" w:color="auto"/>
            <w:right w:val="none" w:sz="0" w:space="0" w:color="auto"/>
          </w:divBdr>
          <w:divsChild>
            <w:div w:id="676612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328722">
      <w:bodyDiv w:val="1"/>
      <w:marLeft w:val="0"/>
      <w:marRight w:val="0"/>
      <w:marTop w:val="0"/>
      <w:marBottom w:val="0"/>
      <w:divBdr>
        <w:top w:val="none" w:sz="0" w:space="0" w:color="auto"/>
        <w:left w:val="none" w:sz="0" w:space="0" w:color="auto"/>
        <w:bottom w:val="none" w:sz="0" w:space="0" w:color="auto"/>
        <w:right w:val="none" w:sz="0" w:space="0" w:color="auto"/>
      </w:divBdr>
    </w:div>
    <w:div w:id="817260605">
      <w:bodyDiv w:val="1"/>
      <w:marLeft w:val="0"/>
      <w:marRight w:val="0"/>
      <w:marTop w:val="0"/>
      <w:marBottom w:val="0"/>
      <w:divBdr>
        <w:top w:val="none" w:sz="0" w:space="0" w:color="auto"/>
        <w:left w:val="none" w:sz="0" w:space="0" w:color="auto"/>
        <w:bottom w:val="none" w:sz="0" w:space="0" w:color="auto"/>
        <w:right w:val="none" w:sz="0" w:space="0" w:color="auto"/>
      </w:divBdr>
    </w:div>
    <w:div w:id="831138728">
      <w:bodyDiv w:val="1"/>
      <w:marLeft w:val="0"/>
      <w:marRight w:val="0"/>
      <w:marTop w:val="0"/>
      <w:marBottom w:val="0"/>
      <w:divBdr>
        <w:top w:val="none" w:sz="0" w:space="0" w:color="auto"/>
        <w:left w:val="none" w:sz="0" w:space="0" w:color="auto"/>
        <w:bottom w:val="none" w:sz="0" w:space="0" w:color="auto"/>
        <w:right w:val="none" w:sz="0" w:space="0" w:color="auto"/>
      </w:divBdr>
      <w:divsChild>
        <w:div w:id="260964447">
          <w:marLeft w:val="0"/>
          <w:marRight w:val="0"/>
          <w:marTop w:val="0"/>
          <w:marBottom w:val="0"/>
          <w:divBdr>
            <w:top w:val="none" w:sz="0" w:space="0" w:color="auto"/>
            <w:left w:val="none" w:sz="0" w:space="0" w:color="auto"/>
            <w:bottom w:val="none" w:sz="0" w:space="0" w:color="auto"/>
            <w:right w:val="none" w:sz="0" w:space="0" w:color="auto"/>
          </w:divBdr>
        </w:div>
      </w:divsChild>
    </w:div>
    <w:div w:id="869411377">
      <w:bodyDiv w:val="1"/>
      <w:marLeft w:val="0"/>
      <w:marRight w:val="0"/>
      <w:marTop w:val="0"/>
      <w:marBottom w:val="0"/>
      <w:divBdr>
        <w:top w:val="none" w:sz="0" w:space="0" w:color="auto"/>
        <w:left w:val="none" w:sz="0" w:space="0" w:color="auto"/>
        <w:bottom w:val="none" w:sz="0" w:space="0" w:color="auto"/>
        <w:right w:val="none" w:sz="0" w:space="0" w:color="auto"/>
      </w:divBdr>
    </w:div>
    <w:div w:id="870922787">
      <w:bodyDiv w:val="1"/>
      <w:marLeft w:val="0"/>
      <w:marRight w:val="0"/>
      <w:marTop w:val="0"/>
      <w:marBottom w:val="0"/>
      <w:divBdr>
        <w:top w:val="none" w:sz="0" w:space="0" w:color="auto"/>
        <w:left w:val="none" w:sz="0" w:space="0" w:color="auto"/>
        <w:bottom w:val="none" w:sz="0" w:space="0" w:color="auto"/>
        <w:right w:val="none" w:sz="0" w:space="0" w:color="auto"/>
      </w:divBdr>
    </w:div>
    <w:div w:id="884832555">
      <w:bodyDiv w:val="1"/>
      <w:marLeft w:val="0"/>
      <w:marRight w:val="0"/>
      <w:marTop w:val="0"/>
      <w:marBottom w:val="0"/>
      <w:divBdr>
        <w:top w:val="none" w:sz="0" w:space="0" w:color="auto"/>
        <w:left w:val="none" w:sz="0" w:space="0" w:color="auto"/>
        <w:bottom w:val="none" w:sz="0" w:space="0" w:color="auto"/>
        <w:right w:val="none" w:sz="0" w:space="0" w:color="auto"/>
      </w:divBdr>
    </w:div>
    <w:div w:id="892079679">
      <w:bodyDiv w:val="1"/>
      <w:marLeft w:val="0"/>
      <w:marRight w:val="0"/>
      <w:marTop w:val="0"/>
      <w:marBottom w:val="0"/>
      <w:divBdr>
        <w:top w:val="none" w:sz="0" w:space="0" w:color="auto"/>
        <w:left w:val="none" w:sz="0" w:space="0" w:color="auto"/>
        <w:bottom w:val="none" w:sz="0" w:space="0" w:color="auto"/>
        <w:right w:val="none" w:sz="0" w:space="0" w:color="auto"/>
      </w:divBdr>
    </w:div>
    <w:div w:id="916983109">
      <w:bodyDiv w:val="1"/>
      <w:marLeft w:val="0"/>
      <w:marRight w:val="0"/>
      <w:marTop w:val="0"/>
      <w:marBottom w:val="0"/>
      <w:divBdr>
        <w:top w:val="none" w:sz="0" w:space="0" w:color="auto"/>
        <w:left w:val="none" w:sz="0" w:space="0" w:color="auto"/>
        <w:bottom w:val="none" w:sz="0" w:space="0" w:color="auto"/>
        <w:right w:val="none" w:sz="0" w:space="0" w:color="auto"/>
      </w:divBdr>
    </w:div>
    <w:div w:id="970136526">
      <w:bodyDiv w:val="1"/>
      <w:marLeft w:val="0"/>
      <w:marRight w:val="0"/>
      <w:marTop w:val="0"/>
      <w:marBottom w:val="0"/>
      <w:divBdr>
        <w:top w:val="none" w:sz="0" w:space="0" w:color="auto"/>
        <w:left w:val="none" w:sz="0" w:space="0" w:color="auto"/>
        <w:bottom w:val="none" w:sz="0" w:space="0" w:color="auto"/>
        <w:right w:val="none" w:sz="0" w:space="0" w:color="auto"/>
      </w:divBdr>
    </w:div>
    <w:div w:id="973560355">
      <w:bodyDiv w:val="1"/>
      <w:marLeft w:val="0"/>
      <w:marRight w:val="0"/>
      <w:marTop w:val="0"/>
      <w:marBottom w:val="0"/>
      <w:divBdr>
        <w:top w:val="none" w:sz="0" w:space="0" w:color="auto"/>
        <w:left w:val="none" w:sz="0" w:space="0" w:color="auto"/>
        <w:bottom w:val="none" w:sz="0" w:space="0" w:color="auto"/>
        <w:right w:val="none" w:sz="0" w:space="0" w:color="auto"/>
      </w:divBdr>
      <w:divsChild>
        <w:div w:id="1318922448">
          <w:marLeft w:val="0"/>
          <w:marRight w:val="0"/>
          <w:marTop w:val="0"/>
          <w:marBottom w:val="0"/>
          <w:divBdr>
            <w:top w:val="none" w:sz="0" w:space="0" w:color="auto"/>
            <w:left w:val="none" w:sz="0" w:space="0" w:color="auto"/>
            <w:bottom w:val="none" w:sz="0" w:space="0" w:color="auto"/>
            <w:right w:val="none" w:sz="0" w:space="0" w:color="auto"/>
          </w:divBdr>
          <w:divsChild>
            <w:div w:id="628172298">
              <w:marLeft w:val="0"/>
              <w:marRight w:val="0"/>
              <w:marTop w:val="0"/>
              <w:marBottom w:val="0"/>
              <w:divBdr>
                <w:top w:val="none" w:sz="0" w:space="0" w:color="auto"/>
                <w:left w:val="none" w:sz="0" w:space="0" w:color="auto"/>
                <w:bottom w:val="none" w:sz="0" w:space="0" w:color="auto"/>
                <w:right w:val="none" w:sz="0" w:space="0" w:color="auto"/>
              </w:divBdr>
              <w:divsChild>
                <w:div w:id="1292324517">
                  <w:marLeft w:val="0"/>
                  <w:marRight w:val="0"/>
                  <w:marTop w:val="0"/>
                  <w:marBottom w:val="0"/>
                  <w:divBdr>
                    <w:top w:val="none" w:sz="0" w:space="0" w:color="auto"/>
                    <w:left w:val="none" w:sz="0" w:space="0" w:color="auto"/>
                    <w:bottom w:val="none" w:sz="0" w:space="0" w:color="auto"/>
                    <w:right w:val="none" w:sz="0" w:space="0" w:color="auto"/>
                  </w:divBdr>
                  <w:divsChild>
                    <w:div w:id="2923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3319321">
      <w:bodyDiv w:val="1"/>
      <w:marLeft w:val="0"/>
      <w:marRight w:val="0"/>
      <w:marTop w:val="0"/>
      <w:marBottom w:val="0"/>
      <w:divBdr>
        <w:top w:val="none" w:sz="0" w:space="0" w:color="auto"/>
        <w:left w:val="none" w:sz="0" w:space="0" w:color="auto"/>
        <w:bottom w:val="none" w:sz="0" w:space="0" w:color="auto"/>
        <w:right w:val="none" w:sz="0" w:space="0" w:color="auto"/>
      </w:divBdr>
    </w:div>
    <w:div w:id="1001128369">
      <w:bodyDiv w:val="1"/>
      <w:marLeft w:val="0"/>
      <w:marRight w:val="0"/>
      <w:marTop w:val="0"/>
      <w:marBottom w:val="0"/>
      <w:divBdr>
        <w:top w:val="none" w:sz="0" w:space="0" w:color="auto"/>
        <w:left w:val="none" w:sz="0" w:space="0" w:color="auto"/>
        <w:bottom w:val="none" w:sz="0" w:space="0" w:color="auto"/>
        <w:right w:val="none" w:sz="0" w:space="0" w:color="auto"/>
      </w:divBdr>
    </w:div>
    <w:div w:id="1020932376">
      <w:bodyDiv w:val="1"/>
      <w:marLeft w:val="0"/>
      <w:marRight w:val="0"/>
      <w:marTop w:val="0"/>
      <w:marBottom w:val="0"/>
      <w:divBdr>
        <w:top w:val="none" w:sz="0" w:space="0" w:color="auto"/>
        <w:left w:val="none" w:sz="0" w:space="0" w:color="auto"/>
        <w:bottom w:val="none" w:sz="0" w:space="0" w:color="auto"/>
        <w:right w:val="none" w:sz="0" w:space="0" w:color="auto"/>
      </w:divBdr>
    </w:div>
    <w:div w:id="1021711204">
      <w:bodyDiv w:val="1"/>
      <w:marLeft w:val="0"/>
      <w:marRight w:val="0"/>
      <w:marTop w:val="0"/>
      <w:marBottom w:val="0"/>
      <w:divBdr>
        <w:top w:val="none" w:sz="0" w:space="0" w:color="auto"/>
        <w:left w:val="none" w:sz="0" w:space="0" w:color="auto"/>
        <w:bottom w:val="none" w:sz="0" w:space="0" w:color="auto"/>
        <w:right w:val="none" w:sz="0" w:space="0" w:color="auto"/>
      </w:divBdr>
    </w:div>
    <w:div w:id="1023946626">
      <w:bodyDiv w:val="1"/>
      <w:marLeft w:val="0"/>
      <w:marRight w:val="0"/>
      <w:marTop w:val="0"/>
      <w:marBottom w:val="0"/>
      <w:divBdr>
        <w:top w:val="none" w:sz="0" w:space="0" w:color="auto"/>
        <w:left w:val="none" w:sz="0" w:space="0" w:color="auto"/>
        <w:bottom w:val="none" w:sz="0" w:space="0" w:color="auto"/>
        <w:right w:val="none" w:sz="0" w:space="0" w:color="auto"/>
      </w:divBdr>
    </w:div>
    <w:div w:id="1028946753">
      <w:bodyDiv w:val="1"/>
      <w:marLeft w:val="0"/>
      <w:marRight w:val="0"/>
      <w:marTop w:val="0"/>
      <w:marBottom w:val="0"/>
      <w:divBdr>
        <w:top w:val="none" w:sz="0" w:space="0" w:color="auto"/>
        <w:left w:val="none" w:sz="0" w:space="0" w:color="auto"/>
        <w:bottom w:val="none" w:sz="0" w:space="0" w:color="auto"/>
        <w:right w:val="none" w:sz="0" w:space="0" w:color="auto"/>
      </w:divBdr>
    </w:div>
    <w:div w:id="1038317322">
      <w:bodyDiv w:val="1"/>
      <w:marLeft w:val="0"/>
      <w:marRight w:val="0"/>
      <w:marTop w:val="0"/>
      <w:marBottom w:val="0"/>
      <w:divBdr>
        <w:top w:val="none" w:sz="0" w:space="0" w:color="auto"/>
        <w:left w:val="none" w:sz="0" w:space="0" w:color="auto"/>
        <w:bottom w:val="none" w:sz="0" w:space="0" w:color="auto"/>
        <w:right w:val="none" w:sz="0" w:space="0" w:color="auto"/>
      </w:divBdr>
      <w:divsChild>
        <w:div w:id="743912240">
          <w:marLeft w:val="0"/>
          <w:marRight w:val="0"/>
          <w:marTop w:val="0"/>
          <w:marBottom w:val="0"/>
          <w:divBdr>
            <w:top w:val="none" w:sz="0" w:space="0" w:color="auto"/>
            <w:left w:val="none" w:sz="0" w:space="0" w:color="auto"/>
            <w:bottom w:val="none" w:sz="0" w:space="0" w:color="auto"/>
            <w:right w:val="none" w:sz="0" w:space="0" w:color="auto"/>
          </w:divBdr>
        </w:div>
      </w:divsChild>
    </w:div>
    <w:div w:id="1040282643">
      <w:bodyDiv w:val="1"/>
      <w:marLeft w:val="0"/>
      <w:marRight w:val="0"/>
      <w:marTop w:val="0"/>
      <w:marBottom w:val="0"/>
      <w:divBdr>
        <w:top w:val="none" w:sz="0" w:space="0" w:color="auto"/>
        <w:left w:val="none" w:sz="0" w:space="0" w:color="auto"/>
        <w:bottom w:val="none" w:sz="0" w:space="0" w:color="auto"/>
        <w:right w:val="none" w:sz="0" w:space="0" w:color="auto"/>
      </w:divBdr>
    </w:div>
    <w:div w:id="1086728233">
      <w:bodyDiv w:val="1"/>
      <w:marLeft w:val="0"/>
      <w:marRight w:val="0"/>
      <w:marTop w:val="0"/>
      <w:marBottom w:val="0"/>
      <w:divBdr>
        <w:top w:val="none" w:sz="0" w:space="0" w:color="auto"/>
        <w:left w:val="none" w:sz="0" w:space="0" w:color="auto"/>
        <w:bottom w:val="none" w:sz="0" w:space="0" w:color="auto"/>
        <w:right w:val="none" w:sz="0" w:space="0" w:color="auto"/>
      </w:divBdr>
    </w:div>
    <w:div w:id="1124956540">
      <w:bodyDiv w:val="1"/>
      <w:marLeft w:val="0"/>
      <w:marRight w:val="0"/>
      <w:marTop w:val="0"/>
      <w:marBottom w:val="0"/>
      <w:divBdr>
        <w:top w:val="none" w:sz="0" w:space="0" w:color="auto"/>
        <w:left w:val="none" w:sz="0" w:space="0" w:color="auto"/>
        <w:bottom w:val="none" w:sz="0" w:space="0" w:color="auto"/>
        <w:right w:val="none" w:sz="0" w:space="0" w:color="auto"/>
      </w:divBdr>
    </w:div>
    <w:div w:id="1132987180">
      <w:bodyDiv w:val="1"/>
      <w:marLeft w:val="0"/>
      <w:marRight w:val="0"/>
      <w:marTop w:val="0"/>
      <w:marBottom w:val="0"/>
      <w:divBdr>
        <w:top w:val="none" w:sz="0" w:space="0" w:color="auto"/>
        <w:left w:val="none" w:sz="0" w:space="0" w:color="auto"/>
        <w:bottom w:val="none" w:sz="0" w:space="0" w:color="auto"/>
        <w:right w:val="none" w:sz="0" w:space="0" w:color="auto"/>
      </w:divBdr>
    </w:div>
    <w:div w:id="1146774622">
      <w:bodyDiv w:val="1"/>
      <w:marLeft w:val="0"/>
      <w:marRight w:val="0"/>
      <w:marTop w:val="0"/>
      <w:marBottom w:val="0"/>
      <w:divBdr>
        <w:top w:val="none" w:sz="0" w:space="0" w:color="auto"/>
        <w:left w:val="none" w:sz="0" w:space="0" w:color="auto"/>
        <w:bottom w:val="none" w:sz="0" w:space="0" w:color="auto"/>
        <w:right w:val="none" w:sz="0" w:space="0" w:color="auto"/>
      </w:divBdr>
    </w:div>
    <w:div w:id="1154030045">
      <w:bodyDiv w:val="1"/>
      <w:marLeft w:val="0"/>
      <w:marRight w:val="0"/>
      <w:marTop w:val="0"/>
      <w:marBottom w:val="0"/>
      <w:divBdr>
        <w:top w:val="none" w:sz="0" w:space="0" w:color="auto"/>
        <w:left w:val="none" w:sz="0" w:space="0" w:color="auto"/>
        <w:bottom w:val="none" w:sz="0" w:space="0" w:color="auto"/>
        <w:right w:val="none" w:sz="0" w:space="0" w:color="auto"/>
      </w:divBdr>
    </w:div>
    <w:div w:id="1155148327">
      <w:bodyDiv w:val="1"/>
      <w:marLeft w:val="0"/>
      <w:marRight w:val="0"/>
      <w:marTop w:val="0"/>
      <w:marBottom w:val="0"/>
      <w:divBdr>
        <w:top w:val="none" w:sz="0" w:space="0" w:color="auto"/>
        <w:left w:val="none" w:sz="0" w:space="0" w:color="auto"/>
        <w:bottom w:val="none" w:sz="0" w:space="0" w:color="auto"/>
        <w:right w:val="none" w:sz="0" w:space="0" w:color="auto"/>
      </w:divBdr>
    </w:div>
    <w:div w:id="1209761186">
      <w:bodyDiv w:val="1"/>
      <w:marLeft w:val="0"/>
      <w:marRight w:val="0"/>
      <w:marTop w:val="0"/>
      <w:marBottom w:val="0"/>
      <w:divBdr>
        <w:top w:val="none" w:sz="0" w:space="0" w:color="auto"/>
        <w:left w:val="none" w:sz="0" w:space="0" w:color="auto"/>
        <w:bottom w:val="none" w:sz="0" w:space="0" w:color="auto"/>
        <w:right w:val="none" w:sz="0" w:space="0" w:color="auto"/>
      </w:divBdr>
    </w:div>
    <w:div w:id="1211571862">
      <w:bodyDiv w:val="1"/>
      <w:marLeft w:val="0"/>
      <w:marRight w:val="0"/>
      <w:marTop w:val="0"/>
      <w:marBottom w:val="0"/>
      <w:divBdr>
        <w:top w:val="none" w:sz="0" w:space="0" w:color="auto"/>
        <w:left w:val="none" w:sz="0" w:space="0" w:color="auto"/>
        <w:bottom w:val="none" w:sz="0" w:space="0" w:color="auto"/>
        <w:right w:val="none" w:sz="0" w:space="0" w:color="auto"/>
      </w:divBdr>
    </w:div>
    <w:div w:id="1222448670">
      <w:bodyDiv w:val="1"/>
      <w:marLeft w:val="0"/>
      <w:marRight w:val="0"/>
      <w:marTop w:val="0"/>
      <w:marBottom w:val="0"/>
      <w:divBdr>
        <w:top w:val="none" w:sz="0" w:space="0" w:color="auto"/>
        <w:left w:val="none" w:sz="0" w:space="0" w:color="auto"/>
        <w:bottom w:val="none" w:sz="0" w:space="0" w:color="auto"/>
        <w:right w:val="none" w:sz="0" w:space="0" w:color="auto"/>
      </w:divBdr>
    </w:div>
    <w:div w:id="1233545830">
      <w:bodyDiv w:val="1"/>
      <w:marLeft w:val="0"/>
      <w:marRight w:val="0"/>
      <w:marTop w:val="0"/>
      <w:marBottom w:val="0"/>
      <w:divBdr>
        <w:top w:val="none" w:sz="0" w:space="0" w:color="auto"/>
        <w:left w:val="none" w:sz="0" w:space="0" w:color="auto"/>
        <w:bottom w:val="none" w:sz="0" w:space="0" w:color="auto"/>
        <w:right w:val="none" w:sz="0" w:space="0" w:color="auto"/>
      </w:divBdr>
    </w:div>
    <w:div w:id="1243758066">
      <w:bodyDiv w:val="1"/>
      <w:marLeft w:val="0"/>
      <w:marRight w:val="0"/>
      <w:marTop w:val="0"/>
      <w:marBottom w:val="0"/>
      <w:divBdr>
        <w:top w:val="none" w:sz="0" w:space="0" w:color="auto"/>
        <w:left w:val="none" w:sz="0" w:space="0" w:color="auto"/>
        <w:bottom w:val="none" w:sz="0" w:space="0" w:color="auto"/>
        <w:right w:val="none" w:sz="0" w:space="0" w:color="auto"/>
      </w:divBdr>
    </w:div>
    <w:div w:id="1325668172">
      <w:bodyDiv w:val="1"/>
      <w:marLeft w:val="0"/>
      <w:marRight w:val="0"/>
      <w:marTop w:val="0"/>
      <w:marBottom w:val="0"/>
      <w:divBdr>
        <w:top w:val="none" w:sz="0" w:space="0" w:color="auto"/>
        <w:left w:val="none" w:sz="0" w:space="0" w:color="auto"/>
        <w:bottom w:val="none" w:sz="0" w:space="0" w:color="auto"/>
        <w:right w:val="none" w:sz="0" w:space="0" w:color="auto"/>
      </w:divBdr>
      <w:divsChild>
        <w:div w:id="1540311814">
          <w:marLeft w:val="0"/>
          <w:marRight w:val="0"/>
          <w:marTop w:val="0"/>
          <w:marBottom w:val="0"/>
          <w:divBdr>
            <w:top w:val="none" w:sz="0" w:space="0" w:color="auto"/>
            <w:left w:val="none" w:sz="0" w:space="0" w:color="auto"/>
            <w:bottom w:val="none" w:sz="0" w:space="0" w:color="auto"/>
            <w:right w:val="none" w:sz="0" w:space="0" w:color="auto"/>
          </w:divBdr>
          <w:divsChild>
            <w:div w:id="32625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276269">
      <w:bodyDiv w:val="1"/>
      <w:marLeft w:val="0"/>
      <w:marRight w:val="0"/>
      <w:marTop w:val="0"/>
      <w:marBottom w:val="0"/>
      <w:divBdr>
        <w:top w:val="none" w:sz="0" w:space="0" w:color="auto"/>
        <w:left w:val="none" w:sz="0" w:space="0" w:color="auto"/>
        <w:bottom w:val="none" w:sz="0" w:space="0" w:color="auto"/>
        <w:right w:val="none" w:sz="0" w:space="0" w:color="auto"/>
      </w:divBdr>
    </w:div>
    <w:div w:id="1400832765">
      <w:bodyDiv w:val="1"/>
      <w:marLeft w:val="0"/>
      <w:marRight w:val="0"/>
      <w:marTop w:val="0"/>
      <w:marBottom w:val="0"/>
      <w:divBdr>
        <w:top w:val="none" w:sz="0" w:space="0" w:color="auto"/>
        <w:left w:val="none" w:sz="0" w:space="0" w:color="auto"/>
        <w:bottom w:val="none" w:sz="0" w:space="0" w:color="auto"/>
        <w:right w:val="none" w:sz="0" w:space="0" w:color="auto"/>
      </w:divBdr>
    </w:div>
    <w:div w:id="1419905299">
      <w:bodyDiv w:val="1"/>
      <w:marLeft w:val="0"/>
      <w:marRight w:val="0"/>
      <w:marTop w:val="0"/>
      <w:marBottom w:val="0"/>
      <w:divBdr>
        <w:top w:val="none" w:sz="0" w:space="0" w:color="auto"/>
        <w:left w:val="none" w:sz="0" w:space="0" w:color="auto"/>
        <w:bottom w:val="none" w:sz="0" w:space="0" w:color="auto"/>
        <w:right w:val="none" w:sz="0" w:space="0" w:color="auto"/>
      </w:divBdr>
    </w:div>
    <w:div w:id="1423457091">
      <w:bodyDiv w:val="1"/>
      <w:marLeft w:val="0"/>
      <w:marRight w:val="0"/>
      <w:marTop w:val="0"/>
      <w:marBottom w:val="0"/>
      <w:divBdr>
        <w:top w:val="none" w:sz="0" w:space="0" w:color="auto"/>
        <w:left w:val="none" w:sz="0" w:space="0" w:color="auto"/>
        <w:bottom w:val="none" w:sz="0" w:space="0" w:color="auto"/>
        <w:right w:val="none" w:sz="0" w:space="0" w:color="auto"/>
      </w:divBdr>
    </w:div>
    <w:div w:id="1442649943">
      <w:bodyDiv w:val="1"/>
      <w:marLeft w:val="0"/>
      <w:marRight w:val="0"/>
      <w:marTop w:val="0"/>
      <w:marBottom w:val="0"/>
      <w:divBdr>
        <w:top w:val="none" w:sz="0" w:space="0" w:color="auto"/>
        <w:left w:val="none" w:sz="0" w:space="0" w:color="auto"/>
        <w:bottom w:val="none" w:sz="0" w:space="0" w:color="auto"/>
        <w:right w:val="none" w:sz="0" w:space="0" w:color="auto"/>
      </w:divBdr>
    </w:div>
    <w:div w:id="1447196187">
      <w:bodyDiv w:val="1"/>
      <w:marLeft w:val="0"/>
      <w:marRight w:val="0"/>
      <w:marTop w:val="0"/>
      <w:marBottom w:val="0"/>
      <w:divBdr>
        <w:top w:val="none" w:sz="0" w:space="0" w:color="auto"/>
        <w:left w:val="none" w:sz="0" w:space="0" w:color="auto"/>
        <w:bottom w:val="none" w:sz="0" w:space="0" w:color="auto"/>
        <w:right w:val="none" w:sz="0" w:space="0" w:color="auto"/>
      </w:divBdr>
    </w:div>
    <w:div w:id="1474564122">
      <w:bodyDiv w:val="1"/>
      <w:marLeft w:val="0"/>
      <w:marRight w:val="0"/>
      <w:marTop w:val="0"/>
      <w:marBottom w:val="0"/>
      <w:divBdr>
        <w:top w:val="none" w:sz="0" w:space="0" w:color="auto"/>
        <w:left w:val="none" w:sz="0" w:space="0" w:color="auto"/>
        <w:bottom w:val="none" w:sz="0" w:space="0" w:color="auto"/>
        <w:right w:val="none" w:sz="0" w:space="0" w:color="auto"/>
      </w:divBdr>
    </w:div>
    <w:div w:id="1504706649">
      <w:bodyDiv w:val="1"/>
      <w:marLeft w:val="0"/>
      <w:marRight w:val="0"/>
      <w:marTop w:val="0"/>
      <w:marBottom w:val="0"/>
      <w:divBdr>
        <w:top w:val="none" w:sz="0" w:space="0" w:color="auto"/>
        <w:left w:val="none" w:sz="0" w:space="0" w:color="auto"/>
        <w:bottom w:val="none" w:sz="0" w:space="0" w:color="auto"/>
        <w:right w:val="none" w:sz="0" w:space="0" w:color="auto"/>
      </w:divBdr>
    </w:div>
    <w:div w:id="1508982224">
      <w:bodyDiv w:val="1"/>
      <w:marLeft w:val="0"/>
      <w:marRight w:val="0"/>
      <w:marTop w:val="0"/>
      <w:marBottom w:val="0"/>
      <w:divBdr>
        <w:top w:val="none" w:sz="0" w:space="0" w:color="auto"/>
        <w:left w:val="none" w:sz="0" w:space="0" w:color="auto"/>
        <w:bottom w:val="none" w:sz="0" w:space="0" w:color="auto"/>
        <w:right w:val="none" w:sz="0" w:space="0" w:color="auto"/>
      </w:divBdr>
      <w:divsChild>
        <w:div w:id="1439254549">
          <w:marLeft w:val="0"/>
          <w:marRight w:val="0"/>
          <w:marTop w:val="0"/>
          <w:marBottom w:val="0"/>
          <w:divBdr>
            <w:top w:val="none" w:sz="0" w:space="0" w:color="auto"/>
            <w:left w:val="none" w:sz="0" w:space="0" w:color="auto"/>
            <w:bottom w:val="none" w:sz="0" w:space="0" w:color="auto"/>
            <w:right w:val="none" w:sz="0" w:space="0" w:color="auto"/>
          </w:divBdr>
          <w:divsChild>
            <w:div w:id="115463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825362">
      <w:bodyDiv w:val="1"/>
      <w:marLeft w:val="0"/>
      <w:marRight w:val="0"/>
      <w:marTop w:val="0"/>
      <w:marBottom w:val="0"/>
      <w:divBdr>
        <w:top w:val="none" w:sz="0" w:space="0" w:color="auto"/>
        <w:left w:val="none" w:sz="0" w:space="0" w:color="auto"/>
        <w:bottom w:val="none" w:sz="0" w:space="0" w:color="auto"/>
        <w:right w:val="none" w:sz="0" w:space="0" w:color="auto"/>
      </w:divBdr>
    </w:div>
    <w:div w:id="1539583797">
      <w:bodyDiv w:val="1"/>
      <w:marLeft w:val="0"/>
      <w:marRight w:val="0"/>
      <w:marTop w:val="0"/>
      <w:marBottom w:val="0"/>
      <w:divBdr>
        <w:top w:val="none" w:sz="0" w:space="0" w:color="auto"/>
        <w:left w:val="none" w:sz="0" w:space="0" w:color="auto"/>
        <w:bottom w:val="none" w:sz="0" w:space="0" w:color="auto"/>
        <w:right w:val="none" w:sz="0" w:space="0" w:color="auto"/>
      </w:divBdr>
    </w:div>
    <w:div w:id="1590430414">
      <w:bodyDiv w:val="1"/>
      <w:marLeft w:val="0"/>
      <w:marRight w:val="0"/>
      <w:marTop w:val="0"/>
      <w:marBottom w:val="0"/>
      <w:divBdr>
        <w:top w:val="none" w:sz="0" w:space="0" w:color="auto"/>
        <w:left w:val="none" w:sz="0" w:space="0" w:color="auto"/>
        <w:bottom w:val="none" w:sz="0" w:space="0" w:color="auto"/>
        <w:right w:val="none" w:sz="0" w:space="0" w:color="auto"/>
      </w:divBdr>
    </w:div>
    <w:div w:id="1602495866">
      <w:bodyDiv w:val="1"/>
      <w:marLeft w:val="0"/>
      <w:marRight w:val="0"/>
      <w:marTop w:val="0"/>
      <w:marBottom w:val="0"/>
      <w:divBdr>
        <w:top w:val="none" w:sz="0" w:space="0" w:color="auto"/>
        <w:left w:val="none" w:sz="0" w:space="0" w:color="auto"/>
        <w:bottom w:val="none" w:sz="0" w:space="0" w:color="auto"/>
        <w:right w:val="none" w:sz="0" w:space="0" w:color="auto"/>
      </w:divBdr>
    </w:div>
    <w:div w:id="1604531954">
      <w:bodyDiv w:val="1"/>
      <w:marLeft w:val="0"/>
      <w:marRight w:val="0"/>
      <w:marTop w:val="0"/>
      <w:marBottom w:val="0"/>
      <w:divBdr>
        <w:top w:val="none" w:sz="0" w:space="0" w:color="auto"/>
        <w:left w:val="none" w:sz="0" w:space="0" w:color="auto"/>
        <w:bottom w:val="none" w:sz="0" w:space="0" w:color="auto"/>
        <w:right w:val="none" w:sz="0" w:space="0" w:color="auto"/>
      </w:divBdr>
    </w:div>
    <w:div w:id="1650018353">
      <w:bodyDiv w:val="1"/>
      <w:marLeft w:val="0"/>
      <w:marRight w:val="0"/>
      <w:marTop w:val="0"/>
      <w:marBottom w:val="0"/>
      <w:divBdr>
        <w:top w:val="none" w:sz="0" w:space="0" w:color="auto"/>
        <w:left w:val="none" w:sz="0" w:space="0" w:color="auto"/>
        <w:bottom w:val="none" w:sz="0" w:space="0" w:color="auto"/>
        <w:right w:val="none" w:sz="0" w:space="0" w:color="auto"/>
      </w:divBdr>
    </w:div>
    <w:div w:id="1665812725">
      <w:bodyDiv w:val="1"/>
      <w:marLeft w:val="0"/>
      <w:marRight w:val="0"/>
      <w:marTop w:val="0"/>
      <w:marBottom w:val="0"/>
      <w:divBdr>
        <w:top w:val="none" w:sz="0" w:space="0" w:color="auto"/>
        <w:left w:val="none" w:sz="0" w:space="0" w:color="auto"/>
        <w:bottom w:val="none" w:sz="0" w:space="0" w:color="auto"/>
        <w:right w:val="none" w:sz="0" w:space="0" w:color="auto"/>
      </w:divBdr>
    </w:div>
    <w:div w:id="1676809218">
      <w:bodyDiv w:val="1"/>
      <w:marLeft w:val="0"/>
      <w:marRight w:val="0"/>
      <w:marTop w:val="0"/>
      <w:marBottom w:val="0"/>
      <w:divBdr>
        <w:top w:val="none" w:sz="0" w:space="0" w:color="auto"/>
        <w:left w:val="none" w:sz="0" w:space="0" w:color="auto"/>
        <w:bottom w:val="none" w:sz="0" w:space="0" w:color="auto"/>
        <w:right w:val="none" w:sz="0" w:space="0" w:color="auto"/>
      </w:divBdr>
    </w:div>
    <w:div w:id="1687099175">
      <w:bodyDiv w:val="1"/>
      <w:marLeft w:val="0"/>
      <w:marRight w:val="0"/>
      <w:marTop w:val="0"/>
      <w:marBottom w:val="0"/>
      <w:divBdr>
        <w:top w:val="none" w:sz="0" w:space="0" w:color="auto"/>
        <w:left w:val="none" w:sz="0" w:space="0" w:color="auto"/>
        <w:bottom w:val="none" w:sz="0" w:space="0" w:color="auto"/>
        <w:right w:val="none" w:sz="0" w:space="0" w:color="auto"/>
      </w:divBdr>
      <w:divsChild>
        <w:div w:id="981278685">
          <w:marLeft w:val="0"/>
          <w:marRight w:val="0"/>
          <w:marTop w:val="0"/>
          <w:marBottom w:val="0"/>
          <w:divBdr>
            <w:top w:val="none" w:sz="0" w:space="0" w:color="auto"/>
            <w:left w:val="none" w:sz="0" w:space="0" w:color="auto"/>
            <w:bottom w:val="none" w:sz="0" w:space="0" w:color="auto"/>
            <w:right w:val="none" w:sz="0" w:space="0" w:color="auto"/>
          </w:divBdr>
          <w:divsChild>
            <w:div w:id="917517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526834">
      <w:bodyDiv w:val="1"/>
      <w:marLeft w:val="0"/>
      <w:marRight w:val="0"/>
      <w:marTop w:val="0"/>
      <w:marBottom w:val="0"/>
      <w:divBdr>
        <w:top w:val="none" w:sz="0" w:space="0" w:color="auto"/>
        <w:left w:val="none" w:sz="0" w:space="0" w:color="auto"/>
        <w:bottom w:val="none" w:sz="0" w:space="0" w:color="auto"/>
        <w:right w:val="none" w:sz="0" w:space="0" w:color="auto"/>
      </w:divBdr>
    </w:div>
    <w:div w:id="1706447475">
      <w:bodyDiv w:val="1"/>
      <w:marLeft w:val="0"/>
      <w:marRight w:val="0"/>
      <w:marTop w:val="0"/>
      <w:marBottom w:val="0"/>
      <w:divBdr>
        <w:top w:val="none" w:sz="0" w:space="0" w:color="auto"/>
        <w:left w:val="none" w:sz="0" w:space="0" w:color="auto"/>
        <w:bottom w:val="none" w:sz="0" w:space="0" w:color="auto"/>
        <w:right w:val="none" w:sz="0" w:space="0" w:color="auto"/>
      </w:divBdr>
    </w:div>
    <w:div w:id="1717705239">
      <w:bodyDiv w:val="1"/>
      <w:marLeft w:val="0"/>
      <w:marRight w:val="0"/>
      <w:marTop w:val="0"/>
      <w:marBottom w:val="0"/>
      <w:divBdr>
        <w:top w:val="none" w:sz="0" w:space="0" w:color="auto"/>
        <w:left w:val="none" w:sz="0" w:space="0" w:color="auto"/>
        <w:bottom w:val="none" w:sz="0" w:space="0" w:color="auto"/>
        <w:right w:val="none" w:sz="0" w:space="0" w:color="auto"/>
      </w:divBdr>
      <w:divsChild>
        <w:div w:id="286812090">
          <w:marLeft w:val="0"/>
          <w:marRight w:val="0"/>
          <w:marTop w:val="0"/>
          <w:marBottom w:val="0"/>
          <w:divBdr>
            <w:top w:val="none" w:sz="0" w:space="0" w:color="auto"/>
            <w:left w:val="none" w:sz="0" w:space="0" w:color="auto"/>
            <w:bottom w:val="none" w:sz="0" w:space="0" w:color="auto"/>
            <w:right w:val="none" w:sz="0" w:space="0" w:color="auto"/>
          </w:divBdr>
        </w:div>
      </w:divsChild>
    </w:div>
    <w:div w:id="1740513994">
      <w:bodyDiv w:val="1"/>
      <w:marLeft w:val="0"/>
      <w:marRight w:val="0"/>
      <w:marTop w:val="0"/>
      <w:marBottom w:val="0"/>
      <w:divBdr>
        <w:top w:val="none" w:sz="0" w:space="0" w:color="auto"/>
        <w:left w:val="none" w:sz="0" w:space="0" w:color="auto"/>
        <w:bottom w:val="none" w:sz="0" w:space="0" w:color="auto"/>
        <w:right w:val="none" w:sz="0" w:space="0" w:color="auto"/>
      </w:divBdr>
    </w:div>
    <w:div w:id="1752701617">
      <w:bodyDiv w:val="1"/>
      <w:marLeft w:val="0"/>
      <w:marRight w:val="0"/>
      <w:marTop w:val="0"/>
      <w:marBottom w:val="0"/>
      <w:divBdr>
        <w:top w:val="none" w:sz="0" w:space="0" w:color="auto"/>
        <w:left w:val="none" w:sz="0" w:space="0" w:color="auto"/>
        <w:bottom w:val="none" w:sz="0" w:space="0" w:color="auto"/>
        <w:right w:val="none" w:sz="0" w:space="0" w:color="auto"/>
      </w:divBdr>
    </w:div>
    <w:div w:id="1755082445">
      <w:bodyDiv w:val="1"/>
      <w:marLeft w:val="0"/>
      <w:marRight w:val="0"/>
      <w:marTop w:val="0"/>
      <w:marBottom w:val="0"/>
      <w:divBdr>
        <w:top w:val="none" w:sz="0" w:space="0" w:color="auto"/>
        <w:left w:val="none" w:sz="0" w:space="0" w:color="auto"/>
        <w:bottom w:val="none" w:sz="0" w:space="0" w:color="auto"/>
        <w:right w:val="none" w:sz="0" w:space="0" w:color="auto"/>
      </w:divBdr>
    </w:div>
    <w:div w:id="1759905604">
      <w:bodyDiv w:val="1"/>
      <w:marLeft w:val="0"/>
      <w:marRight w:val="0"/>
      <w:marTop w:val="0"/>
      <w:marBottom w:val="0"/>
      <w:divBdr>
        <w:top w:val="none" w:sz="0" w:space="0" w:color="auto"/>
        <w:left w:val="none" w:sz="0" w:space="0" w:color="auto"/>
        <w:bottom w:val="none" w:sz="0" w:space="0" w:color="auto"/>
        <w:right w:val="none" w:sz="0" w:space="0" w:color="auto"/>
      </w:divBdr>
      <w:divsChild>
        <w:div w:id="1812670943">
          <w:marLeft w:val="0"/>
          <w:marRight w:val="0"/>
          <w:marTop w:val="0"/>
          <w:marBottom w:val="0"/>
          <w:divBdr>
            <w:top w:val="none" w:sz="0" w:space="0" w:color="auto"/>
            <w:left w:val="none" w:sz="0" w:space="0" w:color="auto"/>
            <w:bottom w:val="none" w:sz="0" w:space="0" w:color="auto"/>
            <w:right w:val="none" w:sz="0" w:space="0" w:color="auto"/>
          </w:divBdr>
        </w:div>
      </w:divsChild>
    </w:div>
    <w:div w:id="1783263250">
      <w:bodyDiv w:val="1"/>
      <w:marLeft w:val="0"/>
      <w:marRight w:val="0"/>
      <w:marTop w:val="0"/>
      <w:marBottom w:val="0"/>
      <w:divBdr>
        <w:top w:val="none" w:sz="0" w:space="0" w:color="auto"/>
        <w:left w:val="none" w:sz="0" w:space="0" w:color="auto"/>
        <w:bottom w:val="none" w:sz="0" w:space="0" w:color="auto"/>
        <w:right w:val="none" w:sz="0" w:space="0" w:color="auto"/>
      </w:divBdr>
    </w:div>
    <w:div w:id="1787774630">
      <w:bodyDiv w:val="1"/>
      <w:marLeft w:val="0"/>
      <w:marRight w:val="0"/>
      <w:marTop w:val="0"/>
      <w:marBottom w:val="0"/>
      <w:divBdr>
        <w:top w:val="none" w:sz="0" w:space="0" w:color="auto"/>
        <w:left w:val="none" w:sz="0" w:space="0" w:color="auto"/>
        <w:bottom w:val="none" w:sz="0" w:space="0" w:color="auto"/>
        <w:right w:val="none" w:sz="0" w:space="0" w:color="auto"/>
      </w:divBdr>
    </w:div>
    <w:div w:id="1794977355">
      <w:bodyDiv w:val="1"/>
      <w:marLeft w:val="0"/>
      <w:marRight w:val="0"/>
      <w:marTop w:val="0"/>
      <w:marBottom w:val="0"/>
      <w:divBdr>
        <w:top w:val="none" w:sz="0" w:space="0" w:color="auto"/>
        <w:left w:val="none" w:sz="0" w:space="0" w:color="auto"/>
        <w:bottom w:val="none" w:sz="0" w:space="0" w:color="auto"/>
        <w:right w:val="none" w:sz="0" w:space="0" w:color="auto"/>
      </w:divBdr>
    </w:div>
    <w:div w:id="1815097101">
      <w:bodyDiv w:val="1"/>
      <w:marLeft w:val="0"/>
      <w:marRight w:val="0"/>
      <w:marTop w:val="0"/>
      <w:marBottom w:val="0"/>
      <w:divBdr>
        <w:top w:val="none" w:sz="0" w:space="0" w:color="auto"/>
        <w:left w:val="none" w:sz="0" w:space="0" w:color="auto"/>
        <w:bottom w:val="none" w:sz="0" w:space="0" w:color="auto"/>
        <w:right w:val="none" w:sz="0" w:space="0" w:color="auto"/>
      </w:divBdr>
      <w:divsChild>
        <w:div w:id="445582266">
          <w:marLeft w:val="0"/>
          <w:marRight w:val="0"/>
          <w:marTop w:val="0"/>
          <w:marBottom w:val="0"/>
          <w:divBdr>
            <w:top w:val="none" w:sz="0" w:space="0" w:color="auto"/>
            <w:left w:val="none" w:sz="0" w:space="0" w:color="auto"/>
            <w:bottom w:val="none" w:sz="0" w:space="0" w:color="auto"/>
            <w:right w:val="none" w:sz="0" w:space="0" w:color="auto"/>
          </w:divBdr>
        </w:div>
      </w:divsChild>
    </w:div>
    <w:div w:id="1817725198">
      <w:bodyDiv w:val="1"/>
      <w:marLeft w:val="0"/>
      <w:marRight w:val="0"/>
      <w:marTop w:val="0"/>
      <w:marBottom w:val="0"/>
      <w:divBdr>
        <w:top w:val="none" w:sz="0" w:space="0" w:color="auto"/>
        <w:left w:val="none" w:sz="0" w:space="0" w:color="auto"/>
        <w:bottom w:val="none" w:sz="0" w:space="0" w:color="auto"/>
        <w:right w:val="none" w:sz="0" w:space="0" w:color="auto"/>
      </w:divBdr>
      <w:divsChild>
        <w:div w:id="780996328">
          <w:marLeft w:val="0"/>
          <w:marRight w:val="0"/>
          <w:marTop w:val="0"/>
          <w:marBottom w:val="0"/>
          <w:divBdr>
            <w:top w:val="none" w:sz="0" w:space="0" w:color="auto"/>
            <w:left w:val="none" w:sz="0" w:space="0" w:color="auto"/>
            <w:bottom w:val="none" w:sz="0" w:space="0" w:color="auto"/>
            <w:right w:val="none" w:sz="0" w:space="0" w:color="auto"/>
          </w:divBdr>
        </w:div>
      </w:divsChild>
    </w:div>
    <w:div w:id="1820537120">
      <w:bodyDiv w:val="1"/>
      <w:marLeft w:val="0"/>
      <w:marRight w:val="0"/>
      <w:marTop w:val="0"/>
      <w:marBottom w:val="0"/>
      <w:divBdr>
        <w:top w:val="none" w:sz="0" w:space="0" w:color="auto"/>
        <w:left w:val="none" w:sz="0" w:space="0" w:color="auto"/>
        <w:bottom w:val="none" w:sz="0" w:space="0" w:color="auto"/>
        <w:right w:val="none" w:sz="0" w:space="0" w:color="auto"/>
      </w:divBdr>
    </w:div>
    <w:div w:id="1832014667">
      <w:bodyDiv w:val="1"/>
      <w:marLeft w:val="0"/>
      <w:marRight w:val="0"/>
      <w:marTop w:val="0"/>
      <w:marBottom w:val="0"/>
      <w:divBdr>
        <w:top w:val="none" w:sz="0" w:space="0" w:color="auto"/>
        <w:left w:val="none" w:sz="0" w:space="0" w:color="auto"/>
        <w:bottom w:val="none" w:sz="0" w:space="0" w:color="auto"/>
        <w:right w:val="none" w:sz="0" w:space="0" w:color="auto"/>
      </w:divBdr>
    </w:div>
    <w:div w:id="1834955768">
      <w:bodyDiv w:val="1"/>
      <w:marLeft w:val="0"/>
      <w:marRight w:val="0"/>
      <w:marTop w:val="0"/>
      <w:marBottom w:val="0"/>
      <w:divBdr>
        <w:top w:val="none" w:sz="0" w:space="0" w:color="auto"/>
        <w:left w:val="none" w:sz="0" w:space="0" w:color="auto"/>
        <w:bottom w:val="none" w:sz="0" w:space="0" w:color="auto"/>
        <w:right w:val="none" w:sz="0" w:space="0" w:color="auto"/>
      </w:divBdr>
    </w:div>
    <w:div w:id="1853952395">
      <w:bodyDiv w:val="1"/>
      <w:marLeft w:val="0"/>
      <w:marRight w:val="0"/>
      <w:marTop w:val="0"/>
      <w:marBottom w:val="0"/>
      <w:divBdr>
        <w:top w:val="none" w:sz="0" w:space="0" w:color="auto"/>
        <w:left w:val="none" w:sz="0" w:space="0" w:color="auto"/>
        <w:bottom w:val="none" w:sz="0" w:space="0" w:color="auto"/>
        <w:right w:val="none" w:sz="0" w:space="0" w:color="auto"/>
      </w:divBdr>
    </w:div>
    <w:div w:id="1858736372">
      <w:bodyDiv w:val="1"/>
      <w:marLeft w:val="0"/>
      <w:marRight w:val="0"/>
      <w:marTop w:val="0"/>
      <w:marBottom w:val="0"/>
      <w:divBdr>
        <w:top w:val="none" w:sz="0" w:space="0" w:color="auto"/>
        <w:left w:val="none" w:sz="0" w:space="0" w:color="auto"/>
        <w:bottom w:val="none" w:sz="0" w:space="0" w:color="auto"/>
        <w:right w:val="none" w:sz="0" w:space="0" w:color="auto"/>
      </w:divBdr>
    </w:div>
    <w:div w:id="1870993750">
      <w:bodyDiv w:val="1"/>
      <w:marLeft w:val="0"/>
      <w:marRight w:val="0"/>
      <w:marTop w:val="0"/>
      <w:marBottom w:val="0"/>
      <w:divBdr>
        <w:top w:val="none" w:sz="0" w:space="0" w:color="auto"/>
        <w:left w:val="none" w:sz="0" w:space="0" w:color="auto"/>
        <w:bottom w:val="none" w:sz="0" w:space="0" w:color="auto"/>
        <w:right w:val="none" w:sz="0" w:space="0" w:color="auto"/>
      </w:divBdr>
      <w:divsChild>
        <w:div w:id="851647246">
          <w:marLeft w:val="0"/>
          <w:marRight w:val="0"/>
          <w:marTop w:val="0"/>
          <w:marBottom w:val="0"/>
          <w:divBdr>
            <w:top w:val="none" w:sz="0" w:space="0" w:color="auto"/>
            <w:left w:val="none" w:sz="0" w:space="0" w:color="auto"/>
            <w:bottom w:val="none" w:sz="0" w:space="0" w:color="auto"/>
            <w:right w:val="none" w:sz="0" w:space="0" w:color="auto"/>
          </w:divBdr>
        </w:div>
      </w:divsChild>
    </w:div>
    <w:div w:id="1883898801">
      <w:bodyDiv w:val="1"/>
      <w:marLeft w:val="0"/>
      <w:marRight w:val="0"/>
      <w:marTop w:val="0"/>
      <w:marBottom w:val="0"/>
      <w:divBdr>
        <w:top w:val="none" w:sz="0" w:space="0" w:color="auto"/>
        <w:left w:val="none" w:sz="0" w:space="0" w:color="auto"/>
        <w:bottom w:val="none" w:sz="0" w:space="0" w:color="auto"/>
        <w:right w:val="none" w:sz="0" w:space="0" w:color="auto"/>
      </w:divBdr>
    </w:div>
    <w:div w:id="1908225838">
      <w:bodyDiv w:val="1"/>
      <w:marLeft w:val="0"/>
      <w:marRight w:val="0"/>
      <w:marTop w:val="0"/>
      <w:marBottom w:val="0"/>
      <w:divBdr>
        <w:top w:val="none" w:sz="0" w:space="0" w:color="auto"/>
        <w:left w:val="none" w:sz="0" w:space="0" w:color="auto"/>
        <w:bottom w:val="none" w:sz="0" w:space="0" w:color="auto"/>
        <w:right w:val="none" w:sz="0" w:space="0" w:color="auto"/>
      </w:divBdr>
    </w:div>
    <w:div w:id="1935941554">
      <w:bodyDiv w:val="1"/>
      <w:marLeft w:val="0"/>
      <w:marRight w:val="0"/>
      <w:marTop w:val="0"/>
      <w:marBottom w:val="0"/>
      <w:divBdr>
        <w:top w:val="none" w:sz="0" w:space="0" w:color="auto"/>
        <w:left w:val="none" w:sz="0" w:space="0" w:color="auto"/>
        <w:bottom w:val="none" w:sz="0" w:space="0" w:color="auto"/>
        <w:right w:val="none" w:sz="0" w:space="0" w:color="auto"/>
      </w:divBdr>
    </w:div>
    <w:div w:id="1941182935">
      <w:bodyDiv w:val="1"/>
      <w:marLeft w:val="0"/>
      <w:marRight w:val="0"/>
      <w:marTop w:val="0"/>
      <w:marBottom w:val="0"/>
      <w:divBdr>
        <w:top w:val="none" w:sz="0" w:space="0" w:color="auto"/>
        <w:left w:val="none" w:sz="0" w:space="0" w:color="auto"/>
        <w:bottom w:val="none" w:sz="0" w:space="0" w:color="auto"/>
        <w:right w:val="none" w:sz="0" w:space="0" w:color="auto"/>
      </w:divBdr>
    </w:div>
    <w:div w:id="1958171829">
      <w:bodyDiv w:val="1"/>
      <w:marLeft w:val="0"/>
      <w:marRight w:val="0"/>
      <w:marTop w:val="0"/>
      <w:marBottom w:val="0"/>
      <w:divBdr>
        <w:top w:val="none" w:sz="0" w:space="0" w:color="auto"/>
        <w:left w:val="none" w:sz="0" w:space="0" w:color="auto"/>
        <w:bottom w:val="none" w:sz="0" w:space="0" w:color="auto"/>
        <w:right w:val="none" w:sz="0" w:space="0" w:color="auto"/>
      </w:divBdr>
      <w:divsChild>
        <w:div w:id="1062171025">
          <w:marLeft w:val="0"/>
          <w:marRight w:val="0"/>
          <w:marTop w:val="0"/>
          <w:marBottom w:val="0"/>
          <w:divBdr>
            <w:top w:val="none" w:sz="0" w:space="0" w:color="auto"/>
            <w:left w:val="none" w:sz="0" w:space="0" w:color="auto"/>
            <w:bottom w:val="none" w:sz="0" w:space="0" w:color="auto"/>
            <w:right w:val="none" w:sz="0" w:space="0" w:color="auto"/>
          </w:divBdr>
        </w:div>
      </w:divsChild>
    </w:div>
    <w:div w:id="1980376243">
      <w:bodyDiv w:val="1"/>
      <w:marLeft w:val="0"/>
      <w:marRight w:val="0"/>
      <w:marTop w:val="0"/>
      <w:marBottom w:val="0"/>
      <w:divBdr>
        <w:top w:val="none" w:sz="0" w:space="0" w:color="auto"/>
        <w:left w:val="none" w:sz="0" w:space="0" w:color="auto"/>
        <w:bottom w:val="none" w:sz="0" w:space="0" w:color="auto"/>
        <w:right w:val="none" w:sz="0" w:space="0" w:color="auto"/>
      </w:divBdr>
    </w:div>
    <w:div w:id="1983466059">
      <w:bodyDiv w:val="1"/>
      <w:marLeft w:val="0"/>
      <w:marRight w:val="0"/>
      <w:marTop w:val="0"/>
      <w:marBottom w:val="0"/>
      <w:divBdr>
        <w:top w:val="none" w:sz="0" w:space="0" w:color="auto"/>
        <w:left w:val="none" w:sz="0" w:space="0" w:color="auto"/>
        <w:bottom w:val="none" w:sz="0" w:space="0" w:color="auto"/>
        <w:right w:val="none" w:sz="0" w:space="0" w:color="auto"/>
      </w:divBdr>
    </w:div>
    <w:div w:id="1992129417">
      <w:bodyDiv w:val="1"/>
      <w:marLeft w:val="0"/>
      <w:marRight w:val="0"/>
      <w:marTop w:val="0"/>
      <w:marBottom w:val="0"/>
      <w:divBdr>
        <w:top w:val="none" w:sz="0" w:space="0" w:color="auto"/>
        <w:left w:val="none" w:sz="0" w:space="0" w:color="auto"/>
        <w:bottom w:val="none" w:sz="0" w:space="0" w:color="auto"/>
        <w:right w:val="none" w:sz="0" w:space="0" w:color="auto"/>
      </w:divBdr>
    </w:div>
    <w:div w:id="1996259043">
      <w:bodyDiv w:val="1"/>
      <w:marLeft w:val="0"/>
      <w:marRight w:val="0"/>
      <w:marTop w:val="0"/>
      <w:marBottom w:val="0"/>
      <w:divBdr>
        <w:top w:val="none" w:sz="0" w:space="0" w:color="auto"/>
        <w:left w:val="none" w:sz="0" w:space="0" w:color="auto"/>
        <w:bottom w:val="none" w:sz="0" w:space="0" w:color="auto"/>
        <w:right w:val="none" w:sz="0" w:space="0" w:color="auto"/>
      </w:divBdr>
      <w:divsChild>
        <w:div w:id="30499253">
          <w:marLeft w:val="0"/>
          <w:marRight w:val="0"/>
          <w:marTop w:val="0"/>
          <w:marBottom w:val="0"/>
          <w:divBdr>
            <w:top w:val="none" w:sz="0" w:space="0" w:color="auto"/>
            <w:left w:val="none" w:sz="0" w:space="0" w:color="auto"/>
            <w:bottom w:val="none" w:sz="0" w:space="0" w:color="auto"/>
            <w:right w:val="none" w:sz="0" w:space="0" w:color="auto"/>
          </w:divBdr>
          <w:divsChild>
            <w:div w:id="109035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977101">
      <w:bodyDiv w:val="1"/>
      <w:marLeft w:val="0"/>
      <w:marRight w:val="0"/>
      <w:marTop w:val="0"/>
      <w:marBottom w:val="0"/>
      <w:divBdr>
        <w:top w:val="none" w:sz="0" w:space="0" w:color="auto"/>
        <w:left w:val="none" w:sz="0" w:space="0" w:color="auto"/>
        <w:bottom w:val="none" w:sz="0" w:space="0" w:color="auto"/>
        <w:right w:val="none" w:sz="0" w:space="0" w:color="auto"/>
      </w:divBdr>
    </w:div>
    <w:div w:id="2031565936">
      <w:bodyDiv w:val="1"/>
      <w:marLeft w:val="0"/>
      <w:marRight w:val="0"/>
      <w:marTop w:val="0"/>
      <w:marBottom w:val="0"/>
      <w:divBdr>
        <w:top w:val="none" w:sz="0" w:space="0" w:color="auto"/>
        <w:left w:val="none" w:sz="0" w:space="0" w:color="auto"/>
        <w:bottom w:val="none" w:sz="0" w:space="0" w:color="auto"/>
        <w:right w:val="none" w:sz="0" w:space="0" w:color="auto"/>
      </w:divBdr>
    </w:div>
    <w:div w:id="2042322493">
      <w:bodyDiv w:val="1"/>
      <w:marLeft w:val="0"/>
      <w:marRight w:val="0"/>
      <w:marTop w:val="0"/>
      <w:marBottom w:val="0"/>
      <w:divBdr>
        <w:top w:val="none" w:sz="0" w:space="0" w:color="auto"/>
        <w:left w:val="none" w:sz="0" w:space="0" w:color="auto"/>
        <w:bottom w:val="none" w:sz="0" w:space="0" w:color="auto"/>
        <w:right w:val="none" w:sz="0" w:space="0" w:color="auto"/>
      </w:divBdr>
    </w:div>
    <w:div w:id="2087605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2038284.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garantF1://12045029.0" TargetMode="External"/><Relationship Id="rId4" Type="http://schemas.openxmlformats.org/officeDocument/2006/relationships/settings" Target="settings.xml"/><Relationship Id="rId9" Type="http://schemas.openxmlformats.org/officeDocument/2006/relationships/hyperlink" Target="garantF1://86367.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138973-9ED5-4A68-8818-17A838FFB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27</Pages>
  <Words>10055</Words>
  <Characters>57316</Characters>
  <Application>Microsoft Office Word</Application>
  <DocSecurity>0</DocSecurity>
  <Lines>477</Lines>
  <Paragraphs>134</Paragraphs>
  <ScaleCrop>false</ScaleCrop>
  <HeadingPairs>
    <vt:vector size="2" baseType="variant">
      <vt:variant>
        <vt:lpstr>Название</vt:lpstr>
      </vt:variant>
      <vt:variant>
        <vt:i4>1</vt:i4>
      </vt:variant>
    </vt:vector>
  </HeadingPairs>
  <TitlesOfParts>
    <vt:vector size="1" baseType="lpstr">
      <vt:lpstr>Программа комплексного развития систем коммунальной инфраструктуры посёлка Редкино в 2011 - 2025 гг</vt:lpstr>
    </vt:vector>
  </TitlesOfParts>
  <Company>RNTC</Company>
  <LinksUpToDate>false</LinksUpToDate>
  <CharactersWithSpaces>67237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Программа комплексного развития систем коммунальной инфраструктуры посёлка Редкино в 2011 - 2025 гг</dc:title>
  <dc:creator>Березин П</dc:creator>
  <cp:lastModifiedBy>I</cp:lastModifiedBy>
  <cp:revision>4</cp:revision>
  <cp:lastPrinted>2014-03-29T12:47:00Z</cp:lastPrinted>
  <dcterms:created xsi:type="dcterms:W3CDTF">2016-04-25T11:12:00Z</dcterms:created>
  <dcterms:modified xsi:type="dcterms:W3CDTF">2016-04-25T12:43:00Z</dcterms:modified>
</cp:coreProperties>
</file>