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(</w:t>
      </w:r>
      <w:r w:rsidR="00A82072">
        <w:rPr>
          <w:rFonts w:ascii="Times New Roman" w:hAnsi="Times New Roman" w:cs="Times New Roman"/>
          <w:sz w:val="24"/>
          <w:szCs w:val="24"/>
        </w:rPr>
        <w:t>Тридцать третье заседание четвёртого созыва</w:t>
      </w:r>
      <w:r w:rsidRPr="008511A4">
        <w:rPr>
          <w:rFonts w:ascii="Times New Roman" w:hAnsi="Times New Roman" w:cs="Times New Roman"/>
          <w:sz w:val="24"/>
          <w:szCs w:val="24"/>
        </w:rPr>
        <w:t>)</w:t>
      </w: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РЕШЕНИЕ</w:t>
      </w:r>
    </w:p>
    <w:p w:rsidR="00656FBF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9F" w:rsidRDefault="00907E9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E9F" w:rsidRPr="008511A4" w:rsidRDefault="00907E9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25EB">
        <w:rPr>
          <w:rFonts w:ascii="Times New Roman" w:hAnsi="Times New Roman" w:cs="Times New Roman"/>
          <w:b/>
          <w:sz w:val="24"/>
          <w:szCs w:val="24"/>
        </w:rPr>
        <w:t>1</w:t>
      </w:r>
      <w:r w:rsidR="00A82072">
        <w:rPr>
          <w:rFonts w:ascii="Times New Roman" w:hAnsi="Times New Roman" w:cs="Times New Roman"/>
          <w:b/>
          <w:sz w:val="24"/>
          <w:szCs w:val="24"/>
        </w:rPr>
        <w:t>9</w:t>
      </w:r>
      <w:r w:rsidR="00A94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5EB">
        <w:rPr>
          <w:rFonts w:ascii="Times New Roman" w:hAnsi="Times New Roman" w:cs="Times New Roman"/>
          <w:b/>
          <w:sz w:val="24"/>
          <w:szCs w:val="24"/>
        </w:rPr>
        <w:t>дека</w:t>
      </w:r>
      <w:r w:rsidR="00A94602">
        <w:rPr>
          <w:rFonts w:ascii="Times New Roman" w:hAnsi="Times New Roman" w:cs="Times New Roman"/>
          <w:b/>
          <w:sz w:val="24"/>
          <w:szCs w:val="24"/>
        </w:rPr>
        <w:t>бря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82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82072">
        <w:rPr>
          <w:rFonts w:ascii="Times New Roman" w:hAnsi="Times New Roman" w:cs="Times New Roman"/>
          <w:b/>
          <w:sz w:val="24"/>
          <w:szCs w:val="24"/>
        </w:rPr>
        <w:t>155</w:t>
      </w:r>
    </w:p>
    <w:p w:rsidR="00656FBF" w:rsidRDefault="00656FB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9F" w:rsidRDefault="00907E9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9F" w:rsidRPr="008511A4" w:rsidRDefault="00907E9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9BC" w:rsidRDefault="00656FBF" w:rsidP="002C19B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97ADF">
        <w:rPr>
          <w:rFonts w:ascii="Times New Roman" w:hAnsi="Times New Roman" w:cs="Times New Roman"/>
          <w:b/>
          <w:sz w:val="24"/>
          <w:szCs w:val="24"/>
        </w:rPr>
        <w:t>в решение С</w:t>
      </w:r>
      <w:r w:rsidR="002C19BC">
        <w:rPr>
          <w:rFonts w:ascii="Times New Roman" w:hAnsi="Times New Roman" w:cs="Times New Roman"/>
          <w:b/>
          <w:sz w:val="24"/>
          <w:szCs w:val="24"/>
        </w:rPr>
        <w:t>овета</w:t>
      </w:r>
    </w:p>
    <w:p w:rsidR="00907E9F" w:rsidRDefault="00697ADF" w:rsidP="002C19B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C19BC">
        <w:rPr>
          <w:rFonts w:ascii="Times New Roman" w:hAnsi="Times New Roman" w:cs="Times New Roman"/>
          <w:b/>
          <w:sz w:val="24"/>
          <w:szCs w:val="24"/>
        </w:rPr>
        <w:t>епутатов от 26.11.2014 г. № 130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редакции </w:t>
      </w:r>
    </w:p>
    <w:p w:rsidR="00697ADF" w:rsidRDefault="00907E9F" w:rsidP="002C19B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="00697ADF">
        <w:rPr>
          <w:rFonts w:ascii="Times New Roman" w:hAnsi="Times New Roman" w:cs="Times New Roman"/>
          <w:b/>
          <w:sz w:val="24"/>
          <w:szCs w:val="24"/>
        </w:rPr>
        <w:t>от 25.12.2017 г. № 72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07E9F" w:rsidRPr="008511A4" w:rsidRDefault="00907E9F" w:rsidP="00907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о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29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 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146</w:t>
      </w:r>
    </w:p>
    <w:p w:rsidR="00656FBF" w:rsidRPr="00697ADF" w:rsidRDefault="00697ADF" w:rsidP="002C19B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7ADF">
        <w:rPr>
          <w:rFonts w:ascii="Times New Roman" w:hAnsi="Times New Roman" w:cs="Times New Roman"/>
          <w:b/>
          <w:bCs/>
          <w:sz w:val="24"/>
          <w:szCs w:val="24"/>
        </w:rPr>
        <w:t>«О налоге на имущество физических лиц»</w:t>
      </w:r>
    </w:p>
    <w:p w:rsidR="00656FBF" w:rsidRDefault="00656FBF" w:rsidP="00656F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7E9F" w:rsidRPr="008511A4" w:rsidRDefault="00907E9F" w:rsidP="00656F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2C19BC" w:rsidP="004F25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главы 32 Налогового кодекса Российской Федерации Совет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«Приводинское</w:t>
      </w:r>
      <w:r w:rsidR="00656FBF" w:rsidRPr="008511A4">
        <w:rPr>
          <w:rFonts w:ascii="Times New Roman" w:hAnsi="Times New Roman" w:cs="Times New Roman"/>
          <w:sz w:val="24"/>
          <w:szCs w:val="24"/>
        </w:rPr>
        <w:t xml:space="preserve">» </w:t>
      </w:r>
      <w:r w:rsidR="00656FBF" w:rsidRPr="008511A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56FBF" w:rsidRPr="008511A4" w:rsidRDefault="00656FBF" w:rsidP="004F25E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A4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2C19BC">
        <w:rPr>
          <w:rFonts w:ascii="Times New Roman" w:hAnsi="Times New Roman" w:cs="Times New Roman"/>
          <w:bCs/>
          <w:sz w:val="24"/>
          <w:szCs w:val="24"/>
        </w:rPr>
        <w:t xml:space="preserve">следующие изменения </w:t>
      </w:r>
      <w:r w:rsidRPr="008511A4">
        <w:rPr>
          <w:rFonts w:ascii="Times New Roman" w:hAnsi="Times New Roman" w:cs="Times New Roman"/>
          <w:bCs/>
          <w:sz w:val="24"/>
          <w:szCs w:val="24"/>
        </w:rPr>
        <w:t xml:space="preserve">в решение Совета депутатов МО «Приводинское» от </w:t>
      </w:r>
      <w:r w:rsidR="002C19BC">
        <w:rPr>
          <w:rFonts w:ascii="Times New Roman" w:hAnsi="Times New Roman" w:cs="Times New Roman"/>
          <w:sz w:val="24"/>
          <w:szCs w:val="24"/>
        </w:rPr>
        <w:t>26.11.2014 г. № 130</w:t>
      </w:r>
      <w:r w:rsidR="005D53B7">
        <w:rPr>
          <w:rFonts w:ascii="Times New Roman" w:hAnsi="Times New Roman" w:cs="Times New Roman"/>
          <w:sz w:val="24"/>
          <w:szCs w:val="24"/>
        </w:rPr>
        <w:t xml:space="preserve"> </w:t>
      </w:r>
      <w:r w:rsidRPr="008511A4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2C19BC">
        <w:rPr>
          <w:rFonts w:ascii="Times New Roman" w:hAnsi="Times New Roman" w:cs="Times New Roman"/>
          <w:bCs/>
          <w:sz w:val="24"/>
          <w:szCs w:val="24"/>
        </w:rPr>
        <w:t>налоге на имущество физических лиц</w:t>
      </w:r>
      <w:r w:rsidRPr="008511A4">
        <w:rPr>
          <w:rFonts w:ascii="Times New Roman" w:hAnsi="Times New Roman" w:cs="Times New Roman"/>
          <w:bCs/>
          <w:sz w:val="24"/>
          <w:szCs w:val="24"/>
        </w:rPr>
        <w:t>»:</w:t>
      </w:r>
    </w:p>
    <w:p w:rsidR="00CC75BB" w:rsidRDefault="00CC75BB" w:rsidP="004F25EB">
      <w:pPr>
        <w:pStyle w:val="a3"/>
        <w:numPr>
          <w:ilvl w:val="0"/>
          <w:numId w:val="1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19BC">
        <w:rPr>
          <w:rFonts w:ascii="Times New Roman" w:hAnsi="Times New Roman" w:cs="Times New Roman"/>
          <w:sz w:val="24"/>
          <w:szCs w:val="24"/>
        </w:rPr>
        <w:t>ункт</w:t>
      </w:r>
      <w:r w:rsidR="00C6266D">
        <w:rPr>
          <w:rFonts w:ascii="Times New Roman" w:hAnsi="Times New Roman" w:cs="Times New Roman"/>
          <w:sz w:val="24"/>
          <w:szCs w:val="24"/>
        </w:rPr>
        <w:t xml:space="preserve"> 3, подпункт</w:t>
      </w:r>
      <w:r w:rsidR="002C19BC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FE57FC">
        <w:rPr>
          <w:rFonts w:ascii="Times New Roman" w:hAnsi="Times New Roman" w:cs="Times New Roman"/>
          <w:sz w:val="24"/>
          <w:szCs w:val="24"/>
        </w:rPr>
        <w:t>:</w:t>
      </w:r>
    </w:p>
    <w:p w:rsidR="004F25EB" w:rsidRDefault="00C6266D" w:rsidP="004F25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266D">
        <w:rPr>
          <w:rFonts w:ascii="Times New Roman" w:hAnsi="Times New Roman" w:cs="Times New Roman"/>
          <w:sz w:val="24"/>
          <w:szCs w:val="24"/>
        </w:rPr>
        <w:t>«</w:t>
      </w:r>
      <w:r w:rsidR="004F25EB" w:rsidRPr="00C6266D">
        <w:rPr>
          <w:rFonts w:ascii="Times New Roman" w:hAnsi="Times New Roman" w:cs="Times New Roman"/>
          <w:sz w:val="24"/>
          <w:szCs w:val="24"/>
        </w:rPr>
        <w:t>Объектов</w:t>
      </w:r>
      <w:r w:rsidR="00CC75BB" w:rsidRPr="00C6266D">
        <w:rPr>
          <w:rFonts w:ascii="Times New Roman" w:hAnsi="Times New Roman" w:cs="Times New Roman"/>
          <w:sz w:val="24"/>
          <w:szCs w:val="24"/>
        </w:rPr>
        <w:t xml:space="preserve"> налогообложения, включенных в перечень, определяемый в соотве</w:t>
      </w:r>
      <w:r w:rsidR="00CC75BB" w:rsidRPr="00C6266D">
        <w:rPr>
          <w:rFonts w:ascii="Times New Roman" w:hAnsi="Times New Roman" w:cs="Times New Roman"/>
          <w:sz w:val="24"/>
          <w:szCs w:val="24"/>
        </w:rPr>
        <w:t>т</w:t>
      </w:r>
      <w:r w:rsidR="00CC75BB" w:rsidRPr="00C6266D">
        <w:rPr>
          <w:rFonts w:ascii="Times New Roman" w:hAnsi="Times New Roman" w:cs="Times New Roman"/>
          <w:sz w:val="24"/>
          <w:szCs w:val="24"/>
        </w:rPr>
        <w:t>ствии с пунктом 7 статьи 378.2 Налогового кодекса Российской Федерации, в о</w:t>
      </w:r>
      <w:r w:rsidR="00CC75BB" w:rsidRPr="00C6266D">
        <w:rPr>
          <w:rFonts w:ascii="Times New Roman" w:hAnsi="Times New Roman" w:cs="Times New Roman"/>
          <w:sz w:val="24"/>
          <w:szCs w:val="24"/>
        </w:rPr>
        <w:t>т</w:t>
      </w:r>
      <w:r w:rsidR="00CC75BB" w:rsidRPr="00C6266D">
        <w:rPr>
          <w:rFonts w:ascii="Times New Roman" w:hAnsi="Times New Roman" w:cs="Times New Roman"/>
          <w:sz w:val="24"/>
          <w:szCs w:val="24"/>
        </w:rPr>
        <w:t>ношении объе</w:t>
      </w:r>
      <w:r w:rsidR="00CC75BB" w:rsidRPr="00C6266D">
        <w:rPr>
          <w:rFonts w:ascii="Times New Roman" w:hAnsi="Times New Roman" w:cs="Times New Roman"/>
          <w:sz w:val="24"/>
          <w:szCs w:val="24"/>
        </w:rPr>
        <w:t>к</w:t>
      </w:r>
      <w:r w:rsidR="00CC75BB" w:rsidRPr="00C6266D">
        <w:rPr>
          <w:rFonts w:ascii="Times New Roman" w:hAnsi="Times New Roman" w:cs="Times New Roman"/>
          <w:sz w:val="24"/>
          <w:szCs w:val="24"/>
        </w:rPr>
        <w:t xml:space="preserve">тов налогообложения, предусмотренных абзацем вторым пункта 10 статьи 378.2 Налогового кодекса Российской Федерации, </w:t>
      </w:r>
      <w:r w:rsidR="004F25EB" w:rsidRPr="00CC75BB">
        <w:rPr>
          <w:rFonts w:ascii="Times New Roman" w:hAnsi="Times New Roman" w:cs="Times New Roman"/>
          <w:bCs/>
          <w:sz w:val="24"/>
          <w:szCs w:val="24"/>
        </w:rPr>
        <w:t xml:space="preserve">в 2018 году 0,3%, в 2019 году </w:t>
      </w:r>
      <w:r w:rsidR="004F25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F25EB" w:rsidRPr="00CC75BB">
        <w:rPr>
          <w:rFonts w:ascii="Times New Roman" w:hAnsi="Times New Roman" w:cs="Times New Roman"/>
          <w:bCs/>
          <w:sz w:val="24"/>
          <w:szCs w:val="24"/>
        </w:rPr>
        <w:t>0,</w:t>
      </w:r>
      <w:r w:rsidR="004F25EB">
        <w:rPr>
          <w:rFonts w:ascii="Times New Roman" w:hAnsi="Times New Roman" w:cs="Times New Roman"/>
          <w:bCs/>
          <w:sz w:val="24"/>
          <w:szCs w:val="24"/>
        </w:rPr>
        <w:t>3</w:t>
      </w:r>
      <w:r w:rsidR="004F25EB" w:rsidRPr="00CC75BB">
        <w:rPr>
          <w:rFonts w:ascii="Times New Roman" w:hAnsi="Times New Roman" w:cs="Times New Roman"/>
          <w:bCs/>
          <w:sz w:val="24"/>
          <w:szCs w:val="24"/>
        </w:rPr>
        <w:t xml:space="preserve">%, в 2020 году </w:t>
      </w:r>
      <w:r w:rsidR="004F25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F25EB" w:rsidRPr="00CC75BB">
        <w:rPr>
          <w:rFonts w:ascii="Times New Roman" w:hAnsi="Times New Roman" w:cs="Times New Roman"/>
          <w:bCs/>
          <w:sz w:val="24"/>
          <w:szCs w:val="24"/>
        </w:rPr>
        <w:t>0,</w:t>
      </w:r>
      <w:r w:rsidR="004F25EB">
        <w:rPr>
          <w:rFonts w:ascii="Times New Roman" w:hAnsi="Times New Roman" w:cs="Times New Roman"/>
          <w:bCs/>
          <w:sz w:val="24"/>
          <w:szCs w:val="24"/>
        </w:rPr>
        <w:t>5</w:t>
      </w:r>
      <w:r w:rsidR="004F25EB" w:rsidRPr="00CC75BB">
        <w:rPr>
          <w:rFonts w:ascii="Times New Roman" w:hAnsi="Times New Roman" w:cs="Times New Roman"/>
          <w:bCs/>
          <w:sz w:val="24"/>
          <w:szCs w:val="24"/>
        </w:rPr>
        <w:t xml:space="preserve">%, в 2021 году </w:t>
      </w:r>
      <w:r w:rsidR="004F25EB">
        <w:rPr>
          <w:rFonts w:ascii="Times New Roman" w:hAnsi="Times New Roman" w:cs="Times New Roman"/>
          <w:bCs/>
          <w:sz w:val="24"/>
          <w:szCs w:val="24"/>
        </w:rPr>
        <w:t>- 0,5</w:t>
      </w:r>
      <w:r w:rsidR="004F25EB" w:rsidRPr="00CC75BB">
        <w:rPr>
          <w:rFonts w:ascii="Times New Roman" w:hAnsi="Times New Roman" w:cs="Times New Roman"/>
          <w:bCs/>
          <w:sz w:val="24"/>
          <w:szCs w:val="24"/>
        </w:rPr>
        <w:t>%</w:t>
      </w:r>
      <w:r w:rsidR="004F25EB">
        <w:rPr>
          <w:rFonts w:ascii="Times New Roman" w:hAnsi="Times New Roman" w:cs="Times New Roman"/>
          <w:bCs/>
          <w:sz w:val="24"/>
          <w:szCs w:val="24"/>
        </w:rPr>
        <w:t>, в 2022 году и последующие г</w:t>
      </w:r>
      <w:r w:rsidR="004F25EB">
        <w:rPr>
          <w:rFonts w:ascii="Times New Roman" w:hAnsi="Times New Roman" w:cs="Times New Roman"/>
          <w:bCs/>
          <w:sz w:val="24"/>
          <w:szCs w:val="24"/>
        </w:rPr>
        <w:t>о</w:t>
      </w:r>
      <w:r w:rsidR="004F25EB">
        <w:rPr>
          <w:rFonts w:ascii="Times New Roman" w:hAnsi="Times New Roman" w:cs="Times New Roman"/>
          <w:bCs/>
          <w:sz w:val="24"/>
          <w:szCs w:val="24"/>
        </w:rPr>
        <w:t>ды 0,8%</w:t>
      </w:r>
      <w:r w:rsidR="004F25EB" w:rsidRPr="00CC75BB">
        <w:rPr>
          <w:rFonts w:ascii="Times New Roman" w:hAnsi="Times New Roman" w:cs="Times New Roman"/>
          <w:bCs/>
          <w:sz w:val="24"/>
          <w:szCs w:val="24"/>
        </w:rPr>
        <w:t>;</w:t>
      </w:r>
    </w:p>
    <w:p w:rsidR="00656FBF" w:rsidRPr="001D1BF8" w:rsidRDefault="00CC75BB" w:rsidP="004F25EB">
      <w:pPr>
        <w:ind w:firstLine="70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94602" w:rsidRPr="001D1BF8">
        <w:rPr>
          <w:rFonts w:ascii="Times New Roman" w:hAnsi="Times New Roman" w:cs="Times New Roman"/>
          <w:sz w:val="24"/>
        </w:rPr>
        <w:t xml:space="preserve">. </w:t>
      </w:r>
      <w:r w:rsidR="00656FBF" w:rsidRPr="001D1BF8">
        <w:rPr>
          <w:rFonts w:ascii="Times New Roman" w:hAnsi="Times New Roman" w:cs="Times New Roman"/>
          <w:sz w:val="24"/>
        </w:rPr>
        <w:t xml:space="preserve"> Настоящее решение вступает в силу с </w:t>
      </w:r>
      <w:r w:rsidR="00860FB6" w:rsidRPr="001D1BF8">
        <w:rPr>
          <w:rFonts w:ascii="Times New Roman" w:hAnsi="Times New Roman" w:cs="Times New Roman"/>
          <w:sz w:val="24"/>
        </w:rPr>
        <w:t>даты</w:t>
      </w:r>
      <w:r w:rsidR="00656FBF" w:rsidRPr="001D1BF8">
        <w:rPr>
          <w:rFonts w:ascii="Times New Roman" w:hAnsi="Times New Roman" w:cs="Times New Roman"/>
          <w:sz w:val="24"/>
        </w:rPr>
        <w:t xml:space="preserve"> официально</w:t>
      </w:r>
      <w:r w:rsidR="00860FB6" w:rsidRPr="001D1BF8">
        <w:rPr>
          <w:rFonts w:ascii="Times New Roman" w:hAnsi="Times New Roman" w:cs="Times New Roman"/>
          <w:sz w:val="24"/>
        </w:rPr>
        <w:t>го</w:t>
      </w:r>
      <w:r w:rsidR="00656FBF" w:rsidRPr="001D1BF8">
        <w:rPr>
          <w:rFonts w:ascii="Times New Roman" w:hAnsi="Times New Roman" w:cs="Times New Roman"/>
          <w:sz w:val="24"/>
        </w:rPr>
        <w:t xml:space="preserve"> опубликован</w:t>
      </w:r>
      <w:r w:rsidR="00860FB6" w:rsidRPr="001D1BF8">
        <w:rPr>
          <w:rFonts w:ascii="Times New Roman" w:hAnsi="Times New Roman" w:cs="Times New Roman"/>
          <w:sz w:val="24"/>
        </w:rPr>
        <w:t>ия</w:t>
      </w:r>
      <w:r w:rsidR="006D3999">
        <w:rPr>
          <w:rFonts w:ascii="Times New Roman" w:hAnsi="Times New Roman" w:cs="Times New Roman"/>
          <w:sz w:val="24"/>
        </w:rPr>
        <w:t xml:space="preserve"> и ра</w:t>
      </w:r>
      <w:r w:rsidR="006D3999">
        <w:rPr>
          <w:rFonts w:ascii="Times New Roman" w:hAnsi="Times New Roman" w:cs="Times New Roman"/>
          <w:sz w:val="24"/>
        </w:rPr>
        <w:t>с</w:t>
      </w:r>
      <w:r w:rsidR="006D3999">
        <w:rPr>
          <w:rFonts w:ascii="Times New Roman" w:hAnsi="Times New Roman" w:cs="Times New Roman"/>
          <w:sz w:val="24"/>
        </w:rPr>
        <w:t>пр</w:t>
      </w:r>
      <w:r w:rsidR="006D3999">
        <w:rPr>
          <w:rFonts w:ascii="Times New Roman" w:hAnsi="Times New Roman" w:cs="Times New Roman"/>
          <w:sz w:val="24"/>
        </w:rPr>
        <w:t>о</w:t>
      </w:r>
      <w:r w:rsidR="006D3999">
        <w:rPr>
          <w:rFonts w:ascii="Times New Roman" w:hAnsi="Times New Roman" w:cs="Times New Roman"/>
          <w:sz w:val="24"/>
        </w:rPr>
        <w:t>страняет свое действие на правоотношения возникшие с 01.01.2018 года.</w:t>
      </w:r>
    </w:p>
    <w:p w:rsidR="00656FBF" w:rsidRPr="008511A4" w:rsidRDefault="00656FBF" w:rsidP="00CF0E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8511A4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</w:t>
            </w:r>
          </w:p>
          <w:p w:rsidR="00656FBF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9F" w:rsidRPr="008511A4" w:rsidRDefault="00907E9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56FBF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9F" w:rsidRPr="008511A4" w:rsidRDefault="00907E9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С.И. Панов       </w:t>
            </w:r>
          </w:p>
        </w:tc>
      </w:tr>
    </w:tbl>
    <w:p w:rsidR="00A94602" w:rsidRDefault="00A94602" w:rsidP="00824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602" w:rsidSect="0090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335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40915"/>
    <w:rsid w:val="00140E7A"/>
    <w:rsid w:val="00144673"/>
    <w:rsid w:val="001752F1"/>
    <w:rsid w:val="00184FF2"/>
    <w:rsid w:val="001A47EA"/>
    <w:rsid w:val="001A54DF"/>
    <w:rsid w:val="001B681B"/>
    <w:rsid w:val="001C1776"/>
    <w:rsid w:val="001C3E33"/>
    <w:rsid w:val="001C62AC"/>
    <w:rsid w:val="001C7612"/>
    <w:rsid w:val="001C7756"/>
    <w:rsid w:val="001D1BF8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707DB"/>
    <w:rsid w:val="00280114"/>
    <w:rsid w:val="0029152D"/>
    <w:rsid w:val="002B3F53"/>
    <w:rsid w:val="002C19BC"/>
    <w:rsid w:val="002C6771"/>
    <w:rsid w:val="002D4065"/>
    <w:rsid w:val="002F4563"/>
    <w:rsid w:val="00303526"/>
    <w:rsid w:val="003215FF"/>
    <w:rsid w:val="0032351A"/>
    <w:rsid w:val="0032799C"/>
    <w:rsid w:val="0033471E"/>
    <w:rsid w:val="0036466C"/>
    <w:rsid w:val="00376B54"/>
    <w:rsid w:val="00387808"/>
    <w:rsid w:val="003A1054"/>
    <w:rsid w:val="003A5986"/>
    <w:rsid w:val="003B3609"/>
    <w:rsid w:val="003B3D5B"/>
    <w:rsid w:val="003C709D"/>
    <w:rsid w:val="003D226F"/>
    <w:rsid w:val="003E76F8"/>
    <w:rsid w:val="003E7C93"/>
    <w:rsid w:val="003F5461"/>
    <w:rsid w:val="003F56EA"/>
    <w:rsid w:val="00402FB5"/>
    <w:rsid w:val="00407138"/>
    <w:rsid w:val="004212C0"/>
    <w:rsid w:val="0042273D"/>
    <w:rsid w:val="00481172"/>
    <w:rsid w:val="00482B32"/>
    <w:rsid w:val="00492F59"/>
    <w:rsid w:val="0049673B"/>
    <w:rsid w:val="004D21B3"/>
    <w:rsid w:val="004D2D7B"/>
    <w:rsid w:val="004E0CD0"/>
    <w:rsid w:val="004F25EB"/>
    <w:rsid w:val="004F7243"/>
    <w:rsid w:val="0050287D"/>
    <w:rsid w:val="00510C6F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D20E9"/>
    <w:rsid w:val="005D53B7"/>
    <w:rsid w:val="005F726B"/>
    <w:rsid w:val="00624913"/>
    <w:rsid w:val="00651DA6"/>
    <w:rsid w:val="00656FBF"/>
    <w:rsid w:val="00657507"/>
    <w:rsid w:val="00660C32"/>
    <w:rsid w:val="00676268"/>
    <w:rsid w:val="00697ADF"/>
    <w:rsid w:val="006A06C9"/>
    <w:rsid w:val="006A1A0E"/>
    <w:rsid w:val="006A41CB"/>
    <w:rsid w:val="006B156E"/>
    <w:rsid w:val="006B3300"/>
    <w:rsid w:val="006B5F14"/>
    <w:rsid w:val="006D3999"/>
    <w:rsid w:val="006D7558"/>
    <w:rsid w:val="006E066F"/>
    <w:rsid w:val="006F3D22"/>
    <w:rsid w:val="006F78CE"/>
    <w:rsid w:val="00703F5C"/>
    <w:rsid w:val="00705E31"/>
    <w:rsid w:val="00706A35"/>
    <w:rsid w:val="00711B1B"/>
    <w:rsid w:val="007141C5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4A4E"/>
    <w:rsid w:val="00830647"/>
    <w:rsid w:val="008326D1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93A7C"/>
    <w:rsid w:val="008958EA"/>
    <w:rsid w:val="008A3056"/>
    <w:rsid w:val="008C1DAE"/>
    <w:rsid w:val="008E2EBA"/>
    <w:rsid w:val="008E383D"/>
    <w:rsid w:val="008F1160"/>
    <w:rsid w:val="008F7BA8"/>
    <w:rsid w:val="00901FC6"/>
    <w:rsid w:val="0090546D"/>
    <w:rsid w:val="00907E9F"/>
    <w:rsid w:val="00910102"/>
    <w:rsid w:val="0091163C"/>
    <w:rsid w:val="00913FB8"/>
    <w:rsid w:val="00925B10"/>
    <w:rsid w:val="0093146E"/>
    <w:rsid w:val="00945846"/>
    <w:rsid w:val="009608B9"/>
    <w:rsid w:val="0096092F"/>
    <w:rsid w:val="00965252"/>
    <w:rsid w:val="009720C7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A00671"/>
    <w:rsid w:val="00A064B9"/>
    <w:rsid w:val="00A1658F"/>
    <w:rsid w:val="00A22F5A"/>
    <w:rsid w:val="00A4013A"/>
    <w:rsid w:val="00A70869"/>
    <w:rsid w:val="00A737D9"/>
    <w:rsid w:val="00A82072"/>
    <w:rsid w:val="00A901A9"/>
    <w:rsid w:val="00A94602"/>
    <w:rsid w:val="00AA103B"/>
    <w:rsid w:val="00AA34F1"/>
    <w:rsid w:val="00AA47F8"/>
    <w:rsid w:val="00AA6C56"/>
    <w:rsid w:val="00AA7C23"/>
    <w:rsid w:val="00AD07D6"/>
    <w:rsid w:val="00AD1232"/>
    <w:rsid w:val="00AD3A51"/>
    <w:rsid w:val="00AD4772"/>
    <w:rsid w:val="00B125B3"/>
    <w:rsid w:val="00B22CE6"/>
    <w:rsid w:val="00B375D1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91705"/>
    <w:rsid w:val="00BA34E5"/>
    <w:rsid w:val="00BA4994"/>
    <w:rsid w:val="00BB3CF1"/>
    <w:rsid w:val="00BB47D8"/>
    <w:rsid w:val="00BE661B"/>
    <w:rsid w:val="00C1177C"/>
    <w:rsid w:val="00C30B4F"/>
    <w:rsid w:val="00C335BB"/>
    <w:rsid w:val="00C54FA2"/>
    <w:rsid w:val="00C61411"/>
    <w:rsid w:val="00C6266D"/>
    <w:rsid w:val="00C7478E"/>
    <w:rsid w:val="00C831E4"/>
    <w:rsid w:val="00CA5F25"/>
    <w:rsid w:val="00CA646F"/>
    <w:rsid w:val="00CA74FB"/>
    <w:rsid w:val="00CA7D15"/>
    <w:rsid w:val="00CC4D4B"/>
    <w:rsid w:val="00CC75B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3174B"/>
    <w:rsid w:val="00D33E6B"/>
    <w:rsid w:val="00D35F0A"/>
    <w:rsid w:val="00D37833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B308A"/>
    <w:rsid w:val="00DC3EA4"/>
    <w:rsid w:val="00DD12AF"/>
    <w:rsid w:val="00DD46EE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C1C"/>
    <w:rsid w:val="00E43547"/>
    <w:rsid w:val="00E91CA8"/>
    <w:rsid w:val="00E95C5F"/>
    <w:rsid w:val="00EA12BD"/>
    <w:rsid w:val="00EA39B0"/>
    <w:rsid w:val="00EA3A36"/>
    <w:rsid w:val="00EB1BE7"/>
    <w:rsid w:val="00ED0BF5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E03FB"/>
    <w:rsid w:val="00FE1EA2"/>
    <w:rsid w:val="00FE34FC"/>
    <w:rsid w:val="00FE559D"/>
    <w:rsid w:val="00FE57FC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E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2019-12-19T07:48:00Z</cp:lastPrinted>
  <dcterms:created xsi:type="dcterms:W3CDTF">2018-12-28T09:37:00Z</dcterms:created>
  <dcterms:modified xsi:type="dcterms:W3CDTF">2019-12-24T06:32:00Z</dcterms:modified>
</cp:coreProperties>
</file>