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6" w:rsidRPr="00A06A8F" w:rsidRDefault="001E36E6" w:rsidP="00A06A8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МУНИЦИПАЛЬНОЕ  ОБРАЗОВАНИЕ  «ПРИВОДИНСКОЕ»</w:t>
      </w:r>
    </w:p>
    <w:p w:rsidR="001E36E6" w:rsidRPr="00A06A8F" w:rsidRDefault="001E36E6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E36E6" w:rsidRPr="00A06A8F" w:rsidRDefault="001E36E6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E36E6" w:rsidRPr="00A06A8F" w:rsidRDefault="001E36E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 февраля 2021</w:t>
      </w:r>
      <w:r w:rsidRPr="00A06A8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06A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1E36E6" w:rsidRPr="00280D24" w:rsidRDefault="001E36E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sz w:val="24"/>
          <w:szCs w:val="24"/>
        </w:rPr>
        <w:t>изменений в  постановление</w:t>
      </w:r>
    </w:p>
    <w:p w:rsidR="001E36E6" w:rsidRPr="00280D24" w:rsidRDefault="001E36E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E36E6" w:rsidRPr="00280D24" w:rsidRDefault="001E36E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«Приводинское» от 11 ноября 2014 года № 361</w:t>
      </w:r>
    </w:p>
    <w:p w:rsidR="001E36E6" w:rsidRPr="00280D24" w:rsidRDefault="001E36E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E36E6" w:rsidRPr="00280D24" w:rsidRDefault="001E36E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«Управление  муниципальным имуществом  и </w:t>
      </w:r>
    </w:p>
    <w:p w:rsidR="001E36E6" w:rsidRPr="00280D24" w:rsidRDefault="001E36E6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земельными  ресурсами  на 2015-202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D2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E36E6" w:rsidRPr="00280D24" w:rsidRDefault="001E36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36E6" w:rsidRPr="00280D24" w:rsidRDefault="001E36E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 244,  администрация муниципального образования  «Приводинское»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0D2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b/>
          <w:bCs/>
          <w:sz w:val="24"/>
          <w:szCs w:val="24"/>
        </w:rPr>
        <w:t>о с т а н о в л я  е т:</w:t>
      </w:r>
    </w:p>
    <w:p w:rsidR="001E36E6" w:rsidRPr="00280D24" w:rsidRDefault="001E36E6" w:rsidP="008A1A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«Приводинское» от 11 ноября 2014 года № 361 «Об утверждении муниципальной программы «Управление муниципальным имуществом и земельными ресурсами на 2015-2019 годы» в редакции постановлений администрации МО «Приводинское» от 01.12.2015 №324, от 31.12.2015 № 387, от 30.12.2016 №339, от 29.12.2018 № 350, от 31.12.2019 № 417</w:t>
      </w:r>
      <w:r>
        <w:rPr>
          <w:rFonts w:ascii="Times New Roman" w:hAnsi="Times New Roman" w:cs="Times New Roman"/>
          <w:sz w:val="24"/>
          <w:szCs w:val="24"/>
        </w:rPr>
        <w:t xml:space="preserve">, от 04.02.2020 №48, от 22.05.2020 № 143/6, от 01.07.2020 №173/1, </w:t>
      </w:r>
      <w:r w:rsidRPr="002119FD">
        <w:rPr>
          <w:rFonts w:ascii="Times New Roman" w:hAnsi="Times New Roman" w:cs="Times New Roman"/>
          <w:sz w:val="24"/>
          <w:szCs w:val="28"/>
        </w:rPr>
        <w:t>№ 417 от 31.12.2019, № 143/6 от 22.05.2020, № 173/1 от 01.07.2020, № 230 от 23.09.2020, №309 от 13.11.2020, №</w:t>
      </w:r>
      <w:r>
        <w:rPr>
          <w:rFonts w:ascii="Times New Roman" w:hAnsi="Times New Roman" w:cs="Times New Roman"/>
          <w:sz w:val="24"/>
          <w:szCs w:val="28"/>
        </w:rPr>
        <w:t xml:space="preserve"> 356/2</w:t>
      </w:r>
      <w:r w:rsidRPr="002119FD">
        <w:rPr>
          <w:rFonts w:ascii="Times New Roman" w:hAnsi="Times New Roman" w:cs="Times New Roman"/>
          <w:sz w:val="24"/>
          <w:szCs w:val="28"/>
        </w:rPr>
        <w:t xml:space="preserve"> от 22.12.2020 )</w:t>
      </w:r>
      <w:r w:rsidRPr="00280D2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E36E6" w:rsidRPr="00280D24" w:rsidRDefault="001E36E6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Приложение №2 к постановлению от 11 ноября 2014 года №361 «Об утверждении муниципальной программы управление муниципальным имуществом и земельными ресурсами на 2015-202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D24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разделить на две части: текущий финансовый год и прошлые периоды,</w:t>
      </w:r>
      <w:r w:rsidRPr="00280D24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1E36E6" w:rsidRPr="00280D24" w:rsidRDefault="001E36E6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в информационно-телекоммуникационной сети "Интернет".</w:t>
      </w:r>
    </w:p>
    <w:p w:rsidR="001E36E6" w:rsidRPr="00280D24" w:rsidRDefault="001E36E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6E6" w:rsidRPr="00280D24" w:rsidRDefault="001E36E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6E6" w:rsidRPr="00280D24" w:rsidRDefault="001E36E6">
      <w:pPr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80D24">
        <w:rPr>
          <w:rFonts w:ascii="Times New Roman" w:hAnsi="Times New Roman" w:cs="Times New Roman"/>
          <w:sz w:val="24"/>
          <w:szCs w:val="24"/>
        </w:rPr>
        <w:t xml:space="preserve">  С.И. Панов</w:t>
      </w:r>
    </w:p>
    <w:p w:rsidR="001E36E6" w:rsidRDefault="001E36E6" w:rsidP="00280D24">
      <w:pPr>
        <w:rPr>
          <w:rFonts w:ascii="Times New Roman" w:hAnsi="Times New Roman" w:cs="Times New Roman"/>
          <w:sz w:val="20"/>
          <w:szCs w:val="20"/>
        </w:rPr>
      </w:pPr>
    </w:p>
    <w:p w:rsidR="001E36E6" w:rsidRPr="00A06A8F" w:rsidRDefault="001E36E6" w:rsidP="00280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Куракина И</w:t>
      </w:r>
      <w:r w:rsidRPr="00A06A8F">
        <w:rPr>
          <w:rFonts w:ascii="Times New Roman" w:hAnsi="Times New Roman" w:cs="Times New Roman"/>
          <w:sz w:val="20"/>
          <w:szCs w:val="20"/>
        </w:rPr>
        <w:t>.В.</w:t>
      </w:r>
    </w:p>
    <w:p w:rsidR="001E36E6" w:rsidRPr="00A06A8F" w:rsidRDefault="001E36E6" w:rsidP="00280D24">
      <w:pPr>
        <w:rPr>
          <w:rFonts w:ascii="Times New Roman" w:hAnsi="Times New Roman" w:cs="Times New Roman"/>
          <w:sz w:val="20"/>
          <w:szCs w:val="20"/>
        </w:rPr>
      </w:pPr>
      <w:r w:rsidRPr="00A06A8F">
        <w:rPr>
          <w:rFonts w:ascii="Times New Roman" w:hAnsi="Times New Roman" w:cs="Times New Roman"/>
          <w:sz w:val="20"/>
          <w:szCs w:val="20"/>
        </w:rPr>
        <w:t>7-36-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1E36E6" w:rsidRDefault="001E36E6">
      <w:pPr>
        <w:jc w:val="right"/>
        <w:rPr>
          <w:rFonts w:ascii="Times New Roman" w:hAnsi="Times New Roman" w:cs="Times New Roman"/>
          <w:sz w:val="26"/>
          <w:szCs w:val="26"/>
        </w:rPr>
        <w:sectPr w:rsidR="001E36E6" w:rsidSect="00280D24">
          <w:pgSz w:w="11906" w:h="16838"/>
          <w:pgMar w:top="902" w:right="567" w:bottom="1134" w:left="1418" w:header="709" w:footer="709" w:gutter="0"/>
          <w:cols w:space="708"/>
          <w:docGrid w:linePitch="360"/>
        </w:sect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1E36E6" w:rsidRPr="006828C8" w:rsidRDefault="001E36E6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Приложение № 2 к Программе</w:t>
      </w: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</w:t>
      </w:r>
      <w:r>
        <w:rPr>
          <w:rFonts w:ascii="Times New Roman" w:hAnsi="Times New Roman" w:cs="Times New Roman"/>
          <w:sz w:val="24"/>
          <w:szCs w:val="28"/>
        </w:rPr>
        <w:t>и МО «Приводинское» на 2015-2021</w:t>
      </w:r>
      <w:r w:rsidRPr="006828C8">
        <w:rPr>
          <w:rFonts w:ascii="Times New Roman" w:hAnsi="Times New Roman" w:cs="Times New Roman"/>
          <w:sz w:val="24"/>
          <w:szCs w:val="28"/>
        </w:rPr>
        <w:t xml:space="preserve"> годы, тыс. рублей</w:t>
      </w: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080" w:type="dxa"/>
        <w:tblInd w:w="108" w:type="dxa"/>
        <w:tblLook w:val="00A0"/>
      </w:tblPr>
      <w:tblGrid>
        <w:gridCol w:w="8505"/>
        <w:gridCol w:w="1575"/>
      </w:tblGrid>
      <w:tr w:rsidR="001E36E6" w:rsidRPr="00B40498" w:rsidTr="003E6A26">
        <w:trPr>
          <w:trHeight w:val="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B40498">
              <w:rPr>
                <w:rFonts w:ascii="Times New Roman" w:hAnsi="Times New Roman" w:cs="Times New Roman"/>
                <w:color w:val="000000"/>
              </w:rPr>
              <w:t>Наименование мероприятий муниципальной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Объемы и источники финансирования на 2021 год </w:t>
            </w:r>
          </w:p>
        </w:tc>
      </w:tr>
      <w:tr w:rsidR="001E36E6" w:rsidRPr="00B40498" w:rsidTr="003E6A26">
        <w:trPr>
          <w:trHeight w:val="30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по землеустройству(межевание земельных участков,определение границ поселений)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73,79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</w:tr>
      <w:tr w:rsidR="001E36E6" w:rsidRPr="00B40498" w:rsidTr="003E6A26">
        <w:trPr>
          <w:trHeight w:val="28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B40498" w:rsidRDefault="001E36E6" w:rsidP="00B404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E36E6" w:rsidRPr="00B40498" w:rsidTr="003E6A26">
        <w:trPr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B40498" w:rsidRDefault="001E36E6" w:rsidP="00B4049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4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изготовление технических планов, оценка имущества, тыс.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1E36E6" w:rsidRPr="00B40498" w:rsidTr="003E6A26">
        <w:trPr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B40498" w:rsidRDefault="001E36E6" w:rsidP="00B4049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4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изготовление технических планов нанимателям жилых помещений, тыс.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Обследование для признания 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B4049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рийного МКД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E36E6" w:rsidRPr="00B40498" w:rsidTr="003E6A26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1E36E6" w:rsidRPr="00B40498" w:rsidTr="003E6A26">
        <w:trPr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1E36E6" w:rsidRPr="00B40498" w:rsidTr="003E6A26">
        <w:trPr>
          <w:trHeight w:val="40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комплекса работ по подготовке документации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Обоснованию инвестиций направле</w:t>
            </w: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строительство объекта малоэтажный жилой дом в рп. Приводино (не отнесенных к сметной стоимости строительства объекта) 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аварийного жилья)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235,10</w:t>
            </w:r>
          </w:p>
        </w:tc>
      </w:tr>
      <w:tr w:rsidR="001E36E6" w:rsidRPr="00B40498" w:rsidTr="003E6A26">
        <w:trPr>
          <w:trHeight w:val="47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строительству объекта малоэтажный жилой дом в рп. Приводино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рийного жилья)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Корректировка ПСД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Экспертиза, тех.условия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</w:rPr>
            </w:pPr>
            <w:r w:rsidRPr="00B40498">
              <w:rPr>
                <w:rFonts w:ascii="Times New Roman" w:hAnsi="Times New Roman" w:cs="Times New Roman"/>
              </w:rPr>
              <w:t>Аудит МУП ЖКХ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498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E36E6" w:rsidRPr="00B40498" w:rsidTr="003E6A26">
        <w:trPr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ресурсоснабжающим организациям за отопление незаселенных муниципальных квартир, нежилого помещения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96,00</w:t>
            </w:r>
          </w:p>
        </w:tc>
      </w:tr>
      <w:tr w:rsidR="001E36E6" w:rsidRPr="00B40498" w:rsidTr="003E6A26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6E6" w:rsidRPr="00B40498" w:rsidRDefault="001E36E6" w:rsidP="00B40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6E6" w:rsidRPr="00B40498" w:rsidRDefault="001E36E6" w:rsidP="00B40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1356,39</w:t>
            </w:r>
          </w:p>
        </w:tc>
      </w:tr>
    </w:tbl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277AB0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ресурсами МО «Приводинское» на 2015-2020 годы, тыс. рублей</w:t>
      </w:r>
    </w:p>
    <w:tbl>
      <w:tblPr>
        <w:tblW w:w="10263" w:type="dxa"/>
        <w:tblInd w:w="113" w:type="dxa"/>
        <w:tblLook w:val="00A0"/>
      </w:tblPr>
      <w:tblGrid>
        <w:gridCol w:w="523"/>
        <w:gridCol w:w="4809"/>
        <w:gridCol w:w="839"/>
        <w:gridCol w:w="840"/>
        <w:gridCol w:w="705"/>
        <w:gridCol w:w="841"/>
        <w:gridCol w:w="766"/>
        <w:gridCol w:w="940"/>
      </w:tblGrid>
      <w:tr w:rsidR="001E36E6" w:rsidRPr="00280D24" w:rsidTr="00B40498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E36E6" w:rsidRPr="00280D24" w:rsidTr="00B40498">
        <w:trPr>
          <w:trHeight w:val="31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1E36E6" w:rsidRPr="00280D24" w:rsidTr="00B40498">
        <w:trPr>
          <w:trHeight w:val="14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463,5</w:t>
            </w:r>
          </w:p>
        </w:tc>
      </w:tr>
      <w:tr w:rsidR="001E36E6" w:rsidRPr="00280D24" w:rsidTr="00B40498">
        <w:trPr>
          <w:trHeight w:val="17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технических планов, оценка имущества, тыс. рублей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1E36E6" w:rsidRPr="00280D24" w:rsidTr="00B40498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за изготовление технических планов нанимателям жилых помещений, тыс. рублей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36E6" w:rsidRPr="00280D24" w:rsidTr="00B40498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решений судов, тыс. рублей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36E6" w:rsidRPr="00280D24" w:rsidTr="00B40498">
        <w:trPr>
          <w:trHeight w:val="24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(межевание земельных участков, определение границ поселений)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1E36E6" w:rsidRPr="00280D24" w:rsidTr="00B40498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1E36E6" w:rsidRPr="00280D24" w:rsidTr="00B40498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13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теплоснабжения и водоснабжения МО «Приводинское»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смет, проекта концессионного соглашения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 монтаж газового оборудования в бане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коммунальные услуги МУП ЖКХ Приводинское»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платежей, тыс. рублей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1E36E6" w:rsidRPr="00280D24" w:rsidTr="00B40498">
        <w:trPr>
          <w:trHeight w:val="2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землеустройству и землепользованию, тыс. рублей, из них: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заключение новых муниципальных контрактов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исполнение принятых обязательств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1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 КОС п . Приводино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2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E36E6" w:rsidRPr="00280D24" w:rsidTr="00B40498">
        <w:trPr>
          <w:trHeight w:val="1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БПК п Приводино – оплата поставки газа, в целях предотвращения разморозки системы отопления.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36E6" w:rsidRPr="00280D24" w:rsidTr="00B40498">
        <w:trPr>
          <w:trHeight w:val="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боснованию инвестиций направлен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аварийного жилья)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1E36E6" w:rsidRPr="00280D24" w:rsidTr="00B40498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строительству объекта малоэтажный жилой дом в рп. Приводино по ул. Кузнецова д. 3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рийного жилья)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1E36E6" w:rsidRPr="00280D24" w:rsidTr="00B40498">
        <w:trPr>
          <w:trHeight w:val="15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боснованию инвестиций направлен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строительство объекта малоэтажный жилой дом в рп. Приводино (не отнесенных к сметной стоимости строительства объекта)  по ул. Дудникова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аварийного жилья)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1E36E6" w:rsidRPr="00280D24" w:rsidTr="00B40498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аботки проекта по  строительств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объекта малоэтажный жилой дом в рп. Приводино по ул.  Дудникова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рийного жилья)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Pr="00280D24" w:rsidRDefault="001E36E6" w:rsidP="00BA5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E6" w:rsidRDefault="001E36E6" w:rsidP="00BA5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130,40</w:t>
            </w:r>
          </w:p>
        </w:tc>
      </w:tr>
      <w:tr w:rsidR="001E36E6" w:rsidRPr="00280D24" w:rsidTr="00B40498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Pr="00280D24" w:rsidRDefault="001E36E6" w:rsidP="00BA5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6E6" w:rsidRDefault="001E36E6" w:rsidP="00BA55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1652,20</w:t>
            </w:r>
          </w:p>
        </w:tc>
      </w:tr>
    </w:tbl>
    <w:p w:rsidR="001E36E6" w:rsidRPr="006828C8" w:rsidRDefault="001E36E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1E36E6" w:rsidRDefault="001E36E6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sectPr w:rsidR="001E36E6" w:rsidSect="00280D24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B73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40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284B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D30CF1"/>
    <w:multiLevelType w:val="multilevel"/>
    <w:tmpl w:val="448A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2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E"/>
    <w:rsid w:val="000327CD"/>
    <w:rsid w:val="0004391D"/>
    <w:rsid w:val="000E5B15"/>
    <w:rsid w:val="00104AEC"/>
    <w:rsid w:val="00165DBE"/>
    <w:rsid w:val="001749B1"/>
    <w:rsid w:val="001A02B7"/>
    <w:rsid w:val="001E36E6"/>
    <w:rsid w:val="002119FD"/>
    <w:rsid w:val="00277AB0"/>
    <w:rsid w:val="00280D24"/>
    <w:rsid w:val="002D2153"/>
    <w:rsid w:val="003206F1"/>
    <w:rsid w:val="00365BA5"/>
    <w:rsid w:val="00383224"/>
    <w:rsid w:val="003E6A26"/>
    <w:rsid w:val="004445F3"/>
    <w:rsid w:val="004C69A5"/>
    <w:rsid w:val="004D2227"/>
    <w:rsid w:val="005B07B9"/>
    <w:rsid w:val="005B3526"/>
    <w:rsid w:val="005E40D4"/>
    <w:rsid w:val="00674002"/>
    <w:rsid w:val="006828C8"/>
    <w:rsid w:val="007A7B19"/>
    <w:rsid w:val="00822ED8"/>
    <w:rsid w:val="008710C0"/>
    <w:rsid w:val="008A1A11"/>
    <w:rsid w:val="00A007C5"/>
    <w:rsid w:val="00A06A8F"/>
    <w:rsid w:val="00A9755C"/>
    <w:rsid w:val="00AC45E1"/>
    <w:rsid w:val="00AF3AD5"/>
    <w:rsid w:val="00B00870"/>
    <w:rsid w:val="00B40498"/>
    <w:rsid w:val="00B82730"/>
    <w:rsid w:val="00B90728"/>
    <w:rsid w:val="00BA5596"/>
    <w:rsid w:val="00BB5BAE"/>
    <w:rsid w:val="00BC46F7"/>
    <w:rsid w:val="00BD5252"/>
    <w:rsid w:val="00BF1456"/>
    <w:rsid w:val="00C01554"/>
    <w:rsid w:val="00C02C68"/>
    <w:rsid w:val="00C13C6F"/>
    <w:rsid w:val="00C153DD"/>
    <w:rsid w:val="00C3406A"/>
    <w:rsid w:val="00D16627"/>
    <w:rsid w:val="00D54DDA"/>
    <w:rsid w:val="00E04D67"/>
    <w:rsid w:val="00E42800"/>
    <w:rsid w:val="00E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4</Pages>
  <Words>1041</Words>
  <Characters>5938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2021-02-16T11:47:00Z</cp:lastPrinted>
  <dcterms:created xsi:type="dcterms:W3CDTF">2018-03-10T11:46:00Z</dcterms:created>
  <dcterms:modified xsi:type="dcterms:W3CDTF">2021-02-16T11:47:00Z</dcterms:modified>
</cp:coreProperties>
</file>