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B" w:rsidRPr="007E2DB3" w:rsidRDefault="00785A5B" w:rsidP="007B0288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7E2DB3">
        <w:rPr>
          <w:rFonts w:ascii="Times New Roman" w:hAnsi="Times New Roman"/>
          <w:b/>
          <w:sz w:val="27"/>
          <w:szCs w:val="27"/>
        </w:rPr>
        <w:t>МУНИЦИПАЛЬНОЕ ОБРАЗОВАНИЕ «ПРИВОДИНСКОЕ»</w:t>
      </w:r>
    </w:p>
    <w:p w:rsidR="00785A5B" w:rsidRPr="007E2DB3" w:rsidRDefault="00785A5B" w:rsidP="009A7EA9">
      <w:pPr>
        <w:pStyle w:val="NoSpacing"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85A5B" w:rsidRPr="007E2DB3" w:rsidRDefault="00785A5B" w:rsidP="009A7EA9">
      <w:pPr>
        <w:pStyle w:val="NoSpacing"/>
        <w:spacing w:line="276" w:lineRule="auto"/>
        <w:jc w:val="center"/>
        <w:rPr>
          <w:rFonts w:ascii="Times New Roman" w:hAnsi="Times New Roman"/>
          <w:b/>
          <w:sz w:val="27"/>
          <w:szCs w:val="27"/>
        </w:rPr>
      </w:pPr>
      <w:r w:rsidRPr="007E2DB3">
        <w:rPr>
          <w:rFonts w:ascii="Times New Roman" w:hAnsi="Times New Roman"/>
          <w:b/>
          <w:sz w:val="27"/>
          <w:szCs w:val="27"/>
        </w:rPr>
        <w:t>СОВЕТ ДЕПУТАТОВ</w:t>
      </w:r>
    </w:p>
    <w:p w:rsidR="00785A5B" w:rsidRPr="00624C3D" w:rsidRDefault="00785A5B" w:rsidP="007B0288">
      <w:pPr>
        <w:pStyle w:val="NoSpacing"/>
        <w:jc w:val="center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(</w:t>
      </w:r>
      <w:r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вадцать второе заседание четвертого созыва)</w:t>
      </w:r>
    </w:p>
    <w:p w:rsidR="00785A5B" w:rsidRPr="00624C3D" w:rsidRDefault="00785A5B" w:rsidP="007B0288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785A5B" w:rsidRPr="007E2DB3" w:rsidRDefault="00785A5B" w:rsidP="009A7EA9">
      <w:pPr>
        <w:pStyle w:val="NoSpacing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7E2DB3">
        <w:rPr>
          <w:rFonts w:ascii="Times New Roman" w:hAnsi="Times New Roman"/>
          <w:b/>
          <w:sz w:val="27"/>
          <w:szCs w:val="27"/>
        </w:rPr>
        <w:t>Р Е Ш Е Н И Е</w:t>
      </w:r>
    </w:p>
    <w:p w:rsidR="00785A5B" w:rsidRPr="00624C3D" w:rsidRDefault="00785A5B" w:rsidP="007E2DB3">
      <w:pPr>
        <w:pStyle w:val="NoSpacing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от 26 октября 2018 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№110</w:t>
      </w:r>
    </w:p>
    <w:p w:rsidR="00785A5B" w:rsidRPr="00624C3D" w:rsidRDefault="00785A5B" w:rsidP="007B0288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7B0288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Об утверждении Положения о бюджетном</w:t>
      </w:r>
    </w:p>
    <w:p w:rsidR="00785A5B" w:rsidRPr="00624C3D" w:rsidRDefault="00785A5B" w:rsidP="007B0288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процессе в муниципальном образовании</w:t>
      </w:r>
    </w:p>
    <w:p w:rsidR="00785A5B" w:rsidRPr="00624C3D" w:rsidRDefault="00785A5B" w:rsidP="007B0288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«Приводино»</w:t>
      </w:r>
    </w:p>
    <w:p w:rsidR="00785A5B" w:rsidRPr="00624C3D" w:rsidRDefault="00785A5B" w:rsidP="007B0288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3464FA" w:rsidRDefault="00785A5B" w:rsidP="007E2DB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4FA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Уставом муниципального образования «Приводинское», в целях установления прав</w:t>
      </w:r>
      <w:r w:rsidRPr="003464FA">
        <w:rPr>
          <w:rFonts w:ascii="Times New Roman" w:hAnsi="Times New Roman"/>
          <w:sz w:val="28"/>
          <w:szCs w:val="28"/>
        </w:rPr>
        <w:t>о</w:t>
      </w:r>
      <w:r w:rsidRPr="003464FA">
        <w:rPr>
          <w:rFonts w:ascii="Times New Roman" w:hAnsi="Times New Roman"/>
          <w:sz w:val="28"/>
          <w:szCs w:val="28"/>
        </w:rPr>
        <w:t>вых основ определения механизма осуществления бюджетного процесса на территории муниципального образования «Приводинское» и полномочий о</w:t>
      </w:r>
      <w:r w:rsidRPr="003464FA">
        <w:rPr>
          <w:rFonts w:ascii="Times New Roman" w:hAnsi="Times New Roman"/>
          <w:sz w:val="28"/>
          <w:szCs w:val="28"/>
        </w:rPr>
        <w:t>р</w:t>
      </w:r>
      <w:r w:rsidRPr="003464FA">
        <w:rPr>
          <w:rFonts w:ascii="Times New Roman" w:hAnsi="Times New Roman"/>
          <w:sz w:val="28"/>
          <w:szCs w:val="28"/>
        </w:rPr>
        <w:t>ганов местного самоуправления по составлению, рассмотрению, утвержд</w:t>
      </w:r>
      <w:r w:rsidRPr="003464FA">
        <w:rPr>
          <w:rFonts w:ascii="Times New Roman" w:hAnsi="Times New Roman"/>
          <w:sz w:val="28"/>
          <w:szCs w:val="28"/>
        </w:rPr>
        <w:t>е</w:t>
      </w:r>
      <w:r w:rsidRPr="003464FA">
        <w:rPr>
          <w:rFonts w:ascii="Times New Roman" w:hAnsi="Times New Roman"/>
          <w:sz w:val="28"/>
          <w:szCs w:val="28"/>
        </w:rPr>
        <w:t>нию и исполн</w:t>
      </w:r>
      <w:r w:rsidRPr="003464FA">
        <w:rPr>
          <w:rFonts w:ascii="Times New Roman" w:hAnsi="Times New Roman"/>
          <w:sz w:val="28"/>
          <w:szCs w:val="28"/>
        </w:rPr>
        <w:t>е</w:t>
      </w:r>
      <w:r w:rsidRPr="003464FA">
        <w:rPr>
          <w:rFonts w:ascii="Times New Roman" w:hAnsi="Times New Roman"/>
          <w:sz w:val="28"/>
          <w:szCs w:val="28"/>
        </w:rPr>
        <w:t xml:space="preserve">нию бюджета муниципального образования «Приводинское», Совет депутатов МО «Приводинское» </w:t>
      </w:r>
      <w:r w:rsidRPr="003464FA">
        <w:rPr>
          <w:rFonts w:ascii="Times New Roman" w:hAnsi="Times New Roman"/>
          <w:b/>
          <w:sz w:val="28"/>
          <w:szCs w:val="28"/>
        </w:rPr>
        <w:t>РЕШИЛ</w:t>
      </w:r>
      <w:bookmarkStart w:id="0" w:name="_GoBack"/>
      <w:bookmarkEnd w:id="0"/>
      <w:r w:rsidRPr="003464FA">
        <w:rPr>
          <w:rFonts w:ascii="Times New Roman" w:hAnsi="Times New Roman"/>
          <w:sz w:val="28"/>
          <w:szCs w:val="28"/>
        </w:rPr>
        <w:t>:</w:t>
      </w:r>
    </w:p>
    <w:p w:rsidR="00785A5B" w:rsidRPr="003464FA" w:rsidRDefault="00785A5B" w:rsidP="007E2DB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4FA">
        <w:rPr>
          <w:rFonts w:ascii="Times New Roman" w:hAnsi="Times New Roman"/>
          <w:sz w:val="28"/>
          <w:szCs w:val="28"/>
        </w:rPr>
        <w:t>1. Утвердить  Положение о бюджетном процессе в муниципальном о</w:t>
      </w:r>
      <w:r w:rsidRPr="003464FA">
        <w:rPr>
          <w:rFonts w:ascii="Times New Roman" w:hAnsi="Times New Roman"/>
          <w:sz w:val="28"/>
          <w:szCs w:val="28"/>
        </w:rPr>
        <w:t>б</w:t>
      </w:r>
      <w:r w:rsidRPr="003464FA">
        <w:rPr>
          <w:rFonts w:ascii="Times New Roman" w:hAnsi="Times New Roman"/>
          <w:sz w:val="28"/>
          <w:szCs w:val="28"/>
        </w:rPr>
        <w:t xml:space="preserve">разовании «Приводинское» в новой редакции (прилагается). </w:t>
      </w:r>
    </w:p>
    <w:p w:rsidR="00785A5B" w:rsidRPr="003464FA" w:rsidRDefault="00785A5B" w:rsidP="007E2DB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4FA">
        <w:rPr>
          <w:rFonts w:ascii="Times New Roman" w:hAnsi="Times New Roman"/>
          <w:sz w:val="28"/>
          <w:szCs w:val="28"/>
        </w:rPr>
        <w:t>2. Решение Совета депутатов МО «Приводинское» от  31.10.2014 года № 121 «Об утверждении положения о бюджетном процессе в муниципал</w:t>
      </w:r>
      <w:r w:rsidRPr="003464FA">
        <w:rPr>
          <w:rFonts w:ascii="Times New Roman" w:hAnsi="Times New Roman"/>
          <w:sz w:val="28"/>
          <w:szCs w:val="28"/>
        </w:rPr>
        <w:t>ь</w:t>
      </w:r>
      <w:r w:rsidRPr="003464FA">
        <w:rPr>
          <w:rFonts w:ascii="Times New Roman" w:hAnsi="Times New Roman"/>
          <w:sz w:val="28"/>
          <w:szCs w:val="28"/>
        </w:rPr>
        <w:t>ном о</w:t>
      </w:r>
      <w:r w:rsidRPr="003464FA">
        <w:rPr>
          <w:rFonts w:ascii="Times New Roman" w:hAnsi="Times New Roman"/>
          <w:sz w:val="28"/>
          <w:szCs w:val="28"/>
        </w:rPr>
        <w:t>б</w:t>
      </w:r>
      <w:r w:rsidRPr="003464FA">
        <w:rPr>
          <w:rFonts w:ascii="Times New Roman" w:hAnsi="Times New Roman"/>
          <w:sz w:val="28"/>
          <w:szCs w:val="28"/>
        </w:rPr>
        <w:t>разовании «Приводинское»,  Решение Совета депутатов от 21.07.2015 г. № 180 «О внесении изменений и дополнений в положение о Бюджетном процессе в муниципальном образовании «Приводинское»,  Решение Совета депутатов от 10.11.2015 г. № 198 «О внесении изменений в положение о Бюджетном процессе в муниципальном образовании «Приводинское»,   сч</w:t>
      </w:r>
      <w:r w:rsidRPr="003464FA">
        <w:rPr>
          <w:rFonts w:ascii="Times New Roman" w:hAnsi="Times New Roman"/>
          <w:sz w:val="28"/>
          <w:szCs w:val="28"/>
        </w:rPr>
        <w:t>и</w:t>
      </w:r>
      <w:r w:rsidRPr="003464FA">
        <w:rPr>
          <w:rFonts w:ascii="Times New Roman" w:hAnsi="Times New Roman"/>
          <w:sz w:val="28"/>
          <w:szCs w:val="28"/>
        </w:rPr>
        <w:t xml:space="preserve">тать утратившим силу. </w:t>
      </w:r>
    </w:p>
    <w:p w:rsidR="00785A5B" w:rsidRPr="003464FA" w:rsidRDefault="00785A5B" w:rsidP="007E2DB3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4F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</w:t>
      </w:r>
      <w:r w:rsidRPr="003464FA">
        <w:rPr>
          <w:rFonts w:ascii="Times New Roman" w:hAnsi="Times New Roman"/>
          <w:sz w:val="28"/>
          <w:szCs w:val="28"/>
        </w:rPr>
        <w:t>б</w:t>
      </w:r>
      <w:r w:rsidRPr="003464FA">
        <w:rPr>
          <w:rFonts w:ascii="Times New Roman" w:hAnsi="Times New Roman"/>
          <w:sz w:val="28"/>
          <w:szCs w:val="28"/>
        </w:rPr>
        <w:t xml:space="preserve">ликования.  </w:t>
      </w:r>
    </w:p>
    <w:p w:rsidR="00785A5B" w:rsidRPr="00624C3D" w:rsidRDefault="00785A5B" w:rsidP="003464FA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/>
      </w:tblPr>
      <w:tblGrid>
        <w:gridCol w:w="4554"/>
        <w:gridCol w:w="5017"/>
      </w:tblGrid>
      <w:tr w:rsidR="00785A5B" w:rsidRPr="00571600" w:rsidTr="00DA3563">
        <w:tc>
          <w:tcPr>
            <w:tcW w:w="4643" w:type="dxa"/>
          </w:tcPr>
          <w:p w:rsidR="00785A5B" w:rsidRPr="00571600" w:rsidRDefault="00785A5B" w:rsidP="00DA3563">
            <w:pPr>
              <w:pStyle w:val="NoSpacing"/>
              <w:rPr>
                <w:rFonts w:ascii="Times New Roman" w:hAnsi="Times New Roman"/>
                <w:sz w:val="27"/>
                <w:szCs w:val="27"/>
              </w:rPr>
            </w:pPr>
            <w:r w:rsidRPr="00571600">
              <w:rPr>
                <w:rFonts w:ascii="Times New Roman" w:hAnsi="Times New Roman"/>
                <w:sz w:val="27"/>
                <w:szCs w:val="27"/>
              </w:rPr>
              <w:t xml:space="preserve">Глава муниципального образования                                          </w:t>
            </w:r>
          </w:p>
          <w:p w:rsidR="00785A5B" w:rsidRPr="00571600" w:rsidRDefault="00785A5B" w:rsidP="00DA3563">
            <w:pPr>
              <w:pStyle w:val="NoSpacing"/>
              <w:rPr>
                <w:rFonts w:ascii="Times New Roman" w:hAnsi="Times New Roman"/>
                <w:sz w:val="27"/>
                <w:szCs w:val="27"/>
              </w:rPr>
            </w:pPr>
          </w:p>
          <w:p w:rsidR="00785A5B" w:rsidRPr="00571600" w:rsidRDefault="00785A5B" w:rsidP="00DA3563">
            <w:pPr>
              <w:pStyle w:val="NoSpacing"/>
              <w:rPr>
                <w:rFonts w:ascii="Times New Roman" w:hAnsi="Times New Roman"/>
                <w:sz w:val="27"/>
                <w:szCs w:val="27"/>
              </w:rPr>
            </w:pPr>
            <w:r w:rsidRPr="00571600">
              <w:rPr>
                <w:rFonts w:ascii="Times New Roman" w:hAnsi="Times New Roman"/>
                <w:sz w:val="27"/>
                <w:szCs w:val="27"/>
              </w:rPr>
              <w:t>__________________С.И.Панов</w:t>
            </w:r>
          </w:p>
        </w:tc>
        <w:tc>
          <w:tcPr>
            <w:tcW w:w="5185" w:type="dxa"/>
          </w:tcPr>
          <w:p w:rsidR="00785A5B" w:rsidRPr="00571600" w:rsidRDefault="00785A5B" w:rsidP="007E2DB3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1600">
              <w:rPr>
                <w:rFonts w:ascii="Times New Roman" w:hAnsi="Times New Roman"/>
                <w:sz w:val="27"/>
                <w:szCs w:val="27"/>
              </w:rPr>
              <w:t xml:space="preserve">Председатель Совета депутатов                                              </w:t>
            </w:r>
          </w:p>
          <w:p w:rsidR="00785A5B" w:rsidRPr="00571600" w:rsidRDefault="00785A5B" w:rsidP="007E2DB3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1600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</w:p>
          <w:p w:rsidR="00785A5B" w:rsidRDefault="00785A5B" w:rsidP="007E2DB3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1600">
              <w:rPr>
                <w:rFonts w:ascii="Times New Roman" w:hAnsi="Times New Roman"/>
                <w:sz w:val="27"/>
                <w:szCs w:val="27"/>
              </w:rPr>
              <w:t>_________________А.Н.Зинин</w:t>
            </w:r>
          </w:p>
          <w:p w:rsidR="00785A5B" w:rsidRPr="00571600" w:rsidRDefault="00785A5B" w:rsidP="00DA3563">
            <w:pPr>
              <w:pStyle w:val="NoSpacing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85A5B" w:rsidRPr="00624C3D" w:rsidRDefault="00785A5B" w:rsidP="00D3324B">
      <w:pPr>
        <w:pStyle w:val="NoSpacing"/>
        <w:jc w:val="right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Утверждено решением Совета депутатов </w:t>
      </w:r>
    </w:p>
    <w:p w:rsidR="00785A5B" w:rsidRPr="00624C3D" w:rsidRDefault="00785A5B" w:rsidP="00D3324B">
      <w:pPr>
        <w:pStyle w:val="NoSpacing"/>
        <w:jc w:val="right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МО "Приводинское"</w:t>
      </w:r>
    </w:p>
    <w:p w:rsidR="00785A5B" w:rsidRPr="00624C3D" w:rsidRDefault="00785A5B" w:rsidP="00D3324B">
      <w:pPr>
        <w:pStyle w:val="NoSpacing"/>
        <w:jc w:val="right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26.10.2018 года </w:t>
      </w:r>
      <w:r w:rsidRPr="00624C3D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>110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Положение  о бюджетном процессе</w:t>
      </w: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в муниципальном образовании «Приводинское»</w:t>
      </w: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I. Общие положения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1. Правовые основы осуществления бюджетного процесса в МО «Приводинское»</w:t>
      </w:r>
    </w:p>
    <w:p w:rsidR="00785A5B" w:rsidRPr="00624C3D" w:rsidRDefault="00785A5B" w:rsidP="00D3324B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p w:rsidR="00785A5B" w:rsidRPr="00624C3D" w:rsidRDefault="00785A5B" w:rsidP="00D3324B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Бюджетный процесс на территории муниципального образования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 (далее - МО «Приводинское»)  осуществляется в соответствии с Конституцией Российской Федерации, Бюджетным кодексом Российской Фед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рации, законодательными и иными нормативными правовыми актами Росси</w:t>
      </w:r>
      <w:r w:rsidRPr="00624C3D">
        <w:rPr>
          <w:rFonts w:ascii="Times New Roman" w:hAnsi="Times New Roman"/>
          <w:sz w:val="27"/>
          <w:szCs w:val="27"/>
        </w:rPr>
        <w:t>й</w:t>
      </w:r>
      <w:r w:rsidRPr="00624C3D">
        <w:rPr>
          <w:rFonts w:ascii="Times New Roman" w:hAnsi="Times New Roman"/>
          <w:sz w:val="27"/>
          <w:szCs w:val="27"/>
        </w:rPr>
        <w:t>ской Федерации и Архангельской области, регулирующими бюджетные прав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отношения, Уставом МО «Приводинское», настоящим положением, иными нормативными правовыми актами органов местного самоуправления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водинское», регулирующими бюджетные правоотношения, принятыми в пред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лах их компетенции.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2. Понятия и термины, применяемые в настоящем положении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иными нормативными правовыми актами Российской Федерации, регулиру</w:t>
      </w:r>
      <w:r w:rsidRPr="00624C3D">
        <w:rPr>
          <w:rFonts w:ascii="Times New Roman" w:hAnsi="Times New Roman"/>
          <w:sz w:val="27"/>
          <w:szCs w:val="27"/>
        </w:rPr>
        <w:t>ю</w:t>
      </w:r>
      <w:r w:rsidRPr="00624C3D">
        <w:rPr>
          <w:rFonts w:ascii="Times New Roman" w:hAnsi="Times New Roman"/>
          <w:sz w:val="27"/>
          <w:szCs w:val="27"/>
        </w:rPr>
        <w:t xml:space="preserve">щими бюджетные правоотношения, а также настоящим </w:t>
      </w:r>
      <w:r w:rsidRPr="00624C3D">
        <w:rPr>
          <w:rFonts w:ascii="Times New Roman" w:hAnsi="Times New Roman"/>
          <w:sz w:val="27"/>
          <w:szCs w:val="27"/>
          <w:highlight w:val="yellow"/>
        </w:rPr>
        <w:t>положением.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II. Бюджетное устройство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3. Бюджет муниципального образования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Бюджет МО «Приводинское» – форма образования и расходования 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нежных средств, предназначенных для исполнения расходных обязательств МО «Приводинское» (далее – расходные обязательства).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2. Бюджет МО «Приводинское» разрабатывается </w:t>
      </w:r>
      <w:r w:rsidRPr="00624C3D">
        <w:rPr>
          <w:rFonts w:ascii="Times New Roman" w:hAnsi="Times New Roman"/>
          <w:sz w:val="27"/>
          <w:szCs w:val="27"/>
          <w:highlight w:val="yellow"/>
        </w:rPr>
        <w:t>на очередной финанс</w:t>
      </w:r>
      <w:r w:rsidRPr="00624C3D">
        <w:rPr>
          <w:rFonts w:ascii="Times New Roman" w:hAnsi="Times New Roman"/>
          <w:sz w:val="27"/>
          <w:szCs w:val="27"/>
          <w:highlight w:val="yellow"/>
        </w:rPr>
        <w:t>о</w:t>
      </w:r>
      <w:r w:rsidRPr="00624C3D">
        <w:rPr>
          <w:rFonts w:ascii="Times New Roman" w:hAnsi="Times New Roman"/>
          <w:sz w:val="27"/>
          <w:szCs w:val="27"/>
          <w:highlight w:val="yellow"/>
        </w:rPr>
        <w:t>вый год</w:t>
      </w:r>
      <w:r w:rsidRPr="00624C3D">
        <w:rPr>
          <w:rFonts w:ascii="Times New Roman" w:hAnsi="Times New Roman"/>
          <w:sz w:val="27"/>
          <w:szCs w:val="27"/>
        </w:rPr>
        <w:t xml:space="preserve"> и утверждается </w:t>
      </w:r>
      <w:r w:rsidRPr="00624C3D">
        <w:rPr>
          <w:rFonts w:ascii="Times New Roman" w:hAnsi="Times New Roman"/>
          <w:sz w:val="27"/>
          <w:szCs w:val="27"/>
          <w:highlight w:val="yellow"/>
        </w:rPr>
        <w:t>в одном чтении</w:t>
      </w:r>
      <w:r w:rsidRPr="00624C3D">
        <w:rPr>
          <w:rFonts w:ascii="Times New Roman" w:hAnsi="Times New Roman"/>
          <w:sz w:val="27"/>
          <w:szCs w:val="27"/>
        </w:rPr>
        <w:t xml:space="preserve"> решением Совета депутатов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 (далее – Совет депутатов).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Решение о бюджете МО «Приводинское» вступает в силу с 1 января и действует по 31 декабря финансового года.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Решение о бюджете МО «Приводинское» подлежит официальному опубликов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нию не позднее 10 дней после его подписания в установленном порядке.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Составление проекта бюджета МО «Приводинское» и исполнение бюджета МО «Приводинское» осуществляются в соответствии с бюджетной классификацией Российской Федерации.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4. Доходы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Доходы бюджета МО «Приводинское» формируются в соответствии с бюджетным законодательством Российской Федерации, законодательством о налогах и сборах, законодательством об иных обязательных платежах, прав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выми актами органов местного самоуправления МО «Приводинское».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2. Решения Совета депутатов о внесении изменений в решения о местных налогах, неналоговых платежах,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</w:t>
      </w:r>
      <w:r w:rsidRPr="00624C3D">
        <w:rPr>
          <w:rFonts w:ascii="Times New Roman" w:hAnsi="Times New Roman"/>
          <w:sz w:val="27"/>
          <w:szCs w:val="27"/>
          <w:highlight w:val="yellow"/>
        </w:rPr>
        <w:t>1 октября года</w:t>
      </w:r>
      <w:r w:rsidRPr="00624C3D">
        <w:rPr>
          <w:rFonts w:ascii="Times New Roman" w:hAnsi="Times New Roman"/>
          <w:sz w:val="27"/>
          <w:szCs w:val="27"/>
        </w:rPr>
        <w:t>, предшествующего очередному финансовому году.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Решения Совета депутатов о внесении изменений в решения,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не позднее дня внесения в Совет депутатов проекта решения о бюджете МО «Приводинское» на очередной финансовый год. Проекты таких решений должны быть внесены на рассмотрение Совета депутатов не позднее </w:t>
      </w:r>
      <w:r w:rsidRPr="00624C3D">
        <w:rPr>
          <w:rFonts w:ascii="Times New Roman" w:hAnsi="Times New Roman"/>
          <w:sz w:val="27"/>
          <w:szCs w:val="27"/>
          <w:highlight w:val="yellow"/>
        </w:rPr>
        <w:t>1 октября</w:t>
      </w:r>
      <w:r w:rsidRPr="00624C3D">
        <w:rPr>
          <w:rFonts w:ascii="Times New Roman" w:hAnsi="Times New Roman"/>
          <w:sz w:val="27"/>
          <w:szCs w:val="27"/>
        </w:rPr>
        <w:t xml:space="preserve">  года, предшествующ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го очередному финансовому году.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Решения Совета депутатов, предусматривающие внесение изменений в решения о местных налогах, неналоговых платежах, принятые после дня внесения в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вет депутатов проекта решения о бюджете МО «Приводинское» на очередной финансовый год, приводящие к изменению доходов (расходов) бюджетов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жетной системы Российской Федерации, должны содержать положения о всту</w:t>
      </w:r>
      <w:r w:rsidRPr="00624C3D">
        <w:rPr>
          <w:rFonts w:ascii="Times New Roman" w:hAnsi="Times New Roman"/>
          <w:sz w:val="27"/>
          <w:szCs w:val="27"/>
        </w:rPr>
        <w:t>п</w:t>
      </w:r>
      <w:r w:rsidRPr="00624C3D">
        <w:rPr>
          <w:rFonts w:ascii="Times New Roman" w:hAnsi="Times New Roman"/>
          <w:sz w:val="27"/>
          <w:szCs w:val="27"/>
        </w:rPr>
        <w:t>лении в силу указанных решений не ранее 1 января года, следующего за очере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ным финансовым годом.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Внесение изменений в решения Совета депутатов о местных налогах, неналоговых платежах, решения, регулирующие бюджетные правоотношения, приводящих к изменению доходов (расходов) бюджетов бюджетной системы Российской Федерации и предполагающих их вступление в силу в течение т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кущего финансового года, допускается только в случае внесения соответству</w:t>
      </w:r>
      <w:r w:rsidRPr="00624C3D">
        <w:rPr>
          <w:rFonts w:ascii="Times New Roman" w:hAnsi="Times New Roman"/>
          <w:sz w:val="27"/>
          <w:szCs w:val="27"/>
        </w:rPr>
        <w:t>ю</w:t>
      </w:r>
      <w:r w:rsidRPr="00624C3D">
        <w:rPr>
          <w:rFonts w:ascii="Times New Roman" w:hAnsi="Times New Roman"/>
          <w:sz w:val="27"/>
          <w:szCs w:val="27"/>
        </w:rPr>
        <w:t>щих изменений в решение Совета депутатов о бюджете МО «Приводинское» на текущий финансовый год.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Прогнозный план (программа) приватизации объектов муниципальной собственности на очередной финансовый год у</w:t>
      </w:r>
      <w:r w:rsidRPr="00624C3D">
        <w:rPr>
          <w:rFonts w:ascii="Times New Roman" w:hAnsi="Times New Roman"/>
          <w:sz w:val="27"/>
          <w:szCs w:val="27"/>
          <w:highlight w:val="yellow"/>
        </w:rPr>
        <w:t>тверждается не позднее дня вн</w:t>
      </w:r>
      <w:r w:rsidRPr="00624C3D">
        <w:rPr>
          <w:rFonts w:ascii="Times New Roman" w:hAnsi="Times New Roman"/>
          <w:sz w:val="27"/>
          <w:szCs w:val="27"/>
          <w:highlight w:val="yellow"/>
        </w:rPr>
        <w:t>е</w:t>
      </w:r>
      <w:r w:rsidRPr="00624C3D">
        <w:rPr>
          <w:rFonts w:ascii="Times New Roman" w:hAnsi="Times New Roman"/>
          <w:sz w:val="27"/>
          <w:szCs w:val="27"/>
          <w:highlight w:val="yellow"/>
        </w:rPr>
        <w:t>сения проекта решения</w:t>
      </w:r>
      <w:r w:rsidRPr="00624C3D">
        <w:rPr>
          <w:rFonts w:ascii="Times New Roman" w:hAnsi="Times New Roman"/>
          <w:sz w:val="27"/>
          <w:szCs w:val="27"/>
        </w:rPr>
        <w:t xml:space="preserve"> о бюджете МО «Приводинское» в Совет депутатов.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5. Расходы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1.Формирование расходов местного бюджета осуществляется в соответс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вии с расходными обязательствами.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2.Ведение реестра расходных обязательств осуществляется в соответствии с требованиями Бюджетного кодекса Российской Федерации в порядке, уст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новленном постановлением администрации МО «Приводинское».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3.Органы местного самоуправления МО «Приводинское» не вправе уст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навливать и исполнять расходные обязательства, связанные с решением вопр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сов, отнесенных к компетенции федеральных органов государственной власти, органов государственной власти Архангельской области, органов местного с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моуправления муниципального образования «Котласский муниципальный ра</w:t>
      </w:r>
      <w:r w:rsidRPr="00624C3D">
        <w:rPr>
          <w:rFonts w:ascii="Times New Roman" w:hAnsi="Times New Roman"/>
          <w:sz w:val="27"/>
          <w:szCs w:val="27"/>
        </w:rPr>
        <w:t>й</w:t>
      </w:r>
      <w:r w:rsidRPr="00624C3D">
        <w:rPr>
          <w:rFonts w:ascii="Times New Roman" w:hAnsi="Times New Roman"/>
          <w:sz w:val="27"/>
          <w:szCs w:val="27"/>
        </w:rPr>
        <w:t>он» за исключением случаев, установленных соответственно федеральными з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 xml:space="preserve">конами, законами Архангельской области, </w:t>
      </w:r>
      <w:r w:rsidRPr="00624C3D">
        <w:rPr>
          <w:rFonts w:ascii="Times New Roman" w:hAnsi="Times New Roman"/>
          <w:sz w:val="27"/>
          <w:szCs w:val="27"/>
          <w:highlight w:val="yellow"/>
        </w:rPr>
        <w:t>решениями Собрания депутатов</w:t>
      </w:r>
      <w:r w:rsidRPr="00624C3D">
        <w:rPr>
          <w:rFonts w:ascii="Times New Roman" w:hAnsi="Times New Roman"/>
          <w:sz w:val="27"/>
          <w:szCs w:val="27"/>
        </w:rPr>
        <w:t xml:space="preserve"> м</w:t>
      </w:r>
      <w:r w:rsidRPr="00624C3D">
        <w:rPr>
          <w:rFonts w:ascii="Times New Roman" w:hAnsi="Times New Roman"/>
          <w:sz w:val="27"/>
          <w:szCs w:val="27"/>
        </w:rPr>
        <w:t>у</w:t>
      </w:r>
      <w:r w:rsidRPr="00624C3D">
        <w:rPr>
          <w:rFonts w:ascii="Times New Roman" w:hAnsi="Times New Roman"/>
          <w:sz w:val="27"/>
          <w:szCs w:val="27"/>
        </w:rPr>
        <w:t>ниципального образования «Котласский муниципальный район».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Органы местного самоуправления МО «Приводинское» вправе устанавливать и исполнять расходные обязательства, связанные с решением вопросов, не отн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сенных к компетенции органов местного самоуправления других муниципал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ных образований, органов государственной власти, и не исключенные из их компетенции федеральными законами и законами Архангельской области, тол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ко при наличии собственных финансовых средств (за исключением межбю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жетных трансфертов).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6. Дефицит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Размер дефицита бюджета МО «Приводинское» и источники финансир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вания дефицита бюджета МО «Приводинское» утверждаются решением о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жете  МО «Приводинское» на очередной финансовый год в соответствии с тр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бованиями Бюджетного кодекса Российской Федерации.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III. Участники бюджетного процесса в МО «Приводинское» и их полномочия</w:t>
      </w: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7. Участники бюджетного процесса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Участниками бюджетного процесса в МО «Приводинское» являются: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Совет депутатов МО «Приводинское;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Глава МО «Приводинское»;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Администрация  МО «Приводинское»;                                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распорядители (распорядители) бюджетных средств                                          МО «Приводинское»;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администраторы (администраторы) доходов бюджета                                 МО «Приводинское»;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администраторы (администраторы) источников финансирования дефицита бюджета МО «Приводинское»;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Получатели средств бюджета МО «Приводинское»;</w:t>
      </w:r>
    </w:p>
    <w:p w:rsidR="00785A5B" w:rsidRPr="00624C3D" w:rsidRDefault="00785A5B" w:rsidP="00D700B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Контрольно-ревизионная комиссия МО «Котласский муниципальный район».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8. Полномочия участников бюджетного процесса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  <w:u w:val="single"/>
        </w:rPr>
        <w:t>1. Совет депутатов обладает следующими бюджетными полномочиями</w:t>
      </w:r>
      <w:r w:rsidRPr="00624C3D">
        <w:rPr>
          <w:rFonts w:ascii="Times New Roman" w:hAnsi="Times New Roman"/>
          <w:sz w:val="27"/>
          <w:szCs w:val="27"/>
        </w:rPr>
        <w:t>: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1.1. рассматривает и утверждает бюджет МО «Приводинское» и отчет о его исполнении;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1.2. осуществляет контроль в ходе рассмотрения отдельных вопросов и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полнения бюджета, в ходе проводимых слушаний и в связи с депутатскими з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просами;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1.3. формирует и определяет правовой статус органов, осуществляющих контроль за исполнением бюджета муниципального образования, утверждает порядок формирования контрольного органа муниципального образования;</w:t>
      </w:r>
    </w:p>
    <w:p w:rsidR="00785A5B" w:rsidRPr="00624C3D" w:rsidRDefault="00785A5B" w:rsidP="0040409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1.4. устанавливает, изменяет и отменяет местные налоги и сборы в соо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ветствии с законодательством Российской Федерации о налогах и сборах;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1.5. устанавливает налоговые льготы по местным налогам и сборам, осн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 xml:space="preserve">вания и порядок их применения;       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1.6. осуществляет другие бюджетные полномочия в соответствии с зак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нодательством Российской Федерации и законами Архангельской области, У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тавом МО «Приводинское», настоящим решением и иными правовыми актами Совета депутатов.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  <w:u w:val="single"/>
        </w:rPr>
        <w:t>2. Глава муниципального образования</w:t>
      </w:r>
      <w:r w:rsidRPr="00624C3D">
        <w:rPr>
          <w:rFonts w:ascii="Times New Roman" w:hAnsi="Times New Roman"/>
          <w:sz w:val="27"/>
          <w:szCs w:val="27"/>
        </w:rPr>
        <w:t>: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2.1.определяет бюджетную, налоговую и долговую политику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пального образования;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2.2. вносит на рассмотрение Совета депутатов муниципального образов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ния проект бюджета    муниципального образования с необходимыми докуме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тами и материалами, проекты решений о внесении изменений и дополнений в бюджет муниципального образования, а также отчет об исполнении бюджета;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2.3. принимает решение о создании согласительной комиссии в случае 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клонения Советом депутатов проекта бюджета и определяет порядок ее работы, является ее Председателем;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2.4. вносит в Совет депутатов муниципального образования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осуществляет иные бюджетные полномочия в соответствии с Бюджетным к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дексом Российской Федерации, Уставом муниципального образования и н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стоящим Положением.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Глава муниципального образования вправе принять решение о вынесении проекта бюджета, планов и программ развития поселения, отчета об исполнении бюджета поселения на публичные слушания в порядке определенном Полож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 xml:space="preserve">нием о публичных слушаниях на территории муниципального образования «Приводинское».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</w:t>
      </w:r>
      <w:r w:rsidRPr="00624C3D">
        <w:rPr>
          <w:rFonts w:ascii="Times New Roman" w:hAnsi="Times New Roman"/>
          <w:sz w:val="27"/>
          <w:szCs w:val="27"/>
          <w:u w:val="single"/>
        </w:rPr>
        <w:t>3. Администрация муниципального образования «Приводинское»</w:t>
      </w:r>
      <w:r w:rsidRPr="00624C3D">
        <w:rPr>
          <w:rFonts w:ascii="Times New Roman" w:hAnsi="Times New Roman"/>
          <w:sz w:val="27"/>
          <w:szCs w:val="27"/>
        </w:rPr>
        <w:t xml:space="preserve"> (далее - администрация МО «Приводинское») обладает следующими бюджетными по</w:t>
      </w:r>
      <w:r w:rsidRPr="00624C3D">
        <w:rPr>
          <w:rFonts w:ascii="Times New Roman" w:hAnsi="Times New Roman"/>
          <w:sz w:val="27"/>
          <w:szCs w:val="27"/>
        </w:rPr>
        <w:t>л</w:t>
      </w:r>
      <w:r w:rsidRPr="00624C3D">
        <w:rPr>
          <w:rFonts w:ascii="Times New Roman" w:hAnsi="Times New Roman"/>
          <w:sz w:val="27"/>
          <w:szCs w:val="27"/>
        </w:rPr>
        <w:t>номочиями: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 определяет порядок разработки прогноза социально-экономического развития МО «Приводинское»;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3.2. организует составление проекта местного бюджета и отчетности об исполнении местного бюджета, вносит на рассмотрение Совета депутатов и в Контрольно-ревизионную комиссию проект местного бюджета с необходимыми документами и материалами и годовой отчет об исполнении местного бюджета, направляет в Совет депутатов ежеквартальный отчет об исполнении местного бюджета;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3.3.утверждает порядок разработки, формирования и реализации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пальных программ МО «Приводинское»;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3.4. утверждает перечень муниципальных программ;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разрабатывает и утверждает муниципальные программы МО «Приводинское»;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3.5.устанавливает порядок формирования и финансового обеспечения в</w:t>
      </w:r>
      <w:r w:rsidRPr="00624C3D">
        <w:rPr>
          <w:rFonts w:ascii="Times New Roman" w:hAnsi="Times New Roman"/>
          <w:sz w:val="27"/>
          <w:szCs w:val="27"/>
        </w:rPr>
        <w:t>ы</w:t>
      </w:r>
      <w:r w:rsidRPr="00624C3D">
        <w:rPr>
          <w:rFonts w:ascii="Times New Roman" w:hAnsi="Times New Roman"/>
          <w:sz w:val="27"/>
          <w:szCs w:val="27"/>
        </w:rPr>
        <w:t>полнения муниципальных заданий;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3.6. обеспечивает управление муниципальным долгом;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3.7. определяет порядок расходования средств резервного фонда админ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страции;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3.8. заключает от имени муниципального образования «Приводинское» договоры об осуществлении муниципальных заимствований;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3.9. утверждает порядок осуществления полномочий органами внутренн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го муниципального финансового контроля по проведению внутреннего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пального финансового контроля; 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3.10. осуществляет внутренний муниципальный финансовый контроль;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3.11. составляет и ведет сводную бюджетную роспись местного бюджета;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3.12. представляет в органы Федерального казначейства лимиты бюдже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ных обязательств по главным распорядителям средств местного бюджета;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3.13. осуществляет нормативное и методическое обеспечение управления средствами Резервного фонда администрации муниципального образования «Приводинское» и управляет этими средствами в порядке, определяемом адм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нистрацией муниципального образования «Приводинское»;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3.14. осуществляет контроль за размещением информации на едином по</w:t>
      </w:r>
      <w:r w:rsidRPr="00624C3D">
        <w:rPr>
          <w:rFonts w:ascii="Times New Roman" w:hAnsi="Times New Roman"/>
          <w:sz w:val="27"/>
          <w:szCs w:val="27"/>
        </w:rPr>
        <w:t>р</w:t>
      </w:r>
      <w:r w:rsidRPr="00624C3D">
        <w:rPr>
          <w:rFonts w:ascii="Times New Roman" w:hAnsi="Times New Roman"/>
          <w:sz w:val="27"/>
          <w:szCs w:val="27"/>
        </w:rPr>
        <w:t>тале бюджетной системы Российской Федерации;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3.15. </w:t>
      </w:r>
      <w:r w:rsidRPr="00624C3D">
        <w:rPr>
          <w:rFonts w:ascii="Times New Roman" w:hAnsi="Times New Roman"/>
          <w:sz w:val="27"/>
          <w:szCs w:val="27"/>
          <w:highlight w:val="yellow"/>
        </w:rPr>
        <w:t>определяет порядок ведения муниципальной долговой книги мун</w:t>
      </w:r>
      <w:r w:rsidRPr="00624C3D">
        <w:rPr>
          <w:rFonts w:ascii="Times New Roman" w:hAnsi="Times New Roman"/>
          <w:sz w:val="27"/>
          <w:szCs w:val="27"/>
          <w:highlight w:val="yellow"/>
        </w:rPr>
        <w:t>и</w:t>
      </w:r>
      <w:r w:rsidRPr="00624C3D">
        <w:rPr>
          <w:rFonts w:ascii="Times New Roman" w:hAnsi="Times New Roman"/>
          <w:sz w:val="27"/>
          <w:szCs w:val="27"/>
          <w:highlight w:val="yellow"/>
        </w:rPr>
        <w:t>ципального образования «Приводинское»;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3.16. осуществляет управление муниципальным долгом; 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3.17. ведет реестр расходных обязательств муниципального образования «Приводинское»;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3.18. организует исполнение местного бюджета, устанавливает порядок составления и ведения сводной бюджетной росписи местного бюджета и касс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вого плана исполнения местного бюджета;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3.19. утверждает порядок разработки среднесрочного финансового плана;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3.20. осуществляет другие бюджетные полномочия в соответствии с Бюджетным кодексом Российской Федерации, иными нормативными правов</w:t>
      </w:r>
      <w:r w:rsidRPr="00624C3D">
        <w:rPr>
          <w:rFonts w:ascii="Times New Roman" w:hAnsi="Times New Roman"/>
          <w:sz w:val="27"/>
          <w:szCs w:val="27"/>
        </w:rPr>
        <w:t>ы</w:t>
      </w:r>
      <w:r w:rsidRPr="00624C3D">
        <w:rPr>
          <w:rFonts w:ascii="Times New Roman" w:hAnsi="Times New Roman"/>
          <w:sz w:val="27"/>
          <w:szCs w:val="27"/>
        </w:rPr>
        <w:t>ми актами Российской Федерации и нормативными правовыми актами Арха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гельской области, регулирующими бюджетные правоотношения,  настоящим решением и иными муниципальными правовыми актами.</w:t>
      </w:r>
    </w:p>
    <w:p w:rsidR="00785A5B" w:rsidRPr="00624C3D" w:rsidRDefault="00785A5B" w:rsidP="00D700B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  <w:u w:val="single"/>
        </w:rPr>
      </w:pPr>
      <w:r w:rsidRPr="00624C3D">
        <w:rPr>
          <w:rFonts w:ascii="Times New Roman" w:hAnsi="Times New Roman"/>
          <w:sz w:val="27"/>
          <w:szCs w:val="27"/>
          <w:u w:val="single"/>
        </w:rPr>
        <w:t xml:space="preserve">      4. Контрольно-ревизионная комиссия обладает следующими бюджетными полномочиями: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осуществляет контроль над  исполнением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проводит экспертизу проекта бюджета МО «Приводинское»;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проводит внешнюю проверку годового отчета об исполнении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бюджета МО «Приводинское»;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организует и осуществляет контроль над законностью,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результативностью (эффективностью и экономностью) использования средств бюджета МО «Приводинское», а также средств, получаемых бюджетом МО «Приводинское» из иных источников, предусмотренных законодательством Российской Федерации;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проводит оценку эффективности предоставления налоговых и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иных льгот и преимуществ  за счет средств бюджета МО «Приводинское», 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проводит финансово-экономическую экспертизу проектов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муниципальных правовых актов МО «Приводинское» (включая обоснованность финансово-экономических обоснований) в части, касающейся расходных обяз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тельств МО «Приводинское»;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проводит анализ бюджетного процесса в МО «Приводинское» и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подготавливает предложения, направленные на его совершенствование;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осуществляет подготовку информации о ходе исполнения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бюджета МО "Приводинское" о результатах проведенных контрольных и эк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пертно-аналитических мероприятий и представление такой информации в Совет депутатов;</w:t>
      </w:r>
    </w:p>
    <w:p w:rsidR="00785A5B" w:rsidRPr="00624C3D" w:rsidRDefault="00785A5B" w:rsidP="00BB32DE">
      <w:pPr>
        <w:pStyle w:val="NoSpacing"/>
        <w:numPr>
          <w:ilvl w:val="1"/>
          <w:numId w:val="19"/>
        </w:numPr>
        <w:ind w:firstLine="334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осуществляет иные полномочия в сфере внешнего</w:t>
      </w:r>
    </w:p>
    <w:p w:rsidR="00785A5B" w:rsidRPr="00624C3D" w:rsidRDefault="00785A5B" w:rsidP="00BB32DE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муниципального финансового контроля, установленные федеральными закон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ми, законами Архангельской области, Уставами  МО «Котласский муниципал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ный район»,  МО «Приводинское» и нормативными правовыми актами Совета депутатов.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Контрольно-ревизионная комиссия МО «Котласский муниципальный ра</w:t>
      </w:r>
      <w:r w:rsidRPr="00624C3D">
        <w:rPr>
          <w:rFonts w:ascii="Times New Roman" w:hAnsi="Times New Roman"/>
          <w:sz w:val="27"/>
          <w:szCs w:val="27"/>
        </w:rPr>
        <w:t>й</w:t>
      </w:r>
      <w:r w:rsidRPr="00624C3D">
        <w:rPr>
          <w:rFonts w:ascii="Times New Roman" w:hAnsi="Times New Roman"/>
          <w:sz w:val="27"/>
          <w:szCs w:val="27"/>
        </w:rPr>
        <w:t>он» вправе осуществлять иные бюджетные полномочия, установленные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жетным кодексом Российской Федерации, Федеральным законом  от 7 февраля 2011 года № 6-ФЗ «Об общих принципах организации и деятельности ко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трольно-счетных органов субъектов Российской Федерации и муниципальных образований».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5</w:t>
      </w:r>
      <w:r w:rsidRPr="00624C3D">
        <w:rPr>
          <w:rFonts w:ascii="Times New Roman" w:hAnsi="Times New Roman"/>
          <w:sz w:val="27"/>
          <w:szCs w:val="27"/>
          <w:u w:val="single"/>
        </w:rPr>
        <w:t>. Бюджетные полномочия главных распорядителей</w:t>
      </w:r>
      <w:r w:rsidRPr="00624C3D">
        <w:rPr>
          <w:rFonts w:ascii="Times New Roman" w:hAnsi="Times New Roman"/>
          <w:sz w:val="27"/>
          <w:szCs w:val="27"/>
        </w:rPr>
        <w:t>, главных администраторов доходов,  главных администраторов  источников финансирования дефицита м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стного бюджета, получателей средств местного бюджета определяются в соо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ветствии с Бюджетным кодексом Российской Федерации и муниципальными правовыми актами, регулирующими статус данных участников бюджетного процесса.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BB32D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IV. Составление проекта бюджета МО «Приводинское»</w:t>
      </w:r>
    </w:p>
    <w:p w:rsidR="00785A5B" w:rsidRPr="00624C3D" w:rsidRDefault="00785A5B" w:rsidP="00BB32D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p w:rsidR="00785A5B" w:rsidRPr="00624C3D" w:rsidRDefault="00785A5B" w:rsidP="00BB32D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9. Общие положения о составлении проекта бюджета МО «Прив</w:t>
      </w:r>
      <w:r w:rsidRPr="00624C3D">
        <w:rPr>
          <w:rFonts w:ascii="Times New Roman" w:hAnsi="Times New Roman"/>
          <w:b/>
          <w:sz w:val="27"/>
          <w:szCs w:val="27"/>
        </w:rPr>
        <w:t>о</w:t>
      </w:r>
      <w:r w:rsidRPr="00624C3D">
        <w:rPr>
          <w:rFonts w:ascii="Times New Roman" w:hAnsi="Times New Roman"/>
          <w:b/>
          <w:sz w:val="27"/>
          <w:szCs w:val="27"/>
        </w:rPr>
        <w:t>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BB32DE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Проект местного бюджета составляется на </w:t>
      </w:r>
      <w:r w:rsidRPr="00624C3D">
        <w:rPr>
          <w:rFonts w:ascii="Times New Roman" w:hAnsi="Times New Roman"/>
          <w:sz w:val="27"/>
          <w:szCs w:val="27"/>
          <w:highlight w:val="yellow"/>
        </w:rPr>
        <w:t>очередной финансовый год</w:t>
      </w:r>
      <w:r w:rsidRPr="00624C3D">
        <w:rPr>
          <w:rFonts w:ascii="Times New Roman" w:hAnsi="Times New Roman"/>
          <w:sz w:val="27"/>
          <w:szCs w:val="27"/>
        </w:rPr>
        <w:t>.</w:t>
      </w:r>
    </w:p>
    <w:p w:rsidR="00785A5B" w:rsidRPr="00624C3D" w:rsidRDefault="00785A5B" w:rsidP="00BB32DE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Непосредственное составление проекта бюджета МО «Приводинское» осуществляет администрация муниципального образования.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BB32DE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10. Сведения, необходимые для составления проекта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К сведениям, необходимым для составления проекта бюджета 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динское», относятся сведения, предусмотренные Бюджетным кодексом Росси</w:t>
      </w:r>
      <w:r w:rsidRPr="00624C3D">
        <w:rPr>
          <w:rFonts w:ascii="Times New Roman" w:hAnsi="Times New Roman"/>
          <w:sz w:val="27"/>
          <w:szCs w:val="27"/>
        </w:rPr>
        <w:t>й</w:t>
      </w:r>
      <w:r w:rsidRPr="00624C3D">
        <w:rPr>
          <w:rFonts w:ascii="Times New Roman" w:hAnsi="Times New Roman"/>
          <w:sz w:val="27"/>
          <w:szCs w:val="27"/>
        </w:rPr>
        <w:t>ской Федерации, а также сведения о: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1) действующих на момент начала разработки проекта бюджета                                МО «Приводинское» нормативах отчислений от федеральных и региональных налогов и сборов, налогов, предусмотренных специальными налоговыми реж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мами, подлежащих зачислению в бюджет МО «Приводинское»;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2) расходных обязательствах МО «Приводинское» в соответствии с плановым реестром расходных обязательств на очередной финансовый год.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Составление проекта бюджета МО «Приводинское» основывается на: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1) положениях послания Президента Российской Федерации Федеральному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бранию Российской Федерации, определяющих бюджетную политику (требов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ния к бюджетной политике) в Российской Федерации;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2) прогнозе социально-экономического развития МО «Приводинское»;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3)</w:t>
      </w:r>
      <w:r w:rsidRPr="00624C3D">
        <w:rPr>
          <w:rFonts w:ascii="Times New Roman" w:hAnsi="Times New Roman"/>
          <w:sz w:val="27"/>
          <w:szCs w:val="27"/>
        </w:rPr>
        <w:tab/>
        <w:t>основных направлениях бюджетной политики МО «Приводинское» и о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новных направлениях налоговой политики МО «Приводинское»;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4)</w:t>
      </w:r>
      <w:r w:rsidRPr="00624C3D">
        <w:rPr>
          <w:rFonts w:ascii="Times New Roman" w:hAnsi="Times New Roman"/>
          <w:sz w:val="27"/>
          <w:szCs w:val="27"/>
        </w:rPr>
        <w:tab/>
        <w:t>муниципальных программах (проектах муниципальных программ, прое</w:t>
      </w:r>
      <w:r w:rsidRPr="00624C3D">
        <w:rPr>
          <w:rFonts w:ascii="Times New Roman" w:hAnsi="Times New Roman"/>
          <w:sz w:val="27"/>
          <w:szCs w:val="27"/>
        </w:rPr>
        <w:t>к</w:t>
      </w:r>
      <w:r w:rsidRPr="00624C3D">
        <w:rPr>
          <w:rFonts w:ascii="Times New Roman" w:hAnsi="Times New Roman"/>
          <w:sz w:val="27"/>
          <w:szCs w:val="27"/>
        </w:rPr>
        <w:t>тах изменений указанных программ).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5) </w:t>
      </w:r>
      <w:r w:rsidRPr="00624C3D">
        <w:rPr>
          <w:rFonts w:ascii="Times New Roman" w:hAnsi="Times New Roman"/>
          <w:sz w:val="27"/>
          <w:szCs w:val="27"/>
          <w:highlight w:val="yellow"/>
        </w:rPr>
        <w:t>среднесрочном финансовом плане МО "Приводинское";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11. Прогноз социально-экономического развития МО «Приводи</w:t>
      </w:r>
      <w:r w:rsidRPr="00624C3D">
        <w:rPr>
          <w:rFonts w:ascii="Times New Roman" w:hAnsi="Times New Roman"/>
          <w:b/>
          <w:sz w:val="27"/>
          <w:szCs w:val="27"/>
        </w:rPr>
        <w:t>н</w:t>
      </w:r>
      <w:r w:rsidRPr="00624C3D">
        <w:rPr>
          <w:rFonts w:ascii="Times New Roman" w:hAnsi="Times New Roman"/>
          <w:b/>
          <w:sz w:val="27"/>
          <w:szCs w:val="27"/>
        </w:rPr>
        <w:t>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Составлению проекта бюджета МО «Приводинское» предшествует формирование прогноза социально-экономического развития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ское», который разрабатывается администрации МО «Приводинское» в соотве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ствии с требованиями Бюджетного кодекса Российской Федерации и в порядке, установленном Администрацией. Прогноз социально-экономического развития МО «Приводинское» одобряется Администрацией одновременно с принятием решения о внесении проекта бюджета МО «Приводинское» в Совет депутатов.</w:t>
      </w: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Прогноз социально-экономического развития МО «Приводинское» ра</w:t>
      </w:r>
      <w:r w:rsidRPr="00624C3D">
        <w:rPr>
          <w:rFonts w:ascii="Times New Roman" w:hAnsi="Times New Roman"/>
          <w:sz w:val="27"/>
          <w:szCs w:val="27"/>
        </w:rPr>
        <w:t>з</w:t>
      </w:r>
      <w:r w:rsidRPr="00624C3D">
        <w:rPr>
          <w:rFonts w:ascii="Times New Roman" w:hAnsi="Times New Roman"/>
          <w:sz w:val="27"/>
          <w:szCs w:val="27"/>
        </w:rPr>
        <w:t>рабатывается на очередной финансовый год и следующий за ним двухлетний плановый период путем уточнения параметров планового периода и добавления параметров второго года планового периода.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В пояснительной записке к прогнозу социально-экономического развития                        МО «Приводинское»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Изменение прогноза социально-экономического развития в ходе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ставления или рассмотрения проекта бюджета МО «Приводинское» влечет за собой изменение основных характеристик проекта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12. Основные направления бюджетной и налоговой политики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Бюджетная политика МО «Приводинское» и налоговая политика МО «Приводинское» определяются в соответствии с положениями послания През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с учетом задач и приоритетов социально-экономического развития МО «Приводинское».</w:t>
      </w: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Основные направления бюджетной политики и основные направления н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 xml:space="preserve">логовой политики МО «Приводинское» разрабатываются </w:t>
      </w:r>
      <w:r w:rsidRPr="00624C3D">
        <w:rPr>
          <w:rFonts w:ascii="Times New Roman" w:hAnsi="Times New Roman"/>
          <w:sz w:val="27"/>
          <w:szCs w:val="27"/>
          <w:highlight w:val="yellow"/>
        </w:rPr>
        <w:t>на очередной фина</w:t>
      </w:r>
      <w:r w:rsidRPr="00624C3D">
        <w:rPr>
          <w:rFonts w:ascii="Times New Roman" w:hAnsi="Times New Roman"/>
          <w:sz w:val="27"/>
          <w:szCs w:val="27"/>
          <w:highlight w:val="yellow"/>
        </w:rPr>
        <w:t>н</w:t>
      </w:r>
      <w:r w:rsidRPr="00624C3D">
        <w:rPr>
          <w:rFonts w:ascii="Times New Roman" w:hAnsi="Times New Roman"/>
          <w:sz w:val="27"/>
          <w:szCs w:val="27"/>
          <w:highlight w:val="yellow"/>
        </w:rPr>
        <w:t>совый год</w:t>
      </w:r>
      <w:r w:rsidRPr="00624C3D">
        <w:rPr>
          <w:rFonts w:ascii="Times New Roman" w:hAnsi="Times New Roman"/>
          <w:sz w:val="27"/>
          <w:szCs w:val="27"/>
        </w:rPr>
        <w:t xml:space="preserve"> и утверждаются Администрацией.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13. Резервные фонды администрации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В расходной части бюджета МО «Приводинское» на очередной фина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совый год предусматривается создание резервного фонда Администрации (д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лее – резервный фонд) в общем размере не более 3 процентов утвержденного решением о бюджете МО «Приводинское» общего объема расходов бюджета МО «Приводинское».</w:t>
      </w: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следствий стихийных бедствий и других чрезвычайных ситуаций</w:t>
      </w:r>
      <w:r w:rsidRPr="00624C3D">
        <w:rPr>
          <w:rFonts w:ascii="Times New Roman" w:hAnsi="Times New Roman"/>
          <w:sz w:val="27"/>
          <w:szCs w:val="27"/>
          <w:highlight w:val="yellow"/>
        </w:rPr>
        <w:t>, а также на иные мероприятия предусмотренного порядком расходования</w:t>
      </w:r>
      <w:r w:rsidRPr="00624C3D">
        <w:rPr>
          <w:rFonts w:ascii="Times New Roman" w:hAnsi="Times New Roman"/>
          <w:sz w:val="27"/>
          <w:szCs w:val="27"/>
        </w:rPr>
        <w:t xml:space="preserve"> средств резервн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го фонда администрации муниципального  образования  «Приводинское».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жетные ассигнования резервного фонда используются по решению Админис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рации.</w:t>
      </w: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Порядок использования бюджетных ассигнований резервного фонда устанавливается постановлением Администрации.</w:t>
      </w:r>
    </w:p>
    <w:p w:rsidR="00785A5B" w:rsidRPr="00624C3D" w:rsidRDefault="00785A5B" w:rsidP="002C020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Отчет об использовании бюджетных ассигнований резервного фонда представляется в Совет депутатов в составе годовой отчетности об исполнении бюджета   МО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977AE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14. Дорожный  фонд муниципального образования «Приводинское»</w:t>
      </w:r>
    </w:p>
    <w:p w:rsidR="00785A5B" w:rsidRPr="00624C3D" w:rsidRDefault="00785A5B" w:rsidP="00977AED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Муниципальный дорожный фонд создается Решением Совета</w:t>
      </w:r>
    </w:p>
    <w:p w:rsidR="00785A5B" w:rsidRPr="00624C3D" w:rsidRDefault="00785A5B" w:rsidP="00977AED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депутатов МО «Приводинское» (за исключением решения о бюджете).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2. Объем бюджетных ассигнований муниципального дорожного фонда утверждается решением о местном бюджете на </w:t>
      </w:r>
      <w:r w:rsidRPr="00624C3D">
        <w:rPr>
          <w:rFonts w:ascii="Times New Roman" w:hAnsi="Times New Roman"/>
          <w:sz w:val="27"/>
          <w:szCs w:val="27"/>
          <w:highlight w:val="yellow"/>
        </w:rPr>
        <w:t>очередной финансовый год и плановый период</w:t>
      </w:r>
      <w:r w:rsidRPr="00624C3D">
        <w:rPr>
          <w:rFonts w:ascii="Times New Roman" w:hAnsi="Times New Roman"/>
          <w:sz w:val="27"/>
          <w:szCs w:val="27"/>
        </w:rPr>
        <w:t xml:space="preserve"> в размере не менее прогнозируемого объема доходов бюджета муниципального образования от акцизов на автомобильный бензин, прямого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ный бензин, дизельное топливо, моторные масла для дизельных и (или) карб</w:t>
      </w:r>
      <w:r w:rsidRPr="00624C3D">
        <w:rPr>
          <w:rFonts w:ascii="Times New Roman" w:hAnsi="Times New Roman"/>
          <w:sz w:val="27"/>
          <w:szCs w:val="27"/>
        </w:rPr>
        <w:t>ю</w:t>
      </w:r>
      <w:r w:rsidRPr="00624C3D">
        <w:rPr>
          <w:rFonts w:ascii="Times New Roman" w:hAnsi="Times New Roman"/>
          <w:sz w:val="27"/>
          <w:szCs w:val="27"/>
        </w:rPr>
        <w:t>раторных (инжекторных)  двигателей,  производимые на территории Росси</w:t>
      </w:r>
      <w:r w:rsidRPr="00624C3D">
        <w:rPr>
          <w:rFonts w:ascii="Times New Roman" w:hAnsi="Times New Roman"/>
          <w:sz w:val="27"/>
          <w:szCs w:val="27"/>
        </w:rPr>
        <w:t>й</w:t>
      </w:r>
      <w:r w:rsidRPr="00624C3D">
        <w:rPr>
          <w:rFonts w:ascii="Times New Roman" w:hAnsi="Times New Roman"/>
          <w:sz w:val="27"/>
          <w:szCs w:val="27"/>
        </w:rPr>
        <w:t>ской Федерации, подлежащих зачислению в бюджет МО «Приводинское».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Порядок формирования и использования ассигнований муниципального  дорожного фонда устанавливается Решением Совета депутатов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 xml:space="preserve">ское» 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Отчет об использовании бюджетных ассигнований дорожного фонда представляется в Совет депутатов и Контрольно-ревизионную комиссию одн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временно с  годовым отчетом об исполнении бюджета МО «Приводинское».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977AED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15. Порядок составления проекта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E3C2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1. Составление проекта бюджета МО «Приводинское» </w:t>
      </w:r>
      <w:r w:rsidRPr="00624C3D">
        <w:rPr>
          <w:rFonts w:ascii="Times New Roman" w:hAnsi="Times New Roman"/>
          <w:sz w:val="27"/>
          <w:szCs w:val="27"/>
          <w:highlight w:val="yellow"/>
        </w:rPr>
        <w:t>начинается за 6 м</w:t>
      </w:r>
      <w:r w:rsidRPr="00624C3D">
        <w:rPr>
          <w:rFonts w:ascii="Times New Roman" w:hAnsi="Times New Roman"/>
          <w:sz w:val="27"/>
          <w:szCs w:val="27"/>
          <w:highlight w:val="yellow"/>
        </w:rPr>
        <w:t>е</w:t>
      </w:r>
      <w:r w:rsidRPr="00624C3D">
        <w:rPr>
          <w:rFonts w:ascii="Times New Roman" w:hAnsi="Times New Roman"/>
          <w:sz w:val="27"/>
          <w:szCs w:val="27"/>
          <w:highlight w:val="yellow"/>
        </w:rPr>
        <w:t>сяцев до начала</w:t>
      </w:r>
      <w:r w:rsidRPr="00624C3D">
        <w:rPr>
          <w:rFonts w:ascii="Times New Roman" w:hAnsi="Times New Roman"/>
          <w:sz w:val="27"/>
          <w:szCs w:val="27"/>
        </w:rPr>
        <w:t xml:space="preserve"> очередного финансового года при условии определения норм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тивов отчислений от федеральных и региональных налогов и сборов, налогов, предусмотренных специальными налоговыми режимами, подлежащих зачисл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нию в бюджет МО «Приводинское», распределения и закрепления расходов бюджета и согласования указанных параметров в порядке межбюджетных 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ношений.</w:t>
      </w:r>
    </w:p>
    <w:p w:rsidR="00785A5B" w:rsidRPr="00624C3D" w:rsidRDefault="00785A5B" w:rsidP="00EE3C2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По распоряжению администрации МО «Приводинское», издаваемому не позднее «31» июля года, предшествующего очередному финансовому году, определяется порядок разработки проекта бюджета, регламентируются сроки, назначаются ответственные лица и исполнители создается рабочая комиссия по согласованию основных параметров проекта бюджета МО «Приводинское» (д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лее – рабочая комиссия), в состав которой входят представители  администр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 xml:space="preserve">ции МО «Приводинское», представитель депутатского корпуса, руководители бюджетных (автономных) учреждений. </w:t>
      </w:r>
    </w:p>
    <w:p w:rsidR="00785A5B" w:rsidRPr="00624C3D" w:rsidRDefault="00785A5B" w:rsidP="00EE3C2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С учетом сценарных условий формирования расходной части бюджета (коэффициент инфляции, рост заработной платы, повышения тарифов на ко</w:t>
      </w:r>
      <w:r w:rsidRPr="00624C3D">
        <w:rPr>
          <w:rFonts w:ascii="Times New Roman" w:hAnsi="Times New Roman"/>
          <w:sz w:val="27"/>
          <w:szCs w:val="27"/>
        </w:rPr>
        <w:t>м</w:t>
      </w:r>
      <w:r w:rsidRPr="00624C3D">
        <w:rPr>
          <w:rFonts w:ascii="Times New Roman" w:hAnsi="Times New Roman"/>
          <w:sz w:val="27"/>
          <w:szCs w:val="27"/>
        </w:rPr>
        <w:t>мунальные услуги),    прогноза доходов  на рабочей комиссии формируются о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новные параметры бюджета доходы, расходы, дефицит, определяются предел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ные  ассигнований по направлениям использования бюджетных средств.</w:t>
      </w:r>
    </w:p>
    <w:p w:rsidR="00785A5B" w:rsidRPr="00624C3D" w:rsidRDefault="00785A5B" w:rsidP="00EE3C2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Администрация МО «Приводинское»  доводит проекты бюджетных а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сигнований (предельных объемов денежных средств на очередной финансовый год и плановый период)  до  соответствующих муниципальных бюджетных и автономных учреждений.</w:t>
      </w:r>
    </w:p>
    <w:p w:rsidR="00785A5B" w:rsidRPr="00624C3D" w:rsidRDefault="00785A5B" w:rsidP="00EE3C2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5. Администрация МО «Приводинское» готовит проект бюджетной сметы с подробными расчетами. 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    Муниципальные бюджетные и автономные учреждения на основании пр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ектов муниципальных заданий готовят проекты планов финансово-хозяйственной деятельности с подробными расчетами для дальнейшего их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гласования с главными распорядителями, осуществляющими функции и полн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мочия учредителей.</w:t>
      </w:r>
    </w:p>
    <w:p w:rsidR="00785A5B" w:rsidRPr="00624C3D" w:rsidRDefault="00785A5B" w:rsidP="00EE3C27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6. В соответствии с  проектами  смет и планами  финансово-хозяйственной деятельности, а также утвержденными  муниципальными  пр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граммами администрацией МО «Приводинское» оформляется проект решения Совета депутатов о бюджете муниципального образования «Приводинское» на очередной финансовый год и плановый период, в котором должны содержаться следующие основные характеристики местного бюджета: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общий объем доходов местного бюджета на очередной финансовый год и пл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общий объем расходов местного бюджета на очередной финансовый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дефицит местного бюджета на очередной финансовый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объем бюджетных ассигнований дорожного фонда муниципального образов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ния «Приводинское».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7. Решением о местном бюджете в качестве приложений, устанавливаются: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нормативы распределения доходов между бюджетами бюджетной системы Российской Федерации в случае, если они не установлены бюджетным закон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дательством Российской Федерации;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доходы местного бюджета по видам доходов в соответствии с классификацией доходов бюджетов Российской Федерации;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перечень главных администраторов доходов бюджета МО «Приводинское»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перечень главных администраторов источников финансирования дефицита м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стного бюджета;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(муниципальным программам и не программным н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правлениям деятельности), группам (группам и подгруппам) видов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-распределение бюджетных ассигнований по разделам и подразделам классиф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кации расходов бюджетов на очередной финансовый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общий объем бюджетных ассигнований, направляемых на исполнение пу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личных нормативных обязательств;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источники финансирования дефицита местного бюджета на очередной фина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объем бюджетных ассигнований на реализацию муниципальных программ МО «Приводинское»;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распределение бюджетных ассигнований по разделам и подразделам класс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фикации расходов бюджетов на осуществление бюджетных инвестиций в об</w:t>
      </w:r>
      <w:r w:rsidRPr="00624C3D">
        <w:rPr>
          <w:rFonts w:ascii="Times New Roman" w:hAnsi="Times New Roman"/>
          <w:sz w:val="27"/>
          <w:szCs w:val="27"/>
        </w:rPr>
        <w:t>ъ</w:t>
      </w:r>
      <w:r w:rsidRPr="00624C3D">
        <w:rPr>
          <w:rFonts w:ascii="Times New Roman" w:hAnsi="Times New Roman"/>
          <w:sz w:val="27"/>
          <w:szCs w:val="27"/>
        </w:rPr>
        <w:t>екты капитального строительства муниципальной собственности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 на очередной финансовый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программа муниципальных внутренних заимствований МО «Приводинское» на очередной финансовый год и плановый период;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программа муниципальных гарантий МО «Приводинское» на очередной 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нансовый год и плановый период с указанием: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а) общего объема муниципальных гарантий МО «Приводинское»;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б) направления (цели) гарантирования с указанием объема муниципальных г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рантий МО «Приводинское» по каждому направлению (цели);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в) наличия или отсутствия права регрессного требования гаранта к принципалу, а также иных условий предоставления и исполнения муниципальных гарантий МО «Приводинское»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г) общего объема бюджетных ассигнований, которые должны быть предусмо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рены в очередном финансовом году и плановом периоде на исполнение мун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ципальных гарантий МО «Приводинское» по возможным гарантийным случаям;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-наказы избирателей.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8. Показатели, устанавливающие объемы доходов, расходов, источников финансирования дефицита (направлений профицита)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ское», отражаются в тысячах рублей с точностью до одного десятичного знака после запятой.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9. Проект бюджета МО «Приводинское» подлежит опубликованию в поря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ке, установленном для официального опубликования муниципальных норм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тивных правовых актов, принятых Советом депутатов.</w:t>
      </w:r>
    </w:p>
    <w:p w:rsidR="00785A5B" w:rsidRPr="00624C3D" w:rsidRDefault="00785A5B" w:rsidP="00EE3C27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2C020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V. Рассмотрение проекта бюджета МО «Приводинское» и его утве</w:t>
      </w:r>
      <w:r w:rsidRPr="00624C3D">
        <w:rPr>
          <w:rFonts w:ascii="Times New Roman" w:hAnsi="Times New Roman"/>
          <w:b/>
          <w:sz w:val="27"/>
          <w:szCs w:val="27"/>
        </w:rPr>
        <w:t>р</w:t>
      </w:r>
      <w:r w:rsidRPr="00624C3D">
        <w:rPr>
          <w:rFonts w:ascii="Times New Roman" w:hAnsi="Times New Roman"/>
          <w:b/>
          <w:sz w:val="27"/>
          <w:szCs w:val="27"/>
        </w:rPr>
        <w:t>ждение</w:t>
      </w:r>
    </w:p>
    <w:p w:rsidR="00785A5B" w:rsidRPr="00624C3D" w:rsidRDefault="00785A5B" w:rsidP="002C0200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16. Внесение проекта решения о бюджете на очередной финансовый год в Совет депутатов муниципального образования «Приводинское» и в Контрольно-ревизионную комиссию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Глава МО «Приводинское» вносит проект решения о бюджете на оч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редной финансовый год на рассмотрение в Совет депутатов муниципального образования «Приводинское» и Контрольно-ревизионную комиссию не позднее 15 ноября текущего года. В случае, если указанная дата приходится на выхо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ной (праздничный) день, проект решения о бюджете вносится в последний р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бочий день перед выходным (праздничным) днем.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Глава МО «Приводинское» принимает решение о назначении публи</w:t>
      </w:r>
      <w:r w:rsidRPr="00624C3D">
        <w:rPr>
          <w:rFonts w:ascii="Times New Roman" w:hAnsi="Times New Roman"/>
          <w:sz w:val="27"/>
          <w:szCs w:val="27"/>
        </w:rPr>
        <w:t>ч</w:t>
      </w:r>
      <w:r w:rsidRPr="00624C3D">
        <w:rPr>
          <w:rFonts w:ascii="Times New Roman" w:hAnsi="Times New Roman"/>
          <w:sz w:val="27"/>
          <w:szCs w:val="27"/>
        </w:rPr>
        <w:t>ных слушаний по проекту решения о бюджете в порядке, установленном Уст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вом МО «Приводинское» и нормативными правовыми актами Совета депутатов, результаты которых представляются в Совет депутатов и Контрольно-ревизионную комиссию.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Проект решения о бюджете подлежит опубликованию в порядке, уст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новленном для официального опубликования нормативных правовых актов, принятых Советом депутатов.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Внесению проекта решения о бюджете должно предшествовать внес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ние в Совет депутатов муниципального образования «Приводинское» проектов решений об установлении, изменении или отмене местных налогов и сборов.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5. Одновременно с проектом решения о бюджете представляются: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1) пояснительная записка к проекту бюджета;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2) основные направления бюджетной политики и налоговой политики                                МО «Приводинское»;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3) предварительные итоги социально-экономического развития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 за истекший период текущего финансового года и ожидаемые итоги социально-экономического развития МО «Приводинское» за текущий финанс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вый год;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4) прогноз социально-экономического развития МО «Приводинское»;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5) у</w:t>
      </w:r>
      <w:r w:rsidRPr="00624C3D">
        <w:rPr>
          <w:rFonts w:ascii="Times New Roman" w:hAnsi="Times New Roman"/>
          <w:sz w:val="27"/>
          <w:szCs w:val="27"/>
          <w:highlight w:val="yellow"/>
        </w:rPr>
        <w:t>твержденный среднесрочный финансовый план;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6) верхний предел внутреннего муниципального долга на 1 января года за </w:t>
      </w:r>
      <w:r w:rsidRPr="00624C3D">
        <w:rPr>
          <w:rFonts w:ascii="Times New Roman" w:hAnsi="Times New Roman"/>
          <w:sz w:val="27"/>
          <w:szCs w:val="27"/>
          <w:highlight w:val="yellow"/>
        </w:rPr>
        <w:t>следующим очередным финансовым годом</w:t>
      </w:r>
      <w:r w:rsidRPr="00624C3D">
        <w:rPr>
          <w:rFonts w:ascii="Times New Roman" w:hAnsi="Times New Roman"/>
          <w:sz w:val="27"/>
          <w:szCs w:val="27"/>
        </w:rPr>
        <w:t>, в том числе по видам долговых об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>зательств МО «Приводинское»;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7) оценка ожидаемого исполнения бюджета МО «Приводинское» за тек</w:t>
      </w:r>
      <w:r w:rsidRPr="00624C3D">
        <w:rPr>
          <w:rFonts w:ascii="Times New Roman" w:hAnsi="Times New Roman"/>
          <w:sz w:val="27"/>
          <w:szCs w:val="27"/>
        </w:rPr>
        <w:t>у</w:t>
      </w:r>
      <w:r w:rsidRPr="00624C3D">
        <w:rPr>
          <w:rFonts w:ascii="Times New Roman" w:hAnsi="Times New Roman"/>
          <w:sz w:val="27"/>
          <w:szCs w:val="27"/>
        </w:rPr>
        <w:t>щий финансовый год;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8) паспорта муниципальных программ (проекты изменений в указанные паспорта);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9) </w:t>
      </w:r>
      <w:r w:rsidRPr="00624C3D">
        <w:rPr>
          <w:rFonts w:ascii="Times New Roman" w:hAnsi="Times New Roman"/>
          <w:sz w:val="27"/>
          <w:szCs w:val="27"/>
          <w:highlight w:val="yellow"/>
        </w:rPr>
        <w:t>методики (проекты методик) и расчеты распределения межбюджетных трансфертов</w:t>
      </w:r>
      <w:r w:rsidRPr="00624C3D">
        <w:rPr>
          <w:rFonts w:ascii="Times New Roman" w:hAnsi="Times New Roman"/>
          <w:sz w:val="27"/>
          <w:szCs w:val="27"/>
        </w:rPr>
        <w:t>;</w:t>
      </w: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10) иные документы и материалы, определенные бюджетным законод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тельством Российской Федерации и нормативными правовыми актами органов местного самоуправления МО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977AE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17. Экспертиза проекта решения о бюджете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977AE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1. Контрольно-ревизионная комиссия </w:t>
      </w:r>
      <w:r w:rsidRPr="00624C3D">
        <w:rPr>
          <w:rFonts w:ascii="Times New Roman" w:hAnsi="Times New Roman"/>
          <w:sz w:val="27"/>
          <w:szCs w:val="27"/>
          <w:highlight w:val="yellow"/>
        </w:rPr>
        <w:t>в течение 8 рабочих дней</w:t>
      </w:r>
      <w:r w:rsidRPr="00624C3D">
        <w:rPr>
          <w:rFonts w:ascii="Times New Roman" w:hAnsi="Times New Roman"/>
          <w:sz w:val="27"/>
          <w:szCs w:val="27"/>
        </w:rPr>
        <w:t xml:space="preserve"> после дня внесения Администрацией проекта решения о бюджете в Контрольно-ревизионную комиссию проводит экспертизу проекта решения о бюджете, оформляет соответствующее заключение и направляет его Совету депутатов и Главе МО «Приводинское».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Контрольно-ревизионная комиссия для проведения экспертизы проекта решения о бюджете имеет право запрашивать иные документы, не установле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ные в ст. 15 настоящего положения.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При возникновении разногласий Администрация готовит протокол ра</w:t>
      </w:r>
      <w:r w:rsidRPr="00624C3D">
        <w:rPr>
          <w:rFonts w:ascii="Times New Roman" w:hAnsi="Times New Roman"/>
          <w:sz w:val="27"/>
          <w:szCs w:val="27"/>
        </w:rPr>
        <w:t>з</w:t>
      </w:r>
      <w:r w:rsidRPr="00624C3D">
        <w:rPr>
          <w:rFonts w:ascii="Times New Roman" w:hAnsi="Times New Roman"/>
          <w:sz w:val="27"/>
          <w:szCs w:val="27"/>
        </w:rPr>
        <w:t>ногласий в течение одного дня с момента получения заключения и направляет его в Контрольно-ревизионную комиссию и Совет депутатов.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A766BF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18. Публичные слушания по проекту местного бюджета и проекту отчета об исполнении местного бюджета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Публичные слушания по проекту бюджета МО «Приводинское» и отч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ту об исполнении бюджета за отчетный финансовый год проводятся в целях обеспечения права каждого на ознакомление с материалами, затрагивающими его права и свободы, информирования населения МО «Приводинское» о сущ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ствующих в социально-экономической сфере проблемах, выработки рекоменд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ций по их разрешению, а также влияния на решения органов местного сам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управления МО «Приводинское» и действия граждан и организаций по обсу</w:t>
      </w:r>
      <w:r w:rsidRPr="00624C3D">
        <w:rPr>
          <w:rFonts w:ascii="Times New Roman" w:hAnsi="Times New Roman"/>
          <w:sz w:val="27"/>
          <w:szCs w:val="27"/>
        </w:rPr>
        <w:t>ж</w:t>
      </w:r>
      <w:r w:rsidRPr="00624C3D">
        <w:rPr>
          <w:rFonts w:ascii="Times New Roman" w:hAnsi="Times New Roman"/>
          <w:sz w:val="27"/>
          <w:szCs w:val="27"/>
        </w:rPr>
        <w:t>даемым проблемам.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Для обсуждения проекта местного бюджета и проекта отчета об исполн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нии местного бюджета за отчетный финансовый год с участием жителей мун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ципального образования администрацией МО «Приводинское» проводятся пу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личные слушания до рассмотрения проекта местного бюджета на соответс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вующий финансовый год п проекта отчета об исполнении местного бюджета за отчетный финансовый год.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Информация о дате, времени и месте слушаний, а также проект бюдж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та  МО «Приводинское» (отчет об исполнении местного бюджета), предлага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мый к обсуждению на слушаниях, подлежат обязательному обнародованию в средствах массовой информации не позднее чем за 10 дней до начала слушаний. Одновременно с указанной информацией обнародуется порядок учета предл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жений и подачи заявок для участия в слушаниях.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Предложения по проекту бюджета МО «Приводинское» (отчета об и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полнении местного бюджета) принимаются в письменном виде с указанием а</w:t>
      </w:r>
      <w:r w:rsidRPr="00624C3D">
        <w:rPr>
          <w:rFonts w:ascii="Times New Roman" w:hAnsi="Times New Roman"/>
          <w:sz w:val="27"/>
          <w:szCs w:val="27"/>
        </w:rPr>
        <w:t>в</w:t>
      </w:r>
      <w:r w:rsidRPr="00624C3D">
        <w:rPr>
          <w:rFonts w:ascii="Times New Roman" w:hAnsi="Times New Roman"/>
          <w:sz w:val="27"/>
          <w:szCs w:val="27"/>
        </w:rPr>
        <w:t>тора предложений и контактной информации о нем.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На публичных слушаниях ведется протокол, в который записываются устные предложения участников публичных слушаний.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Протокол публичных слушаний, а также все письменные обращения участников публичных слушаний направляются главе МО «Приводинское», а также в А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министрацию МО «Приводинское» и Совет депутатов МО «Приводинское» в сроки, установленные для внесения проекта решения о местном бюджете на очередной финансовый год и проекта отчета об исполнении местного бюджета за отчетный финансовый год.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A766BF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19. Порядок рассмотрения и утверждения Советом депутатов пр</w:t>
      </w:r>
      <w:r w:rsidRPr="00624C3D">
        <w:rPr>
          <w:rFonts w:ascii="Times New Roman" w:hAnsi="Times New Roman"/>
          <w:b/>
          <w:sz w:val="27"/>
          <w:szCs w:val="27"/>
        </w:rPr>
        <w:t>о</w:t>
      </w:r>
      <w:r w:rsidRPr="00624C3D">
        <w:rPr>
          <w:rFonts w:ascii="Times New Roman" w:hAnsi="Times New Roman"/>
          <w:b/>
          <w:sz w:val="27"/>
          <w:szCs w:val="27"/>
        </w:rPr>
        <w:t>екта решения о бюджете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1. Совет депутатов рассматривает проект решения о бюджете </w:t>
      </w:r>
      <w:r w:rsidRPr="00624C3D">
        <w:rPr>
          <w:rFonts w:ascii="Times New Roman" w:hAnsi="Times New Roman"/>
          <w:sz w:val="27"/>
          <w:szCs w:val="27"/>
          <w:highlight w:val="yellow"/>
        </w:rPr>
        <w:t>в одном чтении в</w:t>
      </w:r>
      <w:r w:rsidRPr="00624C3D">
        <w:rPr>
          <w:rFonts w:ascii="Times New Roman" w:hAnsi="Times New Roman"/>
          <w:sz w:val="27"/>
          <w:szCs w:val="27"/>
        </w:rPr>
        <w:t xml:space="preserve"> порядке, установленном Уставом МО «Приводинское», настоящим п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ложением  и регламентом Совета депутатов.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Проект решения о бюджете МО «Приводинское» на очередной фина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совый год с приложениями, внесенный в Совет депутатов МО «Приводинское» главой муниципального образования с соблюдением требований настоящего Положения, направляется Председателем Совета депутатов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в постоянные депутатские комиссии, а также каждому депутату.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При рассмотрении проекта решения о бюджете Совет депутатов засл</w:t>
      </w:r>
      <w:r w:rsidRPr="00624C3D">
        <w:rPr>
          <w:rFonts w:ascii="Times New Roman" w:hAnsi="Times New Roman"/>
          <w:sz w:val="27"/>
          <w:szCs w:val="27"/>
        </w:rPr>
        <w:t>у</w:t>
      </w:r>
      <w:r w:rsidRPr="00624C3D">
        <w:rPr>
          <w:rFonts w:ascii="Times New Roman" w:hAnsi="Times New Roman"/>
          <w:sz w:val="27"/>
          <w:szCs w:val="27"/>
        </w:rPr>
        <w:t xml:space="preserve">шивает доклад заместителя главы по финансовым вопросам администрации МО «Приводинское», заключение Контрольно-ревизионной комиссии. 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По проекту решения о бюджете до рассмотрения его Советом депутатов Глава МО «Приводинское» организует проведение публичных слушаний в п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рядке, установленном Уставом МО «Приводинское» и настоящим Положением.</w:t>
      </w:r>
    </w:p>
    <w:p w:rsidR="00785A5B" w:rsidRPr="00624C3D" w:rsidRDefault="00785A5B" w:rsidP="00A766BF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5. При рассмотрении Советом депутатов проекта решения о бюджете на очередной финансовый год обсуждаются документы и материалы, представле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ные одновременно с проектом решения о бюджете, и утверждаются следующие показатели и характеристики с соответствующими приложениями: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1) текстовые статьи проекта решения о бюджете МО «Приводинское»;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2) прогнозируемый общий объем доходов бюджета МО «Приводинское» 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3) общий объем расходов бюджета МО «Приводинское»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4) дефицит бюджета МО «Приводинское»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5) объем межбюджетных трансфертов, получаемых из других бюджетов бюджетной системы Российской Федерации в бюджет МО «Приводинское» в очередном финансовом году;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6) перечень главных администраторов доходов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7) перечень главных администраторов источников финансирования деф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цита бюджета МО «Приводинское»;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8) прогнозируемое поступление доходов бюджета МО «Приводинское» по видам доходов в соответствии с классификацией доходов бюджетов Российской Федерации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9) источники финансирования дефицита бюджета МО «Приводинское» на очередной финансовый год;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10) верхний предел муниципального внутреннего долга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по долговым обязательствам на 1 января года, следующего за очередным финансовым годом, в том числе по видам долговых обязательств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11) программа муниципальных гарантий МО «Приводинское» на очере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общий объем резервного фонда Администрации, а также объем и н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правления использования средств, иным образом зарезервированных в составе бюджетных ассигнований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распределение бюджетных ассигнований по целевым статьям (муниц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год; 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распределение бюджетных ассигнований по разделам и подразделам классификации расходов бюджетов Российской Федерации на очередной 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распределение бюджетных ассигнований по главным распорядителям средств бюджета МО «Приводинское»  по разделам, подразделам, целевым статьям (муниципальным программам и непрограммным направлениям де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>тельности), группам и подгруппам видов расходов классификации расходов бюджетов (ведомственная структура расходов бюджета МО «Приводинское»)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распределение бюджетных ассигнований по разделам и подразделам классиф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кации расходов бюджетов Российской Федерации на осуществление бюдже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ных инвестиций в объекты капитального строительства муниципальной собс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венности МО «Приводинское» на очередной финансовый год;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случаи предоставления из бюджета МО «Приводинское» субсидий юр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дическим лицам (за исключением субсидий государственным (муниципальным) учреждениям), индивидуальным предпринимателям, физическим лицам – пр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изводителям товаров, работ, услуг и некоммерческим организациям, не явля</w:t>
      </w:r>
      <w:r w:rsidRPr="00624C3D">
        <w:rPr>
          <w:rFonts w:ascii="Times New Roman" w:hAnsi="Times New Roman"/>
          <w:sz w:val="27"/>
          <w:szCs w:val="27"/>
        </w:rPr>
        <w:t>ю</w:t>
      </w:r>
      <w:r w:rsidRPr="00624C3D">
        <w:rPr>
          <w:rFonts w:ascii="Times New Roman" w:hAnsi="Times New Roman"/>
          <w:sz w:val="27"/>
          <w:szCs w:val="27"/>
        </w:rPr>
        <w:t>щимся государственными (муниципальными) учреждениями;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случаи предоставления из бюджета МО «Приводинское» бюджету м</w:t>
      </w:r>
      <w:r w:rsidRPr="00624C3D">
        <w:rPr>
          <w:rFonts w:ascii="Times New Roman" w:hAnsi="Times New Roman"/>
          <w:sz w:val="27"/>
          <w:szCs w:val="27"/>
        </w:rPr>
        <w:t>у</w:t>
      </w:r>
      <w:r w:rsidRPr="00624C3D">
        <w:rPr>
          <w:rFonts w:ascii="Times New Roman" w:hAnsi="Times New Roman"/>
          <w:sz w:val="27"/>
          <w:szCs w:val="27"/>
        </w:rPr>
        <w:t>ниципального образования «Котласский муниципальный район» иных ме</w:t>
      </w:r>
      <w:r w:rsidRPr="00624C3D">
        <w:rPr>
          <w:rFonts w:ascii="Times New Roman" w:hAnsi="Times New Roman"/>
          <w:sz w:val="27"/>
          <w:szCs w:val="27"/>
        </w:rPr>
        <w:t>ж</w:t>
      </w:r>
      <w:r w:rsidRPr="00624C3D">
        <w:rPr>
          <w:rFonts w:ascii="Times New Roman" w:hAnsi="Times New Roman"/>
          <w:sz w:val="27"/>
          <w:szCs w:val="27"/>
        </w:rPr>
        <w:t>бюджетных трансфертов;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иные показатели и характеристики с соответствующими приложениями, включенные в проект решения о бюджете МО «Приводинское».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При рассмотрении проекта решения о бюджете  МО Приводинское» на очередной финансовый год Совет депутатов заслушивает доклад заместителя главы по финансовым вопросам администрации МО «Приводинское», содоклад председателя депутатской комиссии по экономике, бюджету, финансам и мун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ципальной собственности, о поступивших в ходе публичных слушаний попра</w:t>
      </w:r>
      <w:r w:rsidRPr="00624C3D">
        <w:rPr>
          <w:rFonts w:ascii="Times New Roman" w:hAnsi="Times New Roman"/>
          <w:sz w:val="27"/>
          <w:szCs w:val="27"/>
        </w:rPr>
        <w:t>в</w:t>
      </w:r>
      <w:r w:rsidRPr="00624C3D">
        <w:rPr>
          <w:rFonts w:ascii="Times New Roman" w:hAnsi="Times New Roman"/>
          <w:sz w:val="27"/>
          <w:szCs w:val="27"/>
        </w:rPr>
        <w:t xml:space="preserve">ках и результатах их рассмотрения. 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 наличии возражений по поправкам комиссией по экономике, бюдж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 xml:space="preserve">ту, финансам и муниципальной собственности делается краткое обоснование таких возражений.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Поправка считается принятой на заседании Совета депутатов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ское», если за нее проголосовало большинство от установленного числа депут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тов Совета депутатов   МО «Приводинское».</w:t>
      </w:r>
    </w:p>
    <w:p w:rsidR="00785A5B" w:rsidRPr="00624C3D" w:rsidRDefault="00785A5B" w:rsidP="00A22001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При рассмотрении проекта решения на заседании Совета депутатов                               МО «Приводинское» депутаты вправе: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утвердить решение о бюджете муниципального образования: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отклонить проект решения о бюджете муниципального образования и передать его в согласительную комиссию по уточнению показателей проекта бюджета муниципального образования.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4. В случае отклонения Советом депутатов МО «Приводинское» проекта решения о бюджете муниципального образования указанный проект решения передается в согласительную комиссию, которая дорабатывает проект решения и вносит его на повторное рассмотрение Советом депутатов муниципального образования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5. Состав согласительной комиссии формируется из равного числа пре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ставителей Совета депутатов МО «Приводинское» и представителей Админис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Согласительная комиссия в течение 5 дней со дня отклонения проекта решения о бюджете муниципального образования Советом депутатов на засед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нии уточняет основные характеристики и разрабатывает согласованный вариант спорных показателей проекта бюджета муниципального образования на очере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ной финансовый год.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Руководит заседаниями согласительной комиссии председатель Совета депутатов муниципального образования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Решение согласительной комиссии о внесении в Совет депутатов мун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ципального образования согласованного варианта показателей проекта местного бюджета принимается голосованием членов согласительной комиссии.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Согласованный вариант проекта решения о бюджете муниципального о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разования и позиции, по которым стороны не выработали согласованного реш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ния, вносятся согласительной комиссией на рассмотрение внеочередного зас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дания Совета депутатов муниципального образования в течение 5 календарных дней.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6. Принятое Советом депутатов МО «Приводинское» решение о бюджете на очередной финансовый год направляется главе муниципального образования для подписания и опубликования.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ab/>
        <w:t>7. Решение Совета депутатов муниципального образования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о бюджете муниципального образования должно быть обнародовано до начала очередного финансового года.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20. Временное управление бюджетом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В случае, если решение о бюджете МО «Приводинское» на очередной финансовый год (далее – решение о бюджете) не вступило в силу с начала 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нансового года, Администрация не позднее 5 календарных дней с начала года издает постановление о временном управлении бюджетом МО «Приводинское», в котором до вступления в силу решения о бюджете в соответствии с требов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ниями Бюджетного кодекса Российской Федерации устанавливаются основные и необходимые характеристики и параметры бюджета МО «Приводинское».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Постановление Администрации о временном управлении бюджетом                             МО «Приводинское» подлежит официальному опубликованию.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Постановление Администрации о временном управлении бюджетом                               МО «Приводинское» направляется в Совет депутатов не позднее 5 календарных дней со дня его подписания.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20. Внесение изменений в решение о бюджете МО «Приводинское» на текущий финансовый год.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Проекты решений Совета  депутатов о внесении изменений в решение о бюджете МО «Приводинское» на текущий финансовый год и плановый период разрабатываются администрацией муниципального образования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ское», в том числе на основании предложений субъектов правотворческой ин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циативы, и вносятся в Совет  депутатов администрацией МО «Приводинское».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Проект решения Совета депутатов о внесении изменений в решение о бюджете МО «Приводинское» на текущий финансовый год с пояснительной з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 xml:space="preserve">пиской к нему вносится не позднее чем </w:t>
      </w:r>
      <w:r w:rsidRPr="00624C3D">
        <w:rPr>
          <w:rFonts w:ascii="Times New Roman" w:hAnsi="Times New Roman"/>
          <w:sz w:val="27"/>
          <w:szCs w:val="27"/>
          <w:highlight w:val="yellow"/>
        </w:rPr>
        <w:t>за 6 календарных дней</w:t>
      </w:r>
      <w:r w:rsidRPr="00624C3D">
        <w:rPr>
          <w:rFonts w:ascii="Times New Roman" w:hAnsi="Times New Roman"/>
          <w:sz w:val="27"/>
          <w:szCs w:val="27"/>
        </w:rPr>
        <w:t xml:space="preserve"> до начала сессии Совета депутатов, на которую вносится указанный проект решения.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Контрольно-ревизионная комиссия в течение 3 рабочих дней после дня получения проекта решения проводит его экспертизу и по её результатам оформляет заключение, которое направляется в администрацию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 и в Совет  депутатов в течение одного рабочего дня после дня его оформления.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Проект решения Совета  депутатов о внесении изменений в решение о бюджете МО «Приводинское» на текущий финансовый год  рассматривается Советом  депутатов в одном чтении на ближайшей после внесения указанного проекта решения сессии Совета  депутатов при условии соблюдения срока, ук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занного в абзаце первом настоящего пункта.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3.Субъекты правотворческой инициативы направляют  в Совет  депутатов поправки к проекту решения Совета депутатов о внесении изменений в решение о бюджете МО «Приводинское» на текущий финансовый год  не  позднее чем за 3 календарных дня до начала сессии Совета  депутатов, на которую вносится указанный проект решения.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 w:rsidRPr="00624C3D">
        <w:rPr>
          <w:rFonts w:ascii="Times New Roman" w:hAnsi="Times New Roman"/>
          <w:sz w:val="27"/>
          <w:szCs w:val="27"/>
          <w:highlight w:val="yellow"/>
        </w:rPr>
        <w:t>Оформление поправок субъектами правотворческой инициативы осущ</w:t>
      </w:r>
      <w:r w:rsidRPr="00624C3D">
        <w:rPr>
          <w:rFonts w:ascii="Times New Roman" w:hAnsi="Times New Roman"/>
          <w:sz w:val="27"/>
          <w:szCs w:val="27"/>
          <w:highlight w:val="yellow"/>
        </w:rPr>
        <w:t>е</w:t>
      </w:r>
      <w:r w:rsidRPr="00624C3D">
        <w:rPr>
          <w:rFonts w:ascii="Times New Roman" w:hAnsi="Times New Roman"/>
          <w:sz w:val="27"/>
          <w:szCs w:val="27"/>
          <w:highlight w:val="yellow"/>
        </w:rPr>
        <w:t>ствляется по форме согласно Приложению к настоящему положению.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  <w:highlight w:val="yellow"/>
        </w:rPr>
        <w:t xml:space="preserve">  На основании принятых к рассмотрению поправок Совет  депутатов не позднее чем за 2 календарных дня до начала сессии готовит сводную таблицу поправок и направляет ее в администрацию МО «Приводинское» для заключения.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Администрация МО «Приводинское» представляет заключение по пре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ложенным поправкам на совместное заседание депутатских комиссий провод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мое перед сессией.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 наличии поправок, депутатская комиссия по бюджету рассматривает указанные материалы, принимает решение, формирует сводную таблицу попр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вок, рекомендованных к принятию или отклонению, и вносит ее на рассмотр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ние Совета  депутатов.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 рассмотрении комиссией по бюджету поправок сначала рассматрив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ется та часть поправки, которая предусматривает сокращение расходов, а затем та часть поправки, которая предусматривает увеличение расходной части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жета МО «Приводинское». После этого рассматривается поправка в целом.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 рассмотрении проекта решения о внесении изменений в решение о бюджете МО «Приводинское» на текущий финансовый год и плановый период Совет  депутатов заслушивает доклад заместителя главы администрации по 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нансовым вопросам, доклад Председателя Контрольно-ревизионной комиссии.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Рассмотрение Советом  депутатов проекта решения Совета депутатов о внесении изменений в решение о бюджете МО «Приводинское» на текущий финансовый год и плановый период  начинается с голосования о принятии «за основу» проекта решения Совета депутатов о внесении изменений в решение о бюджете МО «Приводинское» на текущий финансовый год и плановый период.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В случае принятия проекта решения Совета  депутатов о внесении изм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нений в решение о бюджете МО «Приводинское» на текущий финансовый год  «за основу» далее проводится голосование по поправкам к проекту решения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вета депутатов о внесении изменений в решение о бюджете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на текущий финансовый год и плановый период, определенным в сводной таблице поправок.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 докладом о поступивших поправках и результатах их рассмотрения в</w:t>
      </w:r>
      <w:r w:rsidRPr="00624C3D">
        <w:rPr>
          <w:rFonts w:ascii="Times New Roman" w:hAnsi="Times New Roman"/>
          <w:sz w:val="27"/>
          <w:szCs w:val="27"/>
        </w:rPr>
        <w:t>ы</w:t>
      </w:r>
      <w:r w:rsidRPr="00624C3D">
        <w:rPr>
          <w:rFonts w:ascii="Times New Roman" w:hAnsi="Times New Roman"/>
          <w:sz w:val="27"/>
          <w:szCs w:val="27"/>
        </w:rPr>
        <w:t>ступает председатель комиссии по бюджету. При наличии возражений по п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правкам комиссией по бюджету делается краткое обоснование таких возраж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ний.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 рассмотрении Советом депутатов поправок, сначала рассматривается та часть поправки, которая предусматривает сокращение расходов, а затем та часть поправки, которая предусматривает увеличение расходной части бюджета МО «Приводинское». После этого рассматривается и утверждается поправка в целом.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Поправка считается принятой Советом  депутатов, если за нее проголос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вало большинство от установленного числа депутатов Совета  депутатов.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После принятия решений по поправкам голосование о принятии проекта решения Советом  депутатов о внесении изменений в решение о бюджете МО «Приводинское»  на текущий финансовый год и плановый период в целом не проводится и проект решения Совета  депутатов о внесении изменений в реш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ние о бюджете МО «Приводинское» на текущий финансовый год и плановый период  считается принятым.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В случае отсутствия поправок проект решения Совета  депутатов о внес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нии изменений в решение о бюджете МО «Приводинское» на текущий фина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совый год  и плановый период рассматривается в соответствии с Регламентом Совета  депутатов.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Принятое Советом  депутатов решение о внесении изменений в решение о бюджете МО «Приводинское» на текущий финансовый год и плановый период направляется Главе МО «Приводинское» для подписания и официального опу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ликования.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VI. Исполнение бюджета МО «Приводинское»</w:t>
      </w: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21. Порядок исполнения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Исполнение бюджета МО «Приводинское» (далее – исполнение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жета)  осуществляется в соответствии с Бюджетным кодексом Российской Ф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дерации и обеспечивается Администрацией.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Исполнение бюджета организуется на основе сводной бюджетной ро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писи и кассового плана. Исполнение бюджета осуществляется на основе еди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ства кассы и подведомственности расходов.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Кассовое обслуживание исполнения бюджета осуществляется органом Федерального казначейства на основании соглашения, заключенного между Администрацией  и органом Федерального казначейства.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22. Исполнение бюджета МО «Приводинское» по доходам и исто</w:t>
      </w:r>
      <w:r w:rsidRPr="00624C3D">
        <w:rPr>
          <w:rFonts w:ascii="Times New Roman" w:hAnsi="Times New Roman"/>
          <w:b/>
          <w:sz w:val="27"/>
          <w:szCs w:val="27"/>
        </w:rPr>
        <w:t>ч</w:t>
      </w:r>
      <w:r w:rsidRPr="00624C3D">
        <w:rPr>
          <w:rFonts w:ascii="Times New Roman" w:hAnsi="Times New Roman"/>
          <w:b/>
          <w:sz w:val="27"/>
          <w:szCs w:val="27"/>
        </w:rPr>
        <w:t>никам финансирования дефицита бюджета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1.Исполнение бюджетов по доходам предусматривает: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ляемых по нормативам, действующим в текущем финансовом году, установле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ным Бюджетным Кодексом, решением о бюджете и иными законами субъектов Российской Федерации, Архангельской области и муниципальными правовыми актами со счетов органов Федерального казначейства и иных            поступл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ний в бюджет;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перечисление излишне распределенных сумм, возврат излишне уплаче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ных или излишне взысканных сумм, а также сумм процентов за несвоевреме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ное осуществление такого возврата и процентов, начисленных на излишне вз</w:t>
      </w:r>
      <w:r w:rsidRPr="00624C3D">
        <w:rPr>
          <w:rFonts w:ascii="Times New Roman" w:hAnsi="Times New Roman"/>
          <w:sz w:val="27"/>
          <w:szCs w:val="27"/>
        </w:rPr>
        <w:t>ы</w:t>
      </w:r>
      <w:r w:rsidRPr="00624C3D">
        <w:rPr>
          <w:rFonts w:ascii="Times New Roman" w:hAnsi="Times New Roman"/>
          <w:sz w:val="27"/>
          <w:szCs w:val="27"/>
        </w:rPr>
        <w:t>сканные суммы;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зачет излишне уплаченных или излишне взысканных сумм в соответствии с </w:t>
      </w:r>
      <w:hyperlink r:id="rId5" w:history="1">
        <w:r w:rsidRPr="00624C3D">
          <w:rPr>
            <w:rStyle w:val="Hyperlink"/>
            <w:rFonts w:ascii="Times New Roman" w:hAnsi="Times New Roman"/>
            <w:sz w:val="27"/>
            <w:szCs w:val="27"/>
          </w:rPr>
          <w:t>законодательством</w:t>
        </w:r>
      </w:hyperlink>
      <w:r w:rsidRPr="00624C3D">
        <w:rPr>
          <w:rFonts w:ascii="Times New Roman" w:hAnsi="Times New Roman"/>
          <w:sz w:val="27"/>
          <w:szCs w:val="27"/>
        </w:rPr>
        <w:t xml:space="preserve"> Российской Федерации;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уточнение администратором доходов бюджета платежей в бюджеты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жетной системы Российской Федерации;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2. Исполнение бюджета МО «Приводинское» по источникам финансиров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ния дефицита бюджета МО «Приводинское» осуществляется главными админ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страторами  местного бюджета в соответствии со сводной бюджетной росписью в порядке, установленном администрацией МО «Приводинское» в соответствии с положениями Бюджетного кодекса Российской Федерации.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Санкционирование оплаты денежных обязательств, подлежащих испо</w:t>
      </w:r>
      <w:r w:rsidRPr="00624C3D">
        <w:rPr>
          <w:rFonts w:ascii="Times New Roman" w:hAnsi="Times New Roman"/>
          <w:sz w:val="27"/>
          <w:szCs w:val="27"/>
        </w:rPr>
        <w:t>л</w:t>
      </w:r>
      <w:r w:rsidRPr="00624C3D">
        <w:rPr>
          <w:rFonts w:ascii="Times New Roman" w:hAnsi="Times New Roman"/>
          <w:sz w:val="27"/>
          <w:szCs w:val="27"/>
        </w:rPr>
        <w:t>нению за счет бюджетных ассигнований по источникам финансирования деф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цита бюджета МО «Приводинское», осуществляется в порядке, установленном администрацией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3. Доходы, фактически полученные при исполнении бюджета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 сверх утвержденных решением о местном бюджете общего объема доходов, направляются администрацией МО «Приводинское» без внесения и</w:t>
      </w:r>
      <w:r w:rsidRPr="00624C3D">
        <w:rPr>
          <w:rFonts w:ascii="Times New Roman" w:hAnsi="Times New Roman"/>
          <w:sz w:val="27"/>
          <w:szCs w:val="27"/>
        </w:rPr>
        <w:t>з</w:t>
      </w:r>
      <w:r w:rsidRPr="00624C3D">
        <w:rPr>
          <w:rFonts w:ascii="Times New Roman" w:hAnsi="Times New Roman"/>
          <w:sz w:val="27"/>
          <w:szCs w:val="27"/>
        </w:rPr>
        <w:t>менений в решение о бюджете МО «Приводинское» на замещение муниципал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ных заимствований, погашение муниципального долга, а также на исполнение публичных нормативных обязательств МО «Приводинское» в случае недост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точности предусмотренных на их исполнение бюджетных ассигнований в ра</w:t>
      </w:r>
      <w:r w:rsidRPr="00624C3D">
        <w:rPr>
          <w:rFonts w:ascii="Times New Roman" w:hAnsi="Times New Roman"/>
          <w:sz w:val="27"/>
          <w:szCs w:val="27"/>
        </w:rPr>
        <w:t>з</w:t>
      </w:r>
      <w:r w:rsidRPr="00624C3D">
        <w:rPr>
          <w:rFonts w:ascii="Times New Roman" w:hAnsi="Times New Roman"/>
          <w:sz w:val="27"/>
          <w:szCs w:val="27"/>
        </w:rPr>
        <w:t>мере, предусмотренном пунктом 3 статьи 217 Бюджетного кодекса Российской Федерации.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Субсидии, субвенции, иные межбюджетные трансферты, имеющие цел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вое назначение, в том числе их остатки, не использованные на начало текущего финансового года, фактически полученные при исполнении бюджета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 сверх утвержденных решением о бюджете МО «Приводинское» д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ходов, направляются на увеличение расходов бюджета МО «Приводинское»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23. Исполнение бюджета МО  «Приводинское» по расходам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Исполнение бюджета МО «Приводинское»  по расходам осуществляе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 xml:space="preserve">ся в </w:t>
      </w:r>
      <w:hyperlink r:id="rId6" w:history="1">
        <w:r w:rsidRPr="00624C3D">
          <w:rPr>
            <w:rStyle w:val="Hyperlink"/>
            <w:rFonts w:ascii="Times New Roman" w:hAnsi="Times New Roman"/>
            <w:sz w:val="27"/>
            <w:szCs w:val="27"/>
          </w:rPr>
          <w:t>порядке</w:t>
        </w:r>
      </w:hyperlink>
      <w:r w:rsidRPr="00624C3D">
        <w:rPr>
          <w:rFonts w:ascii="Times New Roman" w:hAnsi="Times New Roman"/>
          <w:sz w:val="27"/>
          <w:szCs w:val="27"/>
        </w:rPr>
        <w:t>, установленном администрацией МО «Приводинское»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Исполнение бюджета МО «Приводинское» по расходам предусматр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вает: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принятие бюджетных обязательств;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подтверждение денежных обязательств;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санкционирование оплаты денежных обязательств;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подтверждение исполнения денежных обязательств.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Получатель бюджетных средств бюджета МО «Приводинское»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нимателями или в соответствии с законом, иным правовым актом, соглашением.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4. Получатель бюджетных средств бюджета МО «Приводинское» подтве</w:t>
      </w:r>
      <w:r w:rsidRPr="00624C3D">
        <w:rPr>
          <w:rFonts w:ascii="Times New Roman" w:hAnsi="Times New Roman"/>
          <w:sz w:val="27"/>
          <w:szCs w:val="27"/>
        </w:rPr>
        <w:t>р</w:t>
      </w:r>
      <w:r w:rsidRPr="00624C3D">
        <w:rPr>
          <w:rFonts w:ascii="Times New Roman" w:hAnsi="Times New Roman"/>
          <w:sz w:val="27"/>
          <w:szCs w:val="27"/>
        </w:rPr>
        <w:t>ждает обязанность оплатить за счет средств бюджета МО «Приводинское» 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нежные обязательства в соответствии с платежными и иными документами, н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обходимыми для санкционирования их оплаты.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5. Санкционирование оплаты денежных обязательств осуществляется в фо</w:t>
      </w:r>
      <w:r w:rsidRPr="00624C3D">
        <w:rPr>
          <w:rFonts w:ascii="Times New Roman" w:hAnsi="Times New Roman"/>
          <w:sz w:val="27"/>
          <w:szCs w:val="27"/>
        </w:rPr>
        <w:t>р</w:t>
      </w:r>
      <w:r w:rsidRPr="00624C3D">
        <w:rPr>
          <w:rFonts w:ascii="Times New Roman" w:hAnsi="Times New Roman"/>
          <w:sz w:val="27"/>
          <w:szCs w:val="27"/>
        </w:rPr>
        <w:t>ме совершения разрешительной надписи (акцепта) после проверки наличия д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 xml:space="preserve">кументов, предусмотренных </w:t>
      </w:r>
      <w:hyperlink r:id="rId7" w:history="1">
        <w:r w:rsidRPr="00624C3D">
          <w:rPr>
            <w:rStyle w:val="Hyperlink"/>
            <w:rFonts w:ascii="Times New Roman" w:hAnsi="Times New Roman"/>
            <w:sz w:val="27"/>
            <w:szCs w:val="27"/>
          </w:rPr>
          <w:t>порядком</w:t>
        </w:r>
      </w:hyperlink>
      <w:r w:rsidRPr="00624C3D">
        <w:rPr>
          <w:rFonts w:ascii="Times New Roman" w:hAnsi="Times New Roman"/>
          <w:sz w:val="27"/>
          <w:szCs w:val="27"/>
        </w:rPr>
        <w:t xml:space="preserve"> санкционирования оплаты денежных обязательств, установленным администрацией МО «Приводинское».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денных до получателя бюджетных средств лимитов бюджетных обязательств.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Оплата денежных обязательств по публичным нормативным обязательс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вам может осуществляться в пределах доведенных до получателя бюджетных средств бюджетных ассигнований.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6. Подтверждение исполнения денежных обязательств осуществляется на о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тов, подтверждающих проведение не денежных операций по исполнению 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нежных обязательств получателей бюджетных средств бюджета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7. Исполнение бюджета МО «Приводинское» по расходам осуществляется главными распорядителями и  получателями в соответствии со сводной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жетной росписью и бюджетной росписью соответствующего главного распор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>дителя, порядке, установленном администрацией МО «Приводинское», с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блюдением требований Бюджетного кодекса Российской Федерации.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8. Учет операций по исполнению бюджета МО «Приводинское», осущест</w:t>
      </w:r>
      <w:r w:rsidRPr="00624C3D">
        <w:rPr>
          <w:rFonts w:ascii="Times New Roman" w:hAnsi="Times New Roman"/>
          <w:sz w:val="27"/>
          <w:szCs w:val="27"/>
        </w:rPr>
        <w:t>в</w:t>
      </w:r>
      <w:r w:rsidRPr="00624C3D">
        <w:rPr>
          <w:rFonts w:ascii="Times New Roman" w:hAnsi="Times New Roman"/>
          <w:sz w:val="27"/>
          <w:szCs w:val="27"/>
        </w:rPr>
        <w:t>ляемых участниками бюджетного процесса в рамках их бюджетных полном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чий, производится на лицевых счетах, открываемых в территориальных органах УФК по Архангельской области.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     9. В случае и порядке, установленных администрацией МО «Приводинское», при организации исполнения бюджета по расходам могут предусматриваться утверждение и доведение до главных распорядителей и получателей предельн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 xml:space="preserve">го объема оплаты денежных обязательств в соответствующем периоде </w:t>
      </w:r>
      <w:r w:rsidRPr="00624C3D">
        <w:rPr>
          <w:rFonts w:ascii="Times New Roman" w:hAnsi="Times New Roman"/>
          <w:sz w:val="27"/>
          <w:szCs w:val="27"/>
          <w:highlight w:val="yellow"/>
        </w:rPr>
        <w:t>текущего финансового года</w:t>
      </w:r>
      <w:r w:rsidRPr="00624C3D">
        <w:rPr>
          <w:rFonts w:ascii="Times New Roman" w:hAnsi="Times New Roman"/>
          <w:sz w:val="27"/>
          <w:szCs w:val="27"/>
        </w:rPr>
        <w:t xml:space="preserve"> (предельные объемы финансирования).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24. Управление муниципальным долгом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Управление муниципальным долгом МО «Приводинское» осуществл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>ется Администрацией.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Управление муниципальным долгом МО «Приводинское» и ведение долговой книги МО «Приводинское» при исполнении бюджета осуществляется в соответствии с Уставом            МО «Приводинское» и положением о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пальном долге МО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VII. Составление, внешняя проверка, рассмотрение и утверждение бюджетной отчетности МО «Приводинское»</w:t>
      </w: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25. Составление бюджетной отчетности МО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распорядители, главные администраторы доходов, главные а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министраторы источников финансирования дефицита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(далее - главные администраторы средств бюджета МО «Приводинское») составляют сводную бюджетную отчетность на основании представленной им бюджетной отчетности подведомственными получателями (распорядителями), администраторами доходов, администраторами источников финансирования дефицита бюджета МО «Приводинское».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администраторы средств бюджета представляют сводную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жетную отчетность в Администрацию в установленные сроки.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Бюджетная отчетность является годовой. Отчет об исполнении бюджета являе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ся ежеквартальным.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Бюджетная отчетность представляется администрацией.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Отчет об исполнении бюджета муниципального образования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за первый квартал, полугодие и девять месяцев текущего финансового г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да утверждается администрацией и направляется в Совет депутатов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пального образования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Годовой отчет об исполнении бюджета подлежит утверждению решением Сов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та депутатов муниципального образования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26. Порядок направления ежеквартального отчета об исполнении бюджета в Совет депутатов и в Контрольно-ревизионную комиссию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Утвержденный ежеквартальный отчет направляется Администрацией в Совет депутатов и в Контрольно-ревизионную комиссию не позднее 15 числа второго месяца следующего за отчетным кварталом финансового года.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Одновременно с ежеквартальным отчетом Администрация представл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>ет: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пояснительную записку, содержащую анализ исполнения бюджета                        МО «Приводинское» за отчетный период;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отчет об использовании бюджетных ассигнований резервного фонда;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сводную бюджетную роспись за первый квартал, полугодие, девять месяцев т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кущего финансового года в электронном виде.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Контрольно-ревизионная комиссия в течение 5 рабочих дней после дня получения ежеквартального отчета проводит его проверку и по результатам проверки оформляет заключение, которое направляет Главе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и в Совет депутатов в течение одного рабочего дня после дня оформления заключения.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Информация Администрации об исполнении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за первый квартал, полугодие, девять месяцев текущего финансового года заслушиваются на заседании Совета депутатов.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 xml:space="preserve">Статья 27. Внешняя проверка годового отчёта об исполнении бюджета МО "Приводинское"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Годовой отчет до его рассмотрения в Совете депутатов подлежит вне</w:t>
      </w:r>
      <w:r w:rsidRPr="00624C3D">
        <w:rPr>
          <w:rFonts w:ascii="Times New Roman" w:hAnsi="Times New Roman"/>
          <w:sz w:val="27"/>
          <w:szCs w:val="27"/>
        </w:rPr>
        <w:t>ш</w:t>
      </w:r>
      <w:r w:rsidRPr="00624C3D">
        <w:rPr>
          <w:rFonts w:ascii="Times New Roman" w:hAnsi="Times New Roman"/>
          <w:sz w:val="27"/>
          <w:szCs w:val="27"/>
        </w:rPr>
        <w:t xml:space="preserve">ней проверке Контрольно-ревизионной комиссией.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Внешняя проверка годового отчета осуществляется Контрольно-ревизионной комиссией в порядке, установленном настоящим положением с с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блюдением требований Бюджетного кодекса Российской Федерации, включает проверку бюджетной отчетности главных администраторов средств бюджета МО «Приводинское» и подготовку заключения на годовой отчет.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Администрация представляет бюджетную отчетность главных админ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страторов средств бюджета МО «Приводинское» и годовой отчет в Контрольно-ревизионную комиссию не позднее 1 апреля текущего года.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Одновременно с отчетом об исполнении бюджета в Контрольно-ревизионную комиссию представляются следующие документы и материалы: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1) проект решения Совета депутатов об исполнении бюджета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 за отчетный год;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2) баланс исполнения бюджета МО «Приводинское»;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3) отчет о финансовых результатах деятельности;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4) отчет о движении денежных средств;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5) долговая книга МО «Приводинское» за отчетный год;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6) отчет об использовании бюджетных ассигнований резервного фонда,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7) информация об исполнении муниципальных программ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8) сводная бюджетная роспись за отчетный год в электронном виде;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9) пояснительная записка, составленная в произвольной форме и соде</w:t>
      </w:r>
      <w:r w:rsidRPr="00624C3D">
        <w:rPr>
          <w:rFonts w:ascii="Times New Roman" w:hAnsi="Times New Roman"/>
          <w:sz w:val="27"/>
          <w:szCs w:val="27"/>
        </w:rPr>
        <w:t>р</w:t>
      </w:r>
      <w:r w:rsidRPr="00624C3D">
        <w:rPr>
          <w:rFonts w:ascii="Times New Roman" w:hAnsi="Times New Roman"/>
          <w:sz w:val="27"/>
          <w:szCs w:val="27"/>
        </w:rPr>
        <w:t>жащая анализ исполнения бюджета и бюджетной отчетности, а также сведения: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 выполнении муниципального задания и (или) иных результатах и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пользования бюджетных ассигнований главными распорядителями, распоряд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телями, получателями средств бюджета МО «Приводинское» в отчетном 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нансовом году;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 выданных муниципальных гарантиях;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 состоянии муниципального долга.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5.  В ходе внешней проверки рассматривается годовая бюджетная отче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ность главных администраторов средств бюджета МО «Приводинское»:</w:t>
      </w:r>
      <w:r w:rsidRPr="00624C3D">
        <w:rPr>
          <w:rFonts w:ascii="Times New Roman" w:hAnsi="Times New Roman"/>
          <w:sz w:val="27"/>
          <w:szCs w:val="27"/>
        </w:rPr>
        <w:tab/>
        <w:t>1) пр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веряется</w:t>
      </w:r>
      <w:r w:rsidRPr="00624C3D">
        <w:rPr>
          <w:rFonts w:ascii="Times New Roman" w:hAnsi="Times New Roman"/>
          <w:sz w:val="27"/>
          <w:szCs w:val="27"/>
        </w:rPr>
        <w:tab/>
        <w:t>состав форм отчетности на предмет соответствия требованиям 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каза Министерства Финансов Российской Федерации «Об утверждении Инс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рукции о порядке составления и представления годовой, квартальной и меся</w:t>
      </w:r>
      <w:r w:rsidRPr="00624C3D">
        <w:rPr>
          <w:rFonts w:ascii="Times New Roman" w:hAnsi="Times New Roman"/>
          <w:sz w:val="27"/>
          <w:szCs w:val="27"/>
        </w:rPr>
        <w:t>ч</w:t>
      </w:r>
      <w:r w:rsidRPr="00624C3D">
        <w:rPr>
          <w:rFonts w:ascii="Times New Roman" w:hAnsi="Times New Roman"/>
          <w:sz w:val="27"/>
          <w:szCs w:val="27"/>
        </w:rPr>
        <w:t>ной отчетности об исполнении бюджетов бюджетной системы Российской Ф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дерации»;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2) производится анализ исполнения</w:t>
      </w:r>
      <w:r w:rsidRPr="00624C3D">
        <w:rPr>
          <w:rFonts w:ascii="Times New Roman" w:hAnsi="Times New Roman"/>
          <w:sz w:val="27"/>
          <w:szCs w:val="27"/>
        </w:rPr>
        <w:tab/>
        <w:t xml:space="preserve">доходной части бюджета </w:t>
      </w:r>
      <w:r w:rsidRPr="00624C3D">
        <w:rPr>
          <w:rFonts w:ascii="Times New Roman" w:hAnsi="Times New Roman"/>
          <w:sz w:val="27"/>
          <w:szCs w:val="27"/>
        </w:rPr>
        <w:br/>
        <w:t>МО «Приводинское» по отношению к уточненным показателям бюджета МО «Приводинское» за отчетный год по основным источникам, в том числе по н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логовым и неналоговым доходам;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3) производится анализ  исполнения</w:t>
      </w:r>
      <w:r w:rsidRPr="00624C3D">
        <w:rPr>
          <w:rFonts w:ascii="Times New Roman" w:hAnsi="Times New Roman"/>
          <w:sz w:val="27"/>
          <w:szCs w:val="27"/>
        </w:rPr>
        <w:tab/>
        <w:t xml:space="preserve"> расходной части бюджета                                      МО «Приводинское»  по разделам, подразделам расходов бюджета МО «Прив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динское»;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4) осуществляется анализ использования средств резервного фонда;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6. Контрольно-ревизионная комиссия проводит внешнюю проверку год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вого отчета камеральным путем (камеральная проверка) и (или) путем провед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 контрольных мероприятий с выходом на объект проверки (выездная пр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верка).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7. Камеральная проверка проводится по месту нахождения Контрольно - ревизионной комиссии на основе представленной годовой бюджетной отчетн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сти главных администраторов средств бюджета МО «Приводинское» и иных документов.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8. Выездная проверка проводится на территории (в помещении) главных администраторов средств бюджета МО «Приводинское» на основании решения Председателя Контрольно-ревизионной комиссии. В случае, если у главных а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министраторов средств бюджета МО «Приводинское» отсутствует возможность предоставить помещение для проведения выездной проверки, внешняя проверка может проводиться по месту нахождения Контрольно-ревизионной комиссии.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администраторы средств бюджета МО «Приводинское» обязаны обе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печить возможность ознакомления с документами, связанными с годовой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жетной отчетностью, должностными лицами Контрольно-ревизионной коми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 xml:space="preserve">сии, проводящими выездную проверку. 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9. Результаты внешней проверки годовой бюджетной отчетности главных администраторов средств бюджета МО «Приводинское» оформляются заключ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ниями по каждому главному администратору средств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10. С учетом данных внешней проверки годовой бюджетной отчетности главных администраторов средств бюджета МО «Приводинское» Контрольно-ревизионная комиссия готовит заключение на годовой отчет в срок, не прев</w:t>
      </w:r>
      <w:r w:rsidRPr="00624C3D">
        <w:rPr>
          <w:rFonts w:ascii="Times New Roman" w:hAnsi="Times New Roman"/>
          <w:sz w:val="27"/>
          <w:szCs w:val="27"/>
        </w:rPr>
        <w:t>ы</w:t>
      </w:r>
      <w:r w:rsidRPr="00624C3D">
        <w:rPr>
          <w:rFonts w:ascii="Times New Roman" w:hAnsi="Times New Roman"/>
          <w:sz w:val="27"/>
          <w:szCs w:val="27"/>
        </w:rPr>
        <w:t xml:space="preserve">шающий один месяц.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Заключение на годовой отчет одновременно направляется в Совет депутатов и в Администрацию.</w:t>
      </w:r>
    </w:p>
    <w:p w:rsidR="00785A5B" w:rsidRPr="00624C3D" w:rsidRDefault="00785A5B" w:rsidP="00ED7959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11. При несогласии с выводами, указанными в заключении Контрольно-ревизионной комиссии, Администрация в </w:t>
      </w:r>
      <w:r w:rsidRPr="00624C3D">
        <w:rPr>
          <w:rFonts w:ascii="Times New Roman" w:hAnsi="Times New Roman"/>
          <w:sz w:val="27"/>
          <w:szCs w:val="27"/>
          <w:highlight w:val="yellow"/>
        </w:rPr>
        <w:t>течение 10</w:t>
      </w:r>
      <w:r w:rsidRPr="00624C3D">
        <w:rPr>
          <w:rFonts w:ascii="Times New Roman" w:hAnsi="Times New Roman"/>
          <w:sz w:val="27"/>
          <w:szCs w:val="27"/>
        </w:rPr>
        <w:t xml:space="preserve"> календарных дней после дня получения заключения Контрольно-ревизионной комиссии направляет в Совет депутатов и Контрольно-ревизионную комиссию разногласия к указа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ному заключению, которые доводятся до сведения депутатов Совета депутатов.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b/>
          <w:sz w:val="27"/>
          <w:szCs w:val="27"/>
        </w:rPr>
      </w:pPr>
    </w:p>
    <w:p w:rsidR="00785A5B" w:rsidRPr="00624C3D" w:rsidRDefault="00785A5B" w:rsidP="00ED7959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 xml:space="preserve">Статья 28. Порядок представления, рассмотрения и утверждения Советом депутатов годового отчета об исполнении бюджета МО "Приводинское"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B13C0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Составленный администрацией МО «Приводинское» в соответствии с требованиями бюджетного законодательства Российской Федерации годовой отчет об исполнении бюджета МО «Приводинское» представляется админис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рацией МО «Приводинское» в Контрольно-ревизионную комиссию не позднее 1 апреля года, следующего за отчетным, для проведения внешней проверки, кот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рая включает внешнюю проверку бюджетной отчетности главных администр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торов бюджетных средств и подготовку заключения на годовой отчет об испо</w:t>
      </w:r>
      <w:r w:rsidRPr="00624C3D">
        <w:rPr>
          <w:rFonts w:ascii="Times New Roman" w:hAnsi="Times New Roman"/>
          <w:sz w:val="27"/>
          <w:szCs w:val="27"/>
        </w:rPr>
        <w:t>л</w:t>
      </w:r>
      <w:r w:rsidRPr="00624C3D">
        <w:rPr>
          <w:rFonts w:ascii="Times New Roman" w:hAnsi="Times New Roman"/>
          <w:sz w:val="27"/>
          <w:szCs w:val="27"/>
        </w:rPr>
        <w:t>нении бюджета.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Годовой отчет об исполнении бюджета МО «Приводинское» представляется вместе с пояснительной запиской, содержащей информацию о: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выполнении муниципального задания и (или) иных результатах испол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зования бюджетных ассигнований главными распорядителями (распорядител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 xml:space="preserve">ми, получателями) бюджетных средств в отчетном финансовом году; 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расходовании средств резервных фондов;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выданных муниципальных гарантиях;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состоянии муниципального долга;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реализации муниципальных программ МО «Приводинское».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Заключение по результатам внешней проверки годового отчета об и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полнении бюджета МО «Приводинское» представляется Контрольно-ревизионной комиссией в администрацию МО «Приводинское» и Совет депут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тов не позднее 1 мая года, следующего за отчётным.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Годовой отчет об исполнении бюджета МО «Приводинское» предста</w:t>
      </w:r>
      <w:r w:rsidRPr="00624C3D">
        <w:rPr>
          <w:rFonts w:ascii="Times New Roman" w:hAnsi="Times New Roman"/>
          <w:sz w:val="27"/>
          <w:szCs w:val="27"/>
        </w:rPr>
        <w:t>в</w:t>
      </w:r>
      <w:r w:rsidRPr="00624C3D">
        <w:rPr>
          <w:rFonts w:ascii="Times New Roman" w:hAnsi="Times New Roman"/>
          <w:sz w:val="27"/>
          <w:szCs w:val="27"/>
        </w:rPr>
        <w:t>ляется администрацией МО «Приводинское» в Совет депутатов не позднее 1 мая года, следующего за отчетным, и подлежит утверждению Советом  депут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тов.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Одновременно с годовым отчетом об исполнении бюджета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 представляются проект решения Совета  депутатов об исполнении бюджета МО «Приводинское», иная бюджетная отчетность об исполнении м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стного бюджета, иные документы, предусмотренные бюджетным законодател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ством Российской Федерации.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Советом  депутатов МО «Приводинское» принимается решение о назначении публичных слушаний по проекту годового отчета об исполнении бюджета МО «Приводинское». Итоги публичных слушаний представляются в Совет депут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тов одновременно с годовым отчетом об исполнении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5. Решением Совета депутатов об исполнении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утверждается отчет об исполнении бюджета МО «Приводинское» за 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четный финансовый год с указанием общего объема доходов, расходов и деф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цита (профицита) местного бюджета.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6. Отдельными приложениями к решению Собрания депутатов об испо</w:t>
      </w:r>
      <w:r w:rsidRPr="00624C3D">
        <w:rPr>
          <w:rFonts w:ascii="Times New Roman" w:hAnsi="Times New Roman"/>
          <w:sz w:val="27"/>
          <w:szCs w:val="27"/>
        </w:rPr>
        <w:t>л</w:t>
      </w:r>
      <w:r w:rsidRPr="00624C3D">
        <w:rPr>
          <w:rFonts w:ascii="Times New Roman" w:hAnsi="Times New Roman"/>
          <w:sz w:val="27"/>
          <w:szCs w:val="27"/>
        </w:rPr>
        <w:t>нении бюджета МО «Приводинское» за отчетный финансовый год утверждаю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ся показатели: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доходов местного бюджета по кодам классификации доходов бюджетов;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доходов местного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расходов местного бюджета по ведомственной структуре расходов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жета МО «Приводинское»;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расходов местного бюджета по разделам и подразделам классификации расходов бюджетов;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источников финансирования дефицита местного бюджета по кодам классификации источников финансирования дефицитов бюджетов;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источников финансирования дефицита местного бюджета по кодам групп, подгрупп, статей, видов источников финансирования дефицитов бюдж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тов классификации операций сектора государственного управления, относящи</w:t>
      </w:r>
      <w:r w:rsidRPr="00624C3D">
        <w:rPr>
          <w:rFonts w:ascii="Times New Roman" w:hAnsi="Times New Roman"/>
          <w:sz w:val="27"/>
          <w:szCs w:val="27"/>
        </w:rPr>
        <w:t>х</w:t>
      </w:r>
      <w:r w:rsidRPr="00624C3D">
        <w:rPr>
          <w:rFonts w:ascii="Times New Roman" w:hAnsi="Times New Roman"/>
          <w:sz w:val="27"/>
          <w:szCs w:val="27"/>
        </w:rPr>
        <w:t>ся к источникам финансирования дефицитов бюджетов;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-отчет об использовании средств резервного фонда администрации МО «Приводинское»; 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-отчет об использовании средств дорожного фонда муниципального о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разования «Приводинское»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7. При рассмотрении годового отчета об исполнении бюджета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водинское» на сессии Совета  депутатов заслушиваются доклад заместителя главы администрации по финансовым вопросам. 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8. По результатам рассмотрения годового отчета об исполнении бюджета МО «Приводинское» Совет  депутатов принимает одно из следующих решений: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 утверждении решения об исполнении бюджета;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об отклонении решения об исполнении бюджета в соответствии с проц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дурой, установленной пунктом 9 настоящей статьи.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9. В случае отклонения Советом  депутатов решения об исполнении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жета он возвращается для устранения фактов недостоверного или неполного 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ражения данных и повторного представления в срок, не превышающий один м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сяц.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Факты недостоверного или неполного отражения данных в годовом отч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те об исполнении бюджета МО «Приводинское» излагаются в письменном виде и представляются в администрацию МО «Приводинское» в течение 5 календа</w:t>
      </w:r>
      <w:r w:rsidRPr="00624C3D">
        <w:rPr>
          <w:rFonts w:ascii="Times New Roman" w:hAnsi="Times New Roman"/>
          <w:sz w:val="27"/>
          <w:szCs w:val="27"/>
        </w:rPr>
        <w:t>р</w:t>
      </w:r>
      <w:r w:rsidRPr="00624C3D">
        <w:rPr>
          <w:rFonts w:ascii="Times New Roman" w:hAnsi="Times New Roman"/>
          <w:sz w:val="27"/>
          <w:szCs w:val="27"/>
        </w:rPr>
        <w:t>ных дней со дня окончания сессии Совета депутатов, на которой было принято решение об отклонении решения об исполнении бюджета.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10. Принятое Советом  депутатов решение об исполнении бюджета МО «Приводинское» направляется Главе МО «Приводинское» для подписания и официального опубликования.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Раздел VIII. Муниципальный финансовый контроль, внутренний финанс</w:t>
      </w:r>
      <w:r w:rsidRPr="00624C3D">
        <w:rPr>
          <w:rFonts w:ascii="Times New Roman" w:hAnsi="Times New Roman"/>
          <w:b/>
          <w:sz w:val="27"/>
          <w:szCs w:val="27"/>
        </w:rPr>
        <w:t>о</w:t>
      </w:r>
      <w:r w:rsidRPr="00624C3D">
        <w:rPr>
          <w:rFonts w:ascii="Times New Roman" w:hAnsi="Times New Roman"/>
          <w:b/>
          <w:sz w:val="27"/>
          <w:szCs w:val="27"/>
        </w:rPr>
        <w:t>вый контроль и внутренний финансовый аудит</w:t>
      </w:r>
    </w:p>
    <w:p w:rsidR="00785A5B" w:rsidRPr="00624C3D" w:rsidRDefault="00785A5B" w:rsidP="0082277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</w:p>
    <w:p w:rsidR="00785A5B" w:rsidRPr="00624C3D" w:rsidRDefault="00785A5B" w:rsidP="0082277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29. Муниципальный финансовый контроль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Муниципальный финансовый контроль осуществляется в целях обесп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Муниципальный финансовый контроль подразделяется на внешний и внутре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ний, предварительный и последующий.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Внешний муниципальный финансовый контроль в сфере бюджетных правоотношений является контрольной деятельностью Контрольно- ревизио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ной комиссии.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Внутренний муниципальный финансовый контроль в сфере бюджетных правоотношений является контрольной деятельностью должностных лиц адм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нистрации МО «Приводинское». 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Предварительный контроль осуществляется в целях предупреждения и пресечения бюджетных нарушений в процессе исполнения бюджета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5.  Последующий контроль осуществляется по результатам исполнения бюджета муниципального образования «Приводинское» и отчетности.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6. Объектами муниципального финансового контроля (далее - объекты контроля) являются: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главные распорядители, получатели средств бюджета МО «Приводинское», главные администраторы (администраторы) доходов бюджета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ское», главные администраторы (администраторы) источников финансирования дефицита бюджета МО «Приводинское»;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муниципальные учреждения;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муниципальные унитарные предприятия;</w:t>
      </w:r>
    </w:p>
    <w:p w:rsidR="00785A5B" w:rsidRPr="00624C3D" w:rsidRDefault="00785A5B" w:rsidP="0082277D">
      <w:pPr>
        <w:pStyle w:val="NoSpacing"/>
        <w:ind w:left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хозяйственные товарищества и общества с участием муниципального о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разования «Приводинское» в их уставных (складочных) капиталах, а та</w:t>
      </w:r>
      <w:r w:rsidRPr="00624C3D">
        <w:rPr>
          <w:rFonts w:ascii="Times New Roman" w:hAnsi="Times New Roman"/>
          <w:sz w:val="27"/>
          <w:szCs w:val="27"/>
        </w:rPr>
        <w:t>к</w:t>
      </w:r>
      <w:r w:rsidRPr="00624C3D">
        <w:rPr>
          <w:rFonts w:ascii="Times New Roman" w:hAnsi="Times New Roman"/>
          <w:sz w:val="27"/>
          <w:szCs w:val="27"/>
        </w:rPr>
        <w:t>же коммерческие организации с долей (вкладом) таких товариществ и обществ в их уставных (складочных) капиталах;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юридические лица (за исключением муниципальных учреждений, мун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ципальных унитарных предприятий, хозяйственных товариществ и обществ с участием муниципального образования «Приводинское» в их уставных (скл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дочных) капиталах, а также коммерческих организаций с долей (вкладом) таких товариществ и обществ в их уставных (складочных) капиталах), индивидуал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ные предприниматели, физические лица в части соблюдения ими условий дог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воров (соглашений) о предоставлении средств из бюджета муниципального о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разования «Приводинское», договоров (соглашений) о предоставлении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пальных гарантий;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ществ и обществ с участием МО «Приводинское» в их уставных (складочных) капиталах, а также коммерческих организаций с долей (вкладом) таких товар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ществ и обществ в их уставных (складочных) капиталах) осуществляется только в части соблюдения ими условий предоставления средств из бюджета МО «Приводинское», в процессе проверки главных распорядителей  бюджетных средств МО «Приводинское», их предоставивших.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Непредставление или несвоевременное представление объектами контр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ля в органы муниципального финансового контроля по их запросам информ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ции, документов и материалов, необходимых для осуществления их полном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30. Внутренний финансовый контроль и внутренний финансовый аудит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Методами осуществления внутреннего муниципального финансового контроля являются проверка, ревизия, обследование, санкционирование опер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ций.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Под проверкой понимается совершение контрольных действий по д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троля за определенный период.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 ревизией понимается комплексная проверка деятельности объекта контр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ля, которая выражается в проведении контрольных действий по документал</w:t>
      </w:r>
      <w:r w:rsidRPr="00624C3D">
        <w:rPr>
          <w:rFonts w:ascii="Times New Roman" w:hAnsi="Times New Roman"/>
          <w:sz w:val="27"/>
          <w:szCs w:val="27"/>
        </w:rPr>
        <w:t>ь</w:t>
      </w:r>
      <w:r w:rsidRPr="00624C3D">
        <w:rPr>
          <w:rFonts w:ascii="Times New Roman" w:hAnsi="Times New Roman"/>
          <w:sz w:val="27"/>
          <w:szCs w:val="27"/>
        </w:rPr>
        <w:t>ному и фактическому изучению законности всей совокупности совершенных финансовых и хозяйственных операций, достоверности и правильности их 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ражения в бюджетной (бухгалтерской) отчетности.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Результаты проверки, ревизии оформляются актом.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3. Проверки подразделяются на камеральные и выездные, в том числе встречные проверки.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</w:t>
      </w:r>
      <w:r w:rsidRPr="00624C3D">
        <w:rPr>
          <w:rFonts w:ascii="Times New Roman" w:hAnsi="Times New Roman"/>
          <w:sz w:val="27"/>
          <w:szCs w:val="27"/>
        </w:rPr>
        <w:t>д</w:t>
      </w:r>
      <w:r w:rsidRPr="00624C3D">
        <w:rPr>
          <w:rFonts w:ascii="Times New Roman" w:hAnsi="Times New Roman"/>
          <w:sz w:val="27"/>
          <w:szCs w:val="27"/>
        </w:rPr>
        <w:t>жетной (бухгалтерской) отчетности и иных документов, представленных по его запросу.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 выездными проверками понимаются проверки, проводимые по месту нах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ждения объекта контроля, в ходе которых в том числе определяется фактич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ское соответствие совершенных операций данным бюджетной (бухгалтерской) отчетности и первичных документов.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Под встречными проверками понимаются проверки, проводимые в рамках в</w:t>
      </w:r>
      <w:r w:rsidRPr="00624C3D">
        <w:rPr>
          <w:rFonts w:ascii="Times New Roman" w:hAnsi="Times New Roman"/>
          <w:sz w:val="27"/>
          <w:szCs w:val="27"/>
        </w:rPr>
        <w:t>ы</w:t>
      </w:r>
      <w:r w:rsidRPr="00624C3D">
        <w:rPr>
          <w:rFonts w:ascii="Times New Roman" w:hAnsi="Times New Roman"/>
          <w:sz w:val="27"/>
          <w:szCs w:val="27"/>
        </w:rPr>
        <w:t>ездных и (или) камеральных проверок в целях установления и (или) подтве</w:t>
      </w:r>
      <w:r w:rsidRPr="00624C3D">
        <w:rPr>
          <w:rFonts w:ascii="Times New Roman" w:hAnsi="Times New Roman"/>
          <w:sz w:val="27"/>
          <w:szCs w:val="27"/>
        </w:rPr>
        <w:t>р</w:t>
      </w:r>
      <w:r w:rsidRPr="00624C3D">
        <w:rPr>
          <w:rFonts w:ascii="Times New Roman" w:hAnsi="Times New Roman"/>
          <w:sz w:val="27"/>
          <w:szCs w:val="27"/>
        </w:rPr>
        <w:t>ждения фактов, связанных с деятельностью объекта контроля.</w:t>
      </w:r>
    </w:p>
    <w:p w:rsidR="00785A5B" w:rsidRPr="00624C3D" w:rsidRDefault="00785A5B" w:rsidP="00A75C7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4. Под обследованием понимаются анализ и оценка состояния определе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ной сферы деятельности объекта контроля. Результаты обследования оформл</w:t>
      </w:r>
      <w:r w:rsidRPr="00624C3D">
        <w:rPr>
          <w:rFonts w:ascii="Times New Roman" w:hAnsi="Times New Roman"/>
          <w:sz w:val="27"/>
          <w:szCs w:val="27"/>
        </w:rPr>
        <w:t>я</w:t>
      </w:r>
      <w:r w:rsidRPr="00624C3D">
        <w:rPr>
          <w:rFonts w:ascii="Times New Roman" w:hAnsi="Times New Roman"/>
          <w:sz w:val="27"/>
          <w:szCs w:val="27"/>
        </w:rPr>
        <w:t>ются заключением.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5. Под санкционированием операций понимается совершение разреш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тельной надписи после проверки документов, представленных в целях осущес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вления финансовых операций, на их наличие и (или) на соответствие указанной в них информации требованиям бюджетного законодательства Российской Ф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дерации и иных нормативных правовых актов, регулирующих бюджетные пр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воотношения.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6. Порядок осуществления полномочий органами внутреннего муниц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пального финансового контроля по внутреннему муниципальному финансовому контролю определяется администраций МО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</w:t>
      </w:r>
      <w:r w:rsidRPr="00624C3D">
        <w:rPr>
          <w:rFonts w:ascii="Times New Roman" w:hAnsi="Times New Roman"/>
          <w:sz w:val="27"/>
          <w:szCs w:val="27"/>
        </w:rPr>
        <w:t>о</w:t>
      </w:r>
      <w:r w:rsidRPr="00624C3D">
        <w:rPr>
          <w:rFonts w:ascii="Times New Roman" w:hAnsi="Times New Roman"/>
          <w:sz w:val="27"/>
          <w:szCs w:val="27"/>
        </w:rPr>
        <w:t>лю должен содержать основания и порядок проведения проверок, ревизий и о</w:t>
      </w:r>
      <w:r w:rsidRPr="00624C3D">
        <w:rPr>
          <w:rFonts w:ascii="Times New Roman" w:hAnsi="Times New Roman"/>
          <w:sz w:val="27"/>
          <w:szCs w:val="27"/>
        </w:rPr>
        <w:t>б</w:t>
      </w:r>
      <w:r w:rsidRPr="00624C3D">
        <w:rPr>
          <w:rFonts w:ascii="Times New Roman" w:hAnsi="Times New Roman"/>
          <w:sz w:val="27"/>
          <w:szCs w:val="27"/>
        </w:rPr>
        <w:t>следований, в том числе перечень должностных лиц, уполномоченных прин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мать решения об их проведении, о периодичности их проведения.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7. Внутренний финансовый контроль направлен 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на: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соблюдение внутренних стандартов и процедур составления и исполн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 местного бюджета по расходам, составления бюджетной отчетности и вед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 бюджетного учета главным распорядителем бюджетных средств и подв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домственными ему  получателями бюджетных средств;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- подготовку и организацию мер по повышению экономности и результ</w:t>
      </w:r>
      <w:r w:rsidRPr="00624C3D">
        <w:rPr>
          <w:rFonts w:ascii="Times New Roman" w:hAnsi="Times New Roman"/>
          <w:sz w:val="27"/>
          <w:szCs w:val="27"/>
        </w:rPr>
        <w:t>а</w:t>
      </w:r>
      <w:r w:rsidRPr="00624C3D">
        <w:rPr>
          <w:rFonts w:ascii="Times New Roman" w:hAnsi="Times New Roman"/>
          <w:sz w:val="27"/>
          <w:szCs w:val="27"/>
        </w:rPr>
        <w:t>тивности использования бюджетных средств;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- соблюдение внутренних стандартов и процедур составления и исполн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 местного бюджета по доходам, составления бюджетной отчетности и вед</w:t>
      </w:r>
      <w:r w:rsidRPr="00624C3D">
        <w:rPr>
          <w:rFonts w:ascii="Times New Roman" w:hAnsi="Times New Roman"/>
          <w:sz w:val="27"/>
          <w:szCs w:val="27"/>
        </w:rPr>
        <w:t>е</w:t>
      </w:r>
      <w:r w:rsidRPr="00624C3D">
        <w:rPr>
          <w:rFonts w:ascii="Times New Roman" w:hAnsi="Times New Roman"/>
          <w:sz w:val="27"/>
          <w:szCs w:val="27"/>
        </w:rPr>
        <w:t>ния бюджетного учета главным администратором доходов местного бюджета;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 xml:space="preserve"> </w:t>
      </w:r>
      <w:r w:rsidRPr="00624C3D">
        <w:rPr>
          <w:rFonts w:ascii="Times New Roman" w:hAnsi="Times New Roman"/>
          <w:sz w:val="27"/>
          <w:szCs w:val="27"/>
        </w:rPr>
        <w:tab/>
        <w:t xml:space="preserve">  - соблюдение внутренних стандартов и процедур составления и испо</w:t>
      </w:r>
      <w:r w:rsidRPr="00624C3D">
        <w:rPr>
          <w:rFonts w:ascii="Times New Roman" w:hAnsi="Times New Roman"/>
          <w:sz w:val="27"/>
          <w:szCs w:val="27"/>
        </w:rPr>
        <w:t>л</w:t>
      </w:r>
      <w:r w:rsidRPr="00624C3D">
        <w:rPr>
          <w:rFonts w:ascii="Times New Roman" w:hAnsi="Times New Roman"/>
          <w:sz w:val="27"/>
          <w:szCs w:val="27"/>
        </w:rPr>
        <w:t xml:space="preserve">нения местного  бюджета по источникам финансирования дефицита местного бюджета, составления бюджетной отчетности и ведения бюджетного учета главным администратором источников финансирования дефицита местного бюджета.  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8. Внутренний финансовый контроль и внутренний финансовый аудит осуществляются в соответствии с порядком установленным администрацией МО «Приводинское».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31. Ответственность за нарушение бюджетного процесса в муниц</w:t>
      </w:r>
      <w:r w:rsidRPr="00624C3D">
        <w:rPr>
          <w:rFonts w:ascii="Times New Roman" w:hAnsi="Times New Roman"/>
          <w:b/>
          <w:sz w:val="27"/>
          <w:szCs w:val="27"/>
        </w:rPr>
        <w:t>и</w:t>
      </w:r>
      <w:r w:rsidRPr="00624C3D">
        <w:rPr>
          <w:rFonts w:ascii="Times New Roman" w:hAnsi="Times New Roman"/>
          <w:b/>
          <w:sz w:val="27"/>
          <w:szCs w:val="27"/>
        </w:rPr>
        <w:t>пальном образовании «Приводинское»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Соблюдение настоящего положения является обязательным для всех участников бюджетного процесса в МО «Приводинское».</w:t>
      </w:r>
    </w:p>
    <w:p w:rsidR="00785A5B" w:rsidRPr="00624C3D" w:rsidRDefault="00785A5B" w:rsidP="0082277D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Ответственность за нарушение бюджетного процесса в МО «Приводи</w:t>
      </w:r>
      <w:r w:rsidRPr="00624C3D">
        <w:rPr>
          <w:rFonts w:ascii="Times New Roman" w:hAnsi="Times New Roman"/>
          <w:sz w:val="27"/>
          <w:szCs w:val="27"/>
        </w:rPr>
        <w:t>н</w:t>
      </w:r>
      <w:r w:rsidRPr="00624C3D">
        <w:rPr>
          <w:rFonts w:ascii="Times New Roman" w:hAnsi="Times New Roman"/>
          <w:sz w:val="27"/>
          <w:szCs w:val="27"/>
        </w:rPr>
        <w:t>ское» наступает в соответствии с законодательством Российской Федерации и нормативными правовыми актами органов местного самоуправления МО «Пр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>водинское».</w:t>
      </w:r>
    </w:p>
    <w:p w:rsidR="00785A5B" w:rsidRPr="00624C3D" w:rsidRDefault="00785A5B" w:rsidP="00D3324B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82277D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624C3D">
        <w:rPr>
          <w:rFonts w:ascii="Times New Roman" w:hAnsi="Times New Roman"/>
          <w:b/>
          <w:sz w:val="27"/>
          <w:szCs w:val="27"/>
        </w:rPr>
        <w:t>Статья 32. Вступление в силу настоящего решения</w:t>
      </w:r>
    </w:p>
    <w:p w:rsidR="00785A5B" w:rsidRPr="00624C3D" w:rsidRDefault="00785A5B" w:rsidP="0082277D">
      <w:pPr>
        <w:pStyle w:val="NoSpacing"/>
        <w:rPr>
          <w:rFonts w:ascii="Times New Roman" w:hAnsi="Times New Roman"/>
          <w:sz w:val="27"/>
          <w:szCs w:val="27"/>
        </w:rPr>
      </w:pPr>
    </w:p>
    <w:p w:rsidR="00785A5B" w:rsidRPr="00624C3D" w:rsidRDefault="00785A5B" w:rsidP="00A75C7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1. Настоящее решение вступает в силу со дня его официального опубл</w:t>
      </w:r>
      <w:r w:rsidRPr="00624C3D">
        <w:rPr>
          <w:rFonts w:ascii="Times New Roman" w:hAnsi="Times New Roman"/>
          <w:sz w:val="27"/>
          <w:szCs w:val="27"/>
        </w:rPr>
        <w:t>и</w:t>
      </w:r>
      <w:r w:rsidRPr="00624C3D">
        <w:rPr>
          <w:rFonts w:ascii="Times New Roman" w:hAnsi="Times New Roman"/>
          <w:sz w:val="27"/>
          <w:szCs w:val="27"/>
        </w:rPr>
        <w:t xml:space="preserve">кования. </w:t>
      </w:r>
    </w:p>
    <w:p w:rsidR="00785A5B" w:rsidRPr="00624C3D" w:rsidRDefault="00785A5B" w:rsidP="00A75C7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624C3D">
        <w:rPr>
          <w:rFonts w:ascii="Times New Roman" w:hAnsi="Times New Roman"/>
          <w:sz w:val="27"/>
          <w:szCs w:val="27"/>
        </w:rPr>
        <w:t>2. Со дня вступления в силу настоящего решения и до приведения в соо</w:t>
      </w:r>
      <w:r w:rsidRPr="00624C3D">
        <w:rPr>
          <w:rFonts w:ascii="Times New Roman" w:hAnsi="Times New Roman"/>
          <w:sz w:val="27"/>
          <w:szCs w:val="27"/>
        </w:rPr>
        <w:t>т</w:t>
      </w:r>
      <w:r w:rsidRPr="00624C3D">
        <w:rPr>
          <w:rFonts w:ascii="Times New Roman" w:hAnsi="Times New Roman"/>
          <w:sz w:val="27"/>
          <w:szCs w:val="27"/>
        </w:rPr>
        <w:t>ветствие с настоящим решением иных муниципальных правовых актов органов местного самоуправления МО «Приводинское», регулирующих бюджетные правоотношения, указанные муниципальные правовые акты применяются в ча</w:t>
      </w:r>
      <w:r w:rsidRPr="00624C3D">
        <w:rPr>
          <w:rFonts w:ascii="Times New Roman" w:hAnsi="Times New Roman"/>
          <w:sz w:val="27"/>
          <w:szCs w:val="27"/>
        </w:rPr>
        <w:t>с</w:t>
      </w:r>
      <w:r w:rsidRPr="00624C3D">
        <w:rPr>
          <w:rFonts w:ascii="Times New Roman" w:hAnsi="Times New Roman"/>
          <w:sz w:val="27"/>
          <w:szCs w:val="27"/>
        </w:rPr>
        <w:t>ти, не противоречащей настоящему решению.</w:t>
      </w:r>
    </w:p>
    <w:p w:rsidR="00785A5B" w:rsidRPr="00624C3D" w:rsidRDefault="00785A5B" w:rsidP="0082277D">
      <w:pPr>
        <w:pStyle w:val="NoSpacing"/>
        <w:rPr>
          <w:rFonts w:ascii="Times New Roman" w:hAnsi="Times New Roman"/>
          <w:sz w:val="27"/>
          <w:szCs w:val="27"/>
        </w:rPr>
      </w:pPr>
    </w:p>
    <w:sectPr w:rsidR="00785A5B" w:rsidRPr="00624C3D" w:rsidSect="003464F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2D"/>
    <w:multiLevelType w:val="hybridMultilevel"/>
    <w:tmpl w:val="9E1ACEBA"/>
    <w:lvl w:ilvl="0" w:tplc="CF9AD122">
      <w:start w:val="1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5A1A84"/>
    <w:multiLevelType w:val="hybridMultilevel"/>
    <w:tmpl w:val="EAD0B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97131"/>
    <w:multiLevelType w:val="hybridMultilevel"/>
    <w:tmpl w:val="578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613FB"/>
    <w:multiLevelType w:val="hybridMultilevel"/>
    <w:tmpl w:val="85A8E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21F72"/>
    <w:multiLevelType w:val="multilevel"/>
    <w:tmpl w:val="23640E9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5BC4BE0"/>
    <w:multiLevelType w:val="multilevel"/>
    <w:tmpl w:val="05E8F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BD6EA3"/>
    <w:multiLevelType w:val="hybridMultilevel"/>
    <w:tmpl w:val="7FDA5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966DA"/>
    <w:multiLevelType w:val="hybridMultilevel"/>
    <w:tmpl w:val="B25A9C4E"/>
    <w:lvl w:ilvl="0" w:tplc="3BB622F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C62E3C"/>
    <w:multiLevelType w:val="hybridMultilevel"/>
    <w:tmpl w:val="3174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2712D"/>
    <w:multiLevelType w:val="hybridMultilevel"/>
    <w:tmpl w:val="F7E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85106"/>
    <w:multiLevelType w:val="hybridMultilevel"/>
    <w:tmpl w:val="B8D8EB8A"/>
    <w:lvl w:ilvl="0" w:tplc="85FCB7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6594493"/>
    <w:multiLevelType w:val="hybridMultilevel"/>
    <w:tmpl w:val="D74ACA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1AE0532"/>
    <w:multiLevelType w:val="hybridMultilevel"/>
    <w:tmpl w:val="F57ACC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A1E31"/>
    <w:multiLevelType w:val="hybridMultilevel"/>
    <w:tmpl w:val="E82EF0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4594EC8"/>
    <w:multiLevelType w:val="hybridMultilevel"/>
    <w:tmpl w:val="1F8A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D1F58"/>
    <w:multiLevelType w:val="multilevel"/>
    <w:tmpl w:val="5E762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34D6F63"/>
    <w:multiLevelType w:val="hybridMultilevel"/>
    <w:tmpl w:val="0E2E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E94B41"/>
    <w:multiLevelType w:val="hybridMultilevel"/>
    <w:tmpl w:val="69B6F4B0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3FE7E2E"/>
    <w:multiLevelType w:val="hybridMultilevel"/>
    <w:tmpl w:val="EB48C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8249D9"/>
    <w:multiLevelType w:val="hybridMultilevel"/>
    <w:tmpl w:val="C5E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8B1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86D5EBC"/>
    <w:multiLevelType w:val="hybridMultilevel"/>
    <w:tmpl w:val="25C6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7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3"/>
  </w:num>
  <w:num w:numId="12">
    <w:abstractNumId w:val="13"/>
  </w:num>
  <w:num w:numId="13">
    <w:abstractNumId w:val="2"/>
  </w:num>
  <w:num w:numId="14">
    <w:abstractNumId w:val="21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4"/>
  </w:num>
  <w:num w:numId="20">
    <w:abstractNumId w:val="19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39"/>
    <w:rsid w:val="000371B5"/>
    <w:rsid w:val="000513C8"/>
    <w:rsid w:val="000E5540"/>
    <w:rsid w:val="00144F39"/>
    <w:rsid w:val="00200A99"/>
    <w:rsid w:val="00237445"/>
    <w:rsid w:val="002C0200"/>
    <w:rsid w:val="00313E18"/>
    <w:rsid w:val="003464FA"/>
    <w:rsid w:val="003905F0"/>
    <w:rsid w:val="003B0330"/>
    <w:rsid w:val="0040409F"/>
    <w:rsid w:val="004810BE"/>
    <w:rsid w:val="004D6503"/>
    <w:rsid w:val="004F0552"/>
    <w:rsid w:val="004F5497"/>
    <w:rsid w:val="0050045B"/>
    <w:rsid w:val="0056037A"/>
    <w:rsid w:val="00561C8A"/>
    <w:rsid w:val="00571600"/>
    <w:rsid w:val="00624C3D"/>
    <w:rsid w:val="006461A2"/>
    <w:rsid w:val="006C1BDF"/>
    <w:rsid w:val="00775051"/>
    <w:rsid w:val="00785A5B"/>
    <w:rsid w:val="007B0288"/>
    <w:rsid w:val="007E2DB3"/>
    <w:rsid w:val="0082277D"/>
    <w:rsid w:val="008B13C0"/>
    <w:rsid w:val="00977AED"/>
    <w:rsid w:val="009A7EA9"/>
    <w:rsid w:val="00A22001"/>
    <w:rsid w:val="00A54C3B"/>
    <w:rsid w:val="00A75C7C"/>
    <w:rsid w:val="00A766BF"/>
    <w:rsid w:val="00BB32DE"/>
    <w:rsid w:val="00D3324B"/>
    <w:rsid w:val="00D700B0"/>
    <w:rsid w:val="00DA3563"/>
    <w:rsid w:val="00E7453A"/>
    <w:rsid w:val="00E904FD"/>
    <w:rsid w:val="00E90EB4"/>
    <w:rsid w:val="00ED7959"/>
    <w:rsid w:val="00EE3C27"/>
    <w:rsid w:val="00F5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54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3744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744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00A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90E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90EB4"/>
    <w:pPr>
      <w:ind w:left="720"/>
      <w:contextualSpacing/>
    </w:pPr>
  </w:style>
  <w:style w:type="paragraph" w:styleId="NoSpacing">
    <w:name w:val="No Spacing"/>
    <w:uiPriority w:val="99"/>
    <w:qFormat/>
    <w:rsid w:val="00E90EB4"/>
  </w:style>
  <w:style w:type="paragraph" w:styleId="Footer">
    <w:name w:val="footer"/>
    <w:basedOn w:val="Normal"/>
    <w:link w:val="FooterChar"/>
    <w:uiPriority w:val="99"/>
    <w:rsid w:val="007B02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02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86206DA21AB9C27E4F52652B7B269E7C6F1A4D58A04E1E3D16A99BE0067FEDEB3146724CC62B05C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86206DA21AB9C27E4F52652B7B269E7C6F1AAD68104E1E3D16A99BE0067FEDEB3146724CC62B05CwEK" TargetMode="External"/><Relationship Id="rId5" Type="http://schemas.openxmlformats.org/officeDocument/2006/relationships/hyperlink" Target="consultantplus://offline/ref=A7FF9B37F7FE8800E65934A825F026DD2CAFAC6872EB62D9DDE5A89DCF701D04BCB821DA57574B9Ay1g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1524</TotalTime>
  <Pages>29</Pages>
  <Words>11003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user</cp:lastModifiedBy>
  <cp:revision>18</cp:revision>
  <cp:lastPrinted>2018-10-27T10:47:00Z</cp:lastPrinted>
  <dcterms:created xsi:type="dcterms:W3CDTF">2018-10-08T05:14:00Z</dcterms:created>
  <dcterms:modified xsi:type="dcterms:W3CDTF">2018-10-27T10:51:00Z</dcterms:modified>
</cp:coreProperties>
</file>