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BF" w:rsidRPr="00A06A8F" w:rsidRDefault="00641CBF" w:rsidP="00A06A8F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6A8F">
        <w:rPr>
          <w:rFonts w:ascii="Times New Roman" w:hAnsi="Times New Roman" w:cs="Times New Roman"/>
          <w:sz w:val="26"/>
          <w:szCs w:val="26"/>
        </w:rPr>
        <w:t>МУНИЦИПАЛЬНОЕ  ОБРАЗОВАНИЕ  «ПРИВОДИНСКОЕ»</w:t>
      </w:r>
    </w:p>
    <w:p w:rsidR="00641CBF" w:rsidRPr="00A06A8F" w:rsidRDefault="00641CBF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6A8F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641CBF" w:rsidRPr="00A06A8F" w:rsidRDefault="00641CBF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6A8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41CBF" w:rsidRPr="00A06A8F" w:rsidRDefault="00641CBF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A06A8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01 июля 2020</w:t>
      </w:r>
      <w:r w:rsidRPr="00A06A8F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A06A8F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173/1</w:t>
      </w:r>
    </w:p>
    <w:p w:rsidR="00641CBF" w:rsidRPr="00280D24" w:rsidRDefault="00641CBF">
      <w:pPr>
        <w:rPr>
          <w:rFonts w:ascii="Times New Roman" w:hAnsi="Times New Roman" w:cs="Times New Roman"/>
          <w:sz w:val="24"/>
          <w:szCs w:val="24"/>
        </w:rPr>
      </w:pPr>
      <w:r w:rsidRPr="00280D24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D24">
        <w:rPr>
          <w:rFonts w:ascii="Times New Roman" w:hAnsi="Times New Roman" w:cs="Times New Roman"/>
          <w:sz w:val="24"/>
          <w:szCs w:val="24"/>
        </w:rPr>
        <w:t>изменений в  постановление</w:t>
      </w:r>
    </w:p>
    <w:p w:rsidR="00641CBF" w:rsidRPr="00280D24" w:rsidRDefault="00641CBF">
      <w:pPr>
        <w:rPr>
          <w:rFonts w:ascii="Times New Roman" w:hAnsi="Times New Roman" w:cs="Times New Roman"/>
          <w:sz w:val="24"/>
          <w:szCs w:val="24"/>
        </w:rPr>
      </w:pPr>
      <w:r w:rsidRPr="00280D2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641CBF" w:rsidRPr="00280D24" w:rsidRDefault="00641CBF">
      <w:pPr>
        <w:rPr>
          <w:rFonts w:ascii="Times New Roman" w:hAnsi="Times New Roman" w:cs="Times New Roman"/>
          <w:sz w:val="24"/>
          <w:szCs w:val="24"/>
        </w:rPr>
      </w:pPr>
      <w:r w:rsidRPr="00280D24">
        <w:rPr>
          <w:rFonts w:ascii="Times New Roman" w:hAnsi="Times New Roman" w:cs="Times New Roman"/>
          <w:sz w:val="24"/>
          <w:szCs w:val="24"/>
        </w:rPr>
        <w:t>«Приводинское» от 11 ноября 2014 года № 361</w:t>
      </w:r>
    </w:p>
    <w:p w:rsidR="00641CBF" w:rsidRPr="00280D24" w:rsidRDefault="00641CBF">
      <w:pPr>
        <w:rPr>
          <w:rFonts w:ascii="Times New Roman" w:hAnsi="Times New Roman" w:cs="Times New Roman"/>
          <w:sz w:val="24"/>
          <w:szCs w:val="24"/>
        </w:rPr>
      </w:pPr>
      <w:r w:rsidRPr="00280D24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641CBF" w:rsidRPr="00280D24" w:rsidRDefault="00641CBF">
      <w:pPr>
        <w:rPr>
          <w:rFonts w:ascii="Times New Roman" w:hAnsi="Times New Roman" w:cs="Times New Roman"/>
          <w:sz w:val="24"/>
          <w:szCs w:val="24"/>
        </w:rPr>
      </w:pPr>
      <w:r w:rsidRPr="00280D24">
        <w:rPr>
          <w:rFonts w:ascii="Times New Roman" w:hAnsi="Times New Roman" w:cs="Times New Roman"/>
          <w:sz w:val="24"/>
          <w:szCs w:val="24"/>
        </w:rPr>
        <w:t xml:space="preserve">«Управление  муниципальным имуществом  и </w:t>
      </w:r>
    </w:p>
    <w:p w:rsidR="00641CBF" w:rsidRPr="00280D24" w:rsidRDefault="00641CBF">
      <w:pPr>
        <w:rPr>
          <w:rFonts w:ascii="Times New Roman" w:hAnsi="Times New Roman" w:cs="Times New Roman"/>
          <w:sz w:val="24"/>
          <w:szCs w:val="24"/>
        </w:rPr>
      </w:pPr>
      <w:r w:rsidRPr="00280D24">
        <w:rPr>
          <w:rFonts w:ascii="Times New Roman" w:hAnsi="Times New Roman" w:cs="Times New Roman"/>
          <w:sz w:val="24"/>
          <w:szCs w:val="24"/>
        </w:rPr>
        <w:t>земельными  ресурсами  на 2015-2020 годы»</w:t>
      </w:r>
    </w:p>
    <w:p w:rsidR="00641CBF" w:rsidRPr="00280D24" w:rsidRDefault="00641C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1CBF" w:rsidRPr="00280D24" w:rsidRDefault="00641CB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24">
        <w:rPr>
          <w:rFonts w:ascii="Times New Roman" w:hAnsi="Times New Roman" w:cs="Times New Roman"/>
          <w:sz w:val="24"/>
          <w:szCs w:val="24"/>
        </w:rPr>
        <w:t>Руководствуясь Порядком разработки и реализации муниципальных программ МО «Приводинское», утвержденным постановлением администрации МО «Приводинское»  от 27.08.2014 № 244,  администрация муниципального образования  «Приводинское»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80D24">
        <w:rPr>
          <w:rFonts w:ascii="Times New Roman" w:hAnsi="Times New Roman" w:cs="Times New Roman"/>
          <w:sz w:val="24"/>
          <w:szCs w:val="24"/>
        </w:rPr>
        <w:t xml:space="preserve"> </w:t>
      </w:r>
      <w:r w:rsidRPr="00280D24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0D24">
        <w:rPr>
          <w:rFonts w:ascii="Times New Roman" w:hAnsi="Times New Roman" w:cs="Times New Roman"/>
          <w:b/>
          <w:bCs/>
          <w:sz w:val="24"/>
          <w:szCs w:val="24"/>
        </w:rPr>
        <w:t>о с т а н о в л я  е т:</w:t>
      </w:r>
    </w:p>
    <w:p w:rsidR="00641CBF" w:rsidRPr="00280D24" w:rsidRDefault="00641CBF" w:rsidP="008A1A1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24">
        <w:rPr>
          <w:rFonts w:ascii="Times New Roman" w:hAnsi="Times New Roman" w:cs="Times New Roman"/>
          <w:sz w:val="24"/>
          <w:szCs w:val="24"/>
        </w:rPr>
        <w:t>Внести  в постановление администрации муниципального образования «Приводинское» от 11 ноября 2014 года № 361 «Об утверждении муниципальной программы «Управление муниципальным имуществом и земельными ресурсами на 2015-2019 годы» в редакции постановлений администрации МО «Приводинское» от 01.12.2015 №324, от 31.12.2015 № 387, от 30.12.2016 №339, от 29.12.2018 № 350, от 31.12.2019 № 417</w:t>
      </w:r>
      <w:r>
        <w:rPr>
          <w:rFonts w:ascii="Times New Roman" w:hAnsi="Times New Roman" w:cs="Times New Roman"/>
          <w:sz w:val="24"/>
          <w:szCs w:val="24"/>
        </w:rPr>
        <w:t>, от 04.02.2020 №48, от 22.05.2020 № 143/6</w:t>
      </w:r>
      <w:r w:rsidRPr="00280D24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641CBF" w:rsidRPr="00280D24" w:rsidRDefault="00641CBF" w:rsidP="00A06A8F">
      <w:pPr>
        <w:numPr>
          <w:ilvl w:val="0"/>
          <w:numId w:val="1"/>
        </w:num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24">
        <w:rPr>
          <w:rFonts w:ascii="Times New Roman" w:hAnsi="Times New Roman" w:cs="Times New Roman"/>
          <w:sz w:val="24"/>
          <w:szCs w:val="24"/>
        </w:rPr>
        <w:t>Приложение №2 к постановлению от 11 ноября 2014 года №361 «Об утверждении муниципальной программы управление муниципальным имуществом и земельными ресурсами на 2015-2020 годы» изложить в новой редакции (прилагается).</w:t>
      </w:r>
    </w:p>
    <w:p w:rsidR="00641CBF" w:rsidRPr="00280D24" w:rsidRDefault="00641CBF" w:rsidP="00A06A8F">
      <w:pPr>
        <w:numPr>
          <w:ilvl w:val="0"/>
          <w:numId w:val="1"/>
        </w:num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2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подписания, подлежит официальному опубликованию  и размещению на официальном сайте муниципального образования в информационно-телекоммуникационной сети "Интернет".</w:t>
      </w:r>
    </w:p>
    <w:p w:rsidR="00641CBF" w:rsidRPr="00280D24" w:rsidRDefault="00641CB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1CBF" w:rsidRPr="00280D24" w:rsidRDefault="00641CB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1CBF" w:rsidRPr="00280D24" w:rsidRDefault="00641CBF">
      <w:pPr>
        <w:jc w:val="both"/>
        <w:rPr>
          <w:rFonts w:ascii="Times New Roman" w:hAnsi="Times New Roman" w:cs="Times New Roman"/>
          <w:sz w:val="24"/>
          <w:szCs w:val="24"/>
        </w:rPr>
      </w:pPr>
      <w:r w:rsidRPr="00280D24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80D24">
        <w:rPr>
          <w:rFonts w:ascii="Times New Roman" w:hAnsi="Times New Roman" w:cs="Times New Roman"/>
          <w:sz w:val="24"/>
          <w:szCs w:val="24"/>
        </w:rPr>
        <w:t>С.И. Панов</w:t>
      </w:r>
    </w:p>
    <w:p w:rsidR="00641CBF" w:rsidRDefault="00641CBF" w:rsidP="00280D24">
      <w:pPr>
        <w:rPr>
          <w:rFonts w:ascii="Times New Roman" w:hAnsi="Times New Roman" w:cs="Times New Roman"/>
          <w:sz w:val="20"/>
          <w:szCs w:val="20"/>
        </w:rPr>
      </w:pPr>
    </w:p>
    <w:p w:rsidR="00641CBF" w:rsidRPr="00A06A8F" w:rsidRDefault="00641CBF" w:rsidP="00280D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Куракина И</w:t>
      </w:r>
      <w:r w:rsidRPr="00A06A8F">
        <w:rPr>
          <w:rFonts w:ascii="Times New Roman" w:hAnsi="Times New Roman" w:cs="Times New Roman"/>
          <w:sz w:val="20"/>
          <w:szCs w:val="20"/>
        </w:rPr>
        <w:t>.В.</w:t>
      </w:r>
    </w:p>
    <w:p w:rsidR="00641CBF" w:rsidRPr="00A06A8F" w:rsidRDefault="00641CBF" w:rsidP="00280D24">
      <w:pPr>
        <w:rPr>
          <w:rFonts w:ascii="Times New Roman" w:hAnsi="Times New Roman" w:cs="Times New Roman"/>
          <w:sz w:val="20"/>
          <w:szCs w:val="20"/>
        </w:rPr>
      </w:pPr>
      <w:r w:rsidRPr="00A06A8F">
        <w:rPr>
          <w:rFonts w:ascii="Times New Roman" w:hAnsi="Times New Roman" w:cs="Times New Roman"/>
          <w:sz w:val="20"/>
          <w:szCs w:val="20"/>
        </w:rPr>
        <w:t>7-36-</w:t>
      </w:r>
      <w:r>
        <w:rPr>
          <w:rFonts w:ascii="Times New Roman" w:hAnsi="Times New Roman" w:cs="Times New Roman"/>
          <w:sz w:val="20"/>
          <w:szCs w:val="20"/>
        </w:rPr>
        <w:t>67</w:t>
      </w:r>
    </w:p>
    <w:p w:rsidR="00641CBF" w:rsidRDefault="00641CBF">
      <w:pPr>
        <w:jc w:val="right"/>
        <w:rPr>
          <w:rFonts w:ascii="Times New Roman" w:hAnsi="Times New Roman" w:cs="Times New Roman"/>
          <w:sz w:val="26"/>
          <w:szCs w:val="26"/>
        </w:rPr>
        <w:sectPr w:rsidR="00641CBF" w:rsidSect="00280D24">
          <w:pgSz w:w="11906" w:h="16838"/>
          <w:pgMar w:top="902" w:right="567" w:bottom="1134" w:left="1418" w:header="709" w:footer="709" w:gutter="0"/>
          <w:cols w:space="708"/>
          <w:docGrid w:linePitch="360"/>
        </w:sect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1CBF" w:rsidRPr="006828C8" w:rsidRDefault="00641CBF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Приложение № 2 к Программе</w:t>
      </w:r>
    </w:p>
    <w:p w:rsidR="00641CBF" w:rsidRPr="006828C8" w:rsidRDefault="00641CBF" w:rsidP="00A06A8F">
      <w:pPr>
        <w:autoSpaceDE w:val="0"/>
        <w:autoSpaceDN w:val="0"/>
        <w:adjustRightInd w:val="0"/>
        <w:spacing w:line="322" w:lineRule="atLeast"/>
        <w:ind w:right="420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Мероприятия муниципальной программы «Управление муниципальным имуществом и земельными ресурсами МО «Приводинское» на 2015-2020 годы, тыс. рублей</w:t>
      </w: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351" w:type="dxa"/>
        <w:tblInd w:w="113" w:type="dxa"/>
        <w:tblLook w:val="00A0"/>
      </w:tblPr>
      <w:tblGrid>
        <w:gridCol w:w="521"/>
        <w:gridCol w:w="3659"/>
        <w:gridCol w:w="843"/>
        <w:gridCol w:w="844"/>
        <w:gridCol w:w="843"/>
        <w:gridCol w:w="766"/>
        <w:gridCol w:w="935"/>
        <w:gridCol w:w="940"/>
      </w:tblGrid>
      <w:tr w:rsidR="00641CBF" w:rsidRPr="00280D24" w:rsidTr="004445F3">
        <w:trPr>
          <w:trHeight w:val="31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CBF" w:rsidRPr="00280D24" w:rsidRDefault="00641CBF" w:rsidP="00280D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280D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программы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Pr="00280D24" w:rsidRDefault="00641CBF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Pr="00280D24" w:rsidRDefault="00641CBF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641CBF" w:rsidRPr="00280D24" w:rsidTr="004445F3">
        <w:trPr>
          <w:trHeight w:val="31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Pr="00280D24" w:rsidRDefault="00641CBF" w:rsidP="00280D2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Pr="00280D24" w:rsidRDefault="00641CBF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Pr="00280D24" w:rsidRDefault="00641CBF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Pr="00280D24" w:rsidRDefault="00641CBF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641CBF" w:rsidRPr="00280D24" w:rsidTr="004445F3">
        <w:trPr>
          <w:trHeight w:val="14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BF" w:rsidRPr="00280D24" w:rsidRDefault="00641CBF" w:rsidP="004445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bookmarkStart w:id="0" w:name="_GoBack" w:colFirst="7" w:colLast="7"/>
            <w:r w:rsidRPr="00280D24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Оценка недвижимости, признание прав и регулирование отношений по муниципальной собственности, тыс. рублей, из них: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Default="00641CBF" w:rsidP="004445F3">
            <w:pPr>
              <w:jc w:val="righ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463,5</w:t>
            </w:r>
          </w:p>
        </w:tc>
      </w:tr>
      <w:tr w:rsidR="00641CBF" w:rsidRPr="00280D24" w:rsidTr="004445F3">
        <w:trPr>
          <w:trHeight w:val="171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BF" w:rsidRPr="00280D24" w:rsidRDefault="00641CBF" w:rsidP="004445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технических планов, оценка имущества, тыс. рублей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Default="00641CBF" w:rsidP="00444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</w:tr>
      <w:tr w:rsidR="00641CBF" w:rsidRPr="00280D24" w:rsidTr="004445F3">
        <w:trPr>
          <w:trHeight w:val="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BF" w:rsidRPr="00280D24" w:rsidRDefault="00641CBF" w:rsidP="004445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расходов за изготовление технических планов нанимателям жилых помещений, тыс. рублей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Default="00641CBF" w:rsidP="00444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41CBF" w:rsidRPr="00280D24" w:rsidTr="004445F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BF" w:rsidRPr="00280D24" w:rsidRDefault="00641CBF" w:rsidP="004445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решений судов, тыс. рублей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Default="00641CBF" w:rsidP="00444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41CBF" w:rsidRPr="00280D24" w:rsidTr="004445F3">
        <w:trPr>
          <w:trHeight w:val="241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BF" w:rsidRPr="00280D24" w:rsidRDefault="00641CBF" w:rsidP="004445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(межевание земельных участков, определение границ поселений)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Default="00641CBF" w:rsidP="00444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</w:tr>
      <w:tr w:rsidR="00641CBF" w:rsidRPr="00280D24" w:rsidTr="004445F3">
        <w:trPr>
          <w:trHeight w:val="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BF" w:rsidRPr="00280D24" w:rsidRDefault="00641CBF" w:rsidP="004445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связанные с осуществлением сбора платежей за наем муниципальных жилых помещений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Default="00641CBF" w:rsidP="00444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641CBF" w:rsidRPr="00280D24" w:rsidTr="004445F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BF" w:rsidRPr="00280D24" w:rsidRDefault="00641CBF" w:rsidP="004445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недвижимого имущества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Default="00641CBF" w:rsidP="00444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1CBF" w:rsidRPr="00280D24" w:rsidTr="004445F3">
        <w:trPr>
          <w:trHeight w:val="131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BF" w:rsidRPr="00280D24" w:rsidRDefault="00641CBF" w:rsidP="004445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схем теплоснабжения и водоснабжения МО «Приводинское»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Default="00641CBF" w:rsidP="00444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1CBF" w:rsidRPr="00280D24" w:rsidTr="004445F3">
        <w:trPr>
          <w:trHeight w:val="19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BF" w:rsidRPr="00280D24" w:rsidRDefault="00641CBF" w:rsidP="004445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дефектных ведомостей, смет, проекта концессионного соглашения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Default="00641CBF" w:rsidP="00444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1CBF" w:rsidRPr="00280D24" w:rsidTr="004445F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BF" w:rsidRPr="00280D24" w:rsidRDefault="00641CBF" w:rsidP="004445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и монтаж газового оборудования в бане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Default="00641CBF" w:rsidP="00444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1CBF" w:rsidRPr="00280D24" w:rsidTr="004445F3">
        <w:trPr>
          <w:trHeight w:val="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BF" w:rsidRPr="00280D24" w:rsidRDefault="00641CBF" w:rsidP="004445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за коммунальные услуги МУП ЖКХ Приводинское»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Default="00641CBF" w:rsidP="00444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1CBF" w:rsidRPr="00280D24" w:rsidTr="004445F3">
        <w:trPr>
          <w:trHeight w:val="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BF" w:rsidRPr="00280D24" w:rsidRDefault="00641CBF" w:rsidP="004445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платежей, тыс. рублей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Default="00641CBF" w:rsidP="00444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75,3</w:t>
            </w:r>
          </w:p>
        </w:tc>
      </w:tr>
      <w:tr w:rsidR="00641CBF" w:rsidRPr="00280D24" w:rsidTr="004445F3">
        <w:trPr>
          <w:trHeight w:val="20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BF" w:rsidRPr="00280D24" w:rsidRDefault="00641CBF" w:rsidP="004445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осуществление мероприятий по землеустройству и землепользованию, тыс. рублей, из них: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1037,3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Default="00641CBF" w:rsidP="00444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1CBF" w:rsidRPr="00280D24" w:rsidTr="004445F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BF" w:rsidRPr="00280D24" w:rsidRDefault="00641CBF" w:rsidP="004445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заключение новых муниципальных контрактов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Default="00641CBF" w:rsidP="00444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1CBF" w:rsidRPr="00280D24" w:rsidTr="004445F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BF" w:rsidRPr="00280D24" w:rsidRDefault="00641CBF" w:rsidP="004445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исполнение принятых обязательств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Default="00641CBF" w:rsidP="00444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1CBF" w:rsidRPr="00280D24" w:rsidTr="004445F3">
        <w:trPr>
          <w:trHeight w:val="15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BF" w:rsidRPr="00280D24" w:rsidRDefault="00641CBF" w:rsidP="004445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дефектных ведомостей, смет КОС п . Приводино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Default="00641CBF" w:rsidP="00444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1CBF" w:rsidRPr="00280D24" w:rsidTr="004445F3">
        <w:trPr>
          <w:trHeight w:val="23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BF" w:rsidRPr="00280D24" w:rsidRDefault="00641CBF" w:rsidP="004445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нежилого помещения п. Приводино, ул. Молодежная д. 8 (бывший банк СГБ) отопление, содержание и ремонт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Default="00641CBF" w:rsidP="00444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41CBF" w:rsidRPr="00280D24" w:rsidTr="004445F3">
        <w:trPr>
          <w:trHeight w:val="12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BF" w:rsidRPr="00280D24" w:rsidRDefault="00641CBF" w:rsidP="004445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БПК п Приводино – оплата поставки газа, в целях предотвращения разморозки системы отопления.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Default="00641CBF" w:rsidP="00444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1CBF" w:rsidRPr="00280D24" w:rsidTr="004445F3">
        <w:trPr>
          <w:trHeight w:val="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BF" w:rsidRPr="00280D24" w:rsidRDefault="00641CBF" w:rsidP="004445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комплекса работ по подготовке документации по Обоснованию инвестиций направленнных на строительство объекта малоэтажный жилой дом в рп. Приводино (не отнесенных к сметной стоимости строительства объекта)  по ул. Кузнецова д. 3  (программе пересление из ветхого и аварийного жилья)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Default="00641CBF" w:rsidP="00444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290,00</w:t>
            </w:r>
          </w:p>
        </w:tc>
      </w:tr>
      <w:tr w:rsidR="00641CBF" w:rsidRPr="00280D24" w:rsidTr="004445F3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BF" w:rsidRPr="00280D24" w:rsidRDefault="00641CBF" w:rsidP="004445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инженерно-экологических инженерно-геодезических инженерно-геологических изысканий для разработки проекта по  строительствоу объекта малоэтажный жилой дом в рп. Приводино по ул. Кузнецова д. 3  (программе пересление из ветхого и аврийного жилья)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Default="00641CBF" w:rsidP="00444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260,00</w:t>
            </w:r>
          </w:p>
        </w:tc>
      </w:tr>
      <w:tr w:rsidR="00641CBF" w:rsidRPr="00280D24" w:rsidTr="004445F3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BF" w:rsidRPr="00280D24" w:rsidRDefault="00641CBF" w:rsidP="004445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комплекса работ по подготовке документации по Обоснованию инвестиций направленнных на строительство объекта малоэтажный жилой дом в рп. Приводино (не отнесенных к сметной стоимости строительства объекта)  по ул. Дудникова (программе пересление из ветхого и аварийного жилья)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Default="00641CBF" w:rsidP="00444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290,00</w:t>
            </w:r>
          </w:p>
        </w:tc>
      </w:tr>
      <w:tr w:rsidR="00641CBF" w:rsidRPr="00280D24" w:rsidTr="004445F3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BF" w:rsidRPr="00280D24" w:rsidRDefault="00641CBF" w:rsidP="004445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инженерно-экологических инженерно-геодезических инженерно-геологических изысканий для разработки проекта по  строительствоу объекта малоэтажный жилой дом в рп. Приводино по ул.  Дудникова  (программе пересление из ветхого и аврийного жилья)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Pr="00280D24" w:rsidRDefault="00641CBF" w:rsidP="004445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BF" w:rsidRDefault="00641CBF" w:rsidP="00444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130,40</w:t>
            </w:r>
          </w:p>
        </w:tc>
      </w:tr>
      <w:tr w:rsidR="00641CBF" w:rsidRPr="00280D24" w:rsidTr="004445F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BF" w:rsidRPr="00280D24" w:rsidRDefault="00641CBF" w:rsidP="004445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1993,3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BF" w:rsidRPr="00280D24" w:rsidRDefault="00641CBF" w:rsidP="004445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BF" w:rsidRDefault="00641CBF" w:rsidP="00444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1639,20</w:t>
            </w:r>
          </w:p>
        </w:tc>
      </w:tr>
      <w:bookmarkEnd w:id="0"/>
    </w:tbl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</w:p>
    <w:p w:rsidR="00641CBF" w:rsidRPr="006828C8" w:rsidRDefault="00641CBF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641CBF" w:rsidRDefault="00641CBF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641CBF" w:rsidRPr="00A06A8F" w:rsidRDefault="00641CBF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641CBF" w:rsidRPr="00A06A8F" w:rsidRDefault="00641CBF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641CBF" w:rsidRPr="00A06A8F" w:rsidRDefault="00641CBF" w:rsidP="00A06A8F">
      <w:pPr>
        <w:autoSpaceDE w:val="0"/>
        <w:autoSpaceDN w:val="0"/>
        <w:adjustRightInd w:val="0"/>
        <w:spacing w:line="322" w:lineRule="atLeast"/>
        <w:ind w:right="420"/>
        <w:rPr>
          <w:rFonts w:ascii="Times New Roman" w:hAnsi="Times New Roman" w:cs="Times New Roman"/>
          <w:sz w:val="28"/>
          <w:szCs w:val="28"/>
        </w:rPr>
      </w:pPr>
    </w:p>
    <w:p w:rsidR="00641CBF" w:rsidRPr="00A06A8F" w:rsidRDefault="00641CBF" w:rsidP="008D36DD">
      <w:pPr>
        <w:rPr>
          <w:rFonts w:ascii="Times New Roman" w:hAnsi="Times New Roman" w:cs="Times New Roman"/>
          <w:sz w:val="28"/>
          <w:szCs w:val="28"/>
        </w:rPr>
      </w:pPr>
    </w:p>
    <w:sectPr w:rsidR="00641CBF" w:rsidRPr="00A06A8F" w:rsidSect="00280D24">
      <w:pgSz w:w="11906" w:h="16838"/>
      <w:pgMar w:top="902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6F5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26B73E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A94073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1284B8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DD30CF1"/>
    <w:multiLevelType w:val="multilevel"/>
    <w:tmpl w:val="448AF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EDA727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AE"/>
    <w:rsid w:val="0004391D"/>
    <w:rsid w:val="000E5B15"/>
    <w:rsid w:val="00165DBE"/>
    <w:rsid w:val="001749B1"/>
    <w:rsid w:val="001A02B7"/>
    <w:rsid w:val="00246844"/>
    <w:rsid w:val="00280D24"/>
    <w:rsid w:val="003206F1"/>
    <w:rsid w:val="00365BA5"/>
    <w:rsid w:val="004445F3"/>
    <w:rsid w:val="004C69A5"/>
    <w:rsid w:val="005B07B9"/>
    <w:rsid w:val="005B3526"/>
    <w:rsid w:val="005E40D4"/>
    <w:rsid w:val="00641CBF"/>
    <w:rsid w:val="00674002"/>
    <w:rsid w:val="006828C8"/>
    <w:rsid w:val="007A7B19"/>
    <w:rsid w:val="00822ED8"/>
    <w:rsid w:val="008710C0"/>
    <w:rsid w:val="008A1A11"/>
    <w:rsid w:val="008D36DD"/>
    <w:rsid w:val="00A007C5"/>
    <w:rsid w:val="00A06A8F"/>
    <w:rsid w:val="00A9755C"/>
    <w:rsid w:val="00AC45E1"/>
    <w:rsid w:val="00AF3AD5"/>
    <w:rsid w:val="00B00870"/>
    <w:rsid w:val="00B82730"/>
    <w:rsid w:val="00B90728"/>
    <w:rsid w:val="00BB5BAE"/>
    <w:rsid w:val="00BC46F7"/>
    <w:rsid w:val="00BD5252"/>
    <w:rsid w:val="00BF1456"/>
    <w:rsid w:val="00C01554"/>
    <w:rsid w:val="00C02C68"/>
    <w:rsid w:val="00C153DD"/>
    <w:rsid w:val="00C3406A"/>
    <w:rsid w:val="00CA3757"/>
    <w:rsid w:val="00D16627"/>
    <w:rsid w:val="00D54DDA"/>
    <w:rsid w:val="00E04D67"/>
    <w:rsid w:val="00E42800"/>
    <w:rsid w:val="00EA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70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4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348</TotalTime>
  <Pages>4</Pages>
  <Words>747</Words>
  <Characters>4260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2020-09-25T12:33:00Z</cp:lastPrinted>
  <dcterms:created xsi:type="dcterms:W3CDTF">2018-03-10T11:46:00Z</dcterms:created>
  <dcterms:modified xsi:type="dcterms:W3CDTF">2020-09-25T12:33:00Z</dcterms:modified>
</cp:coreProperties>
</file>