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1B" w:rsidRPr="00501C2A" w:rsidRDefault="00C7591B" w:rsidP="00AF1022">
      <w:pPr>
        <w:spacing w:after="0" w:line="240" w:lineRule="auto"/>
        <w:jc w:val="center"/>
        <w:rPr>
          <w:rFonts w:ascii="Times New Roman" w:hAnsi="Times New Roman" w:cs="Times New Roman"/>
          <w:b/>
          <w:sz w:val="28"/>
          <w:szCs w:val="28"/>
        </w:rPr>
      </w:pPr>
      <w:r w:rsidRPr="00501C2A">
        <w:rPr>
          <w:rFonts w:ascii="Times New Roman" w:hAnsi="Times New Roman" w:cs="Times New Roman"/>
          <w:b/>
          <w:sz w:val="28"/>
          <w:szCs w:val="28"/>
        </w:rPr>
        <w:t>МУНИЦИПАЛЬНОЕ ОБРАЗОВАНИЕ «ПРИВОДИНСКОЕ»</w:t>
      </w:r>
    </w:p>
    <w:p w:rsidR="00C7591B" w:rsidRDefault="00C7591B" w:rsidP="00AF1022">
      <w:pPr>
        <w:spacing w:after="0" w:line="240" w:lineRule="auto"/>
        <w:jc w:val="center"/>
        <w:rPr>
          <w:rFonts w:ascii="Times New Roman" w:hAnsi="Times New Roman" w:cs="Times New Roman"/>
          <w:b/>
          <w:sz w:val="28"/>
          <w:szCs w:val="28"/>
        </w:rPr>
      </w:pPr>
      <w:r w:rsidRPr="00501C2A">
        <w:rPr>
          <w:rFonts w:ascii="Times New Roman" w:hAnsi="Times New Roman" w:cs="Times New Roman"/>
          <w:b/>
          <w:sz w:val="28"/>
          <w:szCs w:val="28"/>
        </w:rPr>
        <w:t>СОВЕТ ДЕПУТАТОВ</w:t>
      </w:r>
    </w:p>
    <w:p w:rsidR="00C7591B" w:rsidRPr="00501C2A" w:rsidRDefault="00C7591B" w:rsidP="00AF1022">
      <w:pPr>
        <w:spacing w:after="0" w:line="240" w:lineRule="auto"/>
        <w:jc w:val="center"/>
        <w:rPr>
          <w:rFonts w:ascii="Times New Roman" w:hAnsi="Times New Roman" w:cs="Times New Roman"/>
          <w:b/>
          <w:sz w:val="28"/>
          <w:szCs w:val="28"/>
        </w:rPr>
      </w:pPr>
    </w:p>
    <w:p w:rsidR="00C7591B" w:rsidRPr="00EE70DC" w:rsidRDefault="00C7591B" w:rsidP="00AF1022">
      <w:pPr>
        <w:spacing w:after="0" w:line="240" w:lineRule="auto"/>
        <w:jc w:val="center"/>
        <w:rPr>
          <w:rFonts w:ascii="Times New Roman" w:hAnsi="Times New Roman" w:cs="Times New Roman"/>
          <w:sz w:val="28"/>
          <w:szCs w:val="28"/>
        </w:rPr>
      </w:pPr>
      <w:r w:rsidRPr="00EE70DC">
        <w:rPr>
          <w:rFonts w:ascii="Times New Roman" w:hAnsi="Times New Roman" w:cs="Times New Roman"/>
          <w:sz w:val="28"/>
          <w:szCs w:val="28"/>
        </w:rPr>
        <w:t>(Девятнадцатое внеочередное заседание четвертого созыва)</w:t>
      </w:r>
    </w:p>
    <w:p w:rsidR="00C7591B" w:rsidRDefault="00C7591B" w:rsidP="00AF1022">
      <w:pPr>
        <w:spacing w:after="0" w:line="240" w:lineRule="auto"/>
        <w:jc w:val="center"/>
        <w:rPr>
          <w:rFonts w:ascii="Times New Roman" w:hAnsi="Times New Roman" w:cs="Times New Roman"/>
          <w:sz w:val="28"/>
          <w:szCs w:val="28"/>
        </w:rPr>
      </w:pPr>
    </w:p>
    <w:p w:rsidR="00C7591B" w:rsidRPr="00EE70DC" w:rsidRDefault="00C7591B" w:rsidP="00AF1022">
      <w:pPr>
        <w:spacing w:after="0" w:line="240" w:lineRule="auto"/>
        <w:jc w:val="center"/>
        <w:rPr>
          <w:rFonts w:ascii="Times New Roman" w:hAnsi="Times New Roman" w:cs="Times New Roman"/>
          <w:sz w:val="28"/>
          <w:szCs w:val="28"/>
        </w:rPr>
      </w:pPr>
    </w:p>
    <w:p w:rsidR="00C7591B" w:rsidRPr="00EE70DC" w:rsidRDefault="00C7591B" w:rsidP="00AF1022">
      <w:pPr>
        <w:spacing w:after="0" w:line="240" w:lineRule="auto"/>
        <w:jc w:val="center"/>
        <w:rPr>
          <w:rFonts w:ascii="Times New Roman" w:hAnsi="Times New Roman" w:cs="Times New Roman"/>
          <w:sz w:val="28"/>
          <w:szCs w:val="28"/>
        </w:rPr>
      </w:pPr>
      <w:r w:rsidRPr="00EE70DC">
        <w:rPr>
          <w:rFonts w:ascii="Times New Roman" w:hAnsi="Times New Roman" w:cs="Times New Roman"/>
          <w:sz w:val="28"/>
          <w:szCs w:val="28"/>
        </w:rPr>
        <w:t>РЕШЕНИЕ</w:t>
      </w:r>
    </w:p>
    <w:p w:rsidR="00C7591B" w:rsidRPr="00EE70DC" w:rsidRDefault="00C7591B" w:rsidP="00AF1022">
      <w:pPr>
        <w:spacing w:after="0" w:line="240" w:lineRule="auto"/>
        <w:jc w:val="center"/>
        <w:rPr>
          <w:rFonts w:ascii="Times New Roman" w:hAnsi="Times New Roman" w:cs="Times New Roman"/>
          <w:sz w:val="28"/>
          <w:szCs w:val="28"/>
        </w:rPr>
      </w:pPr>
    </w:p>
    <w:p w:rsidR="00C7591B" w:rsidRPr="00EE70DC" w:rsidRDefault="00C7591B" w:rsidP="00AF10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Pr="00EE70DC">
        <w:rPr>
          <w:rFonts w:ascii="Times New Roman" w:hAnsi="Times New Roman" w:cs="Times New Roman"/>
          <w:b/>
          <w:sz w:val="28"/>
          <w:szCs w:val="28"/>
        </w:rPr>
        <w:t xml:space="preserve">07 августа 2018 года                                                                              № </w:t>
      </w:r>
      <w:r>
        <w:rPr>
          <w:rFonts w:ascii="Times New Roman" w:hAnsi="Times New Roman" w:cs="Times New Roman"/>
          <w:b/>
          <w:sz w:val="28"/>
          <w:szCs w:val="28"/>
        </w:rPr>
        <w:t>102</w:t>
      </w:r>
    </w:p>
    <w:p w:rsidR="00C7591B" w:rsidRPr="00EE70DC" w:rsidRDefault="00C7591B" w:rsidP="00AF1022">
      <w:pPr>
        <w:spacing w:after="0" w:line="240" w:lineRule="auto"/>
        <w:jc w:val="center"/>
        <w:rPr>
          <w:rFonts w:ascii="Times New Roman" w:hAnsi="Times New Roman" w:cs="Times New Roman"/>
          <w:sz w:val="28"/>
          <w:szCs w:val="28"/>
        </w:rPr>
      </w:pPr>
    </w:p>
    <w:p w:rsidR="00C7591B" w:rsidRPr="00EE70DC" w:rsidRDefault="00C7591B" w:rsidP="00AF1022">
      <w:pPr>
        <w:pStyle w:val="NoSpacing"/>
        <w:jc w:val="center"/>
        <w:rPr>
          <w:rFonts w:ascii="Times New Roman" w:hAnsi="Times New Roman" w:cs="Times New Roman"/>
          <w:b/>
          <w:sz w:val="28"/>
          <w:szCs w:val="28"/>
        </w:rPr>
      </w:pPr>
      <w:r w:rsidRPr="00EE70DC">
        <w:rPr>
          <w:rFonts w:ascii="Times New Roman" w:hAnsi="Times New Roman" w:cs="Times New Roman"/>
          <w:b/>
          <w:sz w:val="28"/>
          <w:szCs w:val="28"/>
        </w:rPr>
        <w:t>О внесении изменений и дополнений</w:t>
      </w:r>
      <w:r>
        <w:rPr>
          <w:rFonts w:ascii="Times New Roman" w:hAnsi="Times New Roman" w:cs="Times New Roman"/>
          <w:b/>
          <w:sz w:val="28"/>
          <w:szCs w:val="28"/>
        </w:rPr>
        <w:t xml:space="preserve"> </w:t>
      </w:r>
      <w:r w:rsidRPr="00EE70DC">
        <w:rPr>
          <w:rFonts w:ascii="Times New Roman" w:hAnsi="Times New Roman" w:cs="Times New Roman"/>
          <w:b/>
          <w:sz w:val="28"/>
          <w:szCs w:val="28"/>
        </w:rPr>
        <w:t>в бюджет МО «Приводинское» на 2018</w:t>
      </w:r>
      <w:r>
        <w:rPr>
          <w:rFonts w:ascii="Times New Roman" w:hAnsi="Times New Roman" w:cs="Times New Roman"/>
          <w:b/>
          <w:sz w:val="28"/>
          <w:szCs w:val="28"/>
        </w:rPr>
        <w:t xml:space="preserve"> </w:t>
      </w:r>
      <w:r w:rsidRPr="00EE70DC">
        <w:rPr>
          <w:rFonts w:ascii="Times New Roman" w:hAnsi="Times New Roman" w:cs="Times New Roman"/>
          <w:b/>
          <w:sz w:val="28"/>
          <w:szCs w:val="28"/>
        </w:rPr>
        <w:t>год и плановый период 2019 и 2020 годов</w:t>
      </w:r>
    </w:p>
    <w:p w:rsidR="00C7591B" w:rsidRPr="00EE70DC" w:rsidRDefault="00C7591B" w:rsidP="00AF1022">
      <w:pPr>
        <w:pStyle w:val="NoSpacing"/>
        <w:rPr>
          <w:rFonts w:ascii="Times New Roman" w:hAnsi="Times New Roman" w:cs="Times New Roman"/>
          <w:sz w:val="28"/>
          <w:szCs w:val="28"/>
        </w:rPr>
      </w:pPr>
    </w:p>
    <w:p w:rsidR="00C7591B" w:rsidRPr="00EE70DC" w:rsidRDefault="00C7591B" w:rsidP="00AF1022">
      <w:pPr>
        <w:pStyle w:val="NoSpacing"/>
        <w:ind w:firstLine="708"/>
        <w:jc w:val="both"/>
        <w:rPr>
          <w:rFonts w:ascii="Times New Roman" w:hAnsi="Times New Roman" w:cs="Times New Roman"/>
          <w:b/>
          <w:sz w:val="28"/>
          <w:szCs w:val="28"/>
        </w:rPr>
      </w:pPr>
      <w:r w:rsidRPr="00EE70DC">
        <w:rPr>
          <w:rFonts w:ascii="Times New Roman" w:hAnsi="Times New Roman" w:cs="Times New Roman"/>
          <w:sz w:val="28"/>
          <w:szCs w:val="28"/>
        </w:rPr>
        <w:t>Руководствуясь Бюджетным кодексом РФ, Уставом МО «Приводи</w:t>
      </w:r>
      <w:r w:rsidRPr="00EE70DC">
        <w:rPr>
          <w:rFonts w:ascii="Times New Roman" w:hAnsi="Times New Roman" w:cs="Times New Roman"/>
          <w:sz w:val="28"/>
          <w:szCs w:val="28"/>
        </w:rPr>
        <w:t>н</w:t>
      </w:r>
      <w:r w:rsidRPr="00EE70DC">
        <w:rPr>
          <w:rFonts w:ascii="Times New Roman" w:hAnsi="Times New Roman" w:cs="Times New Roman"/>
          <w:sz w:val="28"/>
          <w:szCs w:val="28"/>
        </w:rPr>
        <w:t>ское», Положением о бюджетном процессе в муниципальном образовании «Приводинское», утвержденным решением Совета депутатов 31 октября 2014 года №121(в ред. от 21.07.2015 №180) Совет депутатов МО «Приводи</w:t>
      </w:r>
      <w:r w:rsidRPr="00EE70DC">
        <w:rPr>
          <w:rFonts w:ascii="Times New Roman" w:hAnsi="Times New Roman" w:cs="Times New Roman"/>
          <w:sz w:val="28"/>
          <w:szCs w:val="28"/>
        </w:rPr>
        <w:t>н</w:t>
      </w:r>
      <w:r w:rsidRPr="00EE70DC">
        <w:rPr>
          <w:rFonts w:ascii="Times New Roman" w:hAnsi="Times New Roman" w:cs="Times New Roman"/>
          <w:sz w:val="28"/>
          <w:szCs w:val="28"/>
        </w:rPr>
        <w:t xml:space="preserve">ское» </w:t>
      </w:r>
      <w:r w:rsidRPr="00EE70DC">
        <w:rPr>
          <w:rFonts w:ascii="Times New Roman" w:hAnsi="Times New Roman" w:cs="Times New Roman"/>
          <w:b/>
          <w:sz w:val="28"/>
          <w:szCs w:val="28"/>
        </w:rPr>
        <w:t>РЕШИЛ:</w:t>
      </w:r>
    </w:p>
    <w:p w:rsidR="00C7591B" w:rsidRPr="00EE70DC" w:rsidRDefault="00C7591B" w:rsidP="00AF1022">
      <w:pPr>
        <w:pStyle w:val="NoSpacing"/>
        <w:ind w:firstLine="708"/>
        <w:jc w:val="both"/>
        <w:rPr>
          <w:rFonts w:ascii="Times New Roman" w:hAnsi="Times New Roman" w:cs="Times New Roman"/>
          <w:sz w:val="28"/>
          <w:szCs w:val="28"/>
        </w:rPr>
      </w:pPr>
      <w:r w:rsidRPr="00EE70DC">
        <w:rPr>
          <w:rFonts w:ascii="Times New Roman" w:hAnsi="Times New Roman" w:cs="Times New Roman"/>
          <w:bCs/>
          <w:sz w:val="28"/>
          <w:szCs w:val="28"/>
        </w:rPr>
        <w:t xml:space="preserve">1. Внести в решение Совета депутатов МО «Приводинское» от </w:t>
      </w:r>
      <w:r w:rsidRPr="00EE70DC">
        <w:rPr>
          <w:rFonts w:ascii="Times New Roman" w:hAnsi="Times New Roman" w:cs="Times New Roman"/>
          <w:sz w:val="28"/>
          <w:szCs w:val="28"/>
        </w:rPr>
        <w:t xml:space="preserve">25.12.2017 №71 </w:t>
      </w:r>
      <w:r w:rsidRPr="00EE70DC">
        <w:rPr>
          <w:rFonts w:ascii="Times New Roman" w:hAnsi="Times New Roman" w:cs="Times New Roman"/>
          <w:bCs/>
          <w:sz w:val="28"/>
          <w:szCs w:val="28"/>
        </w:rPr>
        <w:t xml:space="preserve">«О бюджете муниципального образования «Приводинское» на 2018 год </w:t>
      </w:r>
      <w:r w:rsidRPr="00EE70DC">
        <w:rPr>
          <w:rFonts w:ascii="Times New Roman" w:hAnsi="Times New Roman" w:cs="Times New Roman"/>
          <w:sz w:val="28"/>
          <w:szCs w:val="28"/>
        </w:rPr>
        <w:t>и на плановый период 2019 и 2020 годов</w:t>
      </w:r>
      <w:r w:rsidRPr="00EE70DC">
        <w:rPr>
          <w:rFonts w:ascii="Times New Roman" w:hAnsi="Times New Roman" w:cs="Times New Roman"/>
          <w:bCs/>
          <w:sz w:val="28"/>
          <w:szCs w:val="28"/>
        </w:rPr>
        <w:t>» следующие изменения и дополнения:</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 xml:space="preserve">       1.1. Статью 1 решения изложить в следующей редакции:</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ab/>
        <w:t>«Утвердить основные характеристики бюджета муниципального обр</w:t>
      </w:r>
      <w:r w:rsidRPr="00EE70DC">
        <w:rPr>
          <w:rFonts w:ascii="Times New Roman" w:hAnsi="Times New Roman" w:cs="Times New Roman"/>
          <w:sz w:val="28"/>
          <w:szCs w:val="28"/>
        </w:rPr>
        <w:t>а</w:t>
      </w:r>
      <w:r w:rsidRPr="00EE70DC">
        <w:rPr>
          <w:rFonts w:ascii="Times New Roman" w:hAnsi="Times New Roman" w:cs="Times New Roman"/>
          <w:sz w:val="28"/>
          <w:szCs w:val="28"/>
        </w:rPr>
        <w:t>зования «Приводинское» на 2018 год:</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ab/>
        <w:t>- прогнозируемый общий объем доходов бюджета муниципального о</w:t>
      </w:r>
      <w:r w:rsidRPr="00EE70DC">
        <w:rPr>
          <w:rFonts w:ascii="Times New Roman" w:hAnsi="Times New Roman" w:cs="Times New Roman"/>
          <w:sz w:val="28"/>
          <w:szCs w:val="28"/>
        </w:rPr>
        <w:t>б</w:t>
      </w:r>
      <w:r w:rsidRPr="00EE70DC">
        <w:rPr>
          <w:rFonts w:ascii="Times New Roman" w:hAnsi="Times New Roman" w:cs="Times New Roman"/>
          <w:sz w:val="28"/>
          <w:szCs w:val="28"/>
        </w:rPr>
        <w:t xml:space="preserve">разования «Приводинское» в сумме  </w:t>
      </w:r>
      <w:r>
        <w:rPr>
          <w:rFonts w:ascii="Times New Roman" w:hAnsi="Times New Roman" w:cs="Times New Roman"/>
          <w:b/>
          <w:sz w:val="28"/>
          <w:szCs w:val="28"/>
        </w:rPr>
        <w:t>52827,6</w:t>
      </w:r>
      <w:r w:rsidRPr="00EE70DC">
        <w:rPr>
          <w:rFonts w:ascii="Times New Roman" w:hAnsi="Times New Roman" w:cs="Times New Roman"/>
          <w:sz w:val="28"/>
          <w:szCs w:val="28"/>
        </w:rPr>
        <w:t xml:space="preserve"> тыс. рублей;</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ab/>
        <w:t>- общий объем расходов бюджета муниципального образования «Пр</w:t>
      </w:r>
      <w:r w:rsidRPr="00EE70DC">
        <w:rPr>
          <w:rFonts w:ascii="Times New Roman" w:hAnsi="Times New Roman" w:cs="Times New Roman"/>
          <w:sz w:val="28"/>
          <w:szCs w:val="28"/>
        </w:rPr>
        <w:t>и</w:t>
      </w:r>
      <w:r w:rsidRPr="00EE70DC">
        <w:rPr>
          <w:rFonts w:ascii="Times New Roman" w:hAnsi="Times New Roman" w:cs="Times New Roman"/>
          <w:sz w:val="28"/>
          <w:szCs w:val="28"/>
        </w:rPr>
        <w:t xml:space="preserve">водинское» в сумме </w:t>
      </w:r>
      <w:r>
        <w:rPr>
          <w:rFonts w:ascii="Times New Roman" w:hAnsi="Times New Roman" w:cs="Times New Roman"/>
          <w:b/>
          <w:sz w:val="28"/>
          <w:szCs w:val="28"/>
        </w:rPr>
        <w:t>56771,9</w:t>
      </w:r>
      <w:r w:rsidRPr="00EE70DC">
        <w:rPr>
          <w:rFonts w:ascii="Times New Roman" w:hAnsi="Times New Roman" w:cs="Times New Roman"/>
          <w:sz w:val="28"/>
          <w:szCs w:val="28"/>
        </w:rPr>
        <w:t xml:space="preserve"> тыс. рублей;</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ab/>
        <w:t xml:space="preserve">- прогнозируемый дефицит бюджета муниципального образований «Приводинское» в сумме </w:t>
      </w:r>
      <w:r w:rsidRPr="00EE70DC">
        <w:rPr>
          <w:rFonts w:ascii="Times New Roman" w:hAnsi="Times New Roman" w:cs="Times New Roman"/>
          <w:b/>
          <w:sz w:val="28"/>
          <w:szCs w:val="28"/>
        </w:rPr>
        <w:t>3944,3</w:t>
      </w:r>
      <w:r w:rsidRPr="00EE70DC">
        <w:rPr>
          <w:rFonts w:ascii="Times New Roman" w:hAnsi="Times New Roman" w:cs="Times New Roman"/>
          <w:sz w:val="28"/>
          <w:szCs w:val="28"/>
        </w:rPr>
        <w:t xml:space="preserve"> тыс. рублей»</w:t>
      </w:r>
    </w:p>
    <w:p w:rsidR="00C7591B" w:rsidRPr="00EE70DC" w:rsidRDefault="00C7591B" w:rsidP="00AF1022">
      <w:pPr>
        <w:pStyle w:val="NoSpacing"/>
        <w:ind w:firstLine="708"/>
        <w:jc w:val="both"/>
        <w:rPr>
          <w:rFonts w:ascii="Times New Roman" w:hAnsi="Times New Roman" w:cs="Times New Roman"/>
          <w:sz w:val="28"/>
          <w:szCs w:val="28"/>
        </w:rPr>
      </w:pPr>
      <w:r w:rsidRPr="00EE70DC">
        <w:rPr>
          <w:rFonts w:ascii="Times New Roman" w:hAnsi="Times New Roman" w:cs="Times New Roman"/>
          <w:sz w:val="28"/>
          <w:szCs w:val="28"/>
        </w:rPr>
        <w:t>1.2. Дополнить Решение о бюджете Муниципальное образование "Пр</w:t>
      </w:r>
      <w:r w:rsidRPr="00EE70DC">
        <w:rPr>
          <w:rFonts w:ascii="Times New Roman" w:hAnsi="Times New Roman" w:cs="Times New Roman"/>
          <w:sz w:val="28"/>
          <w:szCs w:val="28"/>
        </w:rPr>
        <w:t>и</w:t>
      </w:r>
      <w:r w:rsidRPr="00EE70DC">
        <w:rPr>
          <w:rFonts w:ascii="Times New Roman" w:hAnsi="Times New Roman" w:cs="Times New Roman"/>
          <w:sz w:val="28"/>
          <w:szCs w:val="28"/>
        </w:rPr>
        <w:t>водинское" на 2018 год и плановый период 2019 и 2020 годов, статьей № 14 следующего содержания: «Межбюджетные трансферты</w:t>
      </w:r>
      <w:r w:rsidRPr="00EE70DC">
        <w:rPr>
          <w:rFonts w:ascii="Times New Roman" w:hAnsi="Times New Roman" w:cs="Times New Roman"/>
          <w:bCs/>
          <w:sz w:val="28"/>
          <w:szCs w:val="28"/>
        </w:rPr>
        <w:t xml:space="preserve"> бюджетам муниц</w:t>
      </w:r>
      <w:r w:rsidRPr="00EE70DC">
        <w:rPr>
          <w:rFonts w:ascii="Times New Roman" w:hAnsi="Times New Roman" w:cs="Times New Roman"/>
          <w:bCs/>
          <w:sz w:val="28"/>
          <w:szCs w:val="28"/>
        </w:rPr>
        <w:t>и</w:t>
      </w:r>
      <w:r w:rsidRPr="00EE70DC">
        <w:rPr>
          <w:rFonts w:ascii="Times New Roman" w:hAnsi="Times New Roman" w:cs="Times New Roman"/>
          <w:bCs/>
          <w:sz w:val="28"/>
          <w:szCs w:val="28"/>
        </w:rPr>
        <w:t>пальных образований</w:t>
      </w:r>
      <w:r w:rsidRPr="00EE70DC">
        <w:rPr>
          <w:rFonts w:ascii="Times New Roman" w:hAnsi="Times New Roman" w:cs="Times New Roman"/>
          <w:sz w:val="28"/>
          <w:szCs w:val="28"/>
        </w:rPr>
        <w:t xml:space="preserve"> </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ab/>
        <w:t>Утвердить распределение межбюджетных трансфертов бюджету мун</w:t>
      </w:r>
      <w:r w:rsidRPr="00EE70DC">
        <w:rPr>
          <w:rFonts w:ascii="Times New Roman" w:hAnsi="Times New Roman" w:cs="Times New Roman"/>
          <w:sz w:val="28"/>
          <w:szCs w:val="28"/>
        </w:rPr>
        <w:t>и</w:t>
      </w:r>
      <w:r w:rsidRPr="00EE70DC">
        <w:rPr>
          <w:rFonts w:ascii="Times New Roman" w:hAnsi="Times New Roman" w:cs="Times New Roman"/>
          <w:sz w:val="28"/>
          <w:szCs w:val="28"/>
        </w:rPr>
        <w:t>ципального образования «Котласский муниципальный район» на 2018 год на реализацию мероприятий муниципальной программы муниципального обр</w:t>
      </w:r>
      <w:r w:rsidRPr="00EE70DC">
        <w:rPr>
          <w:rFonts w:ascii="Times New Roman" w:hAnsi="Times New Roman" w:cs="Times New Roman"/>
          <w:sz w:val="28"/>
          <w:szCs w:val="28"/>
        </w:rPr>
        <w:t>а</w:t>
      </w:r>
      <w:r w:rsidRPr="00EE70DC">
        <w:rPr>
          <w:rFonts w:ascii="Times New Roman" w:hAnsi="Times New Roman" w:cs="Times New Roman"/>
          <w:sz w:val="28"/>
          <w:szCs w:val="28"/>
        </w:rPr>
        <w:t>зования «Котласский муниципальный район» «Формирование современной городской среды на территории Котласского района на 2018-2022 годы» в порядке согласно приложению № 15 к настоящему решению».</w:t>
      </w:r>
    </w:p>
    <w:p w:rsidR="00C7591B" w:rsidRPr="00EE70DC" w:rsidRDefault="00C7591B" w:rsidP="00AF1022">
      <w:pPr>
        <w:pStyle w:val="NoSpacing"/>
        <w:ind w:firstLine="708"/>
        <w:jc w:val="both"/>
        <w:rPr>
          <w:rFonts w:ascii="Times New Roman" w:hAnsi="Times New Roman" w:cs="Times New Roman"/>
          <w:sz w:val="28"/>
          <w:szCs w:val="28"/>
        </w:rPr>
      </w:pPr>
      <w:r w:rsidRPr="00EE70DC">
        <w:rPr>
          <w:rFonts w:ascii="Times New Roman" w:hAnsi="Times New Roman" w:cs="Times New Roman"/>
          <w:sz w:val="28"/>
          <w:szCs w:val="28"/>
        </w:rPr>
        <w:t>1.3. Утвердить и ввести в действие новое приложение № 15 «Порядок</w:t>
      </w:r>
    </w:p>
    <w:p w:rsidR="00C7591B" w:rsidRPr="00EE70DC" w:rsidRDefault="00C7591B" w:rsidP="00AF1022">
      <w:pPr>
        <w:pStyle w:val="NoSpacing"/>
        <w:jc w:val="both"/>
        <w:rPr>
          <w:rFonts w:ascii="Times New Roman" w:hAnsi="Times New Roman" w:cs="Times New Roman"/>
          <w:sz w:val="28"/>
          <w:szCs w:val="28"/>
        </w:rPr>
      </w:pPr>
      <w:r w:rsidRPr="00EE70DC">
        <w:rPr>
          <w:rFonts w:ascii="Times New Roman" w:hAnsi="Times New Roman" w:cs="Times New Roman"/>
          <w:sz w:val="28"/>
          <w:szCs w:val="28"/>
        </w:rPr>
        <w:t>предоставления и расходования иных межбюджетных трансфертов бюджету МО «Котласский муниципальный район» на реализацию мероприятий мун</w:t>
      </w:r>
      <w:r w:rsidRPr="00EE70DC">
        <w:rPr>
          <w:rFonts w:ascii="Times New Roman" w:hAnsi="Times New Roman" w:cs="Times New Roman"/>
          <w:sz w:val="28"/>
          <w:szCs w:val="28"/>
        </w:rPr>
        <w:t>и</w:t>
      </w:r>
      <w:r w:rsidRPr="00EE70DC">
        <w:rPr>
          <w:rFonts w:ascii="Times New Roman" w:hAnsi="Times New Roman" w:cs="Times New Roman"/>
          <w:sz w:val="28"/>
          <w:szCs w:val="28"/>
        </w:rPr>
        <w:t>ципальной программы муниципального образования «Котласский муниц</w:t>
      </w:r>
      <w:r w:rsidRPr="00EE70DC">
        <w:rPr>
          <w:rFonts w:ascii="Times New Roman" w:hAnsi="Times New Roman" w:cs="Times New Roman"/>
          <w:sz w:val="28"/>
          <w:szCs w:val="28"/>
        </w:rPr>
        <w:t>и</w:t>
      </w:r>
      <w:r w:rsidRPr="00EE70DC">
        <w:rPr>
          <w:rFonts w:ascii="Times New Roman" w:hAnsi="Times New Roman" w:cs="Times New Roman"/>
          <w:sz w:val="28"/>
          <w:szCs w:val="28"/>
        </w:rPr>
        <w:t>пальный район»  «Формирование современной городской среды на террит</w:t>
      </w:r>
      <w:r w:rsidRPr="00EE70DC">
        <w:rPr>
          <w:rFonts w:ascii="Times New Roman" w:hAnsi="Times New Roman" w:cs="Times New Roman"/>
          <w:sz w:val="28"/>
          <w:szCs w:val="28"/>
        </w:rPr>
        <w:t>о</w:t>
      </w:r>
      <w:r w:rsidRPr="00EE70DC">
        <w:rPr>
          <w:rFonts w:ascii="Times New Roman" w:hAnsi="Times New Roman" w:cs="Times New Roman"/>
          <w:sz w:val="28"/>
          <w:szCs w:val="28"/>
        </w:rPr>
        <w:t>рии Котласского района на 2018-2022 годы»»</w:t>
      </w:r>
    </w:p>
    <w:p w:rsidR="00C7591B" w:rsidRDefault="00C7591B" w:rsidP="00AF1022">
      <w:pPr>
        <w:pStyle w:val="NoSpacing"/>
        <w:ind w:firstLine="708"/>
        <w:jc w:val="both"/>
        <w:rPr>
          <w:rFonts w:ascii="Times New Roman" w:hAnsi="Times New Roman" w:cs="Times New Roman"/>
          <w:sz w:val="28"/>
          <w:szCs w:val="28"/>
        </w:rPr>
      </w:pPr>
      <w:r w:rsidRPr="00EE70DC">
        <w:rPr>
          <w:rFonts w:ascii="Times New Roman" w:hAnsi="Times New Roman" w:cs="Times New Roman"/>
          <w:sz w:val="28"/>
          <w:szCs w:val="28"/>
        </w:rPr>
        <w:t>1.4. Изложить в новой редакции приложения № 6,10,12,14, к решению Совета депутатов от 25.12.2017 №71 «О бюджете муниципального образов</w:t>
      </w:r>
      <w:r w:rsidRPr="00EE70DC">
        <w:rPr>
          <w:rFonts w:ascii="Times New Roman" w:hAnsi="Times New Roman" w:cs="Times New Roman"/>
          <w:sz w:val="28"/>
          <w:szCs w:val="28"/>
        </w:rPr>
        <w:t>а</w:t>
      </w:r>
      <w:r w:rsidRPr="00EE70DC">
        <w:rPr>
          <w:rFonts w:ascii="Times New Roman" w:hAnsi="Times New Roman" w:cs="Times New Roman"/>
          <w:sz w:val="28"/>
          <w:szCs w:val="28"/>
        </w:rPr>
        <w:t>ния «Приводинское» на 2018 год и на плановый период 2019 и 2020 годов» в новой редакции (прилагаются).</w:t>
      </w:r>
    </w:p>
    <w:p w:rsidR="00C7591B" w:rsidRDefault="00C7591B" w:rsidP="00AF102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1.5.</w:t>
      </w:r>
      <w:r w:rsidRPr="00EE70DC">
        <w:rPr>
          <w:rFonts w:ascii="Times New Roman" w:hAnsi="Times New Roman" w:cs="Times New Roman"/>
          <w:sz w:val="28"/>
          <w:szCs w:val="28"/>
        </w:rPr>
        <w:t xml:space="preserve"> Опубликовать настоящее решение в газете «Ведомости муниц</w:t>
      </w:r>
      <w:r w:rsidRPr="00EE70DC">
        <w:rPr>
          <w:rFonts w:ascii="Times New Roman" w:hAnsi="Times New Roman" w:cs="Times New Roman"/>
          <w:sz w:val="28"/>
          <w:szCs w:val="28"/>
        </w:rPr>
        <w:t>и</w:t>
      </w:r>
      <w:r w:rsidRPr="00EE70DC">
        <w:rPr>
          <w:rFonts w:ascii="Times New Roman" w:hAnsi="Times New Roman" w:cs="Times New Roman"/>
          <w:sz w:val="28"/>
          <w:szCs w:val="28"/>
        </w:rPr>
        <w:t>пального образования «Приводинское» и разместить на официальном сайте администрации муниципального образования «Приводинское».</w:t>
      </w:r>
    </w:p>
    <w:p w:rsidR="00C7591B" w:rsidRPr="00EE70DC" w:rsidRDefault="00C7591B" w:rsidP="00AF102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EE70DC">
        <w:rPr>
          <w:rFonts w:ascii="Times New Roman" w:hAnsi="Times New Roman" w:cs="Times New Roman"/>
          <w:sz w:val="28"/>
          <w:szCs w:val="28"/>
        </w:rPr>
        <w:t>Настоящее решение вступает в силу со дня его официального опубликования.</w:t>
      </w:r>
    </w:p>
    <w:p w:rsidR="00C7591B" w:rsidRDefault="00C7591B" w:rsidP="00AF1022">
      <w:pPr>
        <w:pStyle w:val="NoSpacing"/>
        <w:ind w:firstLine="708"/>
        <w:jc w:val="both"/>
        <w:rPr>
          <w:rFonts w:ascii="Times New Roman" w:hAnsi="Times New Roman" w:cs="Times New Roman"/>
          <w:sz w:val="28"/>
          <w:szCs w:val="28"/>
        </w:rPr>
      </w:pPr>
    </w:p>
    <w:p w:rsidR="00C7591B" w:rsidRPr="00EE70DC" w:rsidRDefault="00C7591B" w:rsidP="00AF1022">
      <w:pPr>
        <w:pStyle w:val="NoSpacing"/>
        <w:ind w:firstLine="708"/>
        <w:jc w:val="both"/>
        <w:rPr>
          <w:rFonts w:ascii="Times New Roman" w:hAnsi="Times New Roman" w:cs="Times New Roman"/>
          <w:sz w:val="28"/>
          <w:szCs w:val="28"/>
        </w:rPr>
      </w:pPr>
    </w:p>
    <w:tbl>
      <w:tblPr>
        <w:tblW w:w="0" w:type="auto"/>
        <w:tblInd w:w="-8" w:type="dxa"/>
        <w:tblCellMar>
          <w:left w:w="10" w:type="dxa"/>
          <w:right w:w="10" w:type="dxa"/>
        </w:tblCellMar>
        <w:tblLook w:val="00A0"/>
      </w:tblPr>
      <w:tblGrid>
        <w:gridCol w:w="4733"/>
        <w:gridCol w:w="4740"/>
      </w:tblGrid>
      <w:tr w:rsidR="00C7591B" w:rsidRPr="00EE70DC" w:rsidTr="000063F9">
        <w:trPr>
          <w:trHeight w:val="1222"/>
        </w:trPr>
        <w:tc>
          <w:tcPr>
            <w:tcW w:w="4733" w:type="dxa"/>
            <w:shd w:val="clear" w:color="000000" w:fill="FFFFFF"/>
            <w:tcMar>
              <w:left w:w="108" w:type="dxa"/>
              <w:right w:w="108" w:type="dxa"/>
            </w:tcMar>
          </w:tcPr>
          <w:p w:rsidR="00C7591B" w:rsidRDefault="00C7591B" w:rsidP="000063F9">
            <w:pPr>
              <w:spacing w:after="0" w:line="240" w:lineRule="auto"/>
              <w:jc w:val="both"/>
              <w:rPr>
                <w:rFonts w:ascii="Times New Roman" w:hAnsi="Times New Roman" w:cs="Times New Roman"/>
                <w:sz w:val="28"/>
                <w:szCs w:val="28"/>
              </w:rPr>
            </w:pPr>
            <w:r w:rsidRPr="00EE70DC">
              <w:rPr>
                <w:rFonts w:ascii="Times New Roman" w:hAnsi="Times New Roman" w:cs="Times New Roman"/>
                <w:sz w:val="28"/>
                <w:szCs w:val="28"/>
              </w:rPr>
              <w:t>Председател</w:t>
            </w:r>
            <w:r>
              <w:rPr>
                <w:rFonts w:ascii="Times New Roman" w:hAnsi="Times New Roman" w:cs="Times New Roman"/>
                <w:sz w:val="28"/>
                <w:szCs w:val="28"/>
              </w:rPr>
              <w:t>ь</w:t>
            </w:r>
            <w:r w:rsidRPr="00EE70DC">
              <w:rPr>
                <w:rFonts w:ascii="Times New Roman" w:hAnsi="Times New Roman" w:cs="Times New Roman"/>
                <w:sz w:val="28"/>
                <w:szCs w:val="28"/>
              </w:rPr>
              <w:t xml:space="preserve"> Совета депутатов                                           </w:t>
            </w:r>
          </w:p>
          <w:p w:rsidR="00C7591B" w:rsidRDefault="00C7591B" w:rsidP="000063F9">
            <w:pPr>
              <w:spacing w:after="0" w:line="240" w:lineRule="auto"/>
              <w:jc w:val="both"/>
              <w:rPr>
                <w:rFonts w:ascii="Times New Roman" w:hAnsi="Times New Roman" w:cs="Times New Roman"/>
                <w:sz w:val="28"/>
                <w:szCs w:val="28"/>
              </w:rPr>
            </w:pPr>
          </w:p>
          <w:p w:rsidR="00C7591B" w:rsidRPr="00EE70DC" w:rsidRDefault="00C7591B" w:rsidP="00006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Pr="00EE70DC">
              <w:rPr>
                <w:rFonts w:ascii="Times New Roman" w:hAnsi="Times New Roman" w:cs="Times New Roman"/>
                <w:sz w:val="28"/>
                <w:szCs w:val="28"/>
              </w:rPr>
              <w:t>А.Н. Зинин</w:t>
            </w:r>
          </w:p>
        </w:tc>
        <w:tc>
          <w:tcPr>
            <w:tcW w:w="4740" w:type="dxa"/>
            <w:shd w:val="clear" w:color="000000" w:fill="FFFFFF"/>
            <w:tcMar>
              <w:left w:w="108" w:type="dxa"/>
              <w:right w:w="108" w:type="dxa"/>
            </w:tcMar>
          </w:tcPr>
          <w:p w:rsidR="00C7591B" w:rsidRPr="00EE70DC" w:rsidRDefault="00C7591B" w:rsidP="000063F9">
            <w:pPr>
              <w:spacing w:after="0" w:line="240" w:lineRule="auto"/>
              <w:jc w:val="both"/>
              <w:rPr>
                <w:rFonts w:ascii="Times New Roman" w:hAnsi="Times New Roman" w:cs="Times New Roman"/>
                <w:sz w:val="28"/>
                <w:szCs w:val="28"/>
              </w:rPr>
            </w:pPr>
            <w:r w:rsidRPr="00EE70DC">
              <w:rPr>
                <w:rFonts w:ascii="Times New Roman" w:hAnsi="Times New Roman" w:cs="Times New Roman"/>
                <w:sz w:val="28"/>
                <w:szCs w:val="28"/>
              </w:rPr>
              <w:t>Глава муниципального образования</w:t>
            </w:r>
          </w:p>
          <w:p w:rsidR="00C7591B" w:rsidRDefault="00C7591B" w:rsidP="000063F9">
            <w:pPr>
              <w:spacing w:after="0" w:line="240" w:lineRule="auto"/>
              <w:jc w:val="both"/>
              <w:rPr>
                <w:rFonts w:ascii="Times New Roman" w:hAnsi="Times New Roman" w:cs="Times New Roman"/>
                <w:sz w:val="28"/>
                <w:szCs w:val="28"/>
              </w:rPr>
            </w:pPr>
          </w:p>
          <w:p w:rsidR="00C7591B" w:rsidRPr="00EE70DC" w:rsidRDefault="00C7591B" w:rsidP="00006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 </w:t>
            </w:r>
            <w:r w:rsidRPr="00EE70DC">
              <w:rPr>
                <w:rFonts w:ascii="Times New Roman" w:hAnsi="Times New Roman" w:cs="Times New Roman"/>
                <w:sz w:val="28"/>
                <w:szCs w:val="28"/>
              </w:rPr>
              <w:t xml:space="preserve">С.И. Панов       </w:t>
            </w:r>
          </w:p>
        </w:tc>
      </w:tr>
    </w:tbl>
    <w:p w:rsidR="00C7591B" w:rsidRPr="00EE70DC"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Pr="00AA2516" w:rsidRDefault="00C7591B" w:rsidP="00AF1022">
      <w:pPr>
        <w:pStyle w:val="NoSpacing"/>
      </w:pPr>
    </w:p>
    <w:p w:rsidR="00C7591B" w:rsidRDefault="00C7591B" w:rsidP="00AF1022">
      <w:pPr>
        <w:ind w:left="180" w:firstLine="540"/>
        <w:jc w:val="both"/>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AF1022">
      <w:pPr>
        <w:pStyle w:val="NoSpacing"/>
        <w:jc w:val="center"/>
        <w:rPr>
          <w:rFonts w:ascii="Times New Roman" w:hAnsi="Times New Roman" w:cs="Times New Roman"/>
          <w:b/>
          <w:sz w:val="28"/>
          <w:szCs w:val="28"/>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p>
    <w:p w:rsidR="00C7591B" w:rsidRDefault="00C7591B" w:rsidP="00E433D5">
      <w:pPr>
        <w:pStyle w:val="NoSpacing"/>
        <w:jc w:val="right"/>
        <w:rPr>
          <w:b/>
        </w:rPr>
      </w:pPr>
      <w:r w:rsidRPr="003079E4">
        <w:rPr>
          <w:b/>
        </w:rPr>
        <w:t>Приложение № 10</w:t>
      </w:r>
    </w:p>
    <w:p w:rsidR="00C7591B" w:rsidRDefault="00C7591B" w:rsidP="00AF1022">
      <w:pPr>
        <w:pStyle w:val="NoSpacing"/>
        <w:jc w:val="right"/>
        <w:rPr>
          <w:rFonts w:ascii="Times New Roman" w:hAnsi="Times New Roman" w:cs="Times New Roman"/>
          <w:sz w:val="28"/>
        </w:rPr>
      </w:pPr>
      <w:r w:rsidRPr="009559CD">
        <w:rPr>
          <w:rFonts w:ascii="Times New Roman" w:hAnsi="Times New Roman" w:cs="Times New Roman"/>
          <w:sz w:val="28"/>
        </w:rPr>
        <w:t xml:space="preserve">к  решению </w:t>
      </w:r>
      <w:r>
        <w:rPr>
          <w:rFonts w:ascii="Times New Roman" w:hAnsi="Times New Roman" w:cs="Times New Roman"/>
          <w:sz w:val="28"/>
        </w:rPr>
        <w:t xml:space="preserve">Совета депутатов </w:t>
      </w:r>
    </w:p>
    <w:p w:rsidR="00C7591B" w:rsidRDefault="00C7591B" w:rsidP="00AF1022">
      <w:pPr>
        <w:pStyle w:val="NoSpacing"/>
        <w:jc w:val="right"/>
        <w:rPr>
          <w:rFonts w:ascii="Times New Roman" w:hAnsi="Times New Roman" w:cs="Times New Roman"/>
          <w:sz w:val="28"/>
        </w:rPr>
      </w:pPr>
      <w:r>
        <w:rPr>
          <w:rFonts w:ascii="Times New Roman" w:hAnsi="Times New Roman" w:cs="Times New Roman"/>
          <w:sz w:val="28"/>
        </w:rPr>
        <w:t xml:space="preserve">МО «Приводинское» </w:t>
      </w:r>
    </w:p>
    <w:p w:rsidR="00C7591B" w:rsidRPr="009559CD" w:rsidRDefault="00C7591B" w:rsidP="00AF1022">
      <w:pPr>
        <w:pStyle w:val="NoSpacing"/>
        <w:jc w:val="right"/>
        <w:rPr>
          <w:rFonts w:ascii="Times New Roman" w:hAnsi="Times New Roman" w:cs="Times New Roman"/>
          <w:sz w:val="28"/>
        </w:rPr>
      </w:pPr>
      <w:r>
        <w:rPr>
          <w:rFonts w:ascii="Times New Roman" w:hAnsi="Times New Roman" w:cs="Times New Roman"/>
          <w:sz w:val="28"/>
        </w:rPr>
        <w:t>от 07.08.2018 № 102</w:t>
      </w:r>
    </w:p>
    <w:p w:rsidR="00C7591B" w:rsidRDefault="00C7591B" w:rsidP="00E433D5">
      <w:pPr>
        <w:pStyle w:val="NoSpacing"/>
        <w:jc w:val="center"/>
        <w:rPr>
          <w:b/>
        </w:rPr>
      </w:pPr>
    </w:p>
    <w:p w:rsidR="00C7591B" w:rsidRPr="00EA6C9C" w:rsidRDefault="00C7591B" w:rsidP="00E433D5">
      <w:pPr>
        <w:pStyle w:val="NoSpacing"/>
        <w:jc w:val="center"/>
        <w:rPr>
          <w:b/>
        </w:rPr>
      </w:pPr>
      <w:r w:rsidRPr="00EA6C9C">
        <w:rPr>
          <w:b/>
        </w:rPr>
        <w:t>Распределение бюджетных ассигнований  на 2018 год по разделам,</w:t>
      </w:r>
    </w:p>
    <w:p w:rsidR="00C7591B" w:rsidRDefault="00C7591B" w:rsidP="00E433D5">
      <w:pPr>
        <w:pStyle w:val="NoSpacing"/>
        <w:jc w:val="center"/>
      </w:pPr>
      <w:r w:rsidRPr="00EA6C9C">
        <w:rPr>
          <w:b/>
        </w:rPr>
        <w:t>подразделам классификации расходов  бюджета</w:t>
      </w:r>
    </w:p>
    <w:p w:rsidR="00C7591B" w:rsidRDefault="00C7591B" w:rsidP="00E433D5">
      <w:pPr>
        <w:pStyle w:val="NoSpacing"/>
        <w:jc w:val="center"/>
        <w:rPr>
          <w:rFonts w:ascii="Times New Roman" w:hAnsi="Times New Roman" w:cs="Times New Roman"/>
        </w:rPr>
      </w:pPr>
    </w:p>
    <w:tbl>
      <w:tblPr>
        <w:tblW w:w="10076" w:type="dxa"/>
        <w:tblInd w:w="-601" w:type="dxa"/>
        <w:tblLook w:val="00A0"/>
      </w:tblPr>
      <w:tblGrid>
        <w:gridCol w:w="267"/>
        <w:gridCol w:w="5262"/>
        <w:gridCol w:w="1559"/>
        <w:gridCol w:w="2988"/>
      </w:tblGrid>
      <w:tr w:rsidR="00C7591B" w:rsidRPr="003079E4" w:rsidTr="009454C9">
        <w:trPr>
          <w:trHeight w:val="255"/>
        </w:trPr>
        <w:tc>
          <w:tcPr>
            <w:tcW w:w="7088" w:type="dxa"/>
            <w:gridSpan w:val="3"/>
            <w:tcBorders>
              <w:top w:val="single" w:sz="8" w:space="0" w:color="auto"/>
              <w:left w:val="single" w:sz="8" w:space="0" w:color="auto"/>
              <w:bottom w:val="nil"/>
              <w:right w:val="single" w:sz="4" w:space="0" w:color="auto"/>
            </w:tcBorders>
            <w:vAlign w:val="center"/>
          </w:tcPr>
          <w:p w:rsidR="00C7591B" w:rsidRPr="003079E4" w:rsidRDefault="00C7591B" w:rsidP="009454C9">
            <w:pPr>
              <w:spacing w:after="0" w:line="240" w:lineRule="auto"/>
              <w:jc w:val="center"/>
              <w:rPr>
                <w:rFonts w:ascii="Arial" w:hAnsi="Arial" w:cs="Arial"/>
                <w:sz w:val="18"/>
                <w:szCs w:val="18"/>
              </w:rPr>
            </w:pPr>
            <w:r w:rsidRPr="003079E4">
              <w:rPr>
                <w:rFonts w:ascii="Arial" w:hAnsi="Arial" w:cs="Arial"/>
                <w:sz w:val="18"/>
                <w:szCs w:val="18"/>
              </w:rPr>
              <w:t>Классификатор расходов</w:t>
            </w:r>
          </w:p>
        </w:tc>
        <w:tc>
          <w:tcPr>
            <w:tcW w:w="2988" w:type="dxa"/>
            <w:vMerge w:val="restart"/>
            <w:tcBorders>
              <w:top w:val="single" w:sz="8" w:space="0" w:color="auto"/>
              <w:left w:val="single" w:sz="4" w:space="0" w:color="auto"/>
              <w:bottom w:val="single" w:sz="8" w:space="0" w:color="000000"/>
              <w:right w:val="single" w:sz="8" w:space="0" w:color="auto"/>
            </w:tcBorders>
            <w:vAlign w:val="center"/>
          </w:tcPr>
          <w:p w:rsidR="00C7591B" w:rsidRPr="003079E4" w:rsidRDefault="00C7591B" w:rsidP="009454C9">
            <w:pPr>
              <w:spacing w:after="0" w:line="240" w:lineRule="auto"/>
              <w:jc w:val="center"/>
              <w:rPr>
                <w:rFonts w:ascii="Arial" w:hAnsi="Arial" w:cs="Arial"/>
                <w:sz w:val="18"/>
                <w:szCs w:val="18"/>
              </w:rPr>
            </w:pPr>
            <w:r w:rsidRPr="003079E4">
              <w:rPr>
                <w:rFonts w:ascii="Arial" w:hAnsi="Arial" w:cs="Arial"/>
                <w:sz w:val="18"/>
                <w:szCs w:val="18"/>
              </w:rPr>
              <w:t>Сумма на год, тыс. рублей</w:t>
            </w:r>
          </w:p>
        </w:tc>
      </w:tr>
      <w:tr w:rsidR="00C7591B" w:rsidRPr="003079E4" w:rsidTr="009454C9">
        <w:trPr>
          <w:trHeight w:val="750"/>
        </w:trPr>
        <w:tc>
          <w:tcPr>
            <w:tcW w:w="5529" w:type="dxa"/>
            <w:gridSpan w:val="2"/>
            <w:tcBorders>
              <w:top w:val="single" w:sz="4" w:space="0" w:color="auto"/>
              <w:left w:val="single" w:sz="8" w:space="0" w:color="auto"/>
              <w:bottom w:val="single" w:sz="8" w:space="0" w:color="auto"/>
              <w:right w:val="single" w:sz="4" w:space="0" w:color="auto"/>
            </w:tcBorders>
            <w:vAlign w:val="center"/>
          </w:tcPr>
          <w:p w:rsidR="00C7591B" w:rsidRPr="003079E4" w:rsidRDefault="00C7591B" w:rsidP="009454C9">
            <w:pPr>
              <w:spacing w:after="0" w:line="240" w:lineRule="auto"/>
              <w:jc w:val="center"/>
              <w:rPr>
                <w:rFonts w:ascii="Arial" w:hAnsi="Arial" w:cs="Arial"/>
                <w:sz w:val="18"/>
                <w:szCs w:val="18"/>
              </w:rPr>
            </w:pPr>
            <w:r w:rsidRPr="003079E4">
              <w:rPr>
                <w:rFonts w:ascii="Arial" w:hAnsi="Arial" w:cs="Arial"/>
                <w:sz w:val="18"/>
                <w:szCs w:val="18"/>
              </w:rPr>
              <w:t>Наименование показателя</w:t>
            </w:r>
          </w:p>
        </w:tc>
        <w:tc>
          <w:tcPr>
            <w:tcW w:w="1559" w:type="dxa"/>
            <w:tcBorders>
              <w:top w:val="single" w:sz="4" w:space="0" w:color="auto"/>
              <w:left w:val="nil"/>
              <w:bottom w:val="single" w:sz="8" w:space="0" w:color="auto"/>
              <w:right w:val="single" w:sz="4" w:space="0" w:color="auto"/>
            </w:tcBorders>
            <w:vAlign w:val="center"/>
          </w:tcPr>
          <w:p w:rsidR="00C7591B" w:rsidRPr="003079E4" w:rsidRDefault="00C7591B" w:rsidP="009454C9">
            <w:pPr>
              <w:spacing w:after="0" w:line="240" w:lineRule="auto"/>
              <w:jc w:val="center"/>
              <w:rPr>
                <w:rFonts w:ascii="Arial" w:hAnsi="Arial" w:cs="Arial"/>
                <w:sz w:val="18"/>
                <w:szCs w:val="18"/>
              </w:rPr>
            </w:pPr>
            <w:r w:rsidRPr="003079E4">
              <w:rPr>
                <w:rFonts w:ascii="Arial" w:hAnsi="Arial" w:cs="Arial"/>
                <w:sz w:val="18"/>
                <w:szCs w:val="18"/>
              </w:rPr>
              <w:t>КОД</w:t>
            </w:r>
          </w:p>
        </w:tc>
        <w:tc>
          <w:tcPr>
            <w:tcW w:w="2988" w:type="dxa"/>
            <w:vMerge/>
            <w:tcBorders>
              <w:top w:val="single" w:sz="8" w:space="0" w:color="auto"/>
              <w:left w:val="single" w:sz="4" w:space="0" w:color="auto"/>
              <w:bottom w:val="single" w:sz="8" w:space="0" w:color="000000"/>
              <w:right w:val="single" w:sz="8" w:space="0" w:color="auto"/>
            </w:tcBorders>
            <w:vAlign w:val="center"/>
          </w:tcPr>
          <w:p w:rsidR="00C7591B" w:rsidRPr="003079E4" w:rsidRDefault="00C7591B" w:rsidP="009454C9">
            <w:pPr>
              <w:spacing w:after="0" w:line="240" w:lineRule="auto"/>
              <w:rPr>
                <w:rFonts w:ascii="Arial" w:hAnsi="Arial" w:cs="Arial"/>
                <w:sz w:val="18"/>
                <w:szCs w:val="18"/>
              </w:rPr>
            </w:pP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ОБЩЕГОСУДАРСТВЕННЫЕ ВОПРОСЫ</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0100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Pr>
                <w:rFonts w:ascii="Arial" w:hAnsi="Arial" w:cs="Arial"/>
                <w:b/>
                <w:bCs/>
                <w:sz w:val="18"/>
                <w:szCs w:val="18"/>
              </w:rPr>
              <w:t>19557,7</w:t>
            </w:r>
          </w:p>
        </w:tc>
      </w:tr>
      <w:tr w:rsidR="00C7591B" w:rsidRPr="003079E4" w:rsidTr="009454C9">
        <w:trPr>
          <w:trHeight w:val="43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0102</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1 325.7</w:t>
            </w:r>
          </w:p>
        </w:tc>
      </w:tr>
      <w:tr w:rsidR="00C7591B" w:rsidRPr="003079E4" w:rsidTr="009454C9">
        <w:trPr>
          <w:trHeight w:val="43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0103</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348.7</w:t>
            </w:r>
          </w:p>
        </w:tc>
      </w:tr>
      <w:tr w:rsidR="00C7591B" w:rsidRPr="003079E4" w:rsidTr="009454C9">
        <w:trPr>
          <w:trHeight w:val="43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0104</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Pr>
                <w:rFonts w:ascii="Arial" w:hAnsi="Arial" w:cs="Arial"/>
                <w:sz w:val="16"/>
                <w:szCs w:val="16"/>
              </w:rPr>
              <w:t>13760,1</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Резервные фонды</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0111</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220.6</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0113</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3 902.7</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НАЦИОНАЛЬНАЯ ОБОРОНА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0200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281.2</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Мобилизационная и вневойсковая подготовка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0203</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281.2</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0300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204.0</w:t>
            </w:r>
          </w:p>
        </w:tc>
      </w:tr>
      <w:tr w:rsidR="00C7591B" w:rsidRPr="003079E4" w:rsidTr="009454C9">
        <w:trPr>
          <w:trHeight w:val="43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0309</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204.0</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НАЦИОНАЛЬНАЯ ЭКОНОМИКА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0400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7 931.3</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Дорожное хозяйство (дорожные фонды)</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0409</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7 769.0</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Другие вопросы в области национальной экономики</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0412</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162.3</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ЖИЛИЩНО-КОММУНАЛЬНОЕ ХОЗЯЙСТВО</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0500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Pr>
                <w:rFonts w:ascii="Arial" w:hAnsi="Arial" w:cs="Arial"/>
                <w:b/>
                <w:bCs/>
                <w:sz w:val="18"/>
                <w:szCs w:val="18"/>
              </w:rPr>
              <w:t>14322,8</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Жилищное хозяйство</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0501</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6 246.1</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Коммунальное хозяйство</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0502</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1 742.4</w:t>
            </w:r>
          </w:p>
        </w:tc>
      </w:tr>
      <w:tr w:rsidR="00C7591B" w:rsidRPr="002C3AFF"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Благоустройство</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0503</w:t>
            </w:r>
          </w:p>
        </w:tc>
        <w:tc>
          <w:tcPr>
            <w:tcW w:w="2988" w:type="dxa"/>
            <w:tcBorders>
              <w:top w:val="single" w:sz="4" w:space="0" w:color="auto"/>
              <w:left w:val="nil"/>
              <w:bottom w:val="single" w:sz="4" w:space="0" w:color="auto"/>
              <w:right w:val="single" w:sz="8" w:space="0" w:color="auto"/>
            </w:tcBorders>
            <w:noWrap/>
            <w:vAlign w:val="bottom"/>
          </w:tcPr>
          <w:p w:rsidR="00C7591B" w:rsidRPr="002C3AFF" w:rsidRDefault="00C7591B" w:rsidP="009454C9">
            <w:pPr>
              <w:spacing w:after="0" w:line="240" w:lineRule="auto"/>
              <w:jc w:val="right"/>
              <w:outlineLvl w:val="0"/>
              <w:rPr>
                <w:rFonts w:ascii="Arial" w:hAnsi="Arial" w:cs="Arial"/>
                <w:sz w:val="16"/>
                <w:szCs w:val="16"/>
                <w:highlight w:val="green"/>
              </w:rPr>
            </w:pPr>
            <w:r w:rsidRPr="000110D2">
              <w:rPr>
                <w:rFonts w:ascii="Arial" w:hAnsi="Arial" w:cs="Arial"/>
                <w:sz w:val="16"/>
                <w:szCs w:val="16"/>
              </w:rPr>
              <w:t>6334,3</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КУЛЬТУРА, КИНЕМАТОГРАФИЯ</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0800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14 101.4</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Культура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0801</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14 101.4</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СОЦИАЛЬНАЯ ПОЛИТИКА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1000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172.2</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Пенсионное обеспечение</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1001</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169.2</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Социальное обеспечение населения</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1003</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3.0</w:t>
            </w:r>
          </w:p>
        </w:tc>
      </w:tr>
      <w:tr w:rsidR="00C7591B" w:rsidRPr="003079E4" w:rsidTr="009454C9">
        <w:trPr>
          <w:trHeight w:val="240"/>
        </w:trPr>
        <w:tc>
          <w:tcPr>
            <w:tcW w:w="5529" w:type="dxa"/>
            <w:gridSpan w:val="2"/>
            <w:tcBorders>
              <w:top w:val="single" w:sz="4" w:space="0" w:color="auto"/>
              <w:left w:val="single" w:sz="8" w:space="0" w:color="auto"/>
              <w:bottom w:val="single" w:sz="4" w:space="0" w:color="auto"/>
              <w:right w:val="single" w:sz="4" w:space="0" w:color="auto"/>
            </w:tcBorders>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ФИЗИЧЕСКАЯ КУЛЬТУРА И СПОРТ</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rPr>
                <w:rFonts w:ascii="Arial" w:hAnsi="Arial" w:cs="Arial"/>
                <w:b/>
                <w:bCs/>
                <w:sz w:val="18"/>
                <w:szCs w:val="18"/>
              </w:rPr>
            </w:pPr>
            <w:r w:rsidRPr="003079E4">
              <w:rPr>
                <w:rFonts w:ascii="Arial" w:hAnsi="Arial" w:cs="Arial"/>
                <w:b/>
                <w:bCs/>
                <w:sz w:val="18"/>
                <w:szCs w:val="18"/>
              </w:rPr>
              <w:t>1100</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sidRPr="003079E4">
              <w:rPr>
                <w:rFonts w:ascii="Arial" w:hAnsi="Arial" w:cs="Arial"/>
                <w:b/>
                <w:bCs/>
                <w:sz w:val="18"/>
                <w:szCs w:val="18"/>
              </w:rPr>
              <w:t>50.0</w:t>
            </w:r>
          </w:p>
        </w:tc>
      </w:tr>
      <w:tr w:rsidR="00C7591B" w:rsidRPr="003079E4" w:rsidTr="009454C9">
        <w:trPr>
          <w:trHeight w:val="225"/>
        </w:trPr>
        <w:tc>
          <w:tcPr>
            <w:tcW w:w="267" w:type="dxa"/>
            <w:tcBorders>
              <w:top w:val="nil"/>
              <w:left w:val="single" w:sz="8" w:space="0" w:color="auto"/>
              <w:bottom w:val="nil"/>
              <w:right w:val="nil"/>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 </w:t>
            </w:r>
          </w:p>
        </w:tc>
        <w:tc>
          <w:tcPr>
            <w:tcW w:w="5262" w:type="dxa"/>
            <w:tcBorders>
              <w:top w:val="single" w:sz="4" w:space="0" w:color="auto"/>
              <w:left w:val="single" w:sz="4" w:space="0" w:color="auto"/>
              <w:bottom w:val="single" w:sz="4" w:space="0" w:color="auto"/>
              <w:right w:val="single" w:sz="4" w:space="0" w:color="auto"/>
            </w:tcBorders>
            <w:vAlign w:val="bottom"/>
          </w:tcPr>
          <w:p w:rsidR="00C7591B" w:rsidRPr="003079E4" w:rsidRDefault="00C7591B" w:rsidP="009454C9">
            <w:pPr>
              <w:spacing w:after="0" w:line="240" w:lineRule="auto"/>
              <w:outlineLvl w:val="0"/>
              <w:rPr>
                <w:rFonts w:ascii="Arial" w:hAnsi="Arial" w:cs="Arial"/>
                <w:sz w:val="16"/>
                <w:szCs w:val="16"/>
              </w:rPr>
            </w:pPr>
            <w:r w:rsidRPr="003079E4">
              <w:rPr>
                <w:rFonts w:ascii="Arial" w:hAnsi="Arial" w:cs="Arial"/>
                <w:sz w:val="16"/>
                <w:szCs w:val="16"/>
              </w:rPr>
              <w:t>Физическая культура</w:t>
            </w:r>
          </w:p>
        </w:tc>
        <w:tc>
          <w:tcPr>
            <w:tcW w:w="1559" w:type="dxa"/>
            <w:tcBorders>
              <w:top w:val="single" w:sz="4" w:space="0" w:color="auto"/>
              <w:left w:val="nil"/>
              <w:bottom w:val="single" w:sz="4" w:space="0" w:color="auto"/>
              <w:right w:val="single" w:sz="4" w:space="0" w:color="auto"/>
            </w:tcBorders>
            <w:vAlign w:val="bottom"/>
          </w:tcPr>
          <w:p w:rsidR="00C7591B" w:rsidRPr="003079E4" w:rsidRDefault="00C7591B" w:rsidP="009454C9">
            <w:pPr>
              <w:spacing w:after="0" w:line="240" w:lineRule="auto"/>
              <w:jc w:val="center"/>
              <w:outlineLvl w:val="0"/>
              <w:rPr>
                <w:rFonts w:ascii="Arial" w:hAnsi="Arial" w:cs="Arial"/>
                <w:sz w:val="16"/>
                <w:szCs w:val="16"/>
              </w:rPr>
            </w:pPr>
            <w:r w:rsidRPr="003079E4">
              <w:rPr>
                <w:rFonts w:ascii="Arial" w:hAnsi="Arial" w:cs="Arial"/>
                <w:sz w:val="16"/>
                <w:szCs w:val="16"/>
              </w:rPr>
              <w:t>1101</w:t>
            </w:r>
          </w:p>
        </w:tc>
        <w:tc>
          <w:tcPr>
            <w:tcW w:w="2988" w:type="dxa"/>
            <w:tcBorders>
              <w:top w:val="single" w:sz="4" w:space="0" w:color="auto"/>
              <w:left w:val="nil"/>
              <w:bottom w:val="single" w:sz="4" w:space="0" w:color="auto"/>
              <w:right w:val="single" w:sz="8" w:space="0" w:color="auto"/>
            </w:tcBorders>
            <w:noWrap/>
            <w:vAlign w:val="bottom"/>
          </w:tcPr>
          <w:p w:rsidR="00C7591B" w:rsidRPr="003079E4" w:rsidRDefault="00C7591B" w:rsidP="009454C9">
            <w:pPr>
              <w:spacing w:after="0" w:line="240" w:lineRule="auto"/>
              <w:jc w:val="right"/>
              <w:outlineLvl w:val="0"/>
              <w:rPr>
                <w:rFonts w:ascii="Arial" w:hAnsi="Arial" w:cs="Arial"/>
                <w:sz w:val="16"/>
                <w:szCs w:val="16"/>
              </w:rPr>
            </w:pPr>
            <w:r w:rsidRPr="003079E4">
              <w:rPr>
                <w:rFonts w:ascii="Arial" w:hAnsi="Arial" w:cs="Arial"/>
                <w:sz w:val="16"/>
                <w:szCs w:val="16"/>
              </w:rPr>
              <w:t>50.0</w:t>
            </w:r>
          </w:p>
        </w:tc>
      </w:tr>
      <w:tr w:rsidR="00C7591B" w:rsidRPr="003079E4" w:rsidTr="009454C9">
        <w:trPr>
          <w:trHeight w:val="631"/>
        </w:trPr>
        <w:tc>
          <w:tcPr>
            <w:tcW w:w="7088" w:type="dxa"/>
            <w:gridSpan w:val="3"/>
            <w:tcBorders>
              <w:top w:val="single" w:sz="4" w:space="0" w:color="auto"/>
              <w:left w:val="single" w:sz="4" w:space="0" w:color="auto"/>
              <w:bottom w:val="single" w:sz="4" w:space="0" w:color="auto"/>
              <w:right w:val="single" w:sz="4" w:space="0" w:color="auto"/>
            </w:tcBorders>
            <w:noWrap/>
            <w:vAlign w:val="bottom"/>
          </w:tcPr>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 </w:t>
            </w:r>
          </w:p>
          <w:p w:rsidR="00C7591B" w:rsidRPr="003079E4" w:rsidRDefault="00C7591B" w:rsidP="009454C9">
            <w:pPr>
              <w:spacing w:after="0" w:line="240" w:lineRule="auto"/>
              <w:rPr>
                <w:rFonts w:ascii="Arial" w:hAnsi="Arial" w:cs="Arial"/>
                <w:b/>
                <w:bCs/>
                <w:sz w:val="18"/>
                <w:szCs w:val="18"/>
              </w:rPr>
            </w:pPr>
            <w:r w:rsidRPr="003079E4">
              <w:rPr>
                <w:rFonts w:ascii="Arial" w:hAnsi="Arial" w:cs="Arial"/>
                <w:b/>
                <w:bCs/>
                <w:sz w:val="18"/>
                <w:szCs w:val="18"/>
              </w:rPr>
              <w:t> Итого расходов:</w:t>
            </w:r>
          </w:p>
        </w:tc>
        <w:tc>
          <w:tcPr>
            <w:tcW w:w="2988" w:type="dxa"/>
            <w:tcBorders>
              <w:top w:val="single" w:sz="4" w:space="0" w:color="auto"/>
              <w:left w:val="single" w:sz="4" w:space="0" w:color="auto"/>
              <w:bottom w:val="single" w:sz="4" w:space="0" w:color="auto"/>
              <w:right w:val="single" w:sz="4" w:space="0" w:color="auto"/>
            </w:tcBorders>
            <w:noWrap/>
            <w:vAlign w:val="bottom"/>
          </w:tcPr>
          <w:p w:rsidR="00C7591B" w:rsidRPr="003079E4" w:rsidRDefault="00C7591B" w:rsidP="009454C9">
            <w:pPr>
              <w:spacing w:after="0" w:line="240" w:lineRule="auto"/>
              <w:jc w:val="right"/>
              <w:rPr>
                <w:rFonts w:ascii="Arial" w:hAnsi="Arial" w:cs="Arial"/>
                <w:b/>
                <w:bCs/>
                <w:sz w:val="18"/>
                <w:szCs w:val="18"/>
              </w:rPr>
            </w:pPr>
            <w:r>
              <w:rPr>
                <w:rFonts w:ascii="Arial" w:hAnsi="Arial" w:cs="Arial"/>
                <w:b/>
                <w:bCs/>
                <w:sz w:val="18"/>
                <w:szCs w:val="18"/>
              </w:rPr>
              <w:t>56620,6</w:t>
            </w:r>
          </w:p>
        </w:tc>
      </w:tr>
    </w:tbl>
    <w:p w:rsidR="00C7591B" w:rsidRDefault="00C7591B" w:rsidP="00E433D5"/>
    <w:p w:rsidR="00C7591B" w:rsidRDefault="00C7591B" w:rsidP="00E433D5"/>
    <w:p w:rsidR="00C7591B" w:rsidRDefault="00C7591B" w:rsidP="00E433D5">
      <w:pPr>
        <w:rPr>
          <w:rFonts w:ascii="Times New Roman" w:hAnsi="Times New Roman" w:cs="Times New Roman"/>
          <w:b/>
        </w:rPr>
      </w:pPr>
    </w:p>
    <w:p w:rsidR="00C7591B" w:rsidRDefault="00C7591B" w:rsidP="00E433D5">
      <w:pPr>
        <w:rPr>
          <w:rFonts w:ascii="Times New Roman" w:hAnsi="Times New Roman" w:cs="Times New Roman"/>
          <w:b/>
        </w:rPr>
      </w:pPr>
    </w:p>
    <w:p w:rsidR="00C7591B" w:rsidRDefault="00C7591B" w:rsidP="00E433D5">
      <w:pPr>
        <w:rPr>
          <w:rFonts w:ascii="Times New Roman" w:hAnsi="Times New Roman" w:cs="Times New Roman"/>
          <w:b/>
        </w:rPr>
      </w:pPr>
    </w:p>
    <w:p w:rsidR="00C7591B" w:rsidRDefault="00C7591B" w:rsidP="00E433D5">
      <w:pPr>
        <w:rPr>
          <w:rFonts w:ascii="Times New Roman" w:hAnsi="Times New Roman" w:cs="Times New Roman"/>
          <w:b/>
        </w:rPr>
      </w:pPr>
    </w:p>
    <w:p w:rsidR="00C7591B" w:rsidRDefault="00C7591B" w:rsidP="00E433D5">
      <w:pPr>
        <w:rPr>
          <w:rFonts w:ascii="Times New Roman" w:hAnsi="Times New Roman" w:cs="Times New Roman"/>
          <w:b/>
        </w:rPr>
      </w:pPr>
    </w:p>
    <w:p w:rsidR="00C7591B" w:rsidRPr="00AF1022" w:rsidRDefault="00C7591B" w:rsidP="00AF1022">
      <w:pPr>
        <w:jc w:val="right"/>
        <w:rPr>
          <w:rFonts w:ascii="Times New Roman" w:hAnsi="Times New Roman" w:cs="Times New Roman"/>
        </w:rPr>
      </w:pPr>
      <w:r w:rsidRPr="00AF1022">
        <w:rPr>
          <w:rFonts w:ascii="Times New Roman" w:hAnsi="Times New Roman" w:cs="Times New Roman"/>
        </w:rPr>
        <w:t>Приложение № 6</w:t>
      </w:r>
    </w:p>
    <w:p w:rsidR="00C7591B" w:rsidRDefault="00C7591B" w:rsidP="00AF1022">
      <w:pPr>
        <w:pStyle w:val="NoSpacing"/>
        <w:jc w:val="right"/>
        <w:rPr>
          <w:rFonts w:ascii="Times New Roman" w:hAnsi="Times New Roman" w:cs="Times New Roman"/>
          <w:sz w:val="28"/>
        </w:rPr>
      </w:pPr>
      <w:r w:rsidRPr="009559CD">
        <w:rPr>
          <w:rFonts w:ascii="Times New Roman" w:hAnsi="Times New Roman" w:cs="Times New Roman"/>
          <w:sz w:val="28"/>
        </w:rPr>
        <w:t xml:space="preserve">к  решению </w:t>
      </w:r>
      <w:r>
        <w:rPr>
          <w:rFonts w:ascii="Times New Roman" w:hAnsi="Times New Roman" w:cs="Times New Roman"/>
          <w:sz w:val="28"/>
        </w:rPr>
        <w:t xml:space="preserve">Совета депутатов </w:t>
      </w:r>
    </w:p>
    <w:p w:rsidR="00C7591B" w:rsidRDefault="00C7591B" w:rsidP="00AF1022">
      <w:pPr>
        <w:pStyle w:val="NoSpacing"/>
        <w:jc w:val="right"/>
        <w:rPr>
          <w:rFonts w:ascii="Times New Roman" w:hAnsi="Times New Roman" w:cs="Times New Roman"/>
          <w:sz w:val="28"/>
        </w:rPr>
      </w:pPr>
      <w:r>
        <w:rPr>
          <w:rFonts w:ascii="Times New Roman" w:hAnsi="Times New Roman" w:cs="Times New Roman"/>
          <w:sz w:val="28"/>
        </w:rPr>
        <w:t xml:space="preserve">МО «Приводинское» </w:t>
      </w:r>
    </w:p>
    <w:p w:rsidR="00C7591B" w:rsidRPr="009559CD" w:rsidRDefault="00C7591B" w:rsidP="00AF1022">
      <w:pPr>
        <w:pStyle w:val="NoSpacing"/>
        <w:jc w:val="right"/>
        <w:rPr>
          <w:rFonts w:ascii="Times New Roman" w:hAnsi="Times New Roman" w:cs="Times New Roman"/>
          <w:sz w:val="28"/>
        </w:rPr>
      </w:pPr>
      <w:r>
        <w:rPr>
          <w:rFonts w:ascii="Times New Roman" w:hAnsi="Times New Roman" w:cs="Times New Roman"/>
          <w:sz w:val="28"/>
        </w:rPr>
        <w:t>от 07.08.2018 № 102</w:t>
      </w:r>
    </w:p>
    <w:p w:rsidR="00C7591B" w:rsidRPr="0091586D" w:rsidRDefault="00C7591B" w:rsidP="00E433D5">
      <w:pPr>
        <w:rPr>
          <w:rFonts w:ascii="Times New Roman" w:hAnsi="Times New Roman" w:cs="Times New Roman"/>
          <w:b/>
        </w:rPr>
      </w:pPr>
      <w:r w:rsidRPr="003079E4">
        <w:rPr>
          <w:rFonts w:ascii="Times New Roman" w:hAnsi="Times New Roman" w:cs="Times New Roman"/>
          <w:b/>
        </w:rPr>
        <w:t xml:space="preserve">Прогноз доходов бюджета  МО </w:t>
      </w:r>
      <w:r>
        <w:rPr>
          <w:rFonts w:ascii="Times New Roman" w:hAnsi="Times New Roman" w:cs="Times New Roman"/>
          <w:b/>
        </w:rPr>
        <w:t>«</w:t>
      </w:r>
      <w:r w:rsidRPr="003079E4">
        <w:rPr>
          <w:rFonts w:ascii="Times New Roman" w:hAnsi="Times New Roman" w:cs="Times New Roman"/>
          <w:b/>
        </w:rPr>
        <w:t>Приводинское</w:t>
      </w:r>
      <w:r>
        <w:rPr>
          <w:rFonts w:ascii="Times New Roman" w:hAnsi="Times New Roman" w:cs="Times New Roman"/>
          <w:b/>
        </w:rPr>
        <w:t>»</w:t>
      </w:r>
      <w:r w:rsidRPr="003079E4">
        <w:rPr>
          <w:rFonts w:ascii="Times New Roman" w:hAnsi="Times New Roman" w:cs="Times New Roman"/>
          <w:b/>
        </w:rPr>
        <w:t xml:space="preserve"> по видам доходов в соответствии с классификацией доходов бюджетов Российской Федерации  на 2018 год</w:t>
      </w:r>
    </w:p>
    <w:tbl>
      <w:tblPr>
        <w:tblW w:w="14743" w:type="dxa"/>
        <w:tblInd w:w="-885" w:type="dxa"/>
        <w:tblLayout w:type="fixed"/>
        <w:tblLook w:val="00A0"/>
      </w:tblPr>
      <w:tblGrid>
        <w:gridCol w:w="283"/>
        <w:gridCol w:w="13"/>
        <w:gridCol w:w="267"/>
        <w:gridCol w:w="321"/>
        <w:gridCol w:w="267"/>
        <w:gridCol w:w="267"/>
        <w:gridCol w:w="267"/>
        <w:gridCol w:w="267"/>
        <w:gridCol w:w="267"/>
        <w:gridCol w:w="338"/>
        <w:gridCol w:w="335"/>
        <w:gridCol w:w="334"/>
        <w:gridCol w:w="221"/>
        <w:gridCol w:w="112"/>
        <w:gridCol w:w="331"/>
        <w:gridCol w:w="162"/>
        <w:gridCol w:w="168"/>
        <w:gridCol w:w="329"/>
        <w:gridCol w:w="270"/>
        <w:gridCol w:w="58"/>
        <w:gridCol w:w="327"/>
        <w:gridCol w:w="327"/>
        <w:gridCol w:w="138"/>
        <w:gridCol w:w="188"/>
        <w:gridCol w:w="325"/>
        <w:gridCol w:w="54"/>
        <w:gridCol w:w="19"/>
        <w:gridCol w:w="252"/>
        <w:gridCol w:w="296"/>
        <w:gridCol w:w="41"/>
        <w:gridCol w:w="257"/>
        <w:gridCol w:w="269"/>
        <w:gridCol w:w="413"/>
        <w:gridCol w:w="268"/>
        <w:gridCol w:w="170"/>
        <w:gridCol w:w="437"/>
        <w:gridCol w:w="130"/>
        <w:gridCol w:w="106"/>
        <w:gridCol w:w="92"/>
        <w:gridCol w:w="114"/>
        <w:gridCol w:w="325"/>
        <w:gridCol w:w="337"/>
        <w:gridCol w:w="160"/>
        <w:gridCol w:w="76"/>
        <w:gridCol w:w="175"/>
        <w:gridCol w:w="46"/>
        <w:gridCol w:w="15"/>
        <w:gridCol w:w="4509"/>
      </w:tblGrid>
      <w:tr w:rsidR="00C7591B" w:rsidRPr="0091586D" w:rsidTr="009454C9">
        <w:trPr>
          <w:gridAfter w:val="2"/>
          <w:wAfter w:w="4524" w:type="dxa"/>
          <w:trHeight w:val="255"/>
        </w:trPr>
        <w:tc>
          <w:tcPr>
            <w:tcW w:w="6507" w:type="dxa"/>
            <w:gridSpan w:val="28"/>
            <w:vMerge w:val="restart"/>
            <w:tcBorders>
              <w:top w:val="single" w:sz="8" w:space="0" w:color="auto"/>
              <w:left w:val="single" w:sz="8" w:space="0" w:color="auto"/>
              <w:bottom w:val="single" w:sz="8" w:space="0" w:color="000000"/>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Наименование показателя</w:t>
            </w:r>
          </w:p>
        </w:tc>
        <w:tc>
          <w:tcPr>
            <w:tcW w:w="594" w:type="dxa"/>
            <w:gridSpan w:val="3"/>
            <w:vMerge w:val="restart"/>
            <w:tcBorders>
              <w:top w:val="single" w:sz="8" w:space="0" w:color="auto"/>
              <w:left w:val="single" w:sz="4" w:space="0" w:color="auto"/>
              <w:bottom w:val="single" w:sz="8" w:space="0" w:color="000000"/>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ППП</w:t>
            </w:r>
          </w:p>
        </w:tc>
        <w:tc>
          <w:tcPr>
            <w:tcW w:w="1999" w:type="dxa"/>
            <w:gridSpan w:val="9"/>
            <w:tcBorders>
              <w:top w:val="single" w:sz="8" w:space="0" w:color="auto"/>
              <w:left w:val="nil"/>
              <w:bottom w:val="nil"/>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Классификатор доходов</w:t>
            </w:r>
          </w:p>
        </w:tc>
        <w:tc>
          <w:tcPr>
            <w:tcW w:w="1119" w:type="dxa"/>
            <w:gridSpan w:val="6"/>
            <w:vMerge w:val="restart"/>
            <w:tcBorders>
              <w:top w:val="single" w:sz="8" w:space="0" w:color="auto"/>
              <w:left w:val="single" w:sz="4" w:space="0" w:color="auto"/>
              <w:bottom w:val="single" w:sz="8" w:space="0" w:color="000000"/>
              <w:right w:val="single" w:sz="8"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Сумма на год</w:t>
            </w:r>
          </w:p>
        </w:tc>
      </w:tr>
      <w:tr w:rsidR="00C7591B" w:rsidRPr="0091586D" w:rsidTr="009454C9">
        <w:trPr>
          <w:gridAfter w:val="2"/>
          <w:wAfter w:w="4524" w:type="dxa"/>
          <w:trHeight w:val="255"/>
        </w:trPr>
        <w:tc>
          <w:tcPr>
            <w:tcW w:w="6507" w:type="dxa"/>
            <w:gridSpan w:val="28"/>
            <w:vMerge/>
            <w:tcBorders>
              <w:top w:val="single" w:sz="8" w:space="0" w:color="auto"/>
              <w:left w:val="single" w:sz="8" w:space="0" w:color="auto"/>
              <w:bottom w:val="single" w:sz="8" w:space="0" w:color="000000"/>
              <w:right w:val="single" w:sz="4" w:space="0" w:color="auto"/>
            </w:tcBorders>
            <w:vAlign w:val="center"/>
          </w:tcPr>
          <w:p w:rsidR="00C7591B" w:rsidRPr="0091586D" w:rsidRDefault="00C7591B" w:rsidP="009454C9">
            <w:pPr>
              <w:spacing w:after="0" w:line="240" w:lineRule="auto"/>
              <w:rPr>
                <w:rFonts w:ascii="Times New Roman" w:hAnsi="Times New Roman" w:cs="Times New Roman"/>
                <w:sz w:val="18"/>
                <w:szCs w:val="18"/>
              </w:rPr>
            </w:pPr>
          </w:p>
        </w:tc>
        <w:tc>
          <w:tcPr>
            <w:tcW w:w="594" w:type="dxa"/>
            <w:gridSpan w:val="3"/>
            <w:vMerge/>
            <w:tcBorders>
              <w:top w:val="single" w:sz="8" w:space="0" w:color="auto"/>
              <w:left w:val="single" w:sz="4" w:space="0" w:color="auto"/>
              <w:bottom w:val="single" w:sz="8" w:space="0" w:color="000000"/>
              <w:right w:val="single" w:sz="4" w:space="0" w:color="auto"/>
            </w:tcBorders>
            <w:vAlign w:val="center"/>
          </w:tcPr>
          <w:p w:rsidR="00C7591B" w:rsidRPr="0091586D" w:rsidRDefault="00C7591B" w:rsidP="009454C9">
            <w:pPr>
              <w:spacing w:after="0" w:line="240" w:lineRule="auto"/>
              <w:rPr>
                <w:rFonts w:ascii="Times New Roman" w:hAnsi="Times New Roman" w:cs="Times New Roman"/>
                <w:sz w:val="18"/>
                <w:szCs w:val="18"/>
              </w:rPr>
            </w:pPr>
          </w:p>
        </w:tc>
        <w:tc>
          <w:tcPr>
            <w:tcW w:w="682" w:type="dxa"/>
            <w:gridSpan w:val="2"/>
            <w:tcBorders>
              <w:top w:val="nil"/>
              <w:left w:val="nil"/>
              <w:bottom w:val="single" w:sz="8" w:space="0" w:color="auto"/>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 </w:t>
            </w:r>
          </w:p>
        </w:tc>
        <w:tc>
          <w:tcPr>
            <w:tcW w:w="268" w:type="dxa"/>
            <w:tcBorders>
              <w:top w:val="nil"/>
              <w:left w:val="nil"/>
              <w:bottom w:val="single" w:sz="8" w:space="0" w:color="auto"/>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 </w:t>
            </w:r>
          </w:p>
        </w:tc>
        <w:tc>
          <w:tcPr>
            <w:tcW w:w="1049" w:type="dxa"/>
            <w:gridSpan w:val="6"/>
            <w:tcBorders>
              <w:top w:val="nil"/>
              <w:left w:val="nil"/>
              <w:bottom w:val="single" w:sz="8" w:space="0" w:color="auto"/>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 </w:t>
            </w:r>
          </w:p>
        </w:tc>
        <w:tc>
          <w:tcPr>
            <w:tcW w:w="1119" w:type="dxa"/>
            <w:gridSpan w:val="6"/>
            <w:vMerge/>
            <w:tcBorders>
              <w:top w:val="nil"/>
              <w:left w:val="nil"/>
              <w:bottom w:val="single" w:sz="8" w:space="0" w:color="auto"/>
              <w:right w:val="nil"/>
            </w:tcBorders>
            <w:vAlign w:val="center"/>
          </w:tcPr>
          <w:p w:rsidR="00C7591B" w:rsidRPr="0091586D" w:rsidRDefault="00C7591B" w:rsidP="009454C9">
            <w:pPr>
              <w:spacing w:after="0" w:line="240" w:lineRule="auto"/>
              <w:rPr>
                <w:rFonts w:ascii="Times New Roman" w:hAnsi="Times New Roman" w:cs="Times New Roman"/>
                <w:sz w:val="18"/>
                <w:szCs w:val="18"/>
              </w:rPr>
            </w:pPr>
          </w:p>
        </w:tc>
      </w:tr>
      <w:tr w:rsidR="00C7591B" w:rsidRPr="0091586D" w:rsidTr="009454C9">
        <w:trPr>
          <w:gridAfter w:val="2"/>
          <w:wAfter w:w="4524" w:type="dxa"/>
          <w:trHeight w:val="255"/>
        </w:trPr>
        <w:tc>
          <w:tcPr>
            <w:tcW w:w="7101" w:type="dxa"/>
            <w:gridSpan w:val="31"/>
            <w:tcBorders>
              <w:top w:val="single" w:sz="4" w:space="0" w:color="auto"/>
              <w:left w:val="single" w:sz="8" w:space="0" w:color="auto"/>
              <w:bottom w:val="single" w:sz="4" w:space="0" w:color="auto"/>
              <w:right w:val="single" w:sz="4" w:space="0" w:color="auto"/>
            </w:tcBorders>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НАЛОГОВЫЕ И НЕНАЛОГОВЫЕ ДОХОДЫ</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rPr>
                <w:rFonts w:ascii="Times New Roman" w:hAnsi="Times New Roman" w:cs="Times New Roman"/>
                <w:b/>
                <w:bCs/>
                <w:sz w:val="18"/>
                <w:szCs w:val="18"/>
              </w:rPr>
            </w:pPr>
            <w:r w:rsidRPr="0091586D">
              <w:rPr>
                <w:rFonts w:ascii="Times New Roman" w:hAnsi="Times New Roman" w:cs="Times New Roman"/>
                <w:b/>
                <w:bCs/>
                <w:sz w:val="18"/>
                <w:szCs w:val="18"/>
              </w:rPr>
              <w:t>10000000000000000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sidRPr="0091586D">
              <w:rPr>
                <w:rFonts w:ascii="Times New Roman" w:hAnsi="Times New Roman" w:cs="Times New Roman"/>
                <w:b/>
                <w:bCs/>
                <w:sz w:val="18"/>
                <w:szCs w:val="18"/>
              </w:rPr>
              <w:t>44 896.1</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НАЛОГИ НА ПРИБЫЛЬ, ДОХОДЫ</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10100000000000000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28 391.4</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Налог на доходы физических лиц</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10102000010000110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28 391.4</w:t>
            </w:r>
          </w:p>
        </w:tc>
      </w:tr>
      <w:tr w:rsidR="00C7591B" w:rsidRPr="0091586D" w:rsidTr="009454C9">
        <w:trPr>
          <w:gridAfter w:val="2"/>
          <w:wAfter w:w="4524" w:type="dxa"/>
          <w:trHeight w:val="106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182</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10102010011000110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28 391.4</w:t>
            </w:r>
          </w:p>
        </w:tc>
      </w:tr>
      <w:tr w:rsidR="00C7591B" w:rsidRPr="0091586D" w:rsidTr="009454C9">
        <w:trPr>
          <w:gridAfter w:val="2"/>
          <w:wAfter w:w="4524" w:type="dxa"/>
          <w:trHeight w:val="49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НАЛОГИ НА ТОВАРЫ (РАБОТЫ, УСЛУГИ), РЕАЛИЗУЕМЫЕ НА ТЕРРИТОРИИ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10300000000000000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4 145.0</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10302000010000110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4 145.0</w:t>
            </w:r>
          </w:p>
        </w:tc>
      </w:tr>
      <w:tr w:rsidR="00C7591B" w:rsidRPr="0091586D" w:rsidTr="009454C9">
        <w:trPr>
          <w:gridAfter w:val="2"/>
          <w:wAfter w:w="4524" w:type="dxa"/>
          <w:trHeight w:val="85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100</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10302230010000110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1 682.9</w:t>
            </w:r>
          </w:p>
        </w:tc>
      </w:tr>
      <w:tr w:rsidR="00C7591B" w:rsidRPr="0091586D" w:rsidTr="009454C9">
        <w:trPr>
          <w:gridAfter w:val="2"/>
          <w:wAfter w:w="4524" w:type="dxa"/>
          <w:trHeight w:val="106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100</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10302240010000110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16.6</w:t>
            </w:r>
          </w:p>
        </w:tc>
      </w:tr>
      <w:tr w:rsidR="00C7591B" w:rsidRPr="0091586D" w:rsidTr="009454C9">
        <w:trPr>
          <w:gridAfter w:val="2"/>
          <w:wAfter w:w="4524" w:type="dxa"/>
          <w:trHeight w:val="85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100</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10302250010000110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2 445.6</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НАЛОГИ НА СОВОКУПНЫЙ ДОХОД</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10500000000000000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227.4</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Единый сельскохозяйственный налог</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10503000010000110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227.4</w:t>
            </w:r>
          </w:p>
        </w:tc>
      </w:tr>
      <w:tr w:rsidR="00C7591B" w:rsidRPr="0091586D" w:rsidTr="009454C9">
        <w:trPr>
          <w:gridAfter w:val="2"/>
          <w:wAfter w:w="4524" w:type="dxa"/>
          <w:trHeight w:val="22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Единый сельскохозяйственный налог</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182</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10503010011000110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227.4</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НАЛОГИ НА ИМУЩЕСТВО</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10600000000000000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6 343.9</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Налог на имущество физических лиц</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10601000000000110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426.0</w:t>
            </w:r>
          </w:p>
        </w:tc>
      </w:tr>
      <w:tr w:rsidR="00C7591B" w:rsidRPr="0091586D" w:rsidTr="009454C9">
        <w:trPr>
          <w:gridAfter w:val="2"/>
          <w:wAfter w:w="4524" w:type="dxa"/>
          <w:trHeight w:val="64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182</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10601030131000110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426.0</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Земельный налог</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10606000000000110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5 917.9</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Земельный налог с организаций</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10606030000000110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2 737.0</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182</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10606033131000110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2 737.0</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Земельный налог с физических лиц</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10606040000000110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3 180.9</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182</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10606043131000110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3 180.9</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ГОСУДАРСТВЕННАЯ ПОШЛИНА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10800000000000000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43.9</w:t>
            </w:r>
          </w:p>
        </w:tc>
      </w:tr>
      <w:tr w:rsidR="00C7591B" w:rsidRPr="0091586D" w:rsidTr="009454C9">
        <w:trPr>
          <w:gridAfter w:val="2"/>
          <w:wAfter w:w="4524" w:type="dxa"/>
          <w:trHeight w:val="69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10804000010000110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43.9</w:t>
            </w:r>
          </w:p>
        </w:tc>
      </w:tr>
      <w:tr w:rsidR="00C7591B" w:rsidRPr="0091586D" w:rsidTr="009454C9">
        <w:trPr>
          <w:gridAfter w:val="2"/>
          <w:wAfter w:w="4524" w:type="dxa"/>
          <w:trHeight w:val="85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10804020011000110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43.9</w:t>
            </w:r>
          </w:p>
        </w:tc>
      </w:tr>
      <w:tr w:rsidR="00C7591B" w:rsidRPr="0091586D" w:rsidTr="009454C9">
        <w:trPr>
          <w:gridAfter w:val="2"/>
          <w:wAfter w:w="4524" w:type="dxa"/>
          <w:trHeight w:val="49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ДОХОДЫ ОТ ИСПОЛЬЗОВАНИЯ ИМУЩЕСТВА, НАХОДЯЩЕГОСЯ В ГОСУДАРСТВЕННОЙ И МУНИЦИПАЛЬНОЙ СОБСТВЕННОСТИ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11100000000000000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5 319.0</w:t>
            </w:r>
          </w:p>
        </w:tc>
      </w:tr>
      <w:tr w:rsidR="00C7591B" w:rsidRPr="0091586D" w:rsidTr="009454C9">
        <w:trPr>
          <w:gridAfter w:val="2"/>
          <w:wAfter w:w="4524" w:type="dxa"/>
          <w:trHeight w:val="11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11105000000000120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3 419.0</w:t>
            </w:r>
          </w:p>
        </w:tc>
      </w:tr>
      <w:tr w:rsidR="00C7591B" w:rsidRPr="0091586D" w:rsidTr="009454C9">
        <w:trPr>
          <w:gridAfter w:val="2"/>
          <w:wAfter w:w="4524" w:type="dxa"/>
          <w:trHeight w:val="91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11105010000000120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1 900.0</w:t>
            </w:r>
          </w:p>
        </w:tc>
      </w:tr>
      <w:tr w:rsidR="00C7591B" w:rsidRPr="0091586D" w:rsidTr="009454C9">
        <w:trPr>
          <w:gridAfter w:val="2"/>
          <w:wAfter w:w="4524" w:type="dxa"/>
          <w:trHeight w:val="106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11105013130000120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1 900.0</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11105070000000120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1 519.0</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Доходы от сдачи в аренду имущества, составляющего казну городских поселений (за исключением земельных участков)</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11105075130000120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1 519.0</w:t>
            </w:r>
          </w:p>
        </w:tc>
      </w:tr>
      <w:tr w:rsidR="00C7591B" w:rsidRPr="0091586D" w:rsidTr="009454C9">
        <w:trPr>
          <w:gridAfter w:val="2"/>
          <w:wAfter w:w="4524" w:type="dxa"/>
          <w:trHeight w:val="11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11109000000000120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1 900.0</w:t>
            </w:r>
          </w:p>
        </w:tc>
      </w:tr>
      <w:tr w:rsidR="00C7591B" w:rsidRPr="0091586D" w:rsidTr="009454C9">
        <w:trPr>
          <w:gridAfter w:val="2"/>
          <w:wAfter w:w="4524" w:type="dxa"/>
          <w:trHeight w:val="11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11109040000000120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1 900.0</w:t>
            </w:r>
          </w:p>
        </w:tc>
      </w:tr>
      <w:tr w:rsidR="00C7591B" w:rsidRPr="0091586D" w:rsidTr="009454C9">
        <w:trPr>
          <w:gridAfter w:val="2"/>
          <w:wAfter w:w="4524" w:type="dxa"/>
          <w:trHeight w:val="106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11109045130000120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1 900.0</w:t>
            </w:r>
          </w:p>
        </w:tc>
      </w:tr>
      <w:tr w:rsidR="00C7591B" w:rsidRPr="0091586D" w:rsidTr="009454C9">
        <w:trPr>
          <w:gridAfter w:val="2"/>
          <w:wAfter w:w="4524" w:type="dxa"/>
          <w:trHeight w:val="49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ДОХОДЫ ОТ ОКАЗАНИЯ ПЛАТНЫХ УСЛУГ (РАБОТ) И КОМПЕНСАЦИИ ЗАТРАТ ГОСУДАРСТВА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11300000000000000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20.5</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Доходы от компенсации затрат государства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11302000000000130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20.5</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Прочие доходы от компенсации затрат государства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11302990000000130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20.5</w:t>
            </w:r>
          </w:p>
        </w:tc>
      </w:tr>
      <w:tr w:rsidR="00C7591B" w:rsidRPr="0091586D" w:rsidTr="009454C9">
        <w:trPr>
          <w:gridAfter w:val="2"/>
          <w:wAfter w:w="4524" w:type="dxa"/>
          <w:trHeight w:val="22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Прочие доходы от компенсации затрат бюджетов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11302995130000130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20.5</w:t>
            </w:r>
          </w:p>
        </w:tc>
      </w:tr>
      <w:tr w:rsidR="00C7591B" w:rsidRPr="0091586D" w:rsidTr="009454C9">
        <w:trPr>
          <w:gridAfter w:val="2"/>
          <w:wAfter w:w="4524" w:type="dxa"/>
          <w:trHeight w:val="49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ДОХОДЫ ОТ ПРОДАЖИ МАТЕРИАЛЬНЫХ И НЕМАТЕРИАЛЬНЫХ АКТИВОВ</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11400000000000000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405.0</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Доходы от продажи земельных участков, находящихся в государственной и муниципальной собственности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11406000000000430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405.0</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Доходы от продажи земельных участков, государственная собственность на которые не разграничена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11406010000000430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405.0</w:t>
            </w:r>
          </w:p>
        </w:tc>
      </w:tr>
      <w:tr w:rsidR="00C7591B" w:rsidRPr="0091586D" w:rsidTr="009454C9">
        <w:trPr>
          <w:gridAfter w:val="2"/>
          <w:wAfter w:w="4524" w:type="dxa"/>
          <w:trHeight w:val="64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11406013130000430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405.0</w:t>
            </w:r>
          </w:p>
        </w:tc>
      </w:tr>
      <w:tr w:rsidR="00C7591B" w:rsidRPr="0091586D" w:rsidTr="009454C9">
        <w:trPr>
          <w:gridAfter w:val="2"/>
          <w:wAfter w:w="4524" w:type="dxa"/>
          <w:trHeight w:val="255"/>
        </w:trPr>
        <w:tc>
          <w:tcPr>
            <w:tcW w:w="7101" w:type="dxa"/>
            <w:gridSpan w:val="31"/>
            <w:tcBorders>
              <w:top w:val="single" w:sz="4" w:space="0" w:color="auto"/>
              <w:left w:val="single" w:sz="8" w:space="0" w:color="auto"/>
              <w:bottom w:val="single" w:sz="4" w:space="0" w:color="auto"/>
              <w:right w:val="single" w:sz="4" w:space="0" w:color="auto"/>
            </w:tcBorders>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БЕЗВОЗМЕЗДНЫЕ ПОСТУПЛЕНИЯ</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rPr>
                <w:rFonts w:ascii="Times New Roman" w:hAnsi="Times New Roman" w:cs="Times New Roman"/>
                <w:b/>
                <w:bCs/>
                <w:sz w:val="18"/>
                <w:szCs w:val="18"/>
              </w:rPr>
            </w:pPr>
            <w:r w:rsidRPr="0091586D">
              <w:rPr>
                <w:rFonts w:ascii="Times New Roman" w:hAnsi="Times New Roman" w:cs="Times New Roman"/>
                <w:b/>
                <w:bCs/>
                <w:sz w:val="18"/>
                <w:szCs w:val="18"/>
              </w:rPr>
              <w:t>20000000000000000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7931,6</w:t>
            </w:r>
          </w:p>
        </w:tc>
      </w:tr>
      <w:tr w:rsidR="00C7591B" w:rsidRPr="0091586D" w:rsidTr="009454C9">
        <w:trPr>
          <w:gridAfter w:val="2"/>
          <w:wAfter w:w="4524" w:type="dxa"/>
          <w:trHeight w:val="49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БЕЗВОЗМЕЗДНЫЕ ПОСТУПЛЕНИЯ ОТ ДРУГИХ БЮДЖЕТОВ БЮДЖЕТНОЙ СИСТЕМЫ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20200000000000000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Pr>
                <w:rFonts w:ascii="Times New Roman" w:hAnsi="Times New Roman" w:cs="Times New Roman"/>
                <w:i/>
                <w:iCs/>
                <w:sz w:val="18"/>
                <w:szCs w:val="18"/>
              </w:rPr>
              <w:t>7881,1</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Субсидии бюджетам бюджетной системы Российской Федерации (межбюджетные субсидии)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20202000000000151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Pr>
                <w:rFonts w:ascii="Times New Roman" w:hAnsi="Times New Roman" w:cs="Times New Roman"/>
                <w:b/>
                <w:bCs/>
                <w:sz w:val="18"/>
                <w:szCs w:val="18"/>
              </w:rPr>
              <w:t>3822,00</w:t>
            </w:r>
          </w:p>
        </w:tc>
      </w:tr>
      <w:tr w:rsidR="00C7591B" w:rsidRPr="0091586D" w:rsidTr="009454C9">
        <w:trPr>
          <w:gridAfter w:val="2"/>
          <w:wAfter w:w="4524" w:type="dxa"/>
          <w:trHeight w:val="85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Pr>
                <w:rFonts w:ascii="Times New Roman" w:hAnsi="Times New Roman" w:cs="Times New Roman"/>
                <w:sz w:val="16"/>
                <w:szCs w:val="16"/>
              </w:rPr>
              <w:t>20225555130000151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Default="00C7591B" w:rsidP="009454C9">
            <w:pPr>
              <w:spacing w:after="0" w:line="240" w:lineRule="auto"/>
              <w:jc w:val="right"/>
              <w:outlineLvl w:val="2"/>
              <w:rPr>
                <w:rFonts w:ascii="Times New Roman" w:hAnsi="Times New Roman" w:cs="Times New Roman"/>
                <w:sz w:val="16"/>
                <w:szCs w:val="16"/>
              </w:rPr>
            </w:pPr>
            <w:r>
              <w:rPr>
                <w:rFonts w:ascii="Times New Roman" w:hAnsi="Times New Roman" w:cs="Times New Roman"/>
                <w:sz w:val="16"/>
                <w:szCs w:val="16"/>
              </w:rPr>
              <w:t>1392,4</w:t>
            </w:r>
          </w:p>
          <w:p w:rsidR="00C7591B" w:rsidRPr="0091586D" w:rsidRDefault="00C7591B" w:rsidP="009454C9">
            <w:pPr>
              <w:spacing w:after="0" w:line="240" w:lineRule="auto"/>
              <w:jc w:val="right"/>
              <w:outlineLvl w:val="2"/>
              <w:rPr>
                <w:rFonts w:ascii="Times New Roman" w:hAnsi="Times New Roman" w:cs="Times New Roman"/>
                <w:sz w:val="16"/>
                <w:szCs w:val="16"/>
              </w:rPr>
            </w:pPr>
          </w:p>
        </w:tc>
      </w:tr>
      <w:tr w:rsidR="00C7591B" w:rsidRPr="0091586D" w:rsidTr="009454C9">
        <w:trPr>
          <w:gridAfter w:val="2"/>
          <w:wAfter w:w="4524" w:type="dxa"/>
          <w:trHeight w:val="22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Прочие субсидии бюджетам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20229999130000151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2 429.6</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Дотации бюджетам бюджетной системы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20210000000000000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2 646.5</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Дотации на выравнивание бюджетной обеспеченности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20215001000000000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1 784.2</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Дотации бюджетам городских поселений на выравнивание бюджетной обеспеченности</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20215001130000151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1 784.2</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Дотации бюджетам городских поселений на поддержку мер по обеспечению сбалансированности бюджетов</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20215002130000151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862.3</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Субвенции бюджетам бюджетной системы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20230000000000000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353.1</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Субвенции местным бюджетам на выполнение передаваемых полномочий субъектов Российской Федерации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20230024000000000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71.9</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Субвенции бюджетам городских поселений на выполнение передаваемых полномочий субъектов Российской Федерации</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20230024130000151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71.9</w:t>
            </w:r>
          </w:p>
        </w:tc>
      </w:tr>
      <w:tr w:rsidR="00C7591B" w:rsidRPr="0091586D" w:rsidTr="009454C9">
        <w:trPr>
          <w:gridAfter w:val="2"/>
          <w:wAfter w:w="4524" w:type="dxa"/>
          <w:trHeight w:val="46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20235118000000000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281.2</w:t>
            </w:r>
          </w:p>
        </w:tc>
      </w:tr>
      <w:tr w:rsidR="00C7591B" w:rsidRPr="0091586D" w:rsidTr="009454C9">
        <w:trPr>
          <w:gridAfter w:val="2"/>
          <w:wAfter w:w="4524" w:type="dxa"/>
          <w:trHeight w:val="64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20235118130000151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281.2</w:t>
            </w:r>
          </w:p>
        </w:tc>
      </w:tr>
      <w:tr w:rsidR="00C7591B" w:rsidRPr="0091586D" w:rsidTr="009454C9">
        <w:trPr>
          <w:gridAfter w:val="45"/>
          <w:wAfter w:w="14180"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Иные межбюджетные трансферты</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20240000000000000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73.8</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321"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p>
        </w:tc>
        <w:tc>
          <w:tcPr>
            <w:tcW w:w="6217" w:type="dxa"/>
            <w:gridSpan w:val="27"/>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i/>
                <w:iCs/>
                <w:sz w:val="18"/>
                <w:szCs w:val="18"/>
              </w:rPr>
            </w:pPr>
            <w:r w:rsidRPr="0091586D">
              <w:rPr>
                <w:rFonts w:ascii="Times New Roman" w:hAnsi="Times New Roman" w:cs="Times New Roman"/>
                <w:i/>
                <w:iCs/>
                <w:sz w:val="18"/>
                <w:szCs w:val="18"/>
              </w:rPr>
              <w:t>Прочие межбюджетные трансферты, передаваемые бюджетам</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8"/>
                <w:szCs w:val="18"/>
              </w:rPr>
            </w:pPr>
            <w:r w:rsidRPr="0091586D">
              <w:rPr>
                <w:rFonts w:ascii="Times New Roman" w:hAnsi="Times New Roman" w:cs="Times New Roman"/>
                <w:i/>
                <w:iCs/>
                <w:sz w:val="18"/>
                <w:szCs w:val="18"/>
              </w:rPr>
              <w:t>20249999000000000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8"/>
                <w:szCs w:val="18"/>
              </w:rPr>
            </w:pPr>
            <w:r w:rsidRPr="0091586D">
              <w:rPr>
                <w:rFonts w:ascii="Times New Roman" w:hAnsi="Times New Roman" w:cs="Times New Roman"/>
                <w:i/>
                <w:iCs/>
                <w:sz w:val="18"/>
                <w:szCs w:val="18"/>
              </w:rPr>
              <w:t>73.8</w:t>
            </w:r>
          </w:p>
        </w:tc>
      </w:tr>
      <w:tr w:rsidR="00C7591B" w:rsidRPr="0091586D" w:rsidTr="009454C9">
        <w:trPr>
          <w:gridAfter w:val="2"/>
          <w:wAfter w:w="4524" w:type="dxa"/>
          <w:trHeight w:val="43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Прочие межбюджетные трансферты, передаваемые бюджетам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20249999130000151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73.8</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C77DE" w:rsidRDefault="00C7591B" w:rsidP="009454C9">
            <w:pPr>
              <w:spacing w:after="0" w:line="240" w:lineRule="auto"/>
              <w:outlineLvl w:val="0"/>
              <w:rPr>
                <w:rFonts w:ascii="Times New Roman" w:hAnsi="Times New Roman" w:cs="Times New Roman"/>
                <w:b/>
                <w:iCs/>
                <w:sz w:val="18"/>
                <w:szCs w:val="18"/>
              </w:rPr>
            </w:pPr>
            <w:r w:rsidRPr="009C77DE">
              <w:rPr>
                <w:rFonts w:ascii="Times New Roman" w:hAnsi="Times New Roman" w:cs="Times New Roman"/>
                <w:b/>
                <w:iCs/>
                <w:sz w:val="18"/>
                <w:szCs w:val="18"/>
              </w:rPr>
              <w:t>Межбюджетные трансферты</w:t>
            </w:r>
            <w:r>
              <w:rPr>
                <w:rFonts w:ascii="Times New Roman" w:hAnsi="Times New Roman" w:cs="Times New Roman"/>
                <w:b/>
                <w:iCs/>
                <w:sz w:val="18"/>
                <w:szCs w:val="18"/>
              </w:rPr>
              <w:t xml:space="preserve">                                                                                      313</w:t>
            </w:r>
          </w:p>
        </w:tc>
        <w:tc>
          <w:tcPr>
            <w:tcW w:w="1999" w:type="dxa"/>
            <w:gridSpan w:val="9"/>
            <w:tcBorders>
              <w:top w:val="single" w:sz="4" w:space="0" w:color="auto"/>
              <w:left w:val="nil"/>
              <w:bottom w:val="single" w:sz="4" w:space="0" w:color="auto"/>
              <w:right w:val="nil"/>
            </w:tcBorders>
            <w:noWrap/>
            <w:vAlign w:val="bottom"/>
          </w:tcPr>
          <w:p w:rsidR="00C7591B" w:rsidRPr="009C77DE" w:rsidRDefault="00C7591B" w:rsidP="009454C9">
            <w:pPr>
              <w:spacing w:after="0" w:line="240" w:lineRule="auto"/>
              <w:jc w:val="center"/>
              <w:outlineLvl w:val="0"/>
              <w:rPr>
                <w:rFonts w:ascii="Times New Roman" w:hAnsi="Times New Roman" w:cs="Times New Roman"/>
                <w:iCs/>
                <w:sz w:val="18"/>
                <w:szCs w:val="18"/>
              </w:rPr>
            </w:pPr>
            <w:r w:rsidRPr="009C77DE">
              <w:rPr>
                <w:rFonts w:ascii="Times New Roman" w:hAnsi="Times New Roman" w:cs="Times New Roman"/>
                <w:iCs/>
                <w:sz w:val="16"/>
                <w:szCs w:val="18"/>
              </w:rPr>
              <w:t>20209014030000151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Pr>
                <w:rFonts w:ascii="Times New Roman" w:hAnsi="Times New Roman" w:cs="Times New Roman"/>
                <w:i/>
                <w:iCs/>
                <w:sz w:val="18"/>
                <w:szCs w:val="18"/>
              </w:rPr>
              <w:t>834,5</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C77DE" w:rsidRDefault="00C7591B" w:rsidP="009454C9">
            <w:pPr>
              <w:spacing w:after="0" w:line="240" w:lineRule="auto"/>
              <w:outlineLvl w:val="0"/>
              <w:rPr>
                <w:rFonts w:ascii="Times New Roman" w:hAnsi="Times New Roman" w:cs="Times New Roman"/>
                <w:i/>
                <w:iCs/>
                <w:sz w:val="18"/>
                <w:szCs w:val="18"/>
              </w:rPr>
            </w:pPr>
            <w:r>
              <w:rPr>
                <w:rFonts w:ascii="Times New Roman" w:hAnsi="Times New Roman" w:cs="Times New Roman"/>
                <w:i/>
                <w:iCs/>
                <w:sz w:val="18"/>
                <w:szCs w:val="18"/>
              </w:rPr>
              <w:t>Субсидии</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C77DE">
              <w:rPr>
                <w:rFonts w:ascii="Times New Roman" w:hAnsi="Times New Roman" w:cs="Times New Roman"/>
                <w:iCs/>
                <w:sz w:val="16"/>
                <w:szCs w:val="18"/>
              </w:rPr>
              <w:t>202090140</w:t>
            </w:r>
            <w:r>
              <w:rPr>
                <w:rFonts w:ascii="Times New Roman" w:hAnsi="Times New Roman" w:cs="Times New Roman"/>
                <w:iCs/>
                <w:sz w:val="16"/>
                <w:szCs w:val="18"/>
                <w:lang w:val="en-US"/>
              </w:rPr>
              <w:t>S8080</w:t>
            </w:r>
            <w:r w:rsidRPr="009C77DE">
              <w:rPr>
                <w:rFonts w:ascii="Times New Roman" w:hAnsi="Times New Roman" w:cs="Times New Roman"/>
                <w:iCs/>
                <w:sz w:val="16"/>
                <w:szCs w:val="18"/>
              </w:rPr>
              <w:t>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Pr>
                <w:rFonts w:ascii="Times New Roman" w:hAnsi="Times New Roman" w:cs="Times New Roman"/>
                <w:i/>
                <w:iCs/>
                <w:sz w:val="18"/>
                <w:szCs w:val="18"/>
              </w:rPr>
              <w:t>834,5</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Pr>
                <w:rFonts w:ascii="Times New Roman" w:hAnsi="Times New Roman" w:cs="Times New Roman"/>
                <w:i/>
                <w:iCs/>
                <w:sz w:val="18"/>
                <w:szCs w:val="18"/>
              </w:rPr>
              <w:t>18-Ф006 Субсидии на софинансирование части дополнительных расходов на повышение минимального размера оплаты труда</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C77DE">
              <w:rPr>
                <w:rFonts w:ascii="Times New Roman" w:hAnsi="Times New Roman" w:cs="Times New Roman"/>
                <w:iCs/>
                <w:sz w:val="16"/>
                <w:szCs w:val="18"/>
              </w:rPr>
              <w:t>202090140</w:t>
            </w:r>
            <w:r>
              <w:rPr>
                <w:rFonts w:ascii="Times New Roman" w:hAnsi="Times New Roman" w:cs="Times New Roman"/>
                <w:iCs/>
                <w:sz w:val="16"/>
                <w:szCs w:val="18"/>
                <w:lang w:val="en-US"/>
              </w:rPr>
              <w:t>S8080</w:t>
            </w:r>
            <w:r w:rsidRPr="009C77DE">
              <w:rPr>
                <w:rFonts w:ascii="Times New Roman" w:hAnsi="Times New Roman" w:cs="Times New Roman"/>
                <w:iCs/>
                <w:sz w:val="16"/>
                <w:szCs w:val="18"/>
              </w:rPr>
              <w:t>151</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C77DE" w:rsidRDefault="00C7591B" w:rsidP="009454C9">
            <w:pPr>
              <w:spacing w:after="0" w:line="240" w:lineRule="auto"/>
              <w:jc w:val="right"/>
              <w:outlineLvl w:val="0"/>
              <w:rPr>
                <w:rFonts w:ascii="Times New Roman" w:hAnsi="Times New Roman" w:cs="Times New Roman"/>
                <w:i/>
                <w:iCs/>
                <w:sz w:val="18"/>
                <w:szCs w:val="18"/>
                <w:lang w:val="en-US"/>
              </w:rPr>
            </w:pPr>
            <w:r>
              <w:rPr>
                <w:rFonts w:ascii="Times New Roman" w:hAnsi="Times New Roman" w:cs="Times New Roman"/>
                <w:i/>
                <w:iCs/>
                <w:sz w:val="18"/>
                <w:szCs w:val="18"/>
                <w:lang w:val="en-US"/>
              </w:rPr>
              <w:t>834.5</w:t>
            </w:r>
          </w:p>
        </w:tc>
      </w:tr>
      <w:tr w:rsidR="00C7591B" w:rsidRPr="0091586D" w:rsidTr="009454C9">
        <w:trPr>
          <w:gridAfter w:val="2"/>
          <w:wAfter w:w="4524" w:type="dxa"/>
          <w:trHeight w:val="255"/>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 </w:t>
            </w:r>
          </w:p>
        </w:tc>
        <w:tc>
          <w:tcPr>
            <w:tcW w:w="6805" w:type="dxa"/>
            <w:gridSpan w:val="2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0"/>
              <w:rPr>
                <w:rFonts w:ascii="Times New Roman" w:hAnsi="Times New Roman" w:cs="Times New Roman"/>
                <w:i/>
                <w:iCs/>
                <w:sz w:val="18"/>
                <w:szCs w:val="18"/>
              </w:rPr>
            </w:pPr>
            <w:r w:rsidRPr="0091586D">
              <w:rPr>
                <w:rFonts w:ascii="Times New Roman" w:hAnsi="Times New Roman" w:cs="Times New Roman"/>
                <w:i/>
                <w:iCs/>
                <w:sz w:val="18"/>
                <w:szCs w:val="18"/>
              </w:rPr>
              <w:t>ПРОЧИЕ БЕЗВОЗМЕЗДНЫЕ ПОСТУПЛЕНИЯ</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18"/>
                <w:szCs w:val="18"/>
              </w:rPr>
            </w:pPr>
            <w:r w:rsidRPr="0091586D">
              <w:rPr>
                <w:rFonts w:ascii="Times New Roman" w:hAnsi="Times New Roman" w:cs="Times New Roman"/>
                <w:i/>
                <w:iCs/>
                <w:sz w:val="18"/>
                <w:szCs w:val="18"/>
              </w:rPr>
              <w:t>20700000000000000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18"/>
                <w:szCs w:val="18"/>
              </w:rPr>
            </w:pPr>
            <w:r w:rsidRPr="0091586D">
              <w:rPr>
                <w:rFonts w:ascii="Times New Roman" w:hAnsi="Times New Roman" w:cs="Times New Roman"/>
                <w:i/>
                <w:iCs/>
                <w:sz w:val="18"/>
                <w:szCs w:val="18"/>
              </w:rPr>
              <w:t>50,4</w:t>
            </w:r>
          </w:p>
        </w:tc>
      </w:tr>
      <w:tr w:rsidR="00C7591B" w:rsidRPr="0091586D" w:rsidTr="009454C9">
        <w:trPr>
          <w:gridAfter w:val="2"/>
          <w:wAfter w:w="4524" w:type="dxa"/>
          <w:trHeight w:val="240"/>
        </w:trPr>
        <w:tc>
          <w:tcPr>
            <w:tcW w:w="296"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p>
        </w:tc>
        <w:tc>
          <w:tcPr>
            <w:tcW w:w="6538" w:type="dxa"/>
            <w:gridSpan w:val="28"/>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1"/>
              <w:rPr>
                <w:rFonts w:ascii="Times New Roman" w:hAnsi="Times New Roman" w:cs="Times New Roman"/>
                <w:b/>
                <w:bCs/>
                <w:sz w:val="18"/>
                <w:szCs w:val="18"/>
              </w:rPr>
            </w:pPr>
            <w:r w:rsidRPr="0091586D">
              <w:rPr>
                <w:rFonts w:ascii="Times New Roman" w:hAnsi="Times New Roman" w:cs="Times New Roman"/>
                <w:b/>
                <w:bCs/>
                <w:sz w:val="18"/>
                <w:szCs w:val="18"/>
              </w:rPr>
              <w:t>Прочие безвозмездные поступления в бюджеты городских поселений</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8"/>
                <w:szCs w:val="18"/>
              </w:rPr>
            </w:pPr>
            <w:r w:rsidRPr="0091586D">
              <w:rPr>
                <w:rFonts w:ascii="Times New Roman" w:hAnsi="Times New Roman" w:cs="Times New Roman"/>
                <w:b/>
                <w:bCs/>
                <w:sz w:val="18"/>
                <w:szCs w:val="18"/>
              </w:rPr>
              <w:t>20705000130000180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8"/>
                <w:szCs w:val="18"/>
              </w:rPr>
            </w:pPr>
            <w:r w:rsidRPr="0091586D">
              <w:rPr>
                <w:rFonts w:ascii="Times New Roman" w:hAnsi="Times New Roman" w:cs="Times New Roman"/>
                <w:b/>
                <w:bCs/>
                <w:sz w:val="18"/>
                <w:szCs w:val="18"/>
              </w:rPr>
              <w:t>50,4</w:t>
            </w:r>
          </w:p>
        </w:tc>
      </w:tr>
      <w:tr w:rsidR="00C7591B" w:rsidRPr="0091586D" w:rsidTr="009454C9">
        <w:trPr>
          <w:gridAfter w:val="2"/>
          <w:wAfter w:w="4524" w:type="dxa"/>
          <w:trHeight w:val="225"/>
        </w:trPr>
        <w:tc>
          <w:tcPr>
            <w:tcW w:w="296" w:type="dxa"/>
            <w:gridSpan w:val="2"/>
            <w:tcBorders>
              <w:top w:val="nil"/>
              <w:left w:val="single" w:sz="8" w:space="0" w:color="auto"/>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21"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2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288" w:type="dxa"/>
            <w:gridSpan w:val="19"/>
            <w:tcBorders>
              <w:top w:val="single" w:sz="4" w:space="0" w:color="auto"/>
              <w:left w:val="single" w:sz="4" w:space="0" w:color="auto"/>
              <w:bottom w:val="single" w:sz="4" w:space="0" w:color="auto"/>
              <w:right w:val="single" w:sz="4" w:space="0" w:color="auto"/>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Прочие безвозмездные поступления в бюджеты городских поселений</w:t>
            </w:r>
          </w:p>
        </w:tc>
        <w:tc>
          <w:tcPr>
            <w:tcW w:w="594" w:type="dxa"/>
            <w:gridSpan w:val="3"/>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999" w:type="dxa"/>
            <w:gridSpan w:val="9"/>
            <w:tcBorders>
              <w:top w:val="single" w:sz="4" w:space="0" w:color="auto"/>
              <w:left w:val="nil"/>
              <w:bottom w:val="single" w:sz="4" w:space="0" w:color="auto"/>
              <w:right w:val="nil"/>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20705030130000180</w:t>
            </w:r>
          </w:p>
        </w:tc>
        <w:tc>
          <w:tcPr>
            <w:tcW w:w="1119" w:type="dxa"/>
            <w:gridSpan w:val="6"/>
            <w:tcBorders>
              <w:top w:val="single" w:sz="4" w:space="0" w:color="auto"/>
              <w:left w:val="single" w:sz="4" w:space="0" w:color="auto"/>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50,4</w:t>
            </w:r>
          </w:p>
        </w:tc>
      </w:tr>
      <w:tr w:rsidR="00C7591B" w:rsidRPr="0091586D" w:rsidTr="009454C9">
        <w:trPr>
          <w:gridAfter w:val="2"/>
          <w:wAfter w:w="4524" w:type="dxa"/>
          <w:trHeight w:val="255"/>
        </w:trPr>
        <w:tc>
          <w:tcPr>
            <w:tcW w:w="296"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1"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8"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5"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4"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3"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1"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0"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9"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8"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6"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5"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25" w:type="dxa"/>
            <w:gridSpan w:val="3"/>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337"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57" w:type="dxa"/>
            <w:tcBorders>
              <w:top w:val="single" w:sz="8" w:space="0" w:color="auto"/>
              <w:left w:val="nil"/>
              <w:bottom w:val="nil"/>
              <w:right w:val="nil"/>
            </w:tcBorders>
            <w:noWrap/>
            <w:vAlign w:val="bottom"/>
          </w:tcPr>
          <w:p w:rsidR="00C7591B" w:rsidRPr="0091586D" w:rsidRDefault="00C7591B" w:rsidP="009454C9">
            <w:pPr>
              <w:spacing w:after="0" w:line="240" w:lineRule="auto"/>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682" w:type="dxa"/>
            <w:gridSpan w:val="2"/>
            <w:tcBorders>
              <w:top w:val="single" w:sz="8" w:space="0" w:color="auto"/>
              <w:left w:val="nil"/>
              <w:bottom w:val="nil"/>
              <w:right w:val="nil"/>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268" w:type="dxa"/>
            <w:tcBorders>
              <w:top w:val="single" w:sz="8" w:space="0" w:color="auto"/>
              <w:left w:val="nil"/>
              <w:bottom w:val="nil"/>
              <w:right w:val="nil"/>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sidRPr="0091586D">
              <w:rPr>
                <w:rFonts w:ascii="Times New Roman" w:hAnsi="Times New Roman" w:cs="Times New Roman"/>
                <w:b/>
                <w:bCs/>
                <w:sz w:val="18"/>
                <w:szCs w:val="18"/>
              </w:rPr>
              <w:t> </w:t>
            </w:r>
          </w:p>
        </w:tc>
        <w:tc>
          <w:tcPr>
            <w:tcW w:w="1049" w:type="dxa"/>
            <w:gridSpan w:val="6"/>
            <w:tcBorders>
              <w:top w:val="single" w:sz="8" w:space="0" w:color="auto"/>
              <w:left w:val="nil"/>
              <w:bottom w:val="nil"/>
              <w:right w:val="nil"/>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sidRPr="0091586D">
              <w:rPr>
                <w:rFonts w:ascii="Times New Roman" w:hAnsi="Times New Roman" w:cs="Times New Roman"/>
                <w:b/>
                <w:bCs/>
                <w:sz w:val="18"/>
                <w:szCs w:val="18"/>
              </w:rPr>
              <w:t>Итого доходов:</w:t>
            </w:r>
          </w:p>
        </w:tc>
        <w:tc>
          <w:tcPr>
            <w:tcW w:w="1119" w:type="dxa"/>
            <w:gridSpan w:val="6"/>
            <w:tcBorders>
              <w:top w:val="single" w:sz="4" w:space="0" w:color="auto"/>
              <w:left w:val="single" w:sz="8" w:space="0" w:color="auto"/>
              <w:bottom w:val="single" w:sz="8"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52827,6</w:t>
            </w:r>
          </w:p>
        </w:tc>
      </w:tr>
      <w:tr w:rsidR="00C7591B" w:rsidRPr="00EA6C9C" w:rsidTr="009454C9">
        <w:trPr>
          <w:gridBefore w:val="1"/>
          <w:wBefore w:w="283" w:type="dxa"/>
          <w:trHeight w:val="225"/>
        </w:trPr>
        <w:tc>
          <w:tcPr>
            <w:tcW w:w="14460" w:type="dxa"/>
            <w:gridSpan w:val="47"/>
            <w:tcBorders>
              <w:top w:val="nil"/>
              <w:left w:val="nil"/>
              <w:bottom w:val="nil"/>
              <w:right w:val="nil"/>
            </w:tcBorders>
            <w:noWrap/>
            <w:vAlign w:val="bottom"/>
          </w:tcPr>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9454C9">
            <w:pPr>
              <w:pStyle w:val="NoSpacing"/>
              <w:jc w:val="center"/>
              <w:rPr>
                <w:b/>
                <w:sz w:val="18"/>
              </w:rPr>
            </w:pPr>
          </w:p>
          <w:p w:rsidR="00C7591B" w:rsidRDefault="00C7591B" w:rsidP="00AF1022">
            <w:pPr>
              <w:pStyle w:val="NoSpacing"/>
              <w:rPr>
                <w:b/>
                <w:sz w:val="18"/>
              </w:rPr>
            </w:pPr>
          </w:p>
          <w:p w:rsidR="00C7591B" w:rsidRDefault="00C7591B" w:rsidP="00AF1022">
            <w:pPr>
              <w:pStyle w:val="NoSpacing"/>
              <w:rPr>
                <w:b/>
                <w:sz w:val="18"/>
              </w:rPr>
            </w:pPr>
          </w:p>
          <w:p w:rsidR="00C7591B" w:rsidRPr="00EA6C9C" w:rsidRDefault="00C7591B" w:rsidP="009454C9">
            <w:pPr>
              <w:pStyle w:val="NoSpacing"/>
              <w:jc w:val="center"/>
              <w:rPr>
                <w:b/>
                <w:sz w:val="18"/>
              </w:rPr>
            </w:pPr>
          </w:p>
        </w:tc>
      </w:tr>
      <w:tr w:rsidR="00C7591B" w:rsidRPr="00DF33F3" w:rsidTr="009454C9">
        <w:trPr>
          <w:gridBefore w:val="1"/>
          <w:gridAfter w:val="4"/>
          <w:wBefore w:w="283" w:type="dxa"/>
          <w:wAfter w:w="4745" w:type="dxa"/>
          <w:trHeight w:val="225"/>
        </w:trPr>
        <w:tc>
          <w:tcPr>
            <w:tcW w:w="3164" w:type="dxa"/>
            <w:gridSpan w:val="12"/>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605"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1479" w:type="dxa"/>
            <w:gridSpan w:val="6"/>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724" w:type="dxa"/>
            <w:gridSpan w:val="5"/>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403" w:type="dxa"/>
            <w:gridSpan w:val="9"/>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328"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439" w:type="dxa"/>
            <w:gridSpan w:val="2"/>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337" w:type="dxa"/>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36" w:type="dxa"/>
            <w:gridSpan w:val="2"/>
            <w:tcBorders>
              <w:top w:val="nil"/>
              <w:left w:val="nil"/>
              <w:bottom w:val="nil"/>
              <w:right w:val="nil"/>
            </w:tcBorders>
            <w:noWrap/>
            <w:vAlign w:val="bottom"/>
          </w:tcPr>
          <w:p w:rsidR="00C7591B" w:rsidRPr="00DF33F3" w:rsidRDefault="00C7591B" w:rsidP="009454C9">
            <w:pPr>
              <w:spacing w:after="0" w:line="240" w:lineRule="auto"/>
              <w:rPr>
                <w:rFonts w:ascii="Arial" w:hAnsi="Arial" w:cs="Arial"/>
                <w:b/>
                <w:sz w:val="16"/>
                <w:szCs w:val="16"/>
              </w:rPr>
            </w:pPr>
          </w:p>
        </w:tc>
      </w:tr>
      <w:tr w:rsidR="00C7591B" w:rsidRPr="00AF1022" w:rsidTr="00AF1022">
        <w:trPr>
          <w:gridBefore w:val="1"/>
          <w:gridAfter w:val="3"/>
          <w:wBefore w:w="283" w:type="dxa"/>
          <w:wAfter w:w="4570" w:type="dxa"/>
          <w:trHeight w:val="225"/>
        </w:trPr>
        <w:tc>
          <w:tcPr>
            <w:tcW w:w="9890" w:type="dxa"/>
            <w:gridSpan w:val="44"/>
            <w:tcBorders>
              <w:top w:val="nil"/>
              <w:left w:val="nil"/>
              <w:bottom w:val="nil"/>
              <w:right w:val="nil"/>
            </w:tcBorders>
            <w:noWrap/>
            <w:vAlign w:val="bottom"/>
          </w:tcPr>
          <w:p w:rsidR="00C7591B" w:rsidRPr="00AF1022" w:rsidRDefault="00C7591B" w:rsidP="00AF1022">
            <w:pPr>
              <w:spacing w:line="240" w:lineRule="auto"/>
              <w:jc w:val="right"/>
              <w:rPr>
                <w:rFonts w:ascii="Times New Roman" w:hAnsi="Times New Roman" w:cs="Times New Roman"/>
              </w:rPr>
            </w:pPr>
            <w:r w:rsidRPr="00AF1022">
              <w:rPr>
                <w:rFonts w:ascii="Times New Roman" w:hAnsi="Times New Roman" w:cs="Times New Roman"/>
              </w:rPr>
              <w:t>Приложение №12</w:t>
            </w:r>
          </w:p>
          <w:p w:rsidR="00C7591B" w:rsidRDefault="00C7591B" w:rsidP="00AF1022">
            <w:pPr>
              <w:pStyle w:val="NoSpacing"/>
              <w:jc w:val="right"/>
              <w:rPr>
                <w:rFonts w:ascii="Times New Roman" w:hAnsi="Times New Roman" w:cs="Times New Roman"/>
                <w:sz w:val="28"/>
              </w:rPr>
            </w:pPr>
            <w:r w:rsidRPr="00AF1022">
              <w:rPr>
                <w:rFonts w:ascii="Times New Roman" w:hAnsi="Times New Roman" w:cs="Times New Roman"/>
                <w:sz w:val="28"/>
              </w:rPr>
              <w:t xml:space="preserve">к  решению Совета депутатов </w:t>
            </w:r>
          </w:p>
          <w:p w:rsidR="00C7591B" w:rsidRPr="00AF1022" w:rsidRDefault="00C7591B" w:rsidP="00AF1022">
            <w:pPr>
              <w:pStyle w:val="NoSpacing"/>
              <w:jc w:val="right"/>
              <w:rPr>
                <w:rFonts w:ascii="Times New Roman" w:hAnsi="Times New Roman" w:cs="Times New Roman"/>
                <w:sz w:val="28"/>
              </w:rPr>
            </w:pPr>
            <w:r w:rsidRPr="00AF1022">
              <w:rPr>
                <w:rFonts w:ascii="Times New Roman" w:hAnsi="Times New Roman" w:cs="Times New Roman"/>
                <w:sz w:val="28"/>
              </w:rPr>
              <w:t xml:space="preserve">МО «Приводинское» </w:t>
            </w:r>
          </w:p>
          <w:p w:rsidR="00C7591B" w:rsidRPr="00AF1022" w:rsidRDefault="00C7591B" w:rsidP="00AF1022">
            <w:pPr>
              <w:pStyle w:val="NoSpacing"/>
              <w:jc w:val="right"/>
              <w:rPr>
                <w:rFonts w:ascii="Times New Roman" w:hAnsi="Times New Roman" w:cs="Times New Roman"/>
                <w:sz w:val="28"/>
              </w:rPr>
            </w:pPr>
            <w:r w:rsidRPr="00AF1022">
              <w:rPr>
                <w:rFonts w:ascii="Times New Roman" w:hAnsi="Times New Roman" w:cs="Times New Roman"/>
                <w:sz w:val="28"/>
              </w:rPr>
              <w:t>от 07.08.2018 № 102</w:t>
            </w:r>
          </w:p>
          <w:p w:rsidR="00C7591B" w:rsidRDefault="00C7591B" w:rsidP="00AF1022">
            <w:pPr>
              <w:spacing w:after="0" w:line="240" w:lineRule="auto"/>
              <w:jc w:val="center"/>
              <w:rPr>
                <w:rFonts w:ascii="Arial" w:hAnsi="Arial" w:cs="Arial"/>
                <w:szCs w:val="16"/>
              </w:rPr>
            </w:pPr>
          </w:p>
          <w:p w:rsidR="00C7591B" w:rsidRPr="00AF1022" w:rsidRDefault="00C7591B" w:rsidP="00AF1022">
            <w:pPr>
              <w:spacing w:after="0" w:line="240" w:lineRule="auto"/>
              <w:jc w:val="center"/>
              <w:rPr>
                <w:rFonts w:ascii="Arial" w:hAnsi="Arial" w:cs="Arial"/>
                <w:szCs w:val="16"/>
              </w:rPr>
            </w:pPr>
            <w:r w:rsidRPr="00AF1022">
              <w:rPr>
                <w:rFonts w:ascii="Arial" w:hAnsi="Arial" w:cs="Arial"/>
                <w:szCs w:val="16"/>
              </w:rPr>
              <w:t>Ведомственная структура расходов бюджета МО "Приводинское" на 2018 год</w:t>
            </w:r>
          </w:p>
        </w:tc>
      </w:tr>
      <w:tr w:rsidR="00C7591B" w:rsidRPr="00DF33F3" w:rsidTr="009454C9">
        <w:trPr>
          <w:gridBefore w:val="1"/>
          <w:gridAfter w:val="1"/>
          <w:wBefore w:w="283" w:type="dxa"/>
          <w:wAfter w:w="4509" w:type="dxa"/>
          <w:trHeight w:val="225"/>
        </w:trPr>
        <w:tc>
          <w:tcPr>
            <w:tcW w:w="3164" w:type="dxa"/>
            <w:gridSpan w:val="12"/>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605"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767"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850" w:type="dxa"/>
            <w:gridSpan w:val="4"/>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989" w:type="dxa"/>
            <w:gridSpan w:val="1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36" w:type="dxa"/>
            <w:gridSpan w:val="2"/>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531"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337" w:type="dxa"/>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36" w:type="dxa"/>
            <w:gridSpan w:val="2"/>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c>
          <w:tcPr>
            <w:tcW w:w="236" w:type="dxa"/>
            <w:gridSpan w:val="3"/>
            <w:tcBorders>
              <w:top w:val="nil"/>
              <w:left w:val="nil"/>
              <w:bottom w:val="nil"/>
              <w:right w:val="nil"/>
            </w:tcBorders>
            <w:noWrap/>
            <w:vAlign w:val="bottom"/>
          </w:tcPr>
          <w:p w:rsidR="00C7591B" w:rsidRPr="00DF33F3" w:rsidRDefault="00C7591B" w:rsidP="009454C9">
            <w:pPr>
              <w:spacing w:after="0" w:line="240" w:lineRule="auto"/>
              <w:rPr>
                <w:rFonts w:ascii="Arial" w:hAnsi="Arial" w:cs="Arial"/>
                <w:sz w:val="16"/>
                <w:szCs w:val="16"/>
              </w:rPr>
            </w:pPr>
          </w:p>
        </w:tc>
      </w:tr>
      <w:tr w:rsidR="00C7591B" w:rsidRPr="00DF33F3" w:rsidTr="009454C9">
        <w:trPr>
          <w:gridBefore w:val="1"/>
          <w:gridAfter w:val="5"/>
          <w:wBefore w:w="283" w:type="dxa"/>
          <w:wAfter w:w="4821" w:type="dxa"/>
          <w:trHeight w:val="240"/>
        </w:trPr>
        <w:tc>
          <w:tcPr>
            <w:tcW w:w="3164" w:type="dxa"/>
            <w:gridSpan w:val="12"/>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Наименование показателя</w:t>
            </w:r>
          </w:p>
        </w:tc>
        <w:tc>
          <w:tcPr>
            <w:tcW w:w="605" w:type="dxa"/>
            <w:gridSpan w:val="3"/>
            <w:tcBorders>
              <w:top w:val="single" w:sz="4" w:space="0" w:color="auto"/>
              <w:left w:val="nil"/>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ППП</w:t>
            </w:r>
          </w:p>
        </w:tc>
        <w:tc>
          <w:tcPr>
            <w:tcW w:w="767" w:type="dxa"/>
            <w:gridSpan w:val="3"/>
            <w:vMerge w:val="restart"/>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Раз-</w:t>
            </w:r>
            <w:r w:rsidRPr="00DF33F3">
              <w:rPr>
                <w:rFonts w:ascii="Arial" w:hAnsi="Arial" w:cs="Arial"/>
                <w:sz w:val="18"/>
                <w:szCs w:val="18"/>
              </w:rPr>
              <w:br/>
              <w:t>дел</w:t>
            </w:r>
          </w:p>
        </w:tc>
        <w:tc>
          <w:tcPr>
            <w:tcW w:w="850" w:type="dxa"/>
            <w:gridSpan w:val="4"/>
            <w:vMerge w:val="restart"/>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Под-</w:t>
            </w:r>
            <w:r w:rsidRPr="00DF33F3">
              <w:rPr>
                <w:rFonts w:ascii="Arial" w:hAnsi="Arial" w:cs="Arial"/>
                <w:sz w:val="18"/>
                <w:szCs w:val="18"/>
              </w:rPr>
              <w:br/>
              <w:t>раз-</w:t>
            </w:r>
            <w:r w:rsidRPr="00DF33F3">
              <w:rPr>
                <w:rFonts w:ascii="Arial" w:hAnsi="Arial" w:cs="Arial"/>
                <w:sz w:val="18"/>
                <w:szCs w:val="18"/>
              </w:rPr>
              <w:br/>
              <w:t>дел</w:t>
            </w:r>
          </w:p>
        </w:tc>
        <w:tc>
          <w:tcPr>
            <w:tcW w:w="2552" w:type="dxa"/>
            <w:gridSpan w:val="12"/>
            <w:vMerge w:val="restart"/>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Целевая статья</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Вид рас-</w:t>
            </w:r>
            <w:r w:rsidRPr="00DF33F3">
              <w:rPr>
                <w:rFonts w:ascii="Arial" w:hAnsi="Arial" w:cs="Arial"/>
                <w:sz w:val="18"/>
                <w:szCs w:val="18"/>
              </w:rPr>
              <w:br/>
              <w:t>хода</w:t>
            </w:r>
          </w:p>
        </w:tc>
        <w:tc>
          <w:tcPr>
            <w:tcW w:w="1134" w:type="dxa"/>
            <w:gridSpan w:val="6"/>
            <w:vMerge w:val="restart"/>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Сумма на год, тыс. рублей</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 </w:t>
            </w:r>
          </w:p>
        </w:tc>
        <w:tc>
          <w:tcPr>
            <w:tcW w:w="605" w:type="dxa"/>
            <w:gridSpan w:val="3"/>
            <w:tcBorders>
              <w:top w:val="nil"/>
              <w:left w:val="nil"/>
              <w:bottom w:val="single" w:sz="4" w:space="0" w:color="auto"/>
              <w:right w:val="single" w:sz="4" w:space="0" w:color="auto"/>
            </w:tcBorders>
            <w:vAlign w:val="center"/>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 </w:t>
            </w:r>
          </w:p>
        </w:tc>
        <w:tc>
          <w:tcPr>
            <w:tcW w:w="767" w:type="dxa"/>
            <w:gridSpan w:val="3"/>
            <w:vMerge/>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rPr>
                <w:rFonts w:ascii="Arial" w:hAnsi="Arial" w:cs="Arial"/>
                <w:sz w:val="18"/>
                <w:szCs w:val="1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rPr>
                <w:rFonts w:ascii="Arial" w:hAnsi="Arial" w:cs="Arial"/>
                <w:sz w:val="18"/>
                <w:szCs w:val="18"/>
              </w:rPr>
            </w:pPr>
          </w:p>
        </w:tc>
        <w:tc>
          <w:tcPr>
            <w:tcW w:w="2552" w:type="dxa"/>
            <w:gridSpan w:val="12"/>
            <w:vMerge/>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rPr>
                <w:rFonts w:ascii="Arial" w:hAnsi="Arial" w:cs="Arial"/>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rPr>
                <w:rFonts w:ascii="Arial" w:hAnsi="Arial" w:cs="Arial"/>
                <w:sz w:val="18"/>
                <w:szCs w:val="18"/>
              </w:rPr>
            </w:pPr>
          </w:p>
        </w:tc>
        <w:tc>
          <w:tcPr>
            <w:tcW w:w="1134" w:type="dxa"/>
            <w:gridSpan w:val="6"/>
            <w:vMerge/>
            <w:tcBorders>
              <w:top w:val="single" w:sz="4" w:space="0" w:color="auto"/>
              <w:left w:val="single" w:sz="4" w:space="0" w:color="auto"/>
              <w:bottom w:val="single" w:sz="4" w:space="0" w:color="auto"/>
              <w:right w:val="single" w:sz="4" w:space="0" w:color="auto"/>
            </w:tcBorders>
            <w:vAlign w:val="center"/>
          </w:tcPr>
          <w:p w:rsidR="00C7591B" w:rsidRPr="00DF33F3" w:rsidRDefault="00C7591B" w:rsidP="009454C9">
            <w:pPr>
              <w:spacing w:after="0" w:line="240" w:lineRule="auto"/>
              <w:rPr>
                <w:rFonts w:ascii="Arial" w:hAnsi="Arial" w:cs="Arial"/>
                <w:sz w:val="18"/>
                <w:szCs w:val="18"/>
              </w:rPr>
            </w:pPr>
          </w:p>
        </w:tc>
      </w:tr>
      <w:tr w:rsidR="00C7591B" w:rsidRPr="00DF33F3" w:rsidTr="009454C9">
        <w:trPr>
          <w:gridBefore w:val="1"/>
          <w:gridAfter w:val="5"/>
          <w:wBefore w:w="283" w:type="dxa"/>
          <w:wAfter w:w="4821" w:type="dxa"/>
          <w:trHeight w:val="3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 </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2</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4</w:t>
            </w:r>
          </w:p>
        </w:tc>
        <w:tc>
          <w:tcPr>
            <w:tcW w:w="2552" w:type="dxa"/>
            <w:gridSpan w:val="12"/>
            <w:tcBorders>
              <w:top w:val="single" w:sz="4" w:space="0" w:color="auto"/>
              <w:left w:val="nil"/>
              <w:bottom w:val="single" w:sz="4" w:space="0" w:color="auto"/>
              <w:right w:val="single" w:sz="4" w:space="0" w:color="auto"/>
            </w:tcBorders>
            <w:noWrap/>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5</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rPr>
                <w:rFonts w:ascii="Arial" w:hAnsi="Arial" w:cs="Arial"/>
                <w:sz w:val="18"/>
                <w:szCs w:val="18"/>
              </w:rPr>
            </w:pPr>
            <w:r w:rsidRPr="00DF33F3">
              <w:rPr>
                <w:rFonts w:ascii="Arial" w:hAnsi="Arial" w:cs="Arial"/>
                <w:sz w:val="18"/>
                <w:szCs w:val="18"/>
              </w:rPr>
              <w:t>6</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sz w:val="18"/>
                <w:szCs w:val="18"/>
              </w:rPr>
            </w:pPr>
            <w:r w:rsidRPr="00DF33F3">
              <w:rPr>
                <w:rFonts w:ascii="Arial" w:hAnsi="Arial" w:cs="Arial"/>
                <w:sz w:val="18"/>
                <w:szCs w:val="18"/>
              </w:rPr>
              <w:t>7</w:t>
            </w:r>
          </w:p>
        </w:tc>
      </w:tr>
      <w:tr w:rsidR="00C7591B" w:rsidRPr="00DF33F3" w:rsidTr="009454C9">
        <w:trPr>
          <w:gridBefore w:val="1"/>
          <w:gridAfter w:val="5"/>
          <w:wBefore w:w="283" w:type="dxa"/>
          <w:wAfter w:w="4821" w:type="dxa"/>
          <w:trHeight w:val="63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администрация муниципального образования "Приводинское"</w:t>
            </w:r>
          </w:p>
        </w:tc>
        <w:tc>
          <w:tcPr>
            <w:tcW w:w="605"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767"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850" w:type="dxa"/>
            <w:gridSpan w:val="4"/>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851" w:type="dxa"/>
            <w:gridSpan w:val="3"/>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2"/>
            <w:tcBorders>
              <w:top w:val="nil"/>
              <w:left w:val="nil"/>
              <w:bottom w:val="single" w:sz="4" w:space="0" w:color="auto"/>
              <w:right w:val="single" w:sz="4" w:space="0" w:color="auto"/>
            </w:tcBorders>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1134" w:type="dxa"/>
            <w:gridSpan w:val="6"/>
            <w:tcBorders>
              <w:top w:val="nil"/>
              <w:left w:val="nil"/>
              <w:bottom w:val="single" w:sz="4" w:space="0" w:color="auto"/>
              <w:right w:val="single" w:sz="4" w:space="0" w:color="auto"/>
            </w:tcBorders>
            <w:noWrap/>
            <w:vAlign w:val="bottom"/>
          </w:tcPr>
          <w:p w:rsidR="00C7591B" w:rsidRPr="002C21C3" w:rsidRDefault="00C7591B" w:rsidP="009454C9">
            <w:pPr>
              <w:spacing w:after="0" w:line="240" w:lineRule="auto"/>
              <w:jc w:val="right"/>
              <w:rPr>
                <w:rFonts w:ascii="Arial" w:hAnsi="Arial" w:cs="Arial"/>
                <w:b/>
                <w:bCs/>
                <w:sz w:val="24"/>
                <w:szCs w:val="24"/>
                <w:lang w:val="en-US"/>
              </w:rPr>
            </w:pPr>
            <w:r>
              <w:rPr>
                <w:rFonts w:ascii="Arial" w:hAnsi="Arial" w:cs="Arial"/>
                <w:b/>
                <w:bCs/>
                <w:sz w:val="24"/>
                <w:szCs w:val="24"/>
              </w:rPr>
              <w:t>56778,3</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ОБЩЕГОСУДАРСТВЕННЫЕ ВОПРОСЫ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18 723.2</w:t>
            </w:r>
          </w:p>
        </w:tc>
      </w:tr>
      <w:tr w:rsidR="00C7591B" w:rsidRPr="00DF33F3" w:rsidTr="009454C9">
        <w:trPr>
          <w:gridBefore w:val="1"/>
          <w:gridAfter w:val="5"/>
          <w:wBefore w:w="283" w:type="dxa"/>
          <w:wAfter w:w="4821" w:type="dxa"/>
          <w:trHeight w:val="8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Функционирование высшего должностного лица субъекта Российской Федерации и муниципального образования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1 325.7</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1 325.7</w:t>
            </w:r>
          </w:p>
        </w:tc>
      </w:tr>
      <w:tr w:rsidR="00C7591B" w:rsidRPr="00DF33F3" w:rsidTr="009454C9">
        <w:trPr>
          <w:gridBefore w:val="1"/>
          <w:gridAfter w:val="5"/>
          <w:wBefore w:w="283" w:type="dxa"/>
          <w:wAfter w:w="4821" w:type="dxa"/>
          <w:trHeight w:val="20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1 325.7</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Расходы на содержание органов местного самоуправления и обеспечение их функций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1 325.7</w:t>
            </w:r>
          </w:p>
        </w:tc>
      </w:tr>
      <w:tr w:rsidR="00C7591B" w:rsidRPr="00DF33F3" w:rsidTr="009454C9">
        <w:trPr>
          <w:gridBefore w:val="1"/>
          <w:gridAfter w:val="5"/>
          <w:wBefore w:w="283" w:type="dxa"/>
          <w:wAfter w:w="4821" w:type="dxa"/>
          <w:trHeight w:val="11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1 325.7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120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1 325.7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Фонд оплаты труда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1 020.4</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129</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305.2</w:t>
            </w:r>
          </w:p>
        </w:tc>
      </w:tr>
      <w:tr w:rsidR="00C7591B" w:rsidRPr="00DF33F3" w:rsidTr="009454C9">
        <w:trPr>
          <w:gridBefore w:val="1"/>
          <w:gridAfter w:val="5"/>
          <w:wBefore w:w="283" w:type="dxa"/>
          <w:wAfter w:w="4821" w:type="dxa"/>
          <w:trHeight w:val="11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348.7</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348.7</w:t>
            </w:r>
          </w:p>
        </w:tc>
      </w:tr>
      <w:tr w:rsidR="00C7591B" w:rsidRPr="00DF33F3" w:rsidTr="009454C9">
        <w:trPr>
          <w:gridBefore w:val="1"/>
          <w:gridAfter w:val="5"/>
          <w:wBefore w:w="283" w:type="dxa"/>
          <w:wAfter w:w="4821" w:type="dxa"/>
          <w:trHeight w:val="20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348.7</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Расходы на содержание Совета депутатов МО "Приводинское"</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348.7</w:t>
            </w:r>
          </w:p>
        </w:tc>
      </w:tr>
      <w:tr w:rsidR="00C7591B" w:rsidRPr="00DF33F3" w:rsidTr="009454C9">
        <w:trPr>
          <w:gridBefore w:val="1"/>
          <w:gridAfter w:val="5"/>
          <w:wBefore w:w="283" w:type="dxa"/>
          <w:wAfter w:w="4821" w:type="dxa"/>
          <w:trHeight w:val="11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313.7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120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313.7</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313.7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35.0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35.0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35.0</w:t>
            </w:r>
          </w:p>
        </w:tc>
      </w:tr>
      <w:tr w:rsidR="00C7591B" w:rsidRPr="00DF33F3" w:rsidTr="009454C9">
        <w:trPr>
          <w:gridBefore w:val="1"/>
          <w:gridAfter w:val="5"/>
          <w:wBefore w:w="283" w:type="dxa"/>
          <w:wAfter w:w="4821" w:type="dxa"/>
          <w:trHeight w:val="14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Pr>
                <w:rFonts w:ascii="Arial" w:hAnsi="Arial" w:cs="Arial"/>
              </w:rPr>
              <w:t>13732,3</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Pr>
                <w:rFonts w:ascii="Arial" w:hAnsi="Arial" w:cs="Arial"/>
                <w:b/>
                <w:bCs/>
                <w:sz w:val="20"/>
                <w:szCs w:val="20"/>
              </w:rPr>
              <w:t>13720,8</w:t>
            </w:r>
          </w:p>
        </w:tc>
      </w:tr>
      <w:tr w:rsidR="00C7591B" w:rsidRPr="00DF33F3" w:rsidTr="009454C9">
        <w:trPr>
          <w:gridBefore w:val="1"/>
          <w:gridAfter w:val="5"/>
          <w:wBefore w:w="283" w:type="dxa"/>
          <w:wAfter w:w="4821" w:type="dxa"/>
          <w:trHeight w:val="20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Pr>
                <w:rFonts w:ascii="Arial" w:hAnsi="Arial" w:cs="Arial"/>
                <w:i/>
                <w:iCs/>
                <w:sz w:val="20"/>
                <w:szCs w:val="20"/>
              </w:rPr>
              <w:t>13720,8</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Осуществление государственных полномочий в сфере административных правонарушений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78680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71.9</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78680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71.9</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78680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71.9</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78680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71.9</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Расходы на содержание органов местного самоуправления и обеспечение их функций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12 842.2</w:t>
            </w:r>
          </w:p>
        </w:tc>
      </w:tr>
      <w:tr w:rsidR="00C7591B" w:rsidRPr="00DF33F3" w:rsidTr="009454C9">
        <w:trPr>
          <w:gridBefore w:val="1"/>
          <w:gridAfter w:val="5"/>
          <w:wBefore w:w="283" w:type="dxa"/>
          <w:wAfter w:w="4821" w:type="dxa"/>
          <w:trHeight w:val="11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Pr>
                <w:rFonts w:ascii="Arial" w:hAnsi="Arial" w:cs="Arial"/>
                <w:b/>
                <w:bCs/>
                <w:sz w:val="16"/>
                <w:szCs w:val="16"/>
              </w:rPr>
              <w:t>12842,2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120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10 845.8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Фонд оплаты труда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8 099.7</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300.0</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129</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2 446.1</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211DEF" w:rsidRDefault="00C7591B" w:rsidP="009454C9">
            <w:pPr>
              <w:spacing w:after="0" w:line="240" w:lineRule="auto"/>
              <w:outlineLvl w:val="5"/>
              <w:rPr>
                <w:rFonts w:ascii="Arial" w:hAnsi="Arial" w:cs="Arial"/>
                <w:bCs/>
                <w:sz w:val="16"/>
                <w:szCs w:val="16"/>
              </w:rPr>
            </w:pPr>
            <w:r w:rsidRPr="00211DEF">
              <w:rPr>
                <w:rFonts w:ascii="Arial" w:hAnsi="Arial" w:cs="Arial"/>
                <w:bCs/>
                <w:sz w:val="16"/>
                <w:szCs w:val="16"/>
              </w:rPr>
              <w:t>Расходы на повышение минимального размера оплаты труда муниципальным служащим (сифинансирование)</w:t>
            </w:r>
          </w:p>
        </w:tc>
        <w:tc>
          <w:tcPr>
            <w:tcW w:w="605"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lang w:val="en-US"/>
              </w:rPr>
            </w:pPr>
            <w:r w:rsidRPr="00211DEF">
              <w:rPr>
                <w:rFonts w:ascii="Arial" w:hAnsi="Arial" w:cs="Arial"/>
                <w:bCs/>
                <w:sz w:val="16"/>
                <w:szCs w:val="16"/>
                <w:lang w:val="en-US"/>
              </w:rPr>
              <w:t>S8080</w:t>
            </w:r>
          </w:p>
        </w:tc>
        <w:tc>
          <w:tcPr>
            <w:tcW w:w="567" w:type="dxa"/>
            <w:gridSpan w:val="2"/>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lang w:val="en-US"/>
              </w:rPr>
            </w:pPr>
            <w:r w:rsidRPr="00211DEF">
              <w:rPr>
                <w:rFonts w:ascii="Arial" w:hAnsi="Arial" w:cs="Arial"/>
                <w:bCs/>
                <w:sz w:val="16"/>
                <w:szCs w:val="16"/>
                <w:lang w:val="en-US"/>
              </w:rPr>
              <w:t>121</w:t>
            </w:r>
          </w:p>
        </w:tc>
        <w:tc>
          <w:tcPr>
            <w:tcW w:w="1134" w:type="dxa"/>
            <w:gridSpan w:val="6"/>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right"/>
              <w:outlineLvl w:val="5"/>
              <w:rPr>
                <w:rFonts w:ascii="Arial" w:hAnsi="Arial" w:cs="Arial"/>
                <w:bCs/>
                <w:sz w:val="16"/>
                <w:szCs w:val="16"/>
              </w:rPr>
            </w:pPr>
            <w:r w:rsidRPr="00211DEF">
              <w:rPr>
                <w:rFonts w:ascii="Arial" w:hAnsi="Arial" w:cs="Arial"/>
                <w:bCs/>
                <w:sz w:val="16"/>
                <w:szCs w:val="16"/>
              </w:rPr>
              <w:t>575,8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211DEF" w:rsidRDefault="00C7591B" w:rsidP="009454C9">
            <w:pPr>
              <w:spacing w:after="0" w:line="240" w:lineRule="auto"/>
              <w:outlineLvl w:val="5"/>
              <w:rPr>
                <w:rFonts w:ascii="Arial" w:hAnsi="Arial" w:cs="Arial"/>
                <w:bCs/>
                <w:sz w:val="16"/>
                <w:szCs w:val="16"/>
              </w:rPr>
            </w:pPr>
            <w:r w:rsidRPr="00211DEF">
              <w:rPr>
                <w:rFonts w:ascii="Arial" w:hAnsi="Arial" w:cs="Arial"/>
                <w:bCs/>
                <w:sz w:val="16"/>
                <w:szCs w:val="16"/>
              </w:rPr>
              <w:t>Начисления на фонд оплаты труда муниципальных служащих</w:t>
            </w:r>
          </w:p>
        </w:tc>
        <w:tc>
          <w:tcPr>
            <w:tcW w:w="605"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lang w:val="en-US"/>
              </w:rPr>
              <w:t>S8080</w:t>
            </w:r>
          </w:p>
        </w:tc>
        <w:tc>
          <w:tcPr>
            <w:tcW w:w="567" w:type="dxa"/>
            <w:gridSpan w:val="2"/>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center"/>
              <w:outlineLvl w:val="5"/>
              <w:rPr>
                <w:rFonts w:ascii="Arial" w:hAnsi="Arial" w:cs="Arial"/>
                <w:bCs/>
                <w:sz w:val="16"/>
                <w:szCs w:val="16"/>
              </w:rPr>
            </w:pPr>
            <w:r w:rsidRPr="00211DEF">
              <w:rPr>
                <w:rFonts w:ascii="Arial" w:hAnsi="Arial" w:cs="Arial"/>
                <w:bCs/>
                <w:sz w:val="16"/>
                <w:szCs w:val="16"/>
              </w:rPr>
              <w:t>129</w:t>
            </w:r>
          </w:p>
        </w:tc>
        <w:tc>
          <w:tcPr>
            <w:tcW w:w="1134" w:type="dxa"/>
            <w:gridSpan w:val="6"/>
            <w:tcBorders>
              <w:top w:val="nil"/>
              <w:left w:val="nil"/>
              <w:bottom w:val="single" w:sz="4" w:space="0" w:color="auto"/>
              <w:right w:val="single" w:sz="4" w:space="0" w:color="auto"/>
            </w:tcBorders>
            <w:noWrap/>
            <w:vAlign w:val="bottom"/>
          </w:tcPr>
          <w:p w:rsidR="00C7591B" w:rsidRPr="00211DEF" w:rsidRDefault="00C7591B" w:rsidP="009454C9">
            <w:pPr>
              <w:spacing w:after="0" w:line="240" w:lineRule="auto"/>
              <w:jc w:val="right"/>
              <w:outlineLvl w:val="5"/>
              <w:rPr>
                <w:rFonts w:ascii="Arial" w:hAnsi="Arial" w:cs="Arial"/>
                <w:bCs/>
                <w:sz w:val="16"/>
                <w:szCs w:val="16"/>
              </w:rPr>
            </w:pPr>
            <w:r w:rsidRPr="00211DEF">
              <w:rPr>
                <w:rFonts w:ascii="Arial" w:hAnsi="Arial" w:cs="Arial"/>
                <w:bCs/>
                <w:sz w:val="16"/>
                <w:szCs w:val="16"/>
              </w:rPr>
              <w:t>258,7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1 996.4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1 996.4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1 996.4</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Уплата налогов, сборов и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850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Уплата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853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0.0</w:t>
            </w:r>
          </w:p>
        </w:tc>
      </w:tr>
      <w:tr w:rsidR="00C7591B" w:rsidRPr="00DF33F3" w:rsidTr="009454C9">
        <w:trPr>
          <w:gridBefore w:val="1"/>
          <w:gridAfter w:val="5"/>
          <w:wBefore w:w="283" w:type="dxa"/>
          <w:wAfter w:w="4821" w:type="dxa"/>
          <w:trHeight w:val="2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Резервные фонды местных администраций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11.5</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b/>
                <w:bCs/>
                <w:sz w:val="16"/>
                <w:szCs w:val="16"/>
              </w:rPr>
            </w:pPr>
            <w:r w:rsidRPr="00DF33F3">
              <w:rPr>
                <w:rFonts w:ascii="Arial" w:hAnsi="Arial" w:cs="Arial"/>
                <w:b/>
                <w:bCs/>
                <w:sz w:val="16"/>
                <w:szCs w:val="16"/>
              </w:rPr>
              <w:t>11.5</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i/>
                <w:iCs/>
                <w:sz w:val="16"/>
                <w:szCs w:val="16"/>
              </w:rPr>
            </w:pPr>
            <w:r w:rsidRPr="00DF33F3">
              <w:rPr>
                <w:rFonts w:ascii="Arial" w:hAnsi="Arial" w:cs="Arial"/>
                <w:i/>
                <w:iCs/>
                <w:sz w:val="16"/>
                <w:szCs w:val="16"/>
              </w:rPr>
              <w:t>Уплата налогов, сборов и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850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i/>
                <w:iCs/>
                <w:sz w:val="16"/>
                <w:szCs w:val="16"/>
              </w:rPr>
            </w:pPr>
            <w:r w:rsidRPr="00DF33F3">
              <w:rPr>
                <w:rFonts w:ascii="Arial" w:hAnsi="Arial" w:cs="Arial"/>
                <w:i/>
                <w:iCs/>
                <w:sz w:val="16"/>
                <w:szCs w:val="16"/>
              </w:rPr>
              <w:t>11.5</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sz w:val="16"/>
                <w:szCs w:val="16"/>
              </w:rPr>
            </w:pPr>
            <w:r w:rsidRPr="00DF33F3">
              <w:rPr>
                <w:rFonts w:ascii="Arial" w:hAnsi="Arial" w:cs="Arial"/>
                <w:sz w:val="16"/>
                <w:szCs w:val="16"/>
              </w:rPr>
              <w:t>Уплата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853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sz w:val="16"/>
                <w:szCs w:val="16"/>
              </w:rPr>
            </w:pPr>
            <w:r w:rsidRPr="00DF33F3">
              <w:rPr>
                <w:rFonts w:ascii="Arial" w:hAnsi="Arial" w:cs="Arial"/>
                <w:sz w:val="16"/>
                <w:szCs w:val="16"/>
              </w:rPr>
              <w:t>11.5</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Резервные фонды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220.6</w:t>
            </w:r>
          </w:p>
        </w:tc>
      </w:tr>
      <w:tr w:rsidR="00C7591B" w:rsidRPr="00DF33F3" w:rsidTr="009454C9">
        <w:trPr>
          <w:gridBefore w:val="1"/>
          <w:gridAfter w:val="5"/>
          <w:wBefore w:w="283" w:type="dxa"/>
          <w:wAfter w:w="4821" w:type="dxa"/>
          <w:trHeight w:val="2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Резервные фонды местных администраций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220.6</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b/>
                <w:bCs/>
                <w:sz w:val="16"/>
                <w:szCs w:val="16"/>
              </w:rPr>
            </w:pPr>
            <w:r w:rsidRPr="00DF33F3">
              <w:rPr>
                <w:rFonts w:ascii="Arial" w:hAnsi="Arial" w:cs="Arial"/>
                <w:b/>
                <w:bCs/>
                <w:sz w:val="16"/>
                <w:szCs w:val="16"/>
              </w:rPr>
              <w:t>220.6</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6"/>
                <w:szCs w:val="16"/>
              </w:rPr>
            </w:pPr>
            <w:r w:rsidRPr="00DF33F3">
              <w:rPr>
                <w:rFonts w:ascii="Arial" w:hAnsi="Arial" w:cs="Arial"/>
                <w:sz w:val="16"/>
                <w:szCs w:val="16"/>
              </w:rPr>
              <w:t>Резервные средства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6"/>
                <w:szCs w:val="16"/>
              </w:rPr>
            </w:pPr>
            <w:r w:rsidRPr="00DF33F3">
              <w:rPr>
                <w:rFonts w:ascii="Arial" w:hAnsi="Arial" w:cs="Arial"/>
                <w:sz w:val="16"/>
                <w:szCs w:val="16"/>
              </w:rPr>
              <w:t>870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6"/>
                <w:szCs w:val="16"/>
              </w:rPr>
            </w:pPr>
            <w:r w:rsidRPr="00DF33F3">
              <w:rPr>
                <w:rFonts w:ascii="Arial" w:hAnsi="Arial" w:cs="Arial"/>
                <w:sz w:val="16"/>
                <w:szCs w:val="16"/>
              </w:rPr>
              <w:t>220.6</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Другие общегосударственные вопросы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3 902.7</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1 525.0</w:t>
            </w:r>
          </w:p>
        </w:tc>
      </w:tr>
      <w:tr w:rsidR="00C7591B" w:rsidRPr="00DF33F3" w:rsidTr="009454C9">
        <w:trPr>
          <w:gridBefore w:val="1"/>
          <w:gridAfter w:val="5"/>
          <w:wBefore w:w="283" w:type="dxa"/>
          <w:wAfter w:w="4821" w:type="dxa"/>
          <w:trHeight w:val="20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1 200.0</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Погашение кредиторской задолженности  МБУ "СЗБП"</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80590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1 200.0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Предоставление субсидий бюджетным, автономным учреждениям и иным некоммерческим организациям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80590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600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1 200.0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Субсидии бюджетным учреждениям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80590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610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1 200.0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иные цели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80590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1 200.0</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"Обеспечение реализации прав граждан, проживающих на территории муниципального образования, на осуществление местного самоуправления"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325.0</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Развитие территориального общественного самоуправления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78420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221.3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78420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221.3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78420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221.3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78420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221.3</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Развитие территориального общественного самоуправления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80040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30.0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80040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30.0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80040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30.0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30.0</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Развитие территориального общественного самоуправления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S8420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73.8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S8420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73.8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S8420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73.8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S8420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73.8</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"Управление муниципальным имуществом и земельными ресурсами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2 192.7</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Мероприятия по землеустройству</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80020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1 037.3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1 037.3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1 037.3</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245</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1 037.3</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Мероприятия по управлению муниципальным имуществом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1 155.4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1 060.5</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1 060.5</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1 060.5</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94.9</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Уплата налогов, сборов и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850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94.9</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Уплата налога на имущество организаций и земельного налога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851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1.7</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Уплата прочих налогов, сборов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852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74.7</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Уплата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853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18.5</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"Развитие культуры на территории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135.0</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Проведение мероприятий, посвященных к Дню Победы и других общепоселенческих мероприятий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80120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135.0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Предоставление субсидий бюджетным, автономным учреждениям и иным некоммерческим организациям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80120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600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135.0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бюджетным учреждениям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80120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610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135.0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иные цели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80120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135.0</w:t>
            </w:r>
          </w:p>
        </w:tc>
      </w:tr>
      <w:tr w:rsidR="00C7591B" w:rsidRPr="00DF33F3" w:rsidTr="009454C9">
        <w:trPr>
          <w:gridBefore w:val="1"/>
          <w:gridAfter w:val="5"/>
          <w:wBefore w:w="283" w:type="dxa"/>
          <w:wAfter w:w="4821" w:type="dxa"/>
          <w:trHeight w:val="2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Резервные фонды местных администраций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50.0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b/>
                <w:bCs/>
                <w:sz w:val="16"/>
                <w:szCs w:val="16"/>
              </w:rPr>
            </w:pPr>
            <w:r w:rsidRPr="00DF33F3">
              <w:rPr>
                <w:rFonts w:ascii="Arial" w:hAnsi="Arial" w:cs="Arial"/>
                <w:b/>
                <w:bCs/>
                <w:sz w:val="16"/>
                <w:szCs w:val="16"/>
              </w:rPr>
              <w:t>50.0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i/>
                <w:iCs/>
                <w:sz w:val="16"/>
                <w:szCs w:val="16"/>
              </w:rPr>
            </w:pPr>
            <w:r w:rsidRPr="00DF33F3">
              <w:rPr>
                <w:rFonts w:ascii="Arial" w:hAnsi="Arial" w:cs="Arial"/>
                <w:i/>
                <w:iCs/>
                <w:sz w:val="16"/>
                <w:szCs w:val="16"/>
              </w:rPr>
              <w:t>Уплата налогов, сборов и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850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i/>
                <w:iCs/>
                <w:sz w:val="16"/>
                <w:szCs w:val="16"/>
              </w:rPr>
            </w:pPr>
            <w:r w:rsidRPr="00DF33F3">
              <w:rPr>
                <w:rFonts w:ascii="Arial" w:hAnsi="Arial" w:cs="Arial"/>
                <w:i/>
                <w:iCs/>
                <w:sz w:val="16"/>
                <w:szCs w:val="16"/>
              </w:rPr>
              <w:t>50.0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sz w:val="16"/>
                <w:szCs w:val="16"/>
              </w:rPr>
            </w:pPr>
            <w:r w:rsidRPr="00DF33F3">
              <w:rPr>
                <w:rFonts w:ascii="Arial" w:hAnsi="Arial" w:cs="Arial"/>
                <w:sz w:val="16"/>
                <w:szCs w:val="16"/>
              </w:rPr>
              <w:t>Уплата иных платежей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13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853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sz w:val="16"/>
                <w:szCs w:val="16"/>
              </w:rPr>
            </w:pPr>
            <w:r w:rsidRPr="00DF33F3">
              <w:rPr>
                <w:rFonts w:ascii="Arial" w:hAnsi="Arial" w:cs="Arial"/>
                <w:sz w:val="16"/>
                <w:szCs w:val="16"/>
              </w:rPr>
              <w:t>50.0</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НАЦИОНАЛЬНАЯ ОБОРОНА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281.2</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Мобилизационная и вневойсковая подготовка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281.2</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Pr>
                <w:rFonts w:ascii="Arial" w:hAnsi="Arial" w:cs="Arial"/>
                <w:b/>
                <w:bCs/>
                <w:sz w:val="20"/>
                <w:szCs w:val="20"/>
              </w:rPr>
              <w:t>308,9</w:t>
            </w:r>
          </w:p>
        </w:tc>
      </w:tr>
      <w:tr w:rsidR="00C7591B" w:rsidRPr="00DF33F3" w:rsidTr="009454C9">
        <w:trPr>
          <w:gridBefore w:val="1"/>
          <w:gridAfter w:val="5"/>
          <w:wBefore w:w="283" w:type="dxa"/>
          <w:wAfter w:w="4821" w:type="dxa"/>
          <w:trHeight w:val="20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281.2</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281.2</w:t>
            </w:r>
          </w:p>
        </w:tc>
      </w:tr>
      <w:tr w:rsidR="00C7591B" w:rsidRPr="00DF33F3" w:rsidTr="009454C9">
        <w:trPr>
          <w:gridBefore w:val="1"/>
          <w:gridAfter w:val="5"/>
          <w:wBefore w:w="283" w:type="dxa"/>
          <w:wAfter w:w="4821" w:type="dxa"/>
          <w:trHeight w:val="11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266.7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120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266.7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Фонд оплаты труда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201.8</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4.0</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129</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60.9</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14.5</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14.5</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51180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14.5</w:t>
            </w:r>
          </w:p>
        </w:tc>
      </w:tr>
      <w:tr w:rsidR="00C7591B" w:rsidRPr="00DF33F3" w:rsidTr="009454C9">
        <w:trPr>
          <w:gridBefore w:val="1"/>
          <w:gridAfter w:val="5"/>
          <w:wBefore w:w="283" w:type="dxa"/>
          <w:wAfter w:w="4821" w:type="dxa"/>
          <w:trHeight w:val="57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НАЦИОНАЛЬНАЯ БЕЗОПАСНОСТЬ И ПРАВООХРАНИТЕЛЬНАЯ ДЕЯТЕЛЬНОСТЬ</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204.0</w:t>
            </w:r>
          </w:p>
        </w:tc>
      </w:tr>
      <w:tr w:rsidR="00C7591B" w:rsidRPr="00DF33F3" w:rsidTr="009454C9">
        <w:trPr>
          <w:gridBefore w:val="1"/>
          <w:gridAfter w:val="5"/>
          <w:wBefore w:w="283" w:type="dxa"/>
          <w:wAfter w:w="4821" w:type="dxa"/>
          <w:trHeight w:val="8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204.0</w:t>
            </w:r>
          </w:p>
        </w:tc>
      </w:tr>
      <w:tr w:rsidR="00C7591B" w:rsidRPr="00DF33F3" w:rsidTr="009454C9">
        <w:trPr>
          <w:gridBefore w:val="1"/>
          <w:gridAfter w:val="5"/>
          <w:wBefore w:w="283" w:type="dxa"/>
          <w:wAfter w:w="4821" w:type="dxa"/>
          <w:trHeight w:val="12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муниципального образования "Приводинское" "Обеспечение первичных мер пожарной безопасности на территории муниципального образования "Приводинское" на 2016-2020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200.0</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Обеспечение мер пожарной безопасности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80210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200.0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80210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200.0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80210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200.0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200.0</w:t>
            </w:r>
          </w:p>
        </w:tc>
      </w:tr>
      <w:tr w:rsidR="00C7591B" w:rsidRPr="00DF33F3" w:rsidTr="009454C9">
        <w:trPr>
          <w:gridBefore w:val="1"/>
          <w:gridAfter w:val="5"/>
          <w:wBefore w:w="283" w:type="dxa"/>
          <w:wAfter w:w="4821" w:type="dxa"/>
          <w:trHeight w:val="12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 xml:space="preserve">Муниципальная программа "Профилактика терроризма и экстремизма, минимизация и (или) ликвидация последствий их проявлений на территории муниципального образования "Приводинское" </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4.0</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Прочие мероприятия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4.0</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НАЦИОНАЛЬНАЯ ЭКОНОМИКА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7 931.3</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Дорожное хозяйство (дорожные фонды)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7 769.0</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"Дорожная деятельность в МО "Приводинское"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7 769.0</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Капитальный ремонт дорог, ремонт и содержание автомобильных дорог общего пользования местного значения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80050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7 769.0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7 769.0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7 769.0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7 769.0</w:t>
            </w:r>
          </w:p>
        </w:tc>
      </w:tr>
      <w:tr w:rsidR="00C7591B" w:rsidRPr="00DF33F3" w:rsidTr="009454C9">
        <w:trPr>
          <w:gridBefore w:val="1"/>
          <w:gridAfter w:val="5"/>
          <w:wBefore w:w="283" w:type="dxa"/>
          <w:wAfter w:w="4821" w:type="dxa"/>
          <w:trHeight w:val="57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Другие вопросы в области национальной экономики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162.3</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162.3</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"Реализация мероприятий по разработке генерального плана поселения и проекта правил землепользования и застройки"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162.3</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Реализация мероприятий по разработке генерального плана поселения и проекта правил землепользования и застройки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80260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162.3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80260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162.3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80260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162.3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04</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80260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162.3</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ЖИЛИЩНО-КОММУНАЛЬНОЕ ХОЗЯЙСТВО</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14 322.8</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Жилищное хозяйство</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6 246.1</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"Поддержка жилищного фонда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6 246.1</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Мероприятия по поддержке жилищного фонда муниципального образования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6 246.1</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1 976.3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1 976.3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1 000.0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976.3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Капитальные вложения в объекты государственной (муниципальной) собственности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400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3 769.8</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Бюджетные инвестиции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410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3 769.8</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412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3 769.8</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500.0</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500.0</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на возмещение недополученных</w:t>
            </w:r>
            <w:r w:rsidRPr="00DF33F3">
              <w:rPr>
                <w:rFonts w:ascii="Arial" w:hAnsi="Arial" w:cs="Arial"/>
                <w:sz w:val="16"/>
                <w:szCs w:val="16"/>
              </w:rPr>
              <w:br/>
              <w:t>доходов и (или) возмещение фактически понесенных затрат</w:t>
            </w:r>
            <w:r w:rsidRPr="00DF33F3">
              <w:rPr>
                <w:rFonts w:ascii="Arial" w:hAnsi="Arial" w:cs="Arial"/>
                <w:sz w:val="16"/>
                <w:szCs w:val="16"/>
              </w:rPr>
              <w:br/>
              <w:t>в связи с производством (реализацией) товаров,</w:t>
            </w:r>
            <w:r w:rsidRPr="00DF33F3">
              <w:rPr>
                <w:rFonts w:ascii="Arial" w:hAnsi="Arial" w:cs="Arial"/>
                <w:sz w:val="16"/>
                <w:szCs w:val="16"/>
              </w:rPr>
              <w:br/>
              <w:t>выполнением работ, оказанием услуг</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80090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811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500.0</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Коммунальное хозяйство</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1 742.4</w:t>
            </w:r>
          </w:p>
        </w:tc>
      </w:tr>
      <w:tr w:rsidR="00C7591B" w:rsidRPr="00DF33F3" w:rsidTr="009454C9">
        <w:trPr>
          <w:gridBefore w:val="1"/>
          <w:gridAfter w:val="5"/>
          <w:wBefore w:w="283" w:type="dxa"/>
          <w:wAfter w:w="4821" w:type="dxa"/>
          <w:trHeight w:val="51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"Энергосбережение в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1 652.7</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Частичная компенсация недополученных доходов  (убытков), возникающих в связи с предоставлением бытовых услуг по помывке населения в банях</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80130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41.5</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Иные бюджетные ассигнования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80130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41.5</w:t>
            </w:r>
          </w:p>
        </w:tc>
      </w:tr>
      <w:tr w:rsidR="00C7591B" w:rsidRPr="00DF33F3" w:rsidTr="009454C9">
        <w:trPr>
          <w:gridBefore w:val="1"/>
          <w:gridAfter w:val="5"/>
          <w:wBefore w:w="283" w:type="dxa"/>
          <w:wAfter w:w="4821" w:type="dxa"/>
          <w:trHeight w:val="67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80130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41.5</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на возмещение недополученных</w:t>
            </w:r>
            <w:r w:rsidRPr="00DF33F3">
              <w:rPr>
                <w:rFonts w:ascii="Arial" w:hAnsi="Arial" w:cs="Arial"/>
                <w:sz w:val="16"/>
                <w:szCs w:val="16"/>
              </w:rPr>
              <w:br/>
              <w:t>доходов и (или) возмещение фактически понесенных затрат</w:t>
            </w:r>
            <w:r w:rsidRPr="00DF33F3">
              <w:rPr>
                <w:rFonts w:ascii="Arial" w:hAnsi="Arial" w:cs="Arial"/>
                <w:sz w:val="16"/>
                <w:szCs w:val="16"/>
              </w:rPr>
              <w:br/>
              <w:t>в связи с производством (реализацией) товаров,</w:t>
            </w:r>
            <w:r w:rsidRPr="00DF33F3">
              <w:rPr>
                <w:rFonts w:ascii="Arial" w:hAnsi="Arial" w:cs="Arial"/>
                <w:sz w:val="16"/>
                <w:szCs w:val="16"/>
              </w:rPr>
              <w:br/>
              <w:t>выполнением работ, оказанием услуг</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80130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811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41.5</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Мероприятия по обеспечению надлежащего состояния муниципального имущества в сфере топливно-энергетического комплекса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80220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1 611.2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80220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1 611.2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80220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1 611.2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80220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1 611.2</w:t>
            </w:r>
          </w:p>
        </w:tc>
      </w:tr>
      <w:tr w:rsidR="00C7591B" w:rsidRPr="00DF33F3" w:rsidTr="009454C9">
        <w:trPr>
          <w:gridBefore w:val="1"/>
          <w:gridAfter w:val="5"/>
          <w:wBefore w:w="283" w:type="dxa"/>
          <w:wAfter w:w="4821" w:type="dxa"/>
          <w:trHeight w:val="2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Резервные фонды местных администраций</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89.7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b/>
                <w:bCs/>
                <w:sz w:val="16"/>
                <w:szCs w:val="16"/>
              </w:rPr>
            </w:pPr>
            <w:r w:rsidRPr="00DF33F3">
              <w:rPr>
                <w:rFonts w:ascii="Arial" w:hAnsi="Arial" w:cs="Arial"/>
                <w:b/>
                <w:bCs/>
                <w:sz w:val="16"/>
                <w:szCs w:val="16"/>
              </w:rPr>
              <w:t>89.7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i/>
                <w:iCs/>
                <w:sz w:val="16"/>
                <w:szCs w:val="16"/>
              </w:rPr>
            </w:pPr>
            <w:r w:rsidRPr="00DF33F3">
              <w:rPr>
                <w:rFonts w:ascii="Arial" w:hAnsi="Arial" w:cs="Arial"/>
                <w:i/>
                <w:iCs/>
                <w:sz w:val="16"/>
                <w:szCs w:val="16"/>
              </w:rPr>
              <w:t>89.7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sz w:val="16"/>
                <w:szCs w:val="16"/>
              </w:rPr>
            </w:pPr>
            <w:r w:rsidRPr="00DF33F3">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02</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64</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81700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243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sz w:val="16"/>
                <w:szCs w:val="16"/>
              </w:rPr>
            </w:pPr>
            <w:r w:rsidRPr="00DF33F3">
              <w:rPr>
                <w:rFonts w:ascii="Arial" w:hAnsi="Arial" w:cs="Arial"/>
                <w:sz w:val="16"/>
                <w:szCs w:val="16"/>
              </w:rPr>
              <w:t>89.7</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Благоустройство</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6 334.3</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"Благоустройство населенных пунктов на территории муниципального образования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4 494.0</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Уличное освещение</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80070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4 244.0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80070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4 244.0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80070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4 244.0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288.5</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80070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3 955.5</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Прочие расходы по благоустройству</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80140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250.0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80140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250.0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80140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250.0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80140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250.0</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"Формирование современной городской среды МО "Приводинское" на 2018 -2022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2"/>
              <w:rPr>
                <w:rFonts w:ascii="Arial" w:hAnsi="Arial" w:cs="Arial"/>
                <w:b/>
                <w:bCs/>
                <w:sz w:val="20"/>
                <w:szCs w:val="20"/>
              </w:rPr>
            </w:pPr>
            <w:r>
              <w:rPr>
                <w:rFonts w:ascii="Arial" w:hAnsi="Arial" w:cs="Arial"/>
                <w:b/>
                <w:bCs/>
                <w:sz w:val="20"/>
                <w:szCs w:val="20"/>
              </w:rPr>
              <w:t>1846,6</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Pr>
                <w:rFonts w:ascii="Arial" w:hAnsi="Arial" w:cs="Arial"/>
                <w:sz w:val="18"/>
                <w:szCs w:val="18"/>
                <w:lang w:val="en-US"/>
              </w:rPr>
              <w:t>S</w:t>
            </w:r>
            <w:r w:rsidRPr="00DF33F3">
              <w:rPr>
                <w:rFonts w:ascii="Arial" w:hAnsi="Arial" w:cs="Arial"/>
                <w:sz w:val="18"/>
                <w:szCs w:val="18"/>
              </w:rPr>
              <w:t>3670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121.0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Pr>
                <w:rFonts w:ascii="Arial" w:hAnsi="Arial" w:cs="Arial"/>
                <w:b/>
                <w:bCs/>
                <w:sz w:val="16"/>
                <w:szCs w:val="16"/>
                <w:lang w:val="en-US"/>
              </w:rPr>
              <w:t>S</w:t>
            </w:r>
            <w:r w:rsidRPr="00DF33F3">
              <w:rPr>
                <w:rFonts w:ascii="Arial" w:hAnsi="Arial" w:cs="Arial"/>
                <w:b/>
                <w:bCs/>
                <w:sz w:val="16"/>
                <w:szCs w:val="16"/>
              </w:rPr>
              <w:t>3670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121.0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Pr>
                <w:rFonts w:ascii="Arial" w:hAnsi="Arial" w:cs="Arial"/>
                <w:i/>
                <w:iCs/>
                <w:sz w:val="16"/>
                <w:szCs w:val="16"/>
                <w:lang w:val="en-US"/>
              </w:rPr>
              <w:t>S</w:t>
            </w:r>
            <w:r w:rsidRPr="00DF33F3">
              <w:rPr>
                <w:rFonts w:ascii="Arial" w:hAnsi="Arial" w:cs="Arial"/>
                <w:i/>
                <w:iCs/>
                <w:sz w:val="16"/>
                <w:szCs w:val="16"/>
              </w:rPr>
              <w:t>3670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121.0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Pr>
                <w:rFonts w:ascii="Arial" w:hAnsi="Arial" w:cs="Arial"/>
                <w:sz w:val="16"/>
                <w:szCs w:val="16"/>
                <w:lang w:val="en-US"/>
              </w:rPr>
              <w:t>S</w:t>
            </w:r>
            <w:r w:rsidRPr="00DF33F3">
              <w:rPr>
                <w:rFonts w:ascii="Arial" w:hAnsi="Arial" w:cs="Arial"/>
                <w:sz w:val="16"/>
                <w:szCs w:val="16"/>
              </w:rPr>
              <w:t>3670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121.0</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3"/>
              <w:rPr>
                <w:rFonts w:ascii="Arial" w:hAnsi="Arial" w:cs="Arial"/>
                <w:sz w:val="18"/>
                <w:szCs w:val="18"/>
              </w:rPr>
            </w:pPr>
            <w:r w:rsidRPr="0063640A">
              <w:rPr>
                <w:rFonts w:ascii="Arial" w:hAnsi="Arial" w:cs="Arial"/>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lang w:val="en-US"/>
              </w:rPr>
              <w:t>L</w:t>
            </w:r>
            <w:r w:rsidRPr="0063640A">
              <w:rPr>
                <w:rFonts w:ascii="Arial" w:hAnsi="Arial" w:cs="Arial"/>
                <w:sz w:val="18"/>
                <w:szCs w:val="18"/>
              </w:rPr>
              <w:t>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3"/>
              <w:rPr>
                <w:rFonts w:ascii="Arial" w:hAnsi="Arial" w:cs="Arial"/>
                <w:sz w:val="18"/>
                <w:szCs w:val="18"/>
              </w:rPr>
            </w:pPr>
            <w:r w:rsidRPr="0063640A">
              <w:rPr>
                <w:rFonts w:ascii="Arial" w:hAnsi="Arial" w:cs="Arial"/>
                <w:sz w:val="18"/>
                <w:szCs w:val="18"/>
              </w:rPr>
              <w:t>1 392.4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4"/>
              <w:rPr>
                <w:rFonts w:ascii="Arial" w:hAnsi="Arial" w:cs="Arial"/>
                <w:b/>
                <w:bCs/>
                <w:sz w:val="16"/>
                <w:szCs w:val="16"/>
              </w:rPr>
            </w:pPr>
            <w:r w:rsidRPr="0063640A">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lang w:val="en-US"/>
              </w:rPr>
              <w:t>L</w:t>
            </w:r>
            <w:r w:rsidRPr="0063640A">
              <w:rPr>
                <w:rFonts w:ascii="Arial" w:hAnsi="Arial" w:cs="Arial"/>
                <w:b/>
                <w:bCs/>
                <w:sz w:val="16"/>
                <w:szCs w:val="16"/>
              </w:rPr>
              <w:t>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4"/>
              <w:rPr>
                <w:rFonts w:ascii="Arial" w:hAnsi="Arial" w:cs="Arial"/>
                <w:b/>
                <w:bCs/>
                <w:sz w:val="16"/>
                <w:szCs w:val="16"/>
              </w:rPr>
            </w:pPr>
            <w:r w:rsidRPr="0063640A">
              <w:rPr>
                <w:rFonts w:ascii="Arial" w:hAnsi="Arial" w:cs="Arial"/>
                <w:b/>
                <w:bCs/>
                <w:sz w:val="16"/>
                <w:szCs w:val="16"/>
              </w:rPr>
              <w:t>1 392.4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5"/>
              <w:rPr>
                <w:rFonts w:ascii="Arial" w:hAnsi="Arial" w:cs="Arial"/>
                <w:i/>
                <w:iCs/>
                <w:sz w:val="16"/>
                <w:szCs w:val="16"/>
              </w:rPr>
            </w:pPr>
            <w:r w:rsidRPr="0063640A">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lang w:val="en-US"/>
              </w:rPr>
              <w:t>L</w:t>
            </w:r>
            <w:r w:rsidRPr="0063640A">
              <w:rPr>
                <w:rFonts w:ascii="Arial" w:hAnsi="Arial" w:cs="Arial"/>
                <w:i/>
                <w:iCs/>
                <w:sz w:val="16"/>
                <w:szCs w:val="16"/>
              </w:rPr>
              <w:t>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5"/>
              <w:rPr>
                <w:rFonts w:ascii="Arial" w:hAnsi="Arial" w:cs="Arial"/>
                <w:i/>
                <w:iCs/>
                <w:sz w:val="16"/>
                <w:szCs w:val="16"/>
              </w:rPr>
            </w:pPr>
            <w:r w:rsidRPr="0063640A">
              <w:rPr>
                <w:rFonts w:ascii="Arial" w:hAnsi="Arial" w:cs="Arial"/>
                <w:i/>
                <w:iCs/>
                <w:sz w:val="16"/>
                <w:szCs w:val="16"/>
              </w:rPr>
              <w:t>1 392.4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6"/>
              <w:rPr>
                <w:rFonts w:ascii="Arial" w:hAnsi="Arial" w:cs="Arial"/>
                <w:sz w:val="16"/>
                <w:szCs w:val="16"/>
              </w:rPr>
            </w:pPr>
            <w:r w:rsidRPr="0063640A">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lang w:val="en-US"/>
              </w:rPr>
              <w:t>L</w:t>
            </w:r>
            <w:r w:rsidRPr="0063640A">
              <w:rPr>
                <w:rFonts w:ascii="Arial" w:hAnsi="Arial" w:cs="Arial"/>
                <w:sz w:val="16"/>
                <w:szCs w:val="16"/>
              </w:rPr>
              <w:t>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6"/>
              <w:rPr>
                <w:rFonts w:ascii="Arial" w:hAnsi="Arial" w:cs="Arial"/>
                <w:sz w:val="16"/>
                <w:szCs w:val="16"/>
              </w:rPr>
            </w:pPr>
            <w:r w:rsidRPr="0063640A">
              <w:rPr>
                <w:rFonts w:ascii="Arial" w:hAnsi="Arial" w:cs="Arial"/>
                <w:sz w:val="16"/>
                <w:szCs w:val="16"/>
              </w:rPr>
              <w:t>1 392.4</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3"/>
              <w:rPr>
                <w:rFonts w:ascii="Arial" w:hAnsi="Arial" w:cs="Arial"/>
                <w:sz w:val="18"/>
                <w:szCs w:val="18"/>
              </w:rPr>
            </w:pPr>
            <w:r w:rsidRPr="0063640A">
              <w:rPr>
                <w:rFonts w:ascii="Arial" w:hAnsi="Arial" w:cs="Arial"/>
                <w:sz w:val="18"/>
                <w:szCs w:val="18"/>
              </w:rPr>
              <w:t>Расходы местного бюджета на софинансирование мероприятий по формированию современной городской среды</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S5550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3"/>
              <w:rPr>
                <w:rFonts w:ascii="Arial" w:hAnsi="Arial" w:cs="Arial"/>
                <w:sz w:val="18"/>
                <w:szCs w:val="18"/>
              </w:rPr>
            </w:pPr>
            <w:r w:rsidRPr="0063640A">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3"/>
              <w:rPr>
                <w:rFonts w:ascii="Arial" w:hAnsi="Arial" w:cs="Arial"/>
                <w:sz w:val="18"/>
                <w:szCs w:val="18"/>
                <w:lang w:val="en-US"/>
              </w:rPr>
            </w:pPr>
            <w:r w:rsidRPr="0063640A">
              <w:rPr>
                <w:rFonts w:ascii="Arial" w:hAnsi="Arial" w:cs="Arial"/>
                <w:sz w:val="18"/>
                <w:szCs w:val="18"/>
              </w:rPr>
              <w:t>276,4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4"/>
              <w:rPr>
                <w:rFonts w:ascii="Arial" w:hAnsi="Arial" w:cs="Arial"/>
                <w:b/>
                <w:bCs/>
                <w:sz w:val="16"/>
                <w:szCs w:val="16"/>
              </w:rPr>
            </w:pPr>
            <w:r w:rsidRPr="0063640A">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S5550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4"/>
              <w:rPr>
                <w:rFonts w:ascii="Arial" w:hAnsi="Arial" w:cs="Arial"/>
                <w:b/>
                <w:bCs/>
                <w:sz w:val="16"/>
                <w:szCs w:val="16"/>
              </w:rPr>
            </w:pPr>
            <w:r w:rsidRPr="0063640A">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4"/>
              <w:rPr>
                <w:rFonts w:ascii="Arial" w:hAnsi="Arial" w:cs="Arial"/>
                <w:b/>
                <w:bCs/>
                <w:sz w:val="16"/>
                <w:szCs w:val="16"/>
              </w:rPr>
            </w:pPr>
            <w:r w:rsidRPr="0063640A">
              <w:rPr>
                <w:rFonts w:ascii="Arial" w:hAnsi="Arial" w:cs="Arial"/>
                <w:b/>
                <w:bCs/>
                <w:sz w:val="16"/>
                <w:szCs w:val="16"/>
              </w:rPr>
              <w:t>276,4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5"/>
              <w:rPr>
                <w:rFonts w:ascii="Arial" w:hAnsi="Arial" w:cs="Arial"/>
                <w:i/>
                <w:iCs/>
                <w:sz w:val="16"/>
                <w:szCs w:val="16"/>
              </w:rPr>
            </w:pPr>
            <w:r w:rsidRPr="0063640A">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S5550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5"/>
              <w:rPr>
                <w:rFonts w:ascii="Arial" w:hAnsi="Arial" w:cs="Arial"/>
                <w:i/>
                <w:iCs/>
                <w:sz w:val="16"/>
                <w:szCs w:val="16"/>
              </w:rPr>
            </w:pPr>
            <w:r w:rsidRPr="0063640A">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5"/>
              <w:rPr>
                <w:rFonts w:ascii="Arial" w:hAnsi="Arial" w:cs="Arial"/>
                <w:i/>
                <w:iCs/>
                <w:sz w:val="16"/>
                <w:szCs w:val="16"/>
              </w:rPr>
            </w:pPr>
            <w:r w:rsidRPr="0063640A">
              <w:rPr>
                <w:rFonts w:ascii="Arial" w:hAnsi="Arial" w:cs="Arial"/>
                <w:i/>
                <w:iCs/>
                <w:sz w:val="16"/>
                <w:szCs w:val="16"/>
              </w:rPr>
              <w:t>276,4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63640A" w:rsidRDefault="00C7591B" w:rsidP="009454C9">
            <w:pPr>
              <w:spacing w:after="0" w:line="240" w:lineRule="auto"/>
              <w:outlineLvl w:val="6"/>
              <w:rPr>
                <w:rFonts w:ascii="Arial" w:hAnsi="Arial" w:cs="Arial"/>
                <w:sz w:val="16"/>
                <w:szCs w:val="16"/>
              </w:rPr>
            </w:pPr>
            <w:r w:rsidRPr="0063640A">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S5550</w:t>
            </w:r>
          </w:p>
        </w:tc>
        <w:tc>
          <w:tcPr>
            <w:tcW w:w="567" w:type="dxa"/>
            <w:gridSpan w:val="2"/>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center"/>
              <w:outlineLvl w:val="6"/>
              <w:rPr>
                <w:rFonts w:ascii="Arial" w:hAnsi="Arial" w:cs="Arial"/>
                <w:sz w:val="16"/>
                <w:szCs w:val="16"/>
              </w:rPr>
            </w:pPr>
            <w:r w:rsidRPr="0063640A">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63640A" w:rsidRDefault="00C7591B" w:rsidP="009454C9">
            <w:pPr>
              <w:spacing w:after="0" w:line="240" w:lineRule="auto"/>
              <w:jc w:val="right"/>
              <w:outlineLvl w:val="6"/>
              <w:rPr>
                <w:rFonts w:ascii="Arial" w:hAnsi="Arial" w:cs="Arial"/>
                <w:sz w:val="16"/>
                <w:szCs w:val="16"/>
              </w:rPr>
            </w:pPr>
            <w:r w:rsidRPr="0063640A">
              <w:rPr>
                <w:rFonts w:ascii="Arial" w:hAnsi="Arial" w:cs="Arial"/>
                <w:sz w:val="16"/>
                <w:szCs w:val="16"/>
              </w:rPr>
              <w:t>276,4</w:t>
            </w:r>
          </w:p>
        </w:tc>
      </w:tr>
      <w:tr w:rsidR="00C7591B" w:rsidRPr="00DF33F3" w:rsidTr="009454C9">
        <w:trPr>
          <w:gridBefore w:val="1"/>
          <w:gridAfter w:val="5"/>
          <w:wBefore w:w="283" w:type="dxa"/>
          <w:wAfter w:w="4821" w:type="dxa"/>
          <w:trHeight w:val="7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Расходы местного бюджета на софинансирование мероприятий по формированию современной городской среды за счет средств заинтересованных лиц</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S5551</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Pr>
                <w:rFonts w:ascii="Arial" w:hAnsi="Arial" w:cs="Arial"/>
                <w:sz w:val="18"/>
                <w:szCs w:val="18"/>
              </w:rPr>
              <w:t>56,8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S5551</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Pr>
                <w:rFonts w:ascii="Arial" w:hAnsi="Arial" w:cs="Arial"/>
                <w:b/>
                <w:bCs/>
                <w:sz w:val="16"/>
                <w:szCs w:val="16"/>
              </w:rPr>
              <w:t>56,8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S5551</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Pr>
                <w:rFonts w:ascii="Arial" w:hAnsi="Arial" w:cs="Arial"/>
                <w:i/>
                <w:iCs/>
                <w:sz w:val="16"/>
                <w:szCs w:val="16"/>
              </w:rPr>
              <w:t>56,8</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05</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S5551</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Pr>
                <w:rFonts w:ascii="Arial" w:hAnsi="Arial" w:cs="Arial"/>
                <w:sz w:val="16"/>
                <w:szCs w:val="16"/>
              </w:rPr>
              <w:t>56,8</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КУЛЬТУРА, КИНЕМАТОГРАФИЯ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14 101.4</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Культура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14 101.4</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"Развитие культуры на территории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14 101.4</w:t>
            </w:r>
          </w:p>
        </w:tc>
      </w:tr>
      <w:tr w:rsidR="00C7591B" w:rsidRPr="00DF33F3" w:rsidTr="009454C9">
        <w:trPr>
          <w:gridBefore w:val="1"/>
          <w:gridAfter w:val="5"/>
          <w:wBefore w:w="283" w:type="dxa"/>
          <w:wAfter w:w="4821" w:type="dxa"/>
          <w:trHeight w:val="12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78310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2 087.3</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Предоставление субсидий бюджетным, автономным учреждениям и иным некоммерческим организациям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78310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600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2 087.3</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бюджетным учреждениям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78310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610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2 087.3</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78310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2 087.3</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Обеспечение деятельности подведомственных учреждений в сфере культуры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80200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11 805.4</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Предоставление субсидий бюджетным, автономным учреждениям и иным некоммерческим организациям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80200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600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11 805.4</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бюджетным учреждениям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80200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610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11 805.4</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11 211.3</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иные цели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80200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612</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594.1</w:t>
            </w:r>
          </w:p>
        </w:tc>
      </w:tr>
      <w:tr w:rsidR="00C7591B" w:rsidRPr="00DF33F3" w:rsidTr="009454C9">
        <w:trPr>
          <w:gridBefore w:val="1"/>
          <w:gridAfter w:val="5"/>
          <w:wBefore w:w="283" w:type="dxa"/>
          <w:wAfter w:w="4821" w:type="dxa"/>
          <w:trHeight w:val="12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S8310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208.7</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Предоставление субсидий бюджетным, автономным учреждениям и иным некоммерческим организациям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S8310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600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208.7</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Субсидии бюджетным учреждениям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S8310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610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208.7</w:t>
            </w:r>
          </w:p>
        </w:tc>
      </w:tr>
      <w:tr w:rsidR="00C7591B" w:rsidRPr="00DF33F3" w:rsidTr="009454C9">
        <w:trPr>
          <w:gridBefore w:val="1"/>
          <w:gridAfter w:val="5"/>
          <w:wBefore w:w="283" w:type="dxa"/>
          <w:wAfter w:w="4821" w:type="dxa"/>
          <w:trHeight w:val="90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08</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S8310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611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208.7</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СОЦИАЛЬНАЯ ПОЛИТИКА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172.2</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Пенсионное обеспечение</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169.2</w:t>
            </w:r>
          </w:p>
        </w:tc>
      </w:tr>
      <w:tr w:rsidR="00C7591B" w:rsidRPr="00DF33F3" w:rsidTr="009454C9">
        <w:trPr>
          <w:gridBefore w:val="1"/>
          <w:gridAfter w:val="5"/>
          <w:wBefore w:w="283" w:type="dxa"/>
          <w:wAfter w:w="4821" w:type="dxa"/>
          <w:trHeight w:val="102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169.2</w:t>
            </w:r>
          </w:p>
        </w:tc>
      </w:tr>
      <w:tr w:rsidR="00C7591B" w:rsidRPr="00DF33F3" w:rsidTr="009454C9">
        <w:trPr>
          <w:gridBefore w:val="1"/>
          <w:gridAfter w:val="5"/>
          <w:wBefore w:w="283" w:type="dxa"/>
          <w:wAfter w:w="4821" w:type="dxa"/>
          <w:trHeight w:val="25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i/>
                <w:iCs/>
                <w:sz w:val="20"/>
                <w:szCs w:val="20"/>
              </w:rPr>
            </w:pPr>
            <w:r w:rsidRPr="00DF33F3">
              <w:rPr>
                <w:rFonts w:ascii="Arial" w:hAnsi="Arial" w:cs="Arial"/>
                <w:i/>
                <w:iCs/>
                <w:sz w:val="20"/>
                <w:szCs w:val="20"/>
              </w:rPr>
              <w:t>Подпрограмма "Доплата к муниципальной пенсии"</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i/>
                <w:iCs/>
                <w:sz w:val="20"/>
                <w:szCs w:val="20"/>
              </w:rPr>
            </w:pPr>
            <w:r w:rsidRPr="00DF33F3">
              <w:rPr>
                <w:rFonts w:ascii="Arial" w:hAnsi="Arial" w:cs="Arial"/>
                <w:i/>
                <w:i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i/>
                <w:iCs/>
                <w:sz w:val="20"/>
                <w:szCs w:val="20"/>
              </w:rPr>
            </w:pPr>
            <w:r w:rsidRPr="00DF33F3">
              <w:rPr>
                <w:rFonts w:ascii="Arial" w:hAnsi="Arial" w:cs="Arial"/>
                <w:i/>
                <w:iCs/>
                <w:sz w:val="20"/>
                <w:szCs w:val="20"/>
              </w:rPr>
              <w:t>169.2</w:t>
            </w:r>
          </w:p>
        </w:tc>
      </w:tr>
      <w:tr w:rsidR="00C7591B" w:rsidRPr="00DF33F3" w:rsidTr="009454C9">
        <w:trPr>
          <w:gridBefore w:val="1"/>
          <w:gridAfter w:val="5"/>
          <w:wBefore w:w="283" w:type="dxa"/>
          <w:wAfter w:w="4821" w:type="dxa"/>
          <w:trHeight w:val="48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sz w:val="18"/>
                <w:szCs w:val="18"/>
              </w:rPr>
            </w:pPr>
            <w:r w:rsidRPr="00DF33F3">
              <w:rPr>
                <w:rFonts w:ascii="Arial" w:hAnsi="Arial" w:cs="Arial"/>
                <w:sz w:val="18"/>
                <w:szCs w:val="18"/>
              </w:rPr>
              <w:t>Доплата лицам к пенсии, замещавшим муниципальные должности в органах местного самоуправления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80100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sz w:val="18"/>
                <w:szCs w:val="18"/>
              </w:rPr>
            </w:pPr>
            <w:r w:rsidRPr="00DF33F3">
              <w:rPr>
                <w:rFonts w:ascii="Arial" w:hAnsi="Arial" w:cs="Arial"/>
                <w:sz w:val="18"/>
                <w:szCs w:val="18"/>
              </w:rPr>
              <w:t>169.2</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b/>
                <w:bCs/>
                <w:sz w:val="16"/>
                <w:szCs w:val="16"/>
              </w:rPr>
            </w:pPr>
            <w:r w:rsidRPr="00DF33F3">
              <w:rPr>
                <w:rFonts w:ascii="Arial" w:hAnsi="Arial" w:cs="Arial"/>
                <w:b/>
                <w:bCs/>
                <w:sz w:val="16"/>
                <w:szCs w:val="16"/>
              </w:rPr>
              <w:t>Социальное обеспечение и иные выплаты населению</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80100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b/>
                <w:bCs/>
                <w:sz w:val="16"/>
                <w:szCs w:val="16"/>
              </w:rPr>
            </w:pPr>
            <w:r w:rsidRPr="00DF33F3">
              <w:rPr>
                <w:rFonts w:ascii="Arial" w:hAnsi="Arial" w:cs="Arial"/>
                <w:b/>
                <w:bCs/>
                <w:sz w:val="16"/>
                <w:szCs w:val="16"/>
              </w:rPr>
              <w:t>300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b/>
                <w:bCs/>
                <w:sz w:val="16"/>
                <w:szCs w:val="16"/>
              </w:rPr>
            </w:pPr>
            <w:r w:rsidRPr="00DF33F3">
              <w:rPr>
                <w:rFonts w:ascii="Arial" w:hAnsi="Arial" w:cs="Arial"/>
                <w:b/>
                <w:bCs/>
                <w:sz w:val="16"/>
                <w:szCs w:val="16"/>
              </w:rPr>
              <w:t>169.2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i/>
                <w:iCs/>
                <w:sz w:val="16"/>
                <w:szCs w:val="16"/>
              </w:rPr>
            </w:pPr>
            <w:r w:rsidRPr="00DF33F3">
              <w:rPr>
                <w:rFonts w:ascii="Arial" w:hAnsi="Arial" w:cs="Arial"/>
                <w:i/>
                <w:iCs/>
                <w:sz w:val="16"/>
                <w:szCs w:val="16"/>
              </w:rPr>
              <w:t>Социальные выплаты гражданам, кроме публичных нормативных социальных выплат</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80100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i/>
                <w:iCs/>
                <w:sz w:val="16"/>
                <w:szCs w:val="16"/>
              </w:rPr>
            </w:pPr>
            <w:r w:rsidRPr="00DF33F3">
              <w:rPr>
                <w:rFonts w:ascii="Arial" w:hAnsi="Arial" w:cs="Arial"/>
                <w:i/>
                <w:iCs/>
                <w:sz w:val="16"/>
                <w:szCs w:val="16"/>
              </w:rPr>
              <w:t>320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i/>
                <w:iCs/>
                <w:sz w:val="16"/>
                <w:szCs w:val="16"/>
              </w:rPr>
            </w:pPr>
            <w:r w:rsidRPr="00DF33F3">
              <w:rPr>
                <w:rFonts w:ascii="Arial" w:hAnsi="Arial" w:cs="Arial"/>
                <w:i/>
                <w:iCs/>
                <w:sz w:val="16"/>
                <w:szCs w:val="16"/>
              </w:rPr>
              <w:t>169.2</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80100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321</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169.2</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Социальное обеспечение населения</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3.0</w:t>
            </w:r>
          </w:p>
        </w:tc>
      </w:tr>
      <w:tr w:rsidR="00C7591B" w:rsidRPr="00DF33F3" w:rsidTr="009454C9">
        <w:trPr>
          <w:gridBefore w:val="1"/>
          <w:gridAfter w:val="5"/>
          <w:wBefore w:w="283" w:type="dxa"/>
          <w:wAfter w:w="4821" w:type="dxa"/>
          <w:trHeight w:val="51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Оказание материальной помощи Почетным гражданам МО "Приводинское"</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77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3.0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b/>
                <w:bCs/>
                <w:sz w:val="16"/>
                <w:szCs w:val="16"/>
              </w:rPr>
            </w:pPr>
            <w:r w:rsidRPr="00DF33F3">
              <w:rPr>
                <w:rFonts w:ascii="Arial" w:hAnsi="Arial" w:cs="Arial"/>
                <w:b/>
                <w:bCs/>
                <w:sz w:val="16"/>
                <w:szCs w:val="16"/>
              </w:rPr>
              <w:t>Социальное обеспечение и иные выплаты населению</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77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b/>
                <w:bCs/>
                <w:sz w:val="16"/>
                <w:szCs w:val="16"/>
              </w:rPr>
            </w:pPr>
            <w:r w:rsidRPr="00DF33F3">
              <w:rPr>
                <w:rFonts w:ascii="Arial" w:hAnsi="Arial" w:cs="Arial"/>
                <w:b/>
                <w:bCs/>
                <w:sz w:val="16"/>
                <w:szCs w:val="16"/>
              </w:rPr>
              <w:t>300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b/>
                <w:bCs/>
                <w:sz w:val="16"/>
                <w:szCs w:val="16"/>
              </w:rPr>
            </w:pPr>
            <w:r w:rsidRPr="00DF33F3">
              <w:rPr>
                <w:rFonts w:ascii="Arial" w:hAnsi="Arial" w:cs="Arial"/>
                <w:b/>
                <w:bCs/>
                <w:sz w:val="16"/>
                <w:szCs w:val="16"/>
              </w:rPr>
              <w:t>3.0</w:t>
            </w:r>
          </w:p>
        </w:tc>
      </w:tr>
      <w:tr w:rsidR="00C7591B" w:rsidRPr="00DF33F3" w:rsidTr="009454C9">
        <w:trPr>
          <w:gridBefore w:val="1"/>
          <w:gridAfter w:val="5"/>
          <w:wBefore w:w="283" w:type="dxa"/>
          <w:wAfter w:w="4821" w:type="dxa"/>
          <w:trHeight w:val="22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i/>
                <w:iCs/>
                <w:sz w:val="16"/>
                <w:szCs w:val="16"/>
              </w:rPr>
            </w:pPr>
            <w:r w:rsidRPr="00DF33F3">
              <w:rPr>
                <w:rFonts w:ascii="Arial" w:hAnsi="Arial" w:cs="Arial"/>
                <w:i/>
                <w:iCs/>
                <w:sz w:val="16"/>
                <w:szCs w:val="16"/>
              </w:rPr>
              <w:t>Публичные нормативные социальные выплаты гражданам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77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i/>
                <w:iCs/>
                <w:sz w:val="16"/>
                <w:szCs w:val="16"/>
              </w:rPr>
            </w:pPr>
            <w:r w:rsidRPr="00DF33F3">
              <w:rPr>
                <w:rFonts w:ascii="Arial" w:hAnsi="Arial" w:cs="Arial"/>
                <w:i/>
                <w:iCs/>
                <w:sz w:val="16"/>
                <w:szCs w:val="16"/>
              </w:rPr>
              <w:t>310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i/>
                <w:iCs/>
                <w:sz w:val="16"/>
                <w:szCs w:val="16"/>
              </w:rPr>
            </w:pPr>
            <w:r w:rsidRPr="00DF33F3">
              <w:rPr>
                <w:rFonts w:ascii="Arial" w:hAnsi="Arial" w:cs="Arial"/>
                <w:i/>
                <w:iCs/>
                <w:sz w:val="16"/>
                <w:szCs w:val="16"/>
              </w:rPr>
              <w:t>3.0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sz w:val="16"/>
                <w:szCs w:val="16"/>
              </w:rPr>
            </w:pPr>
            <w:r w:rsidRPr="00DF33F3">
              <w:rPr>
                <w:rFonts w:ascii="Arial" w:hAnsi="Arial" w:cs="Arial"/>
                <w:sz w:val="16"/>
                <w:szCs w:val="16"/>
              </w:rPr>
              <w:t>Пособия, компенсации, меры социальной поддержки по публичным нормативным обязательствам</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10</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03</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77</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80250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sz w:val="16"/>
                <w:szCs w:val="16"/>
              </w:rPr>
            </w:pPr>
            <w:r w:rsidRPr="00DF33F3">
              <w:rPr>
                <w:rFonts w:ascii="Arial" w:hAnsi="Arial" w:cs="Arial"/>
                <w:sz w:val="16"/>
                <w:szCs w:val="16"/>
              </w:rPr>
              <w:t>313</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sz w:val="16"/>
                <w:szCs w:val="16"/>
              </w:rPr>
            </w:pPr>
            <w:r w:rsidRPr="00DF33F3">
              <w:rPr>
                <w:rFonts w:ascii="Arial" w:hAnsi="Arial" w:cs="Arial"/>
                <w:sz w:val="16"/>
                <w:szCs w:val="16"/>
              </w:rPr>
              <w:t>3.0</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0"/>
              <w:rPr>
                <w:rFonts w:ascii="Arial" w:hAnsi="Arial" w:cs="Arial"/>
                <w:i/>
                <w:iCs/>
              </w:rPr>
            </w:pPr>
            <w:r w:rsidRPr="00DF33F3">
              <w:rPr>
                <w:rFonts w:ascii="Arial" w:hAnsi="Arial" w:cs="Arial"/>
                <w:i/>
                <w:iCs/>
              </w:rPr>
              <w:t>ФИЗИЧЕСКАЯ КУЛЬТУРА И СПОРТ</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00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0"/>
              <w:rPr>
                <w:rFonts w:ascii="Arial" w:hAnsi="Arial" w:cs="Arial"/>
                <w:i/>
                <w:iCs/>
              </w:rPr>
            </w:pPr>
            <w:r w:rsidRPr="00DF33F3">
              <w:rPr>
                <w:rFonts w:ascii="Arial" w:hAnsi="Arial" w:cs="Arial"/>
                <w:i/>
                <w:iCs/>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0"/>
              <w:rPr>
                <w:rFonts w:ascii="Arial" w:hAnsi="Arial" w:cs="Arial"/>
                <w:i/>
                <w:iCs/>
              </w:rPr>
            </w:pPr>
            <w:r w:rsidRPr="00DF33F3">
              <w:rPr>
                <w:rFonts w:ascii="Arial" w:hAnsi="Arial" w:cs="Arial"/>
                <w:i/>
                <w:iCs/>
              </w:rPr>
              <w:t>50.0</w:t>
            </w:r>
          </w:p>
        </w:tc>
      </w:tr>
      <w:tr w:rsidR="00C7591B" w:rsidRPr="00DF33F3" w:rsidTr="009454C9">
        <w:trPr>
          <w:gridBefore w:val="1"/>
          <w:gridAfter w:val="5"/>
          <w:wBefore w:w="283" w:type="dxa"/>
          <w:wAfter w:w="4821" w:type="dxa"/>
          <w:trHeight w:val="28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1"/>
              <w:rPr>
                <w:rFonts w:ascii="Arial" w:hAnsi="Arial" w:cs="Arial"/>
              </w:rPr>
            </w:pPr>
            <w:r w:rsidRPr="00DF33F3">
              <w:rPr>
                <w:rFonts w:ascii="Arial" w:hAnsi="Arial" w:cs="Arial"/>
              </w:rPr>
              <w:t>Физическая культура</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1"/>
              <w:rPr>
                <w:rFonts w:ascii="Arial" w:hAnsi="Arial" w:cs="Arial"/>
              </w:rPr>
            </w:pPr>
            <w:r w:rsidRPr="00DF33F3">
              <w:rPr>
                <w:rFonts w:ascii="Arial" w:hAnsi="Arial" w:cs="Arial"/>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1"/>
              <w:rPr>
                <w:rFonts w:ascii="Arial" w:hAnsi="Arial" w:cs="Arial"/>
              </w:rPr>
            </w:pPr>
            <w:r w:rsidRPr="00DF33F3">
              <w:rPr>
                <w:rFonts w:ascii="Arial" w:hAnsi="Arial" w:cs="Arial"/>
              </w:rPr>
              <w:t>50.0</w:t>
            </w:r>
          </w:p>
        </w:tc>
      </w:tr>
      <w:tr w:rsidR="00C7591B" w:rsidRPr="00DF33F3" w:rsidTr="009454C9">
        <w:trPr>
          <w:gridBefore w:val="1"/>
          <w:gridAfter w:val="5"/>
          <w:wBefore w:w="283" w:type="dxa"/>
          <w:wAfter w:w="4821" w:type="dxa"/>
          <w:trHeight w:val="765"/>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2"/>
              <w:rPr>
                <w:rFonts w:ascii="Arial" w:hAnsi="Arial" w:cs="Arial"/>
                <w:b/>
                <w:bCs/>
                <w:sz w:val="20"/>
                <w:szCs w:val="20"/>
              </w:rPr>
            </w:pPr>
            <w:r w:rsidRPr="00DF33F3">
              <w:rPr>
                <w:rFonts w:ascii="Arial" w:hAnsi="Arial" w:cs="Arial"/>
                <w:b/>
                <w:bCs/>
                <w:sz w:val="20"/>
                <w:szCs w:val="20"/>
              </w:rPr>
              <w:t>Муниципальная программа  "Развитие культуры на территории МО "Приводинское" на 2015-2020 годы"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00000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2"/>
              <w:rPr>
                <w:rFonts w:ascii="Arial" w:hAnsi="Arial" w:cs="Arial"/>
                <w:b/>
                <w:bCs/>
                <w:sz w:val="20"/>
                <w:szCs w:val="20"/>
              </w:rPr>
            </w:pPr>
            <w:r w:rsidRPr="00DF33F3">
              <w:rPr>
                <w:rFonts w:ascii="Arial" w:hAnsi="Arial" w:cs="Arial"/>
                <w:b/>
                <w:bCs/>
                <w:sz w:val="20"/>
                <w:szCs w:val="20"/>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2"/>
              <w:rPr>
                <w:rFonts w:ascii="Arial" w:hAnsi="Arial" w:cs="Arial"/>
                <w:b/>
                <w:bCs/>
                <w:sz w:val="20"/>
                <w:szCs w:val="20"/>
              </w:rPr>
            </w:pPr>
            <w:r w:rsidRPr="00DF33F3">
              <w:rPr>
                <w:rFonts w:ascii="Arial" w:hAnsi="Arial" w:cs="Arial"/>
                <w:b/>
                <w:bCs/>
                <w:sz w:val="20"/>
                <w:szCs w:val="20"/>
              </w:rPr>
              <w:t>50.0</w:t>
            </w:r>
          </w:p>
        </w:tc>
      </w:tr>
      <w:tr w:rsidR="00C7591B" w:rsidRPr="00DF33F3" w:rsidTr="009454C9">
        <w:trPr>
          <w:gridBefore w:val="1"/>
          <w:gridAfter w:val="5"/>
          <w:wBefore w:w="283" w:type="dxa"/>
          <w:wAfter w:w="4821" w:type="dxa"/>
          <w:trHeight w:val="24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3"/>
              <w:rPr>
                <w:rFonts w:ascii="Arial" w:hAnsi="Arial" w:cs="Arial"/>
                <w:sz w:val="18"/>
                <w:szCs w:val="18"/>
              </w:rPr>
            </w:pPr>
            <w:r w:rsidRPr="00DF33F3">
              <w:rPr>
                <w:rFonts w:ascii="Arial" w:hAnsi="Arial" w:cs="Arial"/>
                <w:sz w:val="18"/>
                <w:szCs w:val="18"/>
              </w:rPr>
              <w:t>Развитие физической культуры</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80110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3"/>
              <w:rPr>
                <w:rFonts w:ascii="Arial" w:hAnsi="Arial" w:cs="Arial"/>
                <w:sz w:val="18"/>
                <w:szCs w:val="18"/>
              </w:rPr>
            </w:pPr>
            <w:r w:rsidRPr="00DF33F3">
              <w:rPr>
                <w:rFonts w:ascii="Arial" w:hAnsi="Arial" w:cs="Arial"/>
                <w:sz w:val="18"/>
                <w:szCs w:val="18"/>
              </w:rPr>
              <w:t> </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3"/>
              <w:rPr>
                <w:rFonts w:ascii="Arial" w:hAnsi="Arial" w:cs="Arial"/>
                <w:sz w:val="18"/>
                <w:szCs w:val="18"/>
              </w:rPr>
            </w:pPr>
            <w:r w:rsidRPr="00DF33F3">
              <w:rPr>
                <w:rFonts w:ascii="Arial" w:hAnsi="Arial" w:cs="Arial"/>
                <w:sz w:val="18"/>
                <w:szCs w:val="18"/>
              </w:rPr>
              <w:t>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4"/>
              <w:rPr>
                <w:rFonts w:ascii="Arial" w:hAnsi="Arial" w:cs="Arial"/>
                <w:b/>
                <w:bCs/>
                <w:sz w:val="16"/>
                <w:szCs w:val="16"/>
              </w:rPr>
            </w:pPr>
            <w:r w:rsidRPr="00DF33F3">
              <w:rPr>
                <w:rFonts w:ascii="Arial" w:hAnsi="Arial" w:cs="Arial"/>
                <w:b/>
                <w:bCs/>
                <w:sz w:val="16"/>
                <w:szCs w:val="16"/>
              </w:rPr>
              <w:t>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80110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4"/>
              <w:rPr>
                <w:rFonts w:ascii="Arial" w:hAnsi="Arial" w:cs="Arial"/>
                <w:b/>
                <w:bCs/>
                <w:sz w:val="16"/>
                <w:szCs w:val="16"/>
              </w:rPr>
            </w:pPr>
            <w:r w:rsidRPr="00DF33F3">
              <w:rPr>
                <w:rFonts w:ascii="Arial" w:hAnsi="Arial" w:cs="Arial"/>
                <w:b/>
                <w:bCs/>
                <w:sz w:val="16"/>
                <w:szCs w:val="16"/>
              </w:rPr>
              <w:t>200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4"/>
              <w:rPr>
                <w:rFonts w:ascii="Arial" w:hAnsi="Arial" w:cs="Arial"/>
                <w:b/>
                <w:bCs/>
                <w:sz w:val="16"/>
                <w:szCs w:val="16"/>
              </w:rPr>
            </w:pPr>
            <w:r w:rsidRPr="00DF33F3">
              <w:rPr>
                <w:rFonts w:ascii="Arial" w:hAnsi="Arial" w:cs="Arial"/>
                <w:b/>
                <w:bCs/>
                <w:sz w:val="16"/>
                <w:szCs w:val="16"/>
              </w:rPr>
              <w:t>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5"/>
              <w:rPr>
                <w:rFonts w:ascii="Arial" w:hAnsi="Arial" w:cs="Arial"/>
                <w:i/>
                <w:iCs/>
                <w:sz w:val="16"/>
                <w:szCs w:val="16"/>
              </w:rPr>
            </w:pPr>
            <w:r w:rsidRPr="00DF33F3">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80110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5"/>
              <w:rPr>
                <w:rFonts w:ascii="Arial" w:hAnsi="Arial" w:cs="Arial"/>
                <w:i/>
                <w:iCs/>
                <w:sz w:val="16"/>
                <w:szCs w:val="16"/>
              </w:rPr>
            </w:pPr>
            <w:r w:rsidRPr="00DF33F3">
              <w:rPr>
                <w:rFonts w:ascii="Arial" w:hAnsi="Arial" w:cs="Arial"/>
                <w:i/>
                <w:iCs/>
                <w:sz w:val="16"/>
                <w:szCs w:val="16"/>
              </w:rPr>
              <w:t>240</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5"/>
              <w:rPr>
                <w:rFonts w:ascii="Arial" w:hAnsi="Arial" w:cs="Arial"/>
                <w:i/>
                <w:iCs/>
                <w:sz w:val="16"/>
                <w:szCs w:val="16"/>
              </w:rPr>
            </w:pPr>
            <w:r w:rsidRPr="00DF33F3">
              <w:rPr>
                <w:rFonts w:ascii="Arial" w:hAnsi="Arial" w:cs="Arial"/>
                <w:i/>
                <w:iCs/>
                <w:sz w:val="16"/>
                <w:szCs w:val="16"/>
              </w:rPr>
              <w:t>50.0</w:t>
            </w:r>
          </w:p>
        </w:tc>
      </w:tr>
      <w:tr w:rsidR="00C7591B" w:rsidRPr="00DF33F3" w:rsidTr="009454C9">
        <w:trPr>
          <w:gridBefore w:val="1"/>
          <w:gridAfter w:val="5"/>
          <w:wBefore w:w="283" w:type="dxa"/>
          <w:wAfter w:w="4821" w:type="dxa"/>
          <w:trHeight w:val="450"/>
        </w:trPr>
        <w:tc>
          <w:tcPr>
            <w:tcW w:w="3164" w:type="dxa"/>
            <w:gridSpan w:val="12"/>
            <w:tcBorders>
              <w:top w:val="nil"/>
              <w:left w:val="single" w:sz="4" w:space="0" w:color="auto"/>
              <w:bottom w:val="single" w:sz="4" w:space="0" w:color="auto"/>
              <w:right w:val="single" w:sz="4" w:space="0" w:color="auto"/>
            </w:tcBorders>
            <w:vAlign w:val="bottom"/>
          </w:tcPr>
          <w:p w:rsidR="00C7591B" w:rsidRPr="00DF33F3" w:rsidRDefault="00C7591B" w:rsidP="009454C9">
            <w:pPr>
              <w:spacing w:after="0" w:line="240" w:lineRule="auto"/>
              <w:outlineLvl w:val="6"/>
              <w:rPr>
                <w:rFonts w:ascii="Arial" w:hAnsi="Arial" w:cs="Arial"/>
                <w:sz w:val="16"/>
                <w:szCs w:val="16"/>
              </w:rPr>
            </w:pPr>
            <w:r w:rsidRPr="00DF33F3">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313</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11</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01</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09</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00</w:t>
            </w:r>
          </w:p>
        </w:tc>
        <w:tc>
          <w:tcPr>
            <w:tcW w:w="851"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80110</w:t>
            </w:r>
          </w:p>
        </w:tc>
        <w:tc>
          <w:tcPr>
            <w:tcW w:w="567" w:type="dxa"/>
            <w:gridSpan w:val="2"/>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center"/>
              <w:outlineLvl w:val="6"/>
              <w:rPr>
                <w:rFonts w:ascii="Arial" w:hAnsi="Arial" w:cs="Arial"/>
                <w:sz w:val="16"/>
                <w:szCs w:val="16"/>
              </w:rPr>
            </w:pPr>
            <w:r w:rsidRPr="00DF33F3">
              <w:rPr>
                <w:rFonts w:ascii="Arial" w:hAnsi="Arial" w:cs="Arial"/>
                <w:sz w:val="16"/>
                <w:szCs w:val="16"/>
              </w:rPr>
              <w:t>244</w:t>
            </w:r>
          </w:p>
        </w:tc>
        <w:tc>
          <w:tcPr>
            <w:tcW w:w="1134" w:type="dxa"/>
            <w:gridSpan w:val="6"/>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jc w:val="right"/>
              <w:outlineLvl w:val="6"/>
              <w:rPr>
                <w:rFonts w:ascii="Arial" w:hAnsi="Arial" w:cs="Arial"/>
                <w:sz w:val="16"/>
                <w:szCs w:val="16"/>
              </w:rPr>
            </w:pPr>
            <w:r w:rsidRPr="00DF33F3">
              <w:rPr>
                <w:rFonts w:ascii="Arial" w:hAnsi="Arial" w:cs="Arial"/>
                <w:sz w:val="16"/>
                <w:szCs w:val="16"/>
              </w:rPr>
              <w:t>50.0</w:t>
            </w:r>
          </w:p>
        </w:tc>
      </w:tr>
      <w:tr w:rsidR="00C7591B" w:rsidRPr="00DF33F3" w:rsidTr="009454C9">
        <w:trPr>
          <w:gridBefore w:val="1"/>
          <w:gridAfter w:val="5"/>
          <w:wBefore w:w="283" w:type="dxa"/>
          <w:wAfter w:w="4821" w:type="dxa"/>
          <w:trHeight w:val="315"/>
        </w:trPr>
        <w:tc>
          <w:tcPr>
            <w:tcW w:w="3164" w:type="dxa"/>
            <w:gridSpan w:val="12"/>
            <w:tcBorders>
              <w:top w:val="nil"/>
              <w:left w:val="single" w:sz="4" w:space="0" w:color="auto"/>
              <w:bottom w:val="single" w:sz="4" w:space="0" w:color="auto"/>
              <w:right w:val="single" w:sz="4" w:space="0" w:color="auto"/>
            </w:tcBorders>
            <w:noWrap/>
            <w:vAlign w:val="bottom"/>
          </w:tcPr>
          <w:p w:rsidR="00C7591B" w:rsidRPr="00371D39" w:rsidRDefault="00C7591B" w:rsidP="009454C9">
            <w:pPr>
              <w:spacing w:after="0" w:line="240" w:lineRule="auto"/>
              <w:rPr>
                <w:rFonts w:ascii="Arial" w:hAnsi="Arial" w:cs="Arial"/>
                <w:b/>
                <w:bCs/>
                <w:sz w:val="20"/>
                <w:szCs w:val="24"/>
              </w:rPr>
            </w:pPr>
            <w:r w:rsidRPr="00371D39">
              <w:rPr>
                <w:rFonts w:ascii="Arial" w:hAnsi="Arial" w:cs="Arial"/>
                <w:b/>
                <w:bCs/>
                <w:sz w:val="20"/>
                <w:szCs w:val="24"/>
              </w:rPr>
              <w:t>Междбюджетные трансферты общего характера бюджетам бюджетной системы Российской Федерации»</w:t>
            </w:r>
          </w:p>
        </w:tc>
        <w:tc>
          <w:tcPr>
            <w:tcW w:w="605"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313</w:t>
            </w:r>
          </w:p>
        </w:tc>
        <w:tc>
          <w:tcPr>
            <w:tcW w:w="7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14</w:t>
            </w:r>
          </w:p>
        </w:tc>
        <w:tc>
          <w:tcPr>
            <w:tcW w:w="850" w:type="dxa"/>
            <w:gridSpan w:val="4"/>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03</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58</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0</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rPr>
              <w:t>28</w:t>
            </w:r>
          </w:p>
        </w:tc>
        <w:tc>
          <w:tcPr>
            <w:tcW w:w="1418" w:type="dxa"/>
            <w:gridSpan w:val="5"/>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
                <w:bCs/>
                <w:sz w:val="20"/>
                <w:szCs w:val="24"/>
              </w:rPr>
            </w:pPr>
            <w:r w:rsidRPr="00371D39">
              <w:rPr>
                <w:rFonts w:ascii="Arial" w:hAnsi="Arial" w:cs="Arial"/>
                <w:b/>
                <w:bCs/>
                <w:sz w:val="20"/>
                <w:szCs w:val="24"/>
                <w:lang w:val="en-US"/>
              </w:rPr>
              <w:t>S5550</w:t>
            </w:r>
          </w:p>
        </w:tc>
        <w:tc>
          <w:tcPr>
            <w:tcW w:w="1134" w:type="dxa"/>
            <w:gridSpan w:val="6"/>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right"/>
              <w:rPr>
                <w:rFonts w:ascii="Arial" w:hAnsi="Arial" w:cs="Arial"/>
                <w:b/>
                <w:bCs/>
                <w:sz w:val="20"/>
                <w:szCs w:val="24"/>
              </w:rPr>
            </w:pPr>
            <w:r w:rsidRPr="00371D39">
              <w:rPr>
                <w:rFonts w:ascii="Arial" w:hAnsi="Arial" w:cs="Arial"/>
                <w:b/>
                <w:bCs/>
                <w:sz w:val="20"/>
                <w:szCs w:val="24"/>
              </w:rPr>
              <w:t>151,3</w:t>
            </w:r>
          </w:p>
        </w:tc>
      </w:tr>
      <w:tr w:rsidR="00C7591B" w:rsidRPr="00DF33F3" w:rsidTr="009454C9">
        <w:trPr>
          <w:gridBefore w:val="1"/>
          <w:gridAfter w:val="5"/>
          <w:wBefore w:w="283" w:type="dxa"/>
          <w:wAfter w:w="4821" w:type="dxa"/>
          <w:trHeight w:val="315"/>
        </w:trPr>
        <w:tc>
          <w:tcPr>
            <w:tcW w:w="3164" w:type="dxa"/>
            <w:gridSpan w:val="12"/>
            <w:tcBorders>
              <w:top w:val="nil"/>
              <w:left w:val="single" w:sz="4" w:space="0" w:color="auto"/>
              <w:bottom w:val="single" w:sz="4" w:space="0" w:color="auto"/>
              <w:right w:val="single" w:sz="4" w:space="0" w:color="auto"/>
            </w:tcBorders>
            <w:noWrap/>
            <w:vAlign w:val="bottom"/>
          </w:tcPr>
          <w:p w:rsidR="00C7591B" w:rsidRPr="00371D39" w:rsidRDefault="00C7591B" w:rsidP="009454C9">
            <w:pPr>
              <w:spacing w:after="0" w:line="240" w:lineRule="auto"/>
              <w:outlineLvl w:val="5"/>
              <w:rPr>
                <w:rFonts w:ascii="Arial" w:hAnsi="Arial" w:cs="Arial"/>
                <w:i/>
                <w:iCs/>
                <w:sz w:val="16"/>
                <w:szCs w:val="16"/>
              </w:rPr>
            </w:pPr>
            <w:r w:rsidRPr="00371D39">
              <w:rPr>
                <w:rFonts w:ascii="Arial" w:hAnsi="Arial" w:cs="Arial"/>
                <w:i/>
                <w:iCs/>
                <w:sz w:val="16"/>
                <w:szCs w:val="16"/>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313</w:t>
            </w:r>
          </w:p>
        </w:tc>
        <w:tc>
          <w:tcPr>
            <w:tcW w:w="7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14</w:t>
            </w:r>
          </w:p>
        </w:tc>
        <w:tc>
          <w:tcPr>
            <w:tcW w:w="850" w:type="dxa"/>
            <w:gridSpan w:val="4"/>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03</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58</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0</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28</w:t>
            </w:r>
          </w:p>
        </w:tc>
        <w:tc>
          <w:tcPr>
            <w:tcW w:w="1418" w:type="dxa"/>
            <w:gridSpan w:val="5"/>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lang w:val="en-US"/>
              </w:rPr>
              <w:t>S5550</w:t>
            </w:r>
            <w:r w:rsidRPr="00371D39">
              <w:rPr>
                <w:rFonts w:ascii="Arial" w:hAnsi="Arial" w:cs="Arial"/>
                <w:bCs/>
                <w:sz w:val="20"/>
                <w:szCs w:val="24"/>
              </w:rPr>
              <w:t xml:space="preserve"> 540</w:t>
            </w:r>
          </w:p>
        </w:tc>
        <w:tc>
          <w:tcPr>
            <w:tcW w:w="1134" w:type="dxa"/>
            <w:gridSpan w:val="6"/>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right"/>
              <w:rPr>
                <w:rFonts w:ascii="Arial" w:hAnsi="Arial" w:cs="Arial"/>
                <w:bCs/>
                <w:szCs w:val="24"/>
              </w:rPr>
            </w:pPr>
            <w:r w:rsidRPr="00371D39">
              <w:rPr>
                <w:rFonts w:ascii="Arial" w:hAnsi="Arial" w:cs="Arial"/>
                <w:bCs/>
                <w:szCs w:val="24"/>
              </w:rPr>
              <w:t>151,3</w:t>
            </w:r>
          </w:p>
        </w:tc>
      </w:tr>
      <w:tr w:rsidR="00C7591B" w:rsidRPr="00DF33F3" w:rsidTr="009454C9">
        <w:trPr>
          <w:gridBefore w:val="1"/>
          <w:gridAfter w:val="5"/>
          <w:wBefore w:w="283" w:type="dxa"/>
          <w:wAfter w:w="4821" w:type="dxa"/>
          <w:trHeight w:val="315"/>
        </w:trPr>
        <w:tc>
          <w:tcPr>
            <w:tcW w:w="3164" w:type="dxa"/>
            <w:gridSpan w:val="12"/>
            <w:tcBorders>
              <w:top w:val="nil"/>
              <w:left w:val="single" w:sz="4" w:space="0" w:color="auto"/>
              <w:bottom w:val="single" w:sz="4" w:space="0" w:color="auto"/>
              <w:right w:val="single" w:sz="4" w:space="0" w:color="auto"/>
            </w:tcBorders>
            <w:noWrap/>
            <w:vAlign w:val="bottom"/>
          </w:tcPr>
          <w:p w:rsidR="00C7591B" w:rsidRPr="00371D39" w:rsidRDefault="00C7591B" w:rsidP="009454C9">
            <w:pPr>
              <w:spacing w:after="0" w:line="240" w:lineRule="auto"/>
              <w:outlineLvl w:val="6"/>
              <w:rPr>
                <w:rFonts w:ascii="Arial" w:hAnsi="Arial" w:cs="Arial"/>
                <w:sz w:val="16"/>
                <w:szCs w:val="16"/>
              </w:rPr>
            </w:pPr>
            <w:r w:rsidRPr="00371D39">
              <w:rPr>
                <w:rFonts w:ascii="Arial" w:hAnsi="Arial" w:cs="Arial"/>
                <w:sz w:val="16"/>
                <w:szCs w:val="16"/>
              </w:rPr>
              <w:t>Прочая закупка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313</w:t>
            </w:r>
          </w:p>
        </w:tc>
        <w:tc>
          <w:tcPr>
            <w:tcW w:w="7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14</w:t>
            </w:r>
          </w:p>
        </w:tc>
        <w:tc>
          <w:tcPr>
            <w:tcW w:w="850" w:type="dxa"/>
            <w:gridSpan w:val="4"/>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03</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58</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rPr>
              <w:t>0</w:t>
            </w:r>
          </w:p>
        </w:tc>
        <w:tc>
          <w:tcPr>
            <w:tcW w:w="567" w:type="dxa"/>
            <w:gridSpan w:val="3"/>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lang w:val="en-US"/>
              </w:rPr>
            </w:pPr>
            <w:r w:rsidRPr="00371D39">
              <w:rPr>
                <w:rFonts w:ascii="Arial" w:hAnsi="Arial" w:cs="Arial"/>
                <w:bCs/>
                <w:sz w:val="20"/>
                <w:szCs w:val="24"/>
                <w:lang w:val="en-US"/>
              </w:rPr>
              <w:t>00</w:t>
            </w:r>
          </w:p>
        </w:tc>
        <w:tc>
          <w:tcPr>
            <w:tcW w:w="1418" w:type="dxa"/>
            <w:gridSpan w:val="5"/>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center"/>
              <w:rPr>
                <w:rFonts w:ascii="Arial" w:hAnsi="Arial" w:cs="Arial"/>
                <w:bCs/>
                <w:sz w:val="20"/>
                <w:szCs w:val="24"/>
              </w:rPr>
            </w:pPr>
            <w:r w:rsidRPr="00371D39">
              <w:rPr>
                <w:rFonts w:ascii="Arial" w:hAnsi="Arial" w:cs="Arial"/>
                <w:bCs/>
                <w:sz w:val="20"/>
                <w:szCs w:val="24"/>
                <w:lang w:val="en-US"/>
              </w:rPr>
              <w:t>S5550</w:t>
            </w:r>
            <w:r w:rsidRPr="00371D39">
              <w:rPr>
                <w:rFonts w:ascii="Arial" w:hAnsi="Arial" w:cs="Arial"/>
                <w:bCs/>
                <w:sz w:val="20"/>
                <w:szCs w:val="24"/>
              </w:rPr>
              <w:t xml:space="preserve"> 540</w:t>
            </w:r>
          </w:p>
        </w:tc>
        <w:tc>
          <w:tcPr>
            <w:tcW w:w="1134" w:type="dxa"/>
            <w:gridSpan w:val="6"/>
            <w:tcBorders>
              <w:top w:val="nil"/>
              <w:left w:val="nil"/>
              <w:bottom w:val="single" w:sz="4" w:space="0" w:color="auto"/>
              <w:right w:val="single" w:sz="4" w:space="0" w:color="auto"/>
            </w:tcBorders>
            <w:noWrap/>
            <w:vAlign w:val="bottom"/>
          </w:tcPr>
          <w:p w:rsidR="00C7591B" w:rsidRPr="00371D39" w:rsidRDefault="00C7591B" w:rsidP="009454C9">
            <w:pPr>
              <w:spacing w:after="0" w:line="240" w:lineRule="auto"/>
              <w:jc w:val="right"/>
              <w:rPr>
                <w:rFonts w:ascii="Arial" w:hAnsi="Arial" w:cs="Arial"/>
                <w:bCs/>
                <w:szCs w:val="24"/>
              </w:rPr>
            </w:pPr>
            <w:r w:rsidRPr="00371D39">
              <w:rPr>
                <w:rFonts w:ascii="Arial" w:hAnsi="Arial" w:cs="Arial"/>
                <w:bCs/>
                <w:szCs w:val="24"/>
              </w:rPr>
              <w:t>151,3</w:t>
            </w:r>
          </w:p>
        </w:tc>
      </w:tr>
      <w:tr w:rsidR="00C7591B" w:rsidRPr="00DF33F3" w:rsidTr="009454C9">
        <w:trPr>
          <w:gridBefore w:val="1"/>
          <w:gridAfter w:val="5"/>
          <w:wBefore w:w="283" w:type="dxa"/>
          <w:wAfter w:w="4821" w:type="dxa"/>
          <w:trHeight w:val="315"/>
        </w:trPr>
        <w:tc>
          <w:tcPr>
            <w:tcW w:w="3164" w:type="dxa"/>
            <w:gridSpan w:val="12"/>
            <w:tcBorders>
              <w:top w:val="nil"/>
              <w:left w:val="single" w:sz="4" w:space="0" w:color="auto"/>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605"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7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850" w:type="dxa"/>
            <w:gridSpan w:val="4"/>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567" w:type="dxa"/>
            <w:gridSpan w:val="3"/>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tc>
        <w:tc>
          <w:tcPr>
            <w:tcW w:w="1418" w:type="dxa"/>
            <w:gridSpan w:val="5"/>
            <w:tcBorders>
              <w:top w:val="nil"/>
              <w:left w:val="nil"/>
              <w:bottom w:val="single" w:sz="4" w:space="0" w:color="auto"/>
              <w:right w:val="single" w:sz="4" w:space="0" w:color="auto"/>
            </w:tcBorders>
            <w:noWrap/>
            <w:vAlign w:val="bottom"/>
          </w:tcPr>
          <w:p w:rsidR="00C7591B" w:rsidRPr="00DF33F3" w:rsidRDefault="00C7591B" w:rsidP="009454C9">
            <w:pPr>
              <w:spacing w:after="0" w:line="240" w:lineRule="auto"/>
              <w:rPr>
                <w:rFonts w:ascii="Arial" w:hAnsi="Arial" w:cs="Arial"/>
                <w:b/>
                <w:bCs/>
                <w:sz w:val="24"/>
                <w:szCs w:val="24"/>
              </w:rPr>
            </w:pPr>
            <w:r w:rsidRPr="00DF33F3">
              <w:rPr>
                <w:rFonts w:ascii="Arial" w:hAnsi="Arial" w:cs="Arial"/>
                <w:b/>
                <w:bCs/>
                <w:sz w:val="24"/>
                <w:szCs w:val="24"/>
              </w:rPr>
              <w:t> </w:t>
            </w:r>
          </w:p>
          <w:p w:rsidR="00C7591B" w:rsidRPr="00DF33F3" w:rsidRDefault="00C7591B" w:rsidP="009454C9">
            <w:pPr>
              <w:spacing w:after="0" w:line="240" w:lineRule="auto"/>
              <w:jc w:val="right"/>
              <w:rPr>
                <w:rFonts w:ascii="Arial" w:hAnsi="Arial" w:cs="Arial"/>
                <w:b/>
                <w:bCs/>
                <w:sz w:val="24"/>
                <w:szCs w:val="24"/>
              </w:rPr>
            </w:pPr>
            <w:r w:rsidRPr="00DF33F3">
              <w:rPr>
                <w:rFonts w:ascii="Arial" w:hAnsi="Arial" w:cs="Arial"/>
                <w:b/>
                <w:bCs/>
                <w:sz w:val="24"/>
                <w:szCs w:val="24"/>
              </w:rPr>
              <w:t>Итого расходов:</w:t>
            </w:r>
          </w:p>
        </w:tc>
        <w:tc>
          <w:tcPr>
            <w:tcW w:w="1134" w:type="dxa"/>
            <w:gridSpan w:val="6"/>
            <w:tcBorders>
              <w:top w:val="nil"/>
              <w:left w:val="nil"/>
              <w:bottom w:val="single" w:sz="4" w:space="0" w:color="auto"/>
              <w:right w:val="single" w:sz="4" w:space="0" w:color="auto"/>
            </w:tcBorders>
            <w:noWrap/>
            <w:vAlign w:val="bottom"/>
          </w:tcPr>
          <w:p w:rsidR="00C7591B" w:rsidRPr="00004B5F" w:rsidRDefault="00C7591B" w:rsidP="009454C9">
            <w:pPr>
              <w:spacing w:after="0" w:line="240" w:lineRule="auto"/>
              <w:jc w:val="right"/>
              <w:rPr>
                <w:rFonts w:ascii="Arial" w:hAnsi="Arial" w:cs="Arial"/>
                <w:b/>
                <w:bCs/>
                <w:sz w:val="24"/>
                <w:szCs w:val="24"/>
              </w:rPr>
            </w:pPr>
            <w:r>
              <w:rPr>
                <w:rFonts w:ascii="Arial" w:hAnsi="Arial" w:cs="Arial"/>
                <w:b/>
                <w:bCs/>
                <w:sz w:val="24"/>
                <w:szCs w:val="24"/>
              </w:rPr>
              <w:t>56778,3</w:t>
            </w:r>
          </w:p>
        </w:tc>
      </w:tr>
    </w:tbl>
    <w:p w:rsidR="00C7591B" w:rsidRDefault="00C7591B" w:rsidP="00E433D5">
      <w:pPr>
        <w:pStyle w:val="NoSpacing"/>
        <w:jc w:val="right"/>
        <w:rPr>
          <w:rFonts w:ascii="Times New Roman" w:hAnsi="Times New Roman" w:cs="Times New Roman"/>
        </w:rPr>
      </w:pPr>
    </w:p>
    <w:p w:rsidR="00C7591B" w:rsidRDefault="00C7591B" w:rsidP="00E433D5">
      <w:pPr>
        <w:pStyle w:val="NoSpacing"/>
        <w:jc w:val="right"/>
        <w:rPr>
          <w:rFonts w:ascii="Times New Roman" w:hAnsi="Times New Roman" w:cs="Times New Roman"/>
        </w:rPr>
      </w:pPr>
    </w:p>
    <w:p w:rsidR="00C7591B" w:rsidRDefault="00C7591B" w:rsidP="00E433D5">
      <w:pPr>
        <w:pStyle w:val="NoSpacing"/>
        <w:jc w:val="right"/>
        <w:rPr>
          <w:rFonts w:ascii="Times New Roman" w:hAnsi="Times New Roman" w:cs="Times New Roman"/>
        </w:rPr>
      </w:pPr>
    </w:p>
    <w:p w:rsidR="00C7591B" w:rsidRPr="00AF1022" w:rsidRDefault="00C7591B" w:rsidP="00E433D5">
      <w:pPr>
        <w:pStyle w:val="NoSpacing"/>
        <w:jc w:val="right"/>
        <w:rPr>
          <w:rFonts w:ascii="Times New Roman" w:hAnsi="Times New Roman" w:cs="Times New Roman"/>
        </w:rPr>
      </w:pPr>
      <w:r w:rsidRPr="00AF1022">
        <w:rPr>
          <w:rFonts w:ascii="Times New Roman" w:hAnsi="Times New Roman" w:cs="Times New Roman"/>
        </w:rPr>
        <w:t xml:space="preserve">Приложение №14 </w:t>
      </w:r>
    </w:p>
    <w:p w:rsidR="00C7591B" w:rsidRPr="00AF1022" w:rsidRDefault="00C7591B" w:rsidP="00AF1022">
      <w:pPr>
        <w:pStyle w:val="NoSpacing"/>
        <w:jc w:val="right"/>
        <w:rPr>
          <w:rFonts w:ascii="Times New Roman" w:hAnsi="Times New Roman" w:cs="Times New Roman"/>
        </w:rPr>
      </w:pPr>
      <w:r w:rsidRPr="00AF1022">
        <w:rPr>
          <w:rFonts w:ascii="Times New Roman" w:hAnsi="Times New Roman" w:cs="Times New Roman"/>
        </w:rPr>
        <w:t xml:space="preserve">к  решению Совета депутатов МО «Приводинское» </w:t>
      </w:r>
    </w:p>
    <w:p w:rsidR="00C7591B" w:rsidRPr="009559CD" w:rsidRDefault="00C7591B" w:rsidP="00AF1022">
      <w:pPr>
        <w:pStyle w:val="NoSpacing"/>
        <w:jc w:val="right"/>
        <w:rPr>
          <w:rFonts w:ascii="Times New Roman" w:hAnsi="Times New Roman" w:cs="Times New Roman"/>
          <w:sz w:val="28"/>
        </w:rPr>
      </w:pPr>
      <w:r w:rsidRPr="00AF1022">
        <w:rPr>
          <w:rFonts w:ascii="Times New Roman" w:hAnsi="Times New Roman" w:cs="Times New Roman"/>
        </w:rPr>
        <w:t>от 07.08.2018 № 102</w:t>
      </w:r>
    </w:p>
    <w:p w:rsidR="00C7591B" w:rsidRPr="00EA6C9C" w:rsidRDefault="00C7591B" w:rsidP="00E433D5">
      <w:pPr>
        <w:pStyle w:val="NoSpacing"/>
        <w:rPr>
          <w:rFonts w:ascii="Times New Roman" w:hAnsi="Times New Roman" w:cs="Times New Roman"/>
        </w:rPr>
      </w:pPr>
    </w:p>
    <w:p w:rsidR="00C7591B" w:rsidRPr="00EA6C9C" w:rsidRDefault="00C7591B" w:rsidP="00E433D5">
      <w:pPr>
        <w:pStyle w:val="NoSpacing"/>
        <w:rPr>
          <w:rFonts w:ascii="Times New Roman" w:hAnsi="Times New Roman" w:cs="Times New Roman"/>
        </w:rPr>
      </w:pPr>
      <w:r w:rsidRPr="00EA6C9C">
        <w:rPr>
          <w:rFonts w:ascii="Times New Roman" w:hAnsi="Times New Roman" w:cs="Times New Roman"/>
        </w:rPr>
        <w:t>Распределение бюджетных ассигнований на реализацию муниципальных программ МО "Приводинское" на 2018 год</w:t>
      </w:r>
    </w:p>
    <w:tbl>
      <w:tblPr>
        <w:tblW w:w="10491" w:type="dxa"/>
        <w:tblInd w:w="-885" w:type="dxa"/>
        <w:tblLook w:val="00A0"/>
      </w:tblPr>
      <w:tblGrid>
        <w:gridCol w:w="463"/>
        <w:gridCol w:w="29"/>
        <w:gridCol w:w="367"/>
        <w:gridCol w:w="95"/>
        <w:gridCol w:w="292"/>
        <w:gridCol w:w="408"/>
        <w:gridCol w:w="261"/>
        <w:gridCol w:w="172"/>
        <w:gridCol w:w="2667"/>
        <w:gridCol w:w="775"/>
        <w:gridCol w:w="567"/>
        <w:gridCol w:w="483"/>
        <w:gridCol w:w="510"/>
        <w:gridCol w:w="992"/>
        <w:gridCol w:w="1092"/>
        <w:gridCol w:w="1318"/>
      </w:tblGrid>
      <w:tr w:rsidR="00C7591B" w:rsidRPr="0091586D" w:rsidTr="009454C9">
        <w:trPr>
          <w:trHeight w:val="345"/>
        </w:trPr>
        <w:tc>
          <w:tcPr>
            <w:tcW w:w="5529" w:type="dxa"/>
            <w:gridSpan w:val="10"/>
            <w:vMerge w:val="restart"/>
            <w:tcBorders>
              <w:top w:val="single" w:sz="4" w:space="0" w:color="auto"/>
              <w:left w:val="single" w:sz="4" w:space="0" w:color="auto"/>
              <w:bottom w:val="single" w:sz="4" w:space="0" w:color="000000"/>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Наименование</w:t>
            </w:r>
          </w:p>
        </w:tc>
        <w:tc>
          <w:tcPr>
            <w:tcW w:w="2552" w:type="dxa"/>
            <w:gridSpan w:val="4"/>
            <w:vMerge w:val="restart"/>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Целевая статья</w:t>
            </w:r>
          </w:p>
        </w:tc>
        <w:tc>
          <w:tcPr>
            <w:tcW w:w="1092" w:type="dxa"/>
            <w:vMerge w:val="restart"/>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Вид рас-</w:t>
            </w:r>
            <w:r w:rsidRPr="0091586D">
              <w:rPr>
                <w:rFonts w:ascii="Times New Roman" w:hAnsi="Times New Roman" w:cs="Times New Roman"/>
                <w:sz w:val="18"/>
                <w:szCs w:val="18"/>
              </w:rPr>
              <w:br/>
              <w:t>хода</w:t>
            </w:r>
          </w:p>
        </w:tc>
        <w:tc>
          <w:tcPr>
            <w:tcW w:w="1318" w:type="dxa"/>
            <w:vMerge w:val="restart"/>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Сумма на год</w:t>
            </w:r>
          </w:p>
        </w:tc>
      </w:tr>
      <w:tr w:rsidR="00C7591B" w:rsidRPr="0091586D" w:rsidTr="009454C9">
        <w:trPr>
          <w:trHeight w:val="345"/>
        </w:trPr>
        <w:tc>
          <w:tcPr>
            <w:tcW w:w="5529" w:type="dxa"/>
            <w:gridSpan w:val="10"/>
            <w:vMerge/>
            <w:tcBorders>
              <w:top w:val="single" w:sz="4" w:space="0" w:color="auto"/>
              <w:left w:val="single" w:sz="4" w:space="0" w:color="auto"/>
              <w:bottom w:val="single" w:sz="4" w:space="0" w:color="000000"/>
              <w:right w:val="nil"/>
            </w:tcBorders>
            <w:vAlign w:val="center"/>
          </w:tcPr>
          <w:p w:rsidR="00C7591B" w:rsidRPr="0091586D" w:rsidRDefault="00C7591B" w:rsidP="009454C9">
            <w:pPr>
              <w:spacing w:after="0" w:line="240" w:lineRule="auto"/>
              <w:rPr>
                <w:rFonts w:ascii="Times New Roman" w:hAnsi="Times New Roman" w:cs="Times New Roman"/>
                <w:sz w:val="18"/>
                <w:szCs w:val="18"/>
              </w:rPr>
            </w:pPr>
          </w:p>
        </w:tc>
        <w:tc>
          <w:tcPr>
            <w:tcW w:w="2552" w:type="dxa"/>
            <w:gridSpan w:val="4"/>
            <w:vMerge/>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rPr>
                <w:rFonts w:ascii="Times New Roman" w:hAnsi="Times New Roman" w:cs="Times New Roman"/>
                <w:sz w:val="18"/>
                <w:szCs w:val="18"/>
              </w:rPr>
            </w:pPr>
          </w:p>
        </w:tc>
        <w:tc>
          <w:tcPr>
            <w:tcW w:w="1092" w:type="dxa"/>
            <w:vMerge/>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rPr>
                <w:rFonts w:ascii="Times New Roman" w:hAnsi="Times New Roman" w:cs="Times New Roman"/>
                <w:sz w:val="18"/>
                <w:szCs w:val="18"/>
              </w:rPr>
            </w:pPr>
          </w:p>
        </w:tc>
        <w:tc>
          <w:tcPr>
            <w:tcW w:w="1318" w:type="dxa"/>
            <w:vMerge/>
            <w:tcBorders>
              <w:top w:val="single" w:sz="4" w:space="0" w:color="auto"/>
              <w:left w:val="single" w:sz="4" w:space="0" w:color="auto"/>
              <w:bottom w:val="single" w:sz="4" w:space="0" w:color="000000"/>
              <w:right w:val="single" w:sz="4" w:space="0" w:color="auto"/>
            </w:tcBorders>
            <w:vAlign w:val="center"/>
          </w:tcPr>
          <w:p w:rsidR="00C7591B" w:rsidRPr="0091586D" w:rsidRDefault="00C7591B" w:rsidP="009454C9">
            <w:pPr>
              <w:spacing w:after="0" w:line="240" w:lineRule="auto"/>
              <w:rPr>
                <w:rFonts w:ascii="Times New Roman" w:hAnsi="Times New Roman" w:cs="Times New Roman"/>
                <w:sz w:val="18"/>
                <w:szCs w:val="18"/>
              </w:rPr>
            </w:pPr>
          </w:p>
        </w:tc>
      </w:tr>
      <w:tr w:rsidR="00C7591B" w:rsidRPr="0091586D" w:rsidTr="009454C9">
        <w:trPr>
          <w:trHeight w:val="255"/>
        </w:trPr>
        <w:tc>
          <w:tcPr>
            <w:tcW w:w="5529" w:type="dxa"/>
            <w:gridSpan w:val="10"/>
            <w:tcBorders>
              <w:top w:val="nil"/>
              <w:left w:val="single" w:sz="4" w:space="0" w:color="auto"/>
              <w:bottom w:val="single" w:sz="8" w:space="0" w:color="auto"/>
              <w:right w:val="nil"/>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1</w:t>
            </w:r>
          </w:p>
        </w:tc>
        <w:tc>
          <w:tcPr>
            <w:tcW w:w="2552" w:type="dxa"/>
            <w:gridSpan w:val="4"/>
            <w:tcBorders>
              <w:top w:val="single" w:sz="4" w:space="0" w:color="auto"/>
              <w:left w:val="single" w:sz="4" w:space="0" w:color="auto"/>
              <w:bottom w:val="single" w:sz="8" w:space="0" w:color="auto"/>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2</w:t>
            </w:r>
          </w:p>
        </w:tc>
        <w:tc>
          <w:tcPr>
            <w:tcW w:w="1092" w:type="dxa"/>
            <w:tcBorders>
              <w:top w:val="nil"/>
              <w:left w:val="nil"/>
              <w:bottom w:val="single" w:sz="8" w:space="0" w:color="auto"/>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3</w:t>
            </w:r>
          </w:p>
        </w:tc>
        <w:tc>
          <w:tcPr>
            <w:tcW w:w="1318" w:type="dxa"/>
            <w:tcBorders>
              <w:top w:val="nil"/>
              <w:left w:val="nil"/>
              <w:bottom w:val="single" w:sz="8" w:space="0" w:color="auto"/>
              <w:right w:val="single" w:sz="4" w:space="0" w:color="auto"/>
            </w:tcBorders>
            <w:vAlign w:val="center"/>
          </w:tcPr>
          <w:p w:rsidR="00C7591B" w:rsidRPr="0091586D" w:rsidRDefault="00C7591B" w:rsidP="009454C9">
            <w:pPr>
              <w:spacing w:after="0" w:line="240" w:lineRule="auto"/>
              <w:jc w:val="center"/>
              <w:rPr>
                <w:rFonts w:ascii="Times New Roman" w:hAnsi="Times New Roman" w:cs="Times New Roman"/>
                <w:sz w:val="18"/>
                <w:szCs w:val="18"/>
              </w:rPr>
            </w:pPr>
            <w:r w:rsidRPr="0091586D">
              <w:rPr>
                <w:rFonts w:ascii="Times New Roman" w:hAnsi="Times New Roman" w:cs="Times New Roman"/>
                <w:sz w:val="18"/>
                <w:szCs w:val="18"/>
              </w:rPr>
              <w:t>4</w:t>
            </w:r>
          </w:p>
        </w:tc>
      </w:tr>
      <w:tr w:rsidR="00C7591B" w:rsidRPr="0091586D" w:rsidTr="009454C9">
        <w:trPr>
          <w:trHeight w:val="73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МО "Приводинское" "Развитие муниципального управления и управление муниципальными финансами"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01</w:t>
            </w:r>
          </w:p>
        </w:tc>
        <w:tc>
          <w:tcPr>
            <w:tcW w:w="483"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16 726.1</w:t>
            </w:r>
          </w:p>
        </w:tc>
      </w:tr>
      <w:tr w:rsidR="00C7591B" w:rsidRPr="0091586D" w:rsidTr="009454C9">
        <w:trPr>
          <w:trHeight w:val="14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5037" w:type="dxa"/>
            <w:gridSpan w:val="8"/>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Подпрограмма "Исполнение полномочий по решению по решению вопросов местного значения, определенных федеральными законами, законами Архангельской области и муниципальными правовыми актами, исполнение отдельных государственных полномочий, переданных федеральными законами  и законами Архангельской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20"/>
                <w:szCs w:val="20"/>
              </w:rPr>
            </w:pPr>
            <w:r w:rsidRPr="0091586D">
              <w:rPr>
                <w:rFonts w:ascii="Times New Roman" w:hAnsi="Times New Roman" w:cs="Times New Roman"/>
                <w:i/>
                <w:iCs/>
                <w:sz w:val="20"/>
                <w:szCs w:val="20"/>
              </w:rPr>
              <w:t>16 069.6</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281.2</w:t>
            </w:r>
          </w:p>
        </w:tc>
      </w:tr>
      <w:tr w:rsidR="00C7591B" w:rsidRPr="0091586D" w:rsidTr="009454C9">
        <w:trPr>
          <w:trHeight w:val="8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266.7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120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266.7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201.8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4.0</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129</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60.9</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14.5</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14.5</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51180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14.5</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Осуществление государственных полномочий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78680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71.9</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78680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71.9</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78680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71.9</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78680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71.9</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14 167.9</w:t>
            </w:r>
          </w:p>
        </w:tc>
      </w:tr>
      <w:tr w:rsidR="00C7591B" w:rsidRPr="0091586D" w:rsidTr="009454C9">
        <w:trPr>
          <w:trHeight w:val="8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Pr>
                <w:rFonts w:ascii="Times New Roman" w:hAnsi="Times New Roman" w:cs="Times New Roman"/>
                <w:b/>
                <w:bCs/>
                <w:sz w:val="16"/>
                <w:szCs w:val="16"/>
              </w:rPr>
              <w:t>12842,2</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120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Pr>
                <w:rFonts w:ascii="Times New Roman" w:hAnsi="Times New Roman" w:cs="Times New Roman"/>
                <w:i/>
                <w:iCs/>
                <w:sz w:val="16"/>
                <w:szCs w:val="16"/>
              </w:rPr>
              <w:t>12842,2</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9 120.1</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300.0</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129</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2751</w:t>
            </w:r>
            <w:r>
              <w:rPr>
                <w:rFonts w:ascii="Times New Roman" w:hAnsi="Times New Roman" w:cs="Times New Roman"/>
                <w:sz w:val="16"/>
                <w:szCs w:val="16"/>
              </w:rPr>
              <w:t>,</w:t>
            </w:r>
            <w:r w:rsidRPr="0091586D">
              <w:rPr>
                <w:rFonts w:ascii="Times New Roman" w:hAnsi="Times New Roman" w:cs="Times New Roman"/>
                <w:sz w:val="16"/>
                <w:szCs w:val="16"/>
              </w:rPr>
              <w:t>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4"/>
              <w:rPr>
                <w:rFonts w:ascii="Times New Roman" w:hAnsi="Times New Roman" w:cs="Times New Roman"/>
                <w:sz w:val="16"/>
                <w:szCs w:val="16"/>
                <w:lang w:val="en-US"/>
              </w:rPr>
            </w:pPr>
            <w:r>
              <w:rPr>
                <w:rFonts w:ascii="Times New Roman" w:hAnsi="Times New Roman" w:cs="Times New Roman"/>
                <w:sz w:val="16"/>
                <w:szCs w:val="16"/>
                <w:lang w:val="en-US"/>
              </w:rPr>
              <w:t>S8080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4"/>
              <w:rPr>
                <w:rFonts w:ascii="Times New Roman" w:hAnsi="Times New Roman" w:cs="Times New Roman"/>
                <w:sz w:val="16"/>
                <w:szCs w:val="16"/>
                <w:lang w:val="en-US"/>
              </w:rPr>
            </w:pPr>
            <w:r>
              <w:rPr>
                <w:rFonts w:ascii="Times New Roman" w:hAnsi="Times New Roman" w:cs="Times New Roman"/>
                <w:sz w:val="16"/>
                <w:szCs w:val="16"/>
              </w:rPr>
              <w:t>12</w:t>
            </w:r>
            <w:r>
              <w:rPr>
                <w:rFonts w:ascii="Times New Roman" w:hAnsi="Times New Roman" w:cs="Times New Roman"/>
                <w:sz w:val="16"/>
                <w:szCs w:val="16"/>
                <w:lang w:val="en-US"/>
              </w:rPr>
              <w:t>1</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4"/>
              <w:rPr>
                <w:rFonts w:ascii="Times New Roman" w:hAnsi="Times New Roman" w:cs="Times New Roman"/>
                <w:sz w:val="16"/>
                <w:szCs w:val="16"/>
                <w:lang w:val="en-US"/>
              </w:rPr>
            </w:pPr>
            <w:r>
              <w:rPr>
                <w:rFonts w:ascii="Times New Roman" w:hAnsi="Times New Roman" w:cs="Times New Roman"/>
                <w:sz w:val="16"/>
                <w:szCs w:val="16"/>
                <w:lang w:val="en-US"/>
              </w:rPr>
              <w:t>575.8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Pr>
                <w:rFonts w:ascii="Times New Roman" w:hAnsi="Times New Roman" w:cs="Times New Roman"/>
                <w:sz w:val="16"/>
                <w:szCs w:val="16"/>
                <w:lang w:val="en-US"/>
              </w:rPr>
              <w:t>S8080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4"/>
              <w:rPr>
                <w:rFonts w:ascii="Times New Roman" w:hAnsi="Times New Roman" w:cs="Times New Roman"/>
                <w:sz w:val="16"/>
                <w:szCs w:val="16"/>
                <w:lang w:val="en-US"/>
              </w:rPr>
            </w:pPr>
            <w:r w:rsidRPr="0091586D">
              <w:rPr>
                <w:rFonts w:ascii="Times New Roman" w:hAnsi="Times New Roman" w:cs="Times New Roman"/>
                <w:sz w:val="16"/>
                <w:szCs w:val="16"/>
              </w:rPr>
              <w:t>12</w:t>
            </w:r>
            <w:r>
              <w:rPr>
                <w:rFonts w:ascii="Times New Roman" w:hAnsi="Times New Roman" w:cs="Times New Roman"/>
                <w:sz w:val="16"/>
                <w:szCs w:val="16"/>
                <w:lang w:val="en-US"/>
              </w:rPr>
              <w:t>3</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4"/>
              <w:rPr>
                <w:rFonts w:ascii="Times New Roman" w:hAnsi="Times New Roman" w:cs="Times New Roman"/>
                <w:sz w:val="16"/>
                <w:szCs w:val="16"/>
                <w:lang w:val="en-US"/>
              </w:rPr>
            </w:pPr>
            <w:r>
              <w:rPr>
                <w:rFonts w:ascii="Times New Roman" w:hAnsi="Times New Roman" w:cs="Times New Roman"/>
                <w:sz w:val="16"/>
                <w:szCs w:val="16"/>
                <w:lang w:val="en-US"/>
              </w:rPr>
              <w:t>258.7</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1 996.4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1 996.4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1 996.4</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850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853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0.0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Расходы на содержание Совета депутатов МО "Приводинское"</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348.7</w:t>
            </w:r>
          </w:p>
        </w:tc>
      </w:tr>
      <w:tr w:rsidR="00C7591B" w:rsidRPr="0091586D" w:rsidTr="009454C9">
        <w:trPr>
          <w:trHeight w:val="8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313.7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120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313.7</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123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313.7</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35.0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35.0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80080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35.0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Погашение кредиторской задолженности  МБУ "СЗБП"</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80590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1 200.0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80590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600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1 200.0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80590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610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1 200.0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1</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80590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612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1 200.0</w:t>
            </w:r>
          </w:p>
        </w:tc>
      </w:tr>
      <w:tr w:rsidR="00C7591B" w:rsidRPr="0091586D" w:rsidTr="009454C9">
        <w:trPr>
          <w:trHeight w:val="7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5037" w:type="dxa"/>
            <w:gridSpan w:val="8"/>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Подпрограмма "Обеспечение реализации прав граждан, проживающих на территории муниципального образования, на осуществление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20"/>
                <w:szCs w:val="20"/>
              </w:rPr>
            </w:pPr>
            <w:r w:rsidRPr="0091586D">
              <w:rPr>
                <w:rFonts w:ascii="Times New Roman" w:hAnsi="Times New Roman" w:cs="Times New Roman"/>
                <w:i/>
                <w:iCs/>
                <w:sz w:val="20"/>
                <w:szCs w:val="20"/>
              </w:rPr>
              <w:t>325.0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Развитие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78420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221.3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78420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221.3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78420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221.3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78420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221.3</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Развитие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80040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30.0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80040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30.0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80040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30.0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80040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30.0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Развитие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S8420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73.8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S8420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73.8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S8420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73.8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S8420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73.8</w:t>
            </w:r>
          </w:p>
        </w:tc>
      </w:tr>
      <w:tr w:rsidR="00C7591B" w:rsidRPr="0091586D" w:rsidTr="009454C9">
        <w:trPr>
          <w:trHeight w:val="2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5037" w:type="dxa"/>
            <w:gridSpan w:val="8"/>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Подпрограмма "Доплата к муниципальной пенсии"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3</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20"/>
                <w:szCs w:val="20"/>
              </w:rPr>
            </w:pPr>
            <w:r w:rsidRPr="0091586D">
              <w:rPr>
                <w:rFonts w:ascii="Times New Roman" w:hAnsi="Times New Roman" w:cs="Times New Roman"/>
                <w:i/>
                <w:iCs/>
                <w:sz w:val="20"/>
                <w:szCs w:val="20"/>
              </w:rPr>
              <w:t>169.2</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Доплата лицам к пенсии, замещавшим муниципальные должности в органах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3</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80100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169.2</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3</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80100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300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169.2</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3</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80100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320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169.2</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3</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80100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321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169.2</w:t>
            </w:r>
          </w:p>
        </w:tc>
      </w:tr>
      <w:tr w:rsidR="00C7591B" w:rsidRPr="0091586D" w:rsidTr="009454C9">
        <w:trPr>
          <w:trHeight w:val="7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5037" w:type="dxa"/>
            <w:gridSpan w:val="8"/>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i/>
                <w:iCs/>
                <w:sz w:val="20"/>
                <w:szCs w:val="20"/>
              </w:rPr>
            </w:pPr>
            <w:r w:rsidRPr="0091586D">
              <w:rPr>
                <w:rFonts w:ascii="Times New Roman" w:hAnsi="Times New Roman" w:cs="Times New Roman"/>
                <w:i/>
                <w:iCs/>
                <w:sz w:val="20"/>
                <w:szCs w:val="20"/>
              </w:rPr>
              <w:t>Подпрограмма "Реализация мероприятий по разработке генерального плана поселения и проекта правил землепользования и застройки"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4</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i/>
                <w:iCs/>
                <w:sz w:val="20"/>
                <w:szCs w:val="20"/>
              </w:rPr>
            </w:pPr>
            <w:r w:rsidRPr="0091586D">
              <w:rPr>
                <w:rFonts w:ascii="Times New Roman" w:hAnsi="Times New Roman" w:cs="Times New Roman"/>
                <w:i/>
                <w:i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i/>
                <w:iCs/>
                <w:sz w:val="20"/>
                <w:szCs w:val="20"/>
              </w:rPr>
            </w:pPr>
            <w:r w:rsidRPr="0091586D">
              <w:rPr>
                <w:rFonts w:ascii="Times New Roman" w:hAnsi="Times New Roman" w:cs="Times New Roman"/>
                <w:i/>
                <w:iCs/>
                <w:sz w:val="20"/>
                <w:szCs w:val="20"/>
              </w:rPr>
              <w:t>162.3</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8"/>
                <w:szCs w:val="18"/>
              </w:rPr>
            </w:pPr>
            <w:r w:rsidRPr="0091586D">
              <w:rPr>
                <w:rFonts w:ascii="Times New Roman" w:hAnsi="Times New Roman" w:cs="Times New Roman"/>
                <w:sz w:val="18"/>
                <w:szCs w:val="18"/>
              </w:rPr>
              <w:t>Реализация мероприятий по разработке генерального плана поселения и проекта правил землепользования и застройки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4</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80260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8"/>
                <w:szCs w:val="18"/>
              </w:rPr>
            </w:pPr>
            <w:r w:rsidRPr="0091586D">
              <w:rPr>
                <w:rFonts w:ascii="Times New Roman" w:hAnsi="Times New Roman" w:cs="Times New Roman"/>
                <w:sz w:val="18"/>
                <w:szCs w:val="18"/>
              </w:rPr>
              <w:t>162.3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4</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80260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b/>
                <w:bCs/>
                <w:sz w:val="16"/>
                <w:szCs w:val="16"/>
              </w:rPr>
            </w:pPr>
            <w:r w:rsidRPr="0091586D">
              <w:rPr>
                <w:rFonts w:ascii="Times New Roman" w:hAnsi="Times New Roman" w:cs="Times New Roman"/>
                <w:b/>
                <w:bCs/>
                <w:sz w:val="16"/>
                <w:szCs w:val="16"/>
              </w:rPr>
              <w:t>162.3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4</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80260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i/>
                <w:iCs/>
                <w:sz w:val="16"/>
                <w:szCs w:val="16"/>
              </w:rPr>
            </w:pPr>
            <w:r w:rsidRPr="0091586D">
              <w:rPr>
                <w:rFonts w:ascii="Times New Roman" w:hAnsi="Times New Roman" w:cs="Times New Roman"/>
                <w:i/>
                <w:iCs/>
                <w:sz w:val="16"/>
                <w:szCs w:val="16"/>
              </w:rPr>
              <w:t>162.3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4"/>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4</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80260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4"/>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4"/>
              <w:rPr>
                <w:rFonts w:ascii="Times New Roman" w:hAnsi="Times New Roman" w:cs="Times New Roman"/>
                <w:sz w:val="16"/>
                <w:szCs w:val="16"/>
              </w:rPr>
            </w:pPr>
            <w:r w:rsidRPr="0091586D">
              <w:rPr>
                <w:rFonts w:ascii="Times New Roman" w:hAnsi="Times New Roman" w:cs="Times New Roman"/>
                <w:sz w:val="16"/>
                <w:szCs w:val="16"/>
              </w:rPr>
              <w:t>162.3</w:t>
            </w:r>
          </w:p>
        </w:tc>
      </w:tr>
      <w:tr w:rsidR="00C7591B" w:rsidRPr="0091586D" w:rsidTr="009454C9">
        <w:trPr>
          <w:trHeight w:val="97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муниципального образования "Приводинское" "Обеспечение первичных мер пожарной безопасности на территории муниципального образования "Приводинское" на 2016-2020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02</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200.0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Обеспечение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02</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80210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200.0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02</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80210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200.0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02</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80210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200.0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02</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80210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200.0</w:t>
            </w:r>
          </w:p>
        </w:tc>
      </w:tr>
      <w:tr w:rsidR="00C7591B" w:rsidRPr="0091586D" w:rsidTr="009454C9">
        <w:trPr>
          <w:trHeight w:val="73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"Управление муниципальным имуществом и земельными ресурсами МО "Приводинское" на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2 192.7</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Мероприятия по землеустройству</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80020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1 037.3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1 037.3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1 037.3</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245</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1 037.3</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Мероприятия по управлению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1 155.4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1 060.5</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1 060.5</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1 060.5</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94.9</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850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94.9</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851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852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74.7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03</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853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18.5</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"Дорожная деятельность в МО "Приводинское"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7 769.0</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Капитальный ремонт дорог,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80050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7 769.0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7 769.0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7 769.0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7 769.0</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МО "Приводинское" "Поддержка жилищного фонда МО "Приводинское" на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6 246.1</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Мероприятия по поддержке жилищного фонда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6 246.1</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1 976.3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1 976.3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1 000.0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976.3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400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3 769.8</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410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3 769.8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412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3 769.8</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500.0</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500.0</w:t>
            </w:r>
          </w:p>
        </w:tc>
      </w:tr>
      <w:tr w:rsidR="00C7591B" w:rsidRPr="0091586D" w:rsidTr="009454C9">
        <w:trPr>
          <w:trHeight w:val="8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на возмещение недополученных</w:t>
            </w:r>
            <w:r w:rsidRPr="0091586D">
              <w:rPr>
                <w:rFonts w:ascii="Times New Roman" w:hAnsi="Times New Roman" w:cs="Times New Roman"/>
                <w:sz w:val="16"/>
                <w:szCs w:val="16"/>
              </w:rPr>
              <w:br/>
              <w:t>доходов и (или) возмещение фактически понесенных затрат</w:t>
            </w:r>
            <w:r w:rsidRPr="0091586D">
              <w:rPr>
                <w:rFonts w:ascii="Times New Roman" w:hAnsi="Times New Roman" w:cs="Times New Roman"/>
                <w:sz w:val="16"/>
                <w:szCs w:val="16"/>
              </w:rPr>
              <w:br/>
              <w:t>в связи с производством (реализацией) товаров,</w:t>
            </w:r>
            <w:r w:rsidRPr="0091586D">
              <w:rPr>
                <w:rFonts w:ascii="Times New Roman" w:hAnsi="Times New Roman" w:cs="Times New Roman"/>
                <w:sz w:val="16"/>
                <w:szCs w:val="16"/>
              </w:rPr>
              <w:br/>
              <w:t>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05</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80090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811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500.0</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"Энергосбережение в МО "Приводинское" на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1652,7</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Частичная компенсация недополученных доходов  (убытков), возникающих в связи с предоставлением бытовых услуг по помывке населения в банях</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80130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41.5</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80130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41.5</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80130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41.5</w:t>
            </w:r>
          </w:p>
        </w:tc>
      </w:tr>
      <w:tr w:rsidR="00C7591B" w:rsidRPr="0091586D" w:rsidTr="009454C9">
        <w:trPr>
          <w:trHeight w:val="85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на возмещение недополученных</w:t>
            </w:r>
            <w:r w:rsidRPr="0091586D">
              <w:rPr>
                <w:rFonts w:ascii="Times New Roman" w:hAnsi="Times New Roman" w:cs="Times New Roman"/>
                <w:sz w:val="16"/>
                <w:szCs w:val="16"/>
              </w:rPr>
              <w:br/>
              <w:t>доходов и (или) возмещение фактически понесенных затрат</w:t>
            </w:r>
            <w:r w:rsidRPr="0091586D">
              <w:rPr>
                <w:rFonts w:ascii="Times New Roman" w:hAnsi="Times New Roman" w:cs="Times New Roman"/>
                <w:sz w:val="16"/>
                <w:szCs w:val="16"/>
              </w:rPr>
              <w:br/>
              <w:t>в связи с производством (реализацией) товаров,</w:t>
            </w:r>
            <w:r w:rsidRPr="0091586D">
              <w:rPr>
                <w:rFonts w:ascii="Times New Roman" w:hAnsi="Times New Roman" w:cs="Times New Roman"/>
                <w:sz w:val="16"/>
                <w:szCs w:val="16"/>
              </w:rPr>
              <w:br/>
              <w:t>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80130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811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41.5</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Мероприятия по обеспечению надлежащего состояния муниципального имущества в сфере топливно-энергетического комплекса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80220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1 611.2</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80220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1 611.2</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80220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1 611.2</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80220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1 611.2</w:t>
            </w:r>
          </w:p>
        </w:tc>
      </w:tr>
      <w:tr w:rsidR="00C7591B" w:rsidRPr="0091586D" w:rsidTr="009454C9">
        <w:trPr>
          <w:trHeight w:val="73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"Благоустройство населенных пунктов на территории муниципального образования "Приводинское" на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4 494.0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80070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4 244.0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80070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4 244.0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80070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4 244.0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288.5</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80070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3 955.5</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Прочие расходы по благоустройству</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80140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250.0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80140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250.0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80140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250.0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08</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80140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250.0</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"Развитие культуры на территории МО "Приводинское" на 2015-2020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14 286.4</w:t>
            </w:r>
          </w:p>
        </w:tc>
      </w:tr>
      <w:tr w:rsidR="00C7591B" w:rsidRPr="0091586D" w:rsidTr="009454C9">
        <w:trPr>
          <w:trHeight w:val="91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78310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2 087.3</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78310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600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2 087.3</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78310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610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2 087.3</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78310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611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2 087.3</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Развитие физической культуры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80110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80110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80110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50.0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80110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50.0</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Проведение мероприятий, посвященных к Дню Победы и других общепоселенческих мероприятий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80120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135.0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80120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600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135.0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80120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610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135.0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80120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612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135.0</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Обеспечение деятельности подведомственных учреждений в сфере культуры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80200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11 805.4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80200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600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11 805.4</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80200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610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11 805.4</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80200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611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11 211.3</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80200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612</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594.1</w:t>
            </w:r>
          </w:p>
        </w:tc>
      </w:tr>
      <w:tr w:rsidR="00C7591B" w:rsidRPr="0091586D" w:rsidTr="009454C9">
        <w:trPr>
          <w:trHeight w:val="91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S8310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208.7</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S8310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600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208.7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S8310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610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208.7</w:t>
            </w:r>
          </w:p>
        </w:tc>
      </w:tr>
      <w:tr w:rsidR="00C7591B" w:rsidRPr="0091586D" w:rsidTr="009454C9">
        <w:trPr>
          <w:trHeight w:val="64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09</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S8310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611</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208.7</w:t>
            </w:r>
          </w:p>
        </w:tc>
      </w:tr>
      <w:tr w:rsidR="00C7591B" w:rsidRPr="0091586D" w:rsidTr="009454C9">
        <w:trPr>
          <w:trHeight w:val="97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 xml:space="preserve">Муниципальная программа "Профилактика терроризма и экстремизма, минимизация и (или) ликвидация последствий их проявлений на территории муниципального образования "Приводинское" </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10</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4.0</w:t>
            </w:r>
          </w:p>
        </w:tc>
      </w:tr>
      <w:tr w:rsidR="00C7591B" w:rsidRPr="0091586D" w:rsidTr="009454C9">
        <w:trPr>
          <w:trHeight w:val="24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Прочие мероприятия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10</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10</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10</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4.0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10</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4.0</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Муниципальная программа "Формирование современной городской среды МО "Приводинское" на 2018 -2022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00000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rPr>
                <w:rFonts w:ascii="Times New Roman" w:hAnsi="Times New Roman" w:cs="Times New Roman"/>
                <w:b/>
                <w:bCs/>
                <w:sz w:val="20"/>
                <w:szCs w:val="20"/>
                <w:lang w:val="en-US"/>
              </w:rPr>
            </w:pPr>
            <w:r w:rsidRPr="0091586D">
              <w:rPr>
                <w:rFonts w:ascii="Times New Roman" w:hAnsi="Times New Roman" w:cs="Times New Roman"/>
                <w:b/>
                <w:bCs/>
                <w:sz w:val="20"/>
                <w:szCs w:val="20"/>
              </w:rPr>
              <w:t>1 84</w:t>
            </w:r>
            <w:r>
              <w:rPr>
                <w:rFonts w:ascii="Times New Roman" w:hAnsi="Times New Roman" w:cs="Times New Roman"/>
                <w:b/>
                <w:bCs/>
                <w:sz w:val="20"/>
                <w:szCs w:val="20"/>
                <w:lang w:val="en-US"/>
              </w:rPr>
              <w:t>6</w:t>
            </w:r>
            <w:r w:rsidRPr="0091586D">
              <w:rPr>
                <w:rFonts w:ascii="Times New Roman" w:hAnsi="Times New Roman" w:cs="Times New Roman"/>
                <w:b/>
                <w:bCs/>
                <w:sz w:val="20"/>
                <w:szCs w:val="20"/>
              </w:rPr>
              <w:t>.</w:t>
            </w:r>
            <w:r>
              <w:rPr>
                <w:rFonts w:ascii="Times New Roman" w:hAnsi="Times New Roman" w:cs="Times New Roman"/>
                <w:b/>
                <w:bCs/>
                <w:sz w:val="20"/>
                <w:szCs w:val="20"/>
                <w:lang w:val="en-US"/>
              </w:rPr>
              <w:t>6</w:t>
            </w:r>
          </w:p>
        </w:tc>
      </w:tr>
      <w:tr w:rsidR="00C7591B" w:rsidRPr="0091586D" w:rsidTr="009454C9">
        <w:trPr>
          <w:trHeight w:val="69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lang w:val="en-US"/>
              </w:rPr>
              <w:t>S</w:t>
            </w:r>
            <w:r w:rsidRPr="0091586D">
              <w:rPr>
                <w:rFonts w:ascii="Times New Roman" w:hAnsi="Times New Roman" w:cs="Times New Roman"/>
                <w:sz w:val="18"/>
                <w:szCs w:val="18"/>
              </w:rPr>
              <w:t>3670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sz w:val="18"/>
                <w:szCs w:val="18"/>
              </w:rPr>
            </w:pPr>
            <w:r w:rsidRPr="0091586D">
              <w:rPr>
                <w:rFonts w:ascii="Times New Roman" w:hAnsi="Times New Roman" w:cs="Times New Roman"/>
                <w:sz w:val="18"/>
                <w:szCs w:val="18"/>
              </w:rPr>
              <w:t>121.0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Pr>
                <w:rFonts w:ascii="Times New Roman" w:hAnsi="Times New Roman" w:cs="Times New Roman"/>
                <w:b/>
                <w:bCs/>
                <w:sz w:val="16"/>
                <w:szCs w:val="16"/>
                <w:lang w:val="en-US"/>
              </w:rPr>
              <w:t>S</w:t>
            </w:r>
            <w:r w:rsidRPr="0091586D">
              <w:rPr>
                <w:rFonts w:ascii="Times New Roman" w:hAnsi="Times New Roman" w:cs="Times New Roman"/>
                <w:b/>
                <w:bCs/>
                <w:sz w:val="16"/>
                <w:szCs w:val="16"/>
              </w:rPr>
              <w:t>3670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b/>
                <w:bCs/>
                <w:sz w:val="16"/>
                <w:szCs w:val="16"/>
              </w:rPr>
            </w:pPr>
            <w:r w:rsidRPr="0091586D">
              <w:rPr>
                <w:rFonts w:ascii="Times New Roman" w:hAnsi="Times New Roman" w:cs="Times New Roman"/>
                <w:b/>
                <w:bCs/>
                <w:sz w:val="16"/>
                <w:szCs w:val="16"/>
              </w:rPr>
              <w:t>121.0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Pr>
                <w:rFonts w:ascii="Times New Roman" w:hAnsi="Times New Roman" w:cs="Times New Roman"/>
                <w:i/>
                <w:iCs/>
                <w:sz w:val="16"/>
                <w:szCs w:val="16"/>
                <w:lang w:val="en-US"/>
              </w:rPr>
              <w:t>S</w:t>
            </w:r>
            <w:r w:rsidRPr="0091586D">
              <w:rPr>
                <w:rFonts w:ascii="Times New Roman" w:hAnsi="Times New Roman" w:cs="Times New Roman"/>
                <w:i/>
                <w:iCs/>
                <w:sz w:val="16"/>
                <w:szCs w:val="16"/>
              </w:rPr>
              <w:t>3670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i/>
                <w:iCs/>
                <w:sz w:val="16"/>
                <w:szCs w:val="16"/>
              </w:rPr>
            </w:pPr>
            <w:r w:rsidRPr="0091586D">
              <w:rPr>
                <w:rFonts w:ascii="Times New Roman" w:hAnsi="Times New Roman" w:cs="Times New Roman"/>
                <w:i/>
                <w:iCs/>
                <w:sz w:val="16"/>
                <w:szCs w:val="16"/>
              </w:rPr>
              <w:t>121.0</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Pr>
                <w:rFonts w:ascii="Times New Roman" w:hAnsi="Times New Roman" w:cs="Times New Roman"/>
                <w:sz w:val="16"/>
                <w:szCs w:val="16"/>
                <w:lang w:val="en-US"/>
              </w:rPr>
              <w:t>S</w:t>
            </w:r>
            <w:r w:rsidRPr="0091586D">
              <w:rPr>
                <w:rFonts w:ascii="Times New Roman" w:hAnsi="Times New Roman" w:cs="Times New Roman"/>
                <w:sz w:val="16"/>
                <w:szCs w:val="16"/>
              </w:rPr>
              <w:t>3670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3"/>
              <w:rPr>
                <w:rFonts w:ascii="Times New Roman" w:hAnsi="Times New Roman" w:cs="Times New Roman"/>
                <w:sz w:val="16"/>
                <w:szCs w:val="16"/>
              </w:rPr>
            </w:pPr>
            <w:r w:rsidRPr="0091586D">
              <w:rPr>
                <w:rFonts w:ascii="Times New Roman" w:hAnsi="Times New Roman" w:cs="Times New Roman"/>
                <w:sz w:val="16"/>
                <w:szCs w:val="16"/>
              </w:rPr>
              <w:t>121.0</w:t>
            </w:r>
          </w:p>
        </w:tc>
      </w:tr>
      <w:tr w:rsidR="00C7591B" w:rsidRPr="0091586D" w:rsidTr="009454C9">
        <w:trPr>
          <w:trHeight w:val="69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0"/>
              <w:rPr>
                <w:rFonts w:ascii="Times New Roman" w:hAnsi="Times New Roman" w:cs="Times New Roman"/>
                <w:sz w:val="18"/>
                <w:szCs w:val="18"/>
              </w:rPr>
            </w:pPr>
            <w:r w:rsidRPr="00C11A96">
              <w:rPr>
                <w:rFonts w:ascii="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lang w:val="en-US"/>
              </w:rPr>
              <w:t>L</w:t>
            </w:r>
            <w:r w:rsidRPr="00C11A96">
              <w:rPr>
                <w:rFonts w:ascii="Times New Roman" w:hAnsi="Times New Roman" w:cs="Times New Roman"/>
                <w:sz w:val="18"/>
                <w:szCs w:val="18"/>
              </w:rPr>
              <w:t>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0"/>
              <w:rPr>
                <w:rFonts w:ascii="Times New Roman" w:hAnsi="Times New Roman" w:cs="Times New Roman"/>
                <w:sz w:val="18"/>
                <w:szCs w:val="18"/>
              </w:rPr>
            </w:pPr>
            <w:r w:rsidRPr="00C11A96">
              <w:rPr>
                <w:rFonts w:ascii="Times New Roman" w:hAnsi="Times New Roman" w:cs="Times New Roman"/>
                <w:sz w:val="18"/>
                <w:szCs w:val="18"/>
              </w:rPr>
              <w:t>1 392.4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1"/>
              <w:rPr>
                <w:rFonts w:ascii="Times New Roman" w:hAnsi="Times New Roman" w:cs="Times New Roman"/>
                <w:b/>
                <w:bCs/>
                <w:sz w:val="16"/>
                <w:szCs w:val="16"/>
              </w:rPr>
            </w:pPr>
            <w:r w:rsidRPr="00C11A96">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lang w:val="en-US"/>
              </w:rPr>
              <w:t>L</w:t>
            </w:r>
            <w:r w:rsidRPr="00C11A96">
              <w:rPr>
                <w:rFonts w:ascii="Times New Roman" w:hAnsi="Times New Roman" w:cs="Times New Roman"/>
                <w:b/>
                <w:bCs/>
                <w:sz w:val="16"/>
                <w:szCs w:val="16"/>
              </w:rPr>
              <w:t>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1"/>
              <w:rPr>
                <w:rFonts w:ascii="Times New Roman" w:hAnsi="Times New Roman" w:cs="Times New Roman"/>
                <w:b/>
                <w:bCs/>
                <w:sz w:val="16"/>
                <w:szCs w:val="16"/>
              </w:rPr>
            </w:pPr>
            <w:r w:rsidRPr="00C11A96">
              <w:rPr>
                <w:rFonts w:ascii="Times New Roman" w:hAnsi="Times New Roman" w:cs="Times New Roman"/>
                <w:b/>
                <w:bCs/>
                <w:sz w:val="16"/>
                <w:szCs w:val="16"/>
              </w:rPr>
              <w:t>1 392.4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r w:rsidRPr="00C11A96">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lang w:val="en-US"/>
              </w:rPr>
              <w:t>L</w:t>
            </w:r>
            <w:r w:rsidRPr="00C11A96">
              <w:rPr>
                <w:rFonts w:ascii="Times New Roman" w:hAnsi="Times New Roman" w:cs="Times New Roman"/>
                <w:i/>
                <w:iCs/>
                <w:sz w:val="16"/>
                <w:szCs w:val="16"/>
              </w:rPr>
              <w:t>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2"/>
              <w:rPr>
                <w:rFonts w:ascii="Times New Roman" w:hAnsi="Times New Roman" w:cs="Times New Roman"/>
                <w:i/>
                <w:iCs/>
                <w:sz w:val="16"/>
                <w:szCs w:val="16"/>
              </w:rPr>
            </w:pPr>
            <w:r w:rsidRPr="00C11A96">
              <w:rPr>
                <w:rFonts w:ascii="Times New Roman" w:hAnsi="Times New Roman" w:cs="Times New Roman"/>
                <w:i/>
                <w:iCs/>
                <w:sz w:val="16"/>
                <w:szCs w:val="16"/>
              </w:rPr>
              <w:t>1 392.4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261" w:type="dxa"/>
            <w:tcBorders>
              <w:top w:val="nil"/>
              <w:left w:val="nil"/>
              <w:bottom w:val="nil"/>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r w:rsidRPr="00C11A9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lang w:val="en-US"/>
              </w:rPr>
              <w:t>L</w:t>
            </w:r>
            <w:r w:rsidRPr="00C11A96">
              <w:rPr>
                <w:rFonts w:ascii="Times New Roman" w:hAnsi="Times New Roman" w:cs="Times New Roman"/>
                <w:sz w:val="16"/>
                <w:szCs w:val="16"/>
              </w:rPr>
              <w:t>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3"/>
              <w:rPr>
                <w:rFonts w:ascii="Times New Roman" w:hAnsi="Times New Roman" w:cs="Times New Roman"/>
                <w:sz w:val="16"/>
                <w:szCs w:val="16"/>
              </w:rPr>
            </w:pPr>
            <w:r w:rsidRPr="00C11A96">
              <w:rPr>
                <w:rFonts w:ascii="Times New Roman" w:hAnsi="Times New Roman" w:cs="Times New Roman"/>
                <w:sz w:val="16"/>
                <w:szCs w:val="16"/>
              </w:rPr>
              <w:t>1 392.4</w:t>
            </w:r>
          </w:p>
        </w:tc>
      </w:tr>
      <w:tr w:rsidR="00C7591B" w:rsidRPr="0091586D" w:rsidTr="009454C9">
        <w:trPr>
          <w:trHeight w:val="46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0"/>
              <w:rPr>
                <w:rFonts w:ascii="Times New Roman" w:hAnsi="Times New Roman" w:cs="Times New Roman"/>
                <w:sz w:val="18"/>
                <w:szCs w:val="18"/>
              </w:rPr>
            </w:pPr>
            <w:r w:rsidRPr="00C11A96">
              <w:rPr>
                <w:rFonts w:ascii="Times New Roman" w:hAnsi="Times New Roman" w:cs="Times New Roman"/>
                <w:sz w:val="18"/>
                <w:szCs w:val="18"/>
              </w:rPr>
              <w:t>Расходы местного бюджета на софинансирование мероприятий по формированию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0"/>
              <w:rPr>
                <w:rFonts w:ascii="Times New Roman" w:hAnsi="Times New Roman" w:cs="Times New Roman"/>
                <w:sz w:val="18"/>
                <w:szCs w:val="18"/>
              </w:rPr>
            </w:pPr>
            <w:r w:rsidRPr="00C11A96">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0"/>
              <w:rPr>
                <w:rFonts w:ascii="Times New Roman" w:hAnsi="Times New Roman" w:cs="Times New Roman"/>
                <w:sz w:val="18"/>
                <w:szCs w:val="18"/>
                <w:lang w:val="en-US"/>
              </w:rPr>
            </w:pPr>
            <w:r>
              <w:rPr>
                <w:rFonts w:ascii="Times New Roman" w:hAnsi="Times New Roman" w:cs="Times New Roman"/>
                <w:sz w:val="18"/>
                <w:szCs w:val="18"/>
                <w:lang w:val="en-US"/>
              </w:rPr>
              <w:t>276.4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1"/>
              <w:rPr>
                <w:rFonts w:ascii="Times New Roman" w:hAnsi="Times New Roman" w:cs="Times New Roman"/>
                <w:b/>
                <w:bCs/>
                <w:sz w:val="16"/>
                <w:szCs w:val="16"/>
              </w:rPr>
            </w:pPr>
            <w:r w:rsidRPr="00C11A96">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1"/>
              <w:rPr>
                <w:rFonts w:ascii="Times New Roman" w:hAnsi="Times New Roman" w:cs="Times New Roman"/>
                <w:b/>
                <w:bCs/>
                <w:sz w:val="16"/>
                <w:szCs w:val="16"/>
                <w:lang w:val="en-US"/>
              </w:rPr>
            </w:pPr>
            <w:r>
              <w:rPr>
                <w:rFonts w:ascii="Times New Roman" w:hAnsi="Times New Roman" w:cs="Times New Roman"/>
                <w:b/>
                <w:bCs/>
                <w:sz w:val="16"/>
                <w:szCs w:val="16"/>
                <w:lang w:val="en-US"/>
              </w:rPr>
              <w:t>276.4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r w:rsidRPr="00C11A96">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2"/>
              <w:rPr>
                <w:rFonts w:ascii="Times New Roman" w:hAnsi="Times New Roman" w:cs="Times New Roman"/>
                <w:i/>
                <w:iCs/>
                <w:sz w:val="16"/>
                <w:szCs w:val="16"/>
                <w:lang w:val="en-US"/>
              </w:rPr>
            </w:pPr>
            <w:r>
              <w:rPr>
                <w:rFonts w:ascii="Times New Roman" w:hAnsi="Times New Roman" w:cs="Times New Roman"/>
                <w:i/>
                <w:iCs/>
                <w:sz w:val="16"/>
                <w:szCs w:val="16"/>
                <w:lang w:val="en-US"/>
              </w:rPr>
              <w:t>276.4</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single" w:sz="4" w:space="0" w:color="auto"/>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single" w:sz="4" w:space="0" w:color="auto"/>
              <w:right w:val="nil"/>
            </w:tcBorders>
            <w:noWrap/>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single" w:sz="4" w:space="0" w:color="auto"/>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r w:rsidRPr="00C11A96">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3"/>
              <w:rPr>
                <w:rFonts w:ascii="Times New Roman" w:hAnsi="Times New Roman" w:cs="Times New Roman"/>
                <w:sz w:val="16"/>
                <w:szCs w:val="16"/>
                <w:lang w:val="en-US"/>
              </w:rPr>
            </w:pPr>
            <w:r>
              <w:rPr>
                <w:rFonts w:ascii="Times New Roman" w:hAnsi="Times New Roman" w:cs="Times New Roman"/>
                <w:sz w:val="16"/>
                <w:szCs w:val="16"/>
                <w:lang w:val="en-US"/>
              </w:rPr>
              <w:t>276.4</w:t>
            </w:r>
          </w:p>
        </w:tc>
      </w:tr>
      <w:tr w:rsidR="00C7591B" w:rsidRPr="0091586D" w:rsidTr="009454C9">
        <w:trPr>
          <w:trHeight w:val="690"/>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367" w:type="dxa"/>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p>
        </w:tc>
        <w:tc>
          <w:tcPr>
            <w:tcW w:w="4670" w:type="dxa"/>
            <w:gridSpan w:val="7"/>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sz w:val="18"/>
                <w:szCs w:val="18"/>
              </w:rPr>
            </w:pPr>
            <w:r w:rsidRPr="0091586D">
              <w:rPr>
                <w:rFonts w:ascii="Times New Roman" w:hAnsi="Times New Roman" w:cs="Times New Roman"/>
                <w:sz w:val="18"/>
                <w:szCs w:val="18"/>
              </w:rPr>
              <w:t>Расходы местного бюджета на софинансирование мероприятий по формированию современной городской среды за счет средств заинтересованных лиц</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S5551</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sz w:val="18"/>
                <w:szCs w:val="18"/>
              </w:rPr>
            </w:pPr>
            <w:r w:rsidRPr="0091586D">
              <w:rPr>
                <w:rFonts w:ascii="Times New Roman" w:hAnsi="Times New Roman" w:cs="Times New Roman"/>
                <w:sz w:val="18"/>
                <w:szCs w:val="18"/>
              </w:rPr>
              <w:t> </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0"/>
              <w:rPr>
                <w:rFonts w:ascii="Times New Roman" w:hAnsi="Times New Roman" w:cs="Times New Roman"/>
                <w:sz w:val="18"/>
                <w:szCs w:val="18"/>
                <w:lang w:val="en-US"/>
              </w:rPr>
            </w:pPr>
            <w:r>
              <w:rPr>
                <w:rFonts w:ascii="Times New Roman" w:hAnsi="Times New Roman" w:cs="Times New Roman"/>
                <w:sz w:val="18"/>
                <w:szCs w:val="18"/>
                <w:lang w:val="en-US"/>
              </w:rPr>
              <w:t>56.8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S5551</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1"/>
              <w:rPr>
                <w:rFonts w:ascii="Times New Roman" w:hAnsi="Times New Roman" w:cs="Times New Roman"/>
                <w:b/>
                <w:bCs/>
                <w:sz w:val="16"/>
                <w:szCs w:val="16"/>
                <w:lang w:val="en-US"/>
              </w:rPr>
            </w:pPr>
            <w:r>
              <w:rPr>
                <w:rFonts w:ascii="Times New Roman" w:hAnsi="Times New Roman" w:cs="Times New Roman"/>
                <w:b/>
                <w:bCs/>
                <w:sz w:val="16"/>
                <w:szCs w:val="16"/>
                <w:lang w:val="en-US"/>
              </w:rPr>
              <w:t>56.8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S5551</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2"/>
              <w:rPr>
                <w:rFonts w:ascii="Times New Roman" w:hAnsi="Times New Roman" w:cs="Times New Roman"/>
                <w:i/>
                <w:iCs/>
                <w:sz w:val="16"/>
                <w:szCs w:val="16"/>
                <w:lang w:val="en-US"/>
              </w:rPr>
            </w:pPr>
            <w:r>
              <w:rPr>
                <w:rFonts w:ascii="Times New Roman" w:hAnsi="Times New Roman" w:cs="Times New Roman"/>
                <w:i/>
                <w:iCs/>
                <w:sz w:val="16"/>
                <w:szCs w:val="16"/>
                <w:lang w:val="en-US"/>
              </w:rPr>
              <w:t>56.8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3"/>
              <w:rPr>
                <w:rFonts w:ascii="Times New Roman" w:hAnsi="Times New Roman" w:cs="Times New Roman"/>
                <w:sz w:val="16"/>
                <w:szCs w:val="16"/>
              </w:rPr>
            </w:pPr>
            <w:r w:rsidRPr="0091586D">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S5551</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3"/>
              <w:rPr>
                <w:rFonts w:ascii="Times New Roman" w:hAnsi="Times New Roman" w:cs="Times New Roman"/>
                <w:sz w:val="16"/>
                <w:szCs w:val="16"/>
              </w:rPr>
            </w:pPr>
            <w:r w:rsidRPr="0091586D">
              <w:rPr>
                <w:rFonts w:ascii="Times New Roman" w:hAnsi="Times New Roman" w:cs="Times New Roman"/>
                <w:sz w:val="16"/>
                <w:szCs w:val="16"/>
              </w:rPr>
              <w:t>244</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3"/>
              <w:rPr>
                <w:rFonts w:ascii="Times New Roman" w:hAnsi="Times New Roman" w:cs="Times New Roman"/>
                <w:sz w:val="16"/>
                <w:szCs w:val="16"/>
                <w:lang w:val="en-US"/>
              </w:rPr>
            </w:pPr>
            <w:r>
              <w:rPr>
                <w:rFonts w:ascii="Times New Roman" w:hAnsi="Times New Roman" w:cs="Times New Roman"/>
                <w:sz w:val="16"/>
                <w:szCs w:val="16"/>
                <w:lang w:val="en-US"/>
              </w:rPr>
              <w:t>56.8</w:t>
            </w:r>
          </w:p>
        </w:tc>
      </w:tr>
      <w:tr w:rsidR="00C7591B" w:rsidRPr="0091586D" w:rsidTr="009454C9">
        <w:trPr>
          <w:trHeight w:val="25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371.8</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200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b/>
                <w:bCs/>
                <w:sz w:val="16"/>
                <w:szCs w:val="16"/>
              </w:rPr>
            </w:pPr>
            <w:r w:rsidRPr="0091586D">
              <w:rPr>
                <w:rFonts w:ascii="Times New Roman" w:hAnsi="Times New Roman" w:cs="Times New Roman"/>
                <w:b/>
                <w:bCs/>
                <w:sz w:val="16"/>
                <w:szCs w:val="16"/>
              </w:rPr>
              <w:t>89.7</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240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i/>
                <w:iCs/>
                <w:sz w:val="16"/>
                <w:szCs w:val="16"/>
              </w:rPr>
            </w:pPr>
            <w:r w:rsidRPr="0091586D">
              <w:rPr>
                <w:rFonts w:ascii="Times New Roman" w:hAnsi="Times New Roman" w:cs="Times New Roman"/>
                <w:i/>
                <w:iCs/>
                <w:sz w:val="16"/>
                <w:szCs w:val="16"/>
              </w:rPr>
              <w:t>89.7</w:t>
            </w:r>
          </w:p>
        </w:tc>
      </w:tr>
      <w:tr w:rsidR="00C7591B" w:rsidRPr="0091586D" w:rsidTr="009454C9">
        <w:trPr>
          <w:trHeight w:val="43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243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89.7</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800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b/>
                <w:bCs/>
                <w:sz w:val="16"/>
                <w:szCs w:val="16"/>
              </w:rPr>
            </w:pPr>
            <w:r w:rsidRPr="0091586D">
              <w:rPr>
                <w:rFonts w:ascii="Times New Roman" w:hAnsi="Times New Roman" w:cs="Times New Roman"/>
                <w:b/>
                <w:bCs/>
                <w:sz w:val="16"/>
                <w:szCs w:val="16"/>
              </w:rPr>
              <w:t>282.1</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850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i/>
                <w:iCs/>
                <w:sz w:val="16"/>
                <w:szCs w:val="16"/>
              </w:rPr>
            </w:pPr>
            <w:r w:rsidRPr="0091586D">
              <w:rPr>
                <w:rFonts w:ascii="Times New Roman" w:hAnsi="Times New Roman" w:cs="Times New Roman"/>
                <w:i/>
                <w:iCs/>
                <w:sz w:val="16"/>
                <w:szCs w:val="16"/>
              </w:rPr>
              <w:t>61.5</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853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61.5</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sz w:val="16"/>
                <w:szCs w:val="16"/>
              </w:rPr>
            </w:pPr>
          </w:p>
        </w:tc>
        <w:tc>
          <w:tcPr>
            <w:tcW w:w="408"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sz w:val="16"/>
                <w:szCs w:val="16"/>
              </w:rPr>
            </w:pPr>
          </w:p>
        </w:tc>
        <w:tc>
          <w:tcPr>
            <w:tcW w:w="433" w:type="dxa"/>
            <w:gridSpan w:val="2"/>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sz w:val="16"/>
                <w:szCs w:val="16"/>
              </w:rPr>
            </w:pPr>
            <w:r w:rsidRPr="0091586D">
              <w:rPr>
                <w:rFonts w:ascii="Times New Roman" w:hAnsi="Times New Roman" w:cs="Times New Roman"/>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6"/>
                <w:szCs w:val="16"/>
              </w:rPr>
            </w:pPr>
            <w:r w:rsidRPr="0091586D">
              <w:rPr>
                <w:rFonts w:ascii="Times New Roman" w:hAnsi="Times New Roman" w:cs="Times New Roman"/>
                <w:sz w:val="16"/>
                <w:szCs w:val="16"/>
              </w:rPr>
              <w:t>64</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6"/>
                <w:szCs w:val="16"/>
              </w:rPr>
            </w:pPr>
            <w:r w:rsidRPr="0091586D">
              <w:rPr>
                <w:rFonts w:ascii="Times New Roman" w:hAnsi="Times New Roman" w:cs="Times New Roman"/>
                <w:sz w:val="16"/>
                <w:szCs w:val="16"/>
              </w:rPr>
              <w:t>81700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sz w:val="16"/>
                <w:szCs w:val="16"/>
              </w:rPr>
            </w:pPr>
            <w:r w:rsidRPr="0091586D">
              <w:rPr>
                <w:rFonts w:ascii="Times New Roman" w:hAnsi="Times New Roman" w:cs="Times New Roman"/>
                <w:sz w:val="16"/>
                <w:szCs w:val="16"/>
              </w:rPr>
              <w:t>870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sz w:val="16"/>
                <w:szCs w:val="16"/>
              </w:rPr>
            </w:pPr>
            <w:r w:rsidRPr="0091586D">
              <w:rPr>
                <w:rFonts w:ascii="Times New Roman" w:hAnsi="Times New Roman" w:cs="Times New Roman"/>
                <w:sz w:val="16"/>
                <w:szCs w:val="16"/>
              </w:rPr>
              <w:t>220.6</w:t>
            </w:r>
          </w:p>
        </w:tc>
      </w:tr>
      <w:tr w:rsidR="00C7591B" w:rsidRPr="0091586D" w:rsidTr="009454C9">
        <w:trPr>
          <w:trHeight w:val="495"/>
        </w:trPr>
        <w:tc>
          <w:tcPr>
            <w:tcW w:w="5529" w:type="dxa"/>
            <w:gridSpan w:val="10"/>
            <w:tcBorders>
              <w:top w:val="single" w:sz="4" w:space="0" w:color="auto"/>
              <w:left w:val="single" w:sz="8" w:space="0" w:color="auto"/>
              <w:bottom w:val="single" w:sz="4" w:space="0" w:color="auto"/>
              <w:right w:val="nil"/>
            </w:tcBorders>
            <w:vAlign w:val="bottom"/>
          </w:tcPr>
          <w:p w:rsidR="00C7591B" w:rsidRPr="0091586D" w:rsidRDefault="00C7591B" w:rsidP="009454C9">
            <w:pPr>
              <w:spacing w:after="0" w:line="240" w:lineRule="auto"/>
              <w:rPr>
                <w:rFonts w:ascii="Times New Roman" w:hAnsi="Times New Roman" w:cs="Times New Roman"/>
                <w:b/>
                <w:bCs/>
                <w:sz w:val="20"/>
                <w:szCs w:val="20"/>
              </w:rPr>
            </w:pPr>
            <w:r w:rsidRPr="0091586D">
              <w:rPr>
                <w:rFonts w:ascii="Times New Roman" w:hAnsi="Times New Roman" w:cs="Times New Roman"/>
                <w:b/>
                <w:bCs/>
                <w:sz w:val="20"/>
                <w:szCs w:val="20"/>
              </w:rPr>
              <w:t>Оказание материальной помощи Почетным гражданам МО "Приводинское"</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77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rPr>
                <w:rFonts w:ascii="Times New Roman" w:hAnsi="Times New Roman" w:cs="Times New Roman"/>
                <w:b/>
                <w:bCs/>
                <w:sz w:val="20"/>
                <w:szCs w:val="20"/>
              </w:rPr>
            </w:pPr>
            <w:r w:rsidRPr="0091586D">
              <w:rPr>
                <w:rFonts w:ascii="Times New Roman" w:hAnsi="Times New Roman" w:cs="Times New Roman"/>
                <w:b/>
                <w:bCs/>
                <w:sz w:val="20"/>
                <w:szCs w:val="20"/>
              </w:rPr>
              <w:t> </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3.0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387" w:type="dxa"/>
            <w:gridSpan w:val="2"/>
            <w:tcBorders>
              <w:top w:val="nil"/>
              <w:left w:val="nil"/>
              <w:bottom w:val="nil"/>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p>
        </w:tc>
        <w:tc>
          <w:tcPr>
            <w:tcW w:w="4283" w:type="dxa"/>
            <w:gridSpan w:val="5"/>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0"/>
              <w:rPr>
                <w:rFonts w:ascii="Times New Roman" w:hAnsi="Times New Roman" w:cs="Times New Roman"/>
                <w:b/>
                <w:bCs/>
                <w:sz w:val="16"/>
                <w:szCs w:val="16"/>
              </w:rPr>
            </w:pPr>
            <w:r w:rsidRPr="0091586D">
              <w:rPr>
                <w:rFonts w:ascii="Times New Roman" w:hAnsi="Times New Roman" w:cs="Times New Roman"/>
                <w:b/>
                <w:bCs/>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77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0"/>
              <w:rPr>
                <w:rFonts w:ascii="Times New Roman" w:hAnsi="Times New Roman" w:cs="Times New Roman"/>
                <w:b/>
                <w:bCs/>
                <w:sz w:val="16"/>
                <w:szCs w:val="16"/>
              </w:rPr>
            </w:pPr>
            <w:r w:rsidRPr="0091586D">
              <w:rPr>
                <w:rFonts w:ascii="Times New Roman" w:hAnsi="Times New Roman" w:cs="Times New Roman"/>
                <w:b/>
                <w:bCs/>
                <w:sz w:val="16"/>
                <w:szCs w:val="16"/>
              </w:rPr>
              <w:t>300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0"/>
              <w:rPr>
                <w:rFonts w:ascii="Times New Roman" w:hAnsi="Times New Roman" w:cs="Times New Roman"/>
                <w:b/>
                <w:bCs/>
                <w:sz w:val="16"/>
                <w:szCs w:val="16"/>
              </w:rPr>
            </w:pPr>
            <w:r w:rsidRPr="0091586D">
              <w:rPr>
                <w:rFonts w:ascii="Times New Roman" w:hAnsi="Times New Roman" w:cs="Times New Roman"/>
                <w:b/>
                <w:bCs/>
                <w:sz w:val="16"/>
                <w:szCs w:val="16"/>
              </w:rPr>
              <w:t>3.0</w:t>
            </w:r>
          </w:p>
        </w:tc>
      </w:tr>
      <w:tr w:rsidR="00C7591B" w:rsidRPr="0091586D" w:rsidTr="009454C9">
        <w:trPr>
          <w:trHeight w:val="225"/>
        </w:trPr>
        <w:tc>
          <w:tcPr>
            <w:tcW w:w="492" w:type="dxa"/>
            <w:gridSpan w:val="2"/>
            <w:tcBorders>
              <w:top w:val="nil"/>
              <w:left w:val="single" w:sz="8" w:space="0" w:color="auto"/>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 </w:t>
            </w:r>
          </w:p>
        </w:tc>
        <w:tc>
          <w:tcPr>
            <w:tcW w:w="367" w:type="dxa"/>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 w:type="dxa"/>
            <w:gridSpan w:val="2"/>
            <w:tcBorders>
              <w:top w:val="nil"/>
              <w:left w:val="nil"/>
              <w:bottom w:val="nil"/>
              <w:right w:val="nil"/>
            </w:tcBorders>
            <w:noWrap/>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408" w:type="dxa"/>
            <w:tcBorders>
              <w:top w:val="nil"/>
              <w:left w:val="nil"/>
              <w:bottom w:val="nil"/>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p>
        </w:tc>
        <w:tc>
          <w:tcPr>
            <w:tcW w:w="3875" w:type="dxa"/>
            <w:gridSpan w:val="4"/>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1"/>
              <w:rPr>
                <w:rFonts w:ascii="Times New Roman" w:hAnsi="Times New Roman" w:cs="Times New Roman"/>
                <w:i/>
                <w:iCs/>
                <w:sz w:val="16"/>
                <w:szCs w:val="16"/>
              </w:rPr>
            </w:pPr>
            <w:r w:rsidRPr="0091586D">
              <w:rPr>
                <w:rFonts w:ascii="Times New Roman" w:hAnsi="Times New Roman" w:cs="Times New Roman"/>
                <w:i/>
                <w:iCs/>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77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1"/>
              <w:rPr>
                <w:rFonts w:ascii="Times New Roman" w:hAnsi="Times New Roman" w:cs="Times New Roman"/>
                <w:i/>
                <w:iCs/>
                <w:sz w:val="16"/>
                <w:szCs w:val="16"/>
              </w:rPr>
            </w:pPr>
            <w:r w:rsidRPr="0091586D">
              <w:rPr>
                <w:rFonts w:ascii="Times New Roman" w:hAnsi="Times New Roman" w:cs="Times New Roman"/>
                <w:i/>
                <w:iCs/>
                <w:sz w:val="16"/>
                <w:szCs w:val="16"/>
              </w:rPr>
              <w:t>310</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1"/>
              <w:rPr>
                <w:rFonts w:ascii="Times New Roman" w:hAnsi="Times New Roman" w:cs="Times New Roman"/>
                <w:i/>
                <w:iCs/>
                <w:sz w:val="16"/>
                <w:szCs w:val="16"/>
              </w:rPr>
            </w:pPr>
            <w:r w:rsidRPr="0091586D">
              <w:rPr>
                <w:rFonts w:ascii="Times New Roman" w:hAnsi="Times New Roman" w:cs="Times New Roman"/>
                <w:i/>
                <w:iCs/>
                <w:sz w:val="16"/>
                <w:szCs w:val="16"/>
              </w:rPr>
              <w:t>3.0</w:t>
            </w:r>
          </w:p>
        </w:tc>
      </w:tr>
      <w:tr w:rsidR="00C7591B" w:rsidRPr="0091586D" w:rsidTr="009454C9">
        <w:trPr>
          <w:trHeight w:val="435"/>
        </w:trPr>
        <w:tc>
          <w:tcPr>
            <w:tcW w:w="492" w:type="dxa"/>
            <w:gridSpan w:val="2"/>
            <w:tcBorders>
              <w:top w:val="nil"/>
              <w:left w:val="single" w:sz="8"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 </w:t>
            </w:r>
          </w:p>
        </w:tc>
        <w:tc>
          <w:tcPr>
            <w:tcW w:w="367" w:type="dxa"/>
            <w:tcBorders>
              <w:top w:val="nil"/>
              <w:left w:val="nil"/>
              <w:bottom w:val="single" w:sz="4" w:space="0" w:color="auto"/>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87" w:type="dxa"/>
            <w:gridSpan w:val="2"/>
            <w:tcBorders>
              <w:top w:val="nil"/>
              <w:left w:val="nil"/>
              <w:bottom w:val="single" w:sz="4" w:space="0" w:color="auto"/>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08" w:type="dxa"/>
            <w:tcBorders>
              <w:top w:val="nil"/>
              <w:left w:val="nil"/>
              <w:bottom w:val="single" w:sz="4" w:space="0" w:color="auto"/>
              <w:right w:val="nil"/>
            </w:tcBorders>
            <w:noWrap/>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433" w:type="dxa"/>
            <w:gridSpan w:val="2"/>
            <w:tcBorders>
              <w:top w:val="nil"/>
              <w:left w:val="nil"/>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p>
        </w:tc>
        <w:tc>
          <w:tcPr>
            <w:tcW w:w="3442" w:type="dxa"/>
            <w:gridSpan w:val="2"/>
            <w:tcBorders>
              <w:top w:val="single" w:sz="4" w:space="0" w:color="auto"/>
              <w:left w:val="single" w:sz="4" w:space="0" w:color="auto"/>
              <w:bottom w:val="single" w:sz="4" w:space="0" w:color="auto"/>
              <w:right w:val="nil"/>
            </w:tcBorders>
            <w:vAlign w:val="bottom"/>
          </w:tcPr>
          <w:p w:rsidR="00C7591B" w:rsidRPr="0091586D" w:rsidRDefault="00C7591B" w:rsidP="009454C9">
            <w:pPr>
              <w:spacing w:after="0" w:line="240" w:lineRule="auto"/>
              <w:outlineLvl w:val="2"/>
              <w:rPr>
                <w:rFonts w:ascii="Times New Roman" w:hAnsi="Times New Roman" w:cs="Times New Roman"/>
                <w:sz w:val="16"/>
                <w:szCs w:val="16"/>
              </w:rPr>
            </w:pPr>
            <w:r w:rsidRPr="0091586D">
              <w:rPr>
                <w:rFonts w:ascii="Times New Roman" w:hAnsi="Times New Roman" w:cs="Times New Roman"/>
                <w:sz w:val="16"/>
                <w:szCs w:val="16"/>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77</w:t>
            </w:r>
          </w:p>
        </w:tc>
        <w:tc>
          <w:tcPr>
            <w:tcW w:w="483"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80250</w:t>
            </w:r>
          </w:p>
        </w:tc>
        <w:tc>
          <w:tcPr>
            <w:tcW w:w="1092" w:type="dxa"/>
            <w:tcBorders>
              <w:top w:val="nil"/>
              <w:left w:val="nil"/>
              <w:bottom w:val="single" w:sz="4" w:space="0" w:color="auto"/>
              <w:right w:val="single" w:sz="4" w:space="0" w:color="auto"/>
            </w:tcBorders>
            <w:noWrap/>
            <w:vAlign w:val="bottom"/>
          </w:tcPr>
          <w:p w:rsidR="00C7591B" w:rsidRPr="0091586D" w:rsidRDefault="00C7591B" w:rsidP="009454C9">
            <w:pPr>
              <w:spacing w:after="0" w:line="240" w:lineRule="auto"/>
              <w:jc w:val="center"/>
              <w:outlineLvl w:val="2"/>
              <w:rPr>
                <w:rFonts w:ascii="Times New Roman" w:hAnsi="Times New Roman" w:cs="Times New Roman"/>
                <w:sz w:val="16"/>
                <w:szCs w:val="16"/>
              </w:rPr>
            </w:pPr>
            <w:r w:rsidRPr="0091586D">
              <w:rPr>
                <w:rFonts w:ascii="Times New Roman" w:hAnsi="Times New Roman" w:cs="Times New Roman"/>
                <w:sz w:val="16"/>
                <w:szCs w:val="16"/>
              </w:rPr>
              <w:t>313</w:t>
            </w:r>
          </w:p>
        </w:tc>
        <w:tc>
          <w:tcPr>
            <w:tcW w:w="1318" w:type="dxa"/>
            <w:tcBorders>
              <w:top w:val="single" w:sz="4" w:space="0" w:color="auto"/>
              <w:left w:val="nil"/>
              <w:bottom w:val="single" w:sz="4" w:space="0" w:color="auto"/>
              <w:right w:val="single" w:sz="8" w:space="0" w:color="auto"/>
            </w:tcBorders>
            <w:noWrap/>
            <w:vAlign w:val="bottom"/>
          </w:tcPr>
          <w:p w:rsidR="00C7591B" w:rsidRPr="0091586D" w:rsidRDefault="00C7591B" w:rsidP="009454C9">
            <w:pPr>
              <w:spacing w:after="0" w:line="240" w:lineRule="auto"/>
              <w:jc w:val="right"/>
              <w:outlineLvl w:val="2"/>
              <w:rPr>
                <w:rFonts w:ascii="Times New Roman" w:hAnsi="Times New Roman" w:cs="Times New Roman"/>
                <w:sz w:val="16"/>
                <w:szCs w:val="16"/>
              </w:rPr>
            </w:pPr>
            <w:r w:rsidRPr="0091586D">
              <w:rPr>
                <w:rFonts w:ascii="Times New Roman" w:hAnsi="Times New Roman" w:cs="Times New Roman"/>
                <w:sz w:val="16"/>
                <w:szCs w:val="16"/>
              </w:rPr>
              <w:t>3.0</w:t>
            </w:r>
          </w:p>
        </w:tc>
      </w:tr>
      <w:tr w:rsidR="00C7591B" w:rsidRPr="00406F42" w:rsidTr="009454C9">
        <w:trPr>
          <w:trHeight w:val="435"/>
        </w:trPr>
        <w:tc>
          <w:tcPr>
            <w:tcW w:w="5529" w:type="dxa"/>
            <w:gridSpan w:val="10"/>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1"/>
              <w:rPr>
                <w:rFonts w:ascii="Times New Roman" w:hAnsi="Times New Roman" w:cs="Times New Roman"/>
                <w:b/>
                <w:bCs/>
                <w:sz w:val="16"/>
                <w:szCs w:val="16"/>
              </w:rPr>
            </w:pPr>
            <w:r w:rsidRPr="00C11A96">
              <w:rPr>
                <w:rFonts w:ascii="Arial" w:hAnsi="Arial" w:cs="Arial"/>
                <w:b/>
                <w:bCs/>
                <w:sz w:val="20"/>
                <w:szCs w:val="24"/>
              </w:rPr>
              <w:t>Междбюджетные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1"/>
              <w:rPr>
                <w:rFonts w:ascii="Times New Roman" w:hAnsi="Times New Roman" w:cs="Times New Roman"/>
                <w:b/>
                <w:bCs/>
                <w:sz w:val="16"/>
                <w:szCs w:val="16"/>
              </w:rPr>
            </w:pPr>
            <w:r w:rsidRPr="00C11A96">
              <w:rPr>
                <w:rFonts w:ascii="Times New Roman" w:hAnsi="Times New Roman" w:cs="Times New Roman"/>
                <w:b/>
                <w:bCs/>
                <w:sz w:val="16"/>
                <w:szCs w:val="16"/>
              </w:rPr>
              <w:t>151,3</w:t>
            </w:r>
          </w:p>
        </w:tc>
      </w:tr>
      <w:tr w:rsidR="00C7591B" w:rsidRPr="00406F42" w:rsidTr="009454C9">
        <w:trPr>
          <w:trHeight w:val="435"/>
        </w:trPr>
        <w:tc>
          <w:tcPr>
            <w:tcW w:w="5529" w:type="dxa"/>
            <w:gridSpan w:val="10"/>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1"/>
              <w:rPr>
                <w:rFonts w:ascii="Times New Roman" w:hAnsi="Times New Roman" w:cs="Times New Roman"/>
                <w:b/>
                <w:bCs/>
                <w:sz w:val="16"/>
                <w:szCs w:val="16"/>
              </w:rPr>
            </w:pPr>
            <w:r w:rsidRPr="00C11A96">
              <w:rPr>
                <w:rFonts w:ascii="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rPr>
            </w:pPr>
            <w:r w:rsidRPr="00C11A96">
              <w:rPr>
                <w:rFonts w:ascii="Times New Roman" w:hAnsi="Times New Roman" w:cs="Times New Roman"/>
                <w:b/>
                <w:bCs/>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1"/>
              <w:rPr>
                <w:rFonts w:ascii="Times New Roman" w:hAnsi="Times New Roman" w:cs="Times New Roman"/>
                <w:b/>
                <w:bCs/>
                <w:sz w:val="16"/>
                <w:szCs w:val="16"/>
                <w:lang w:val="en-US"/>
              </w:rPr>
            </w:pPr>
            <w:r w:rsidRPr="00C11A96">
              <w:rPr>
                <w:rFonts w:ascii="Times New Roman" w:hAnsi="Times New Roman" w:cs="Times New Roman"/>
                <w:b/>
                <w:bCs/>
                <w:sz w:val="16"/>
                <w:szCs w:val="16"/>
                <w:lang w:val="en-US"/>
              </w:rPr>
              <w:t>500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1"/>
              <w:rPr>
                <w:rFonts w:ascii="Times New Roman" w:hAnsi="Times New Roman" w:cs="Times New Roman"/>
                <w:b/>
                <w:bCs/>
                <w:sz w:val="16"/>
                <w:szCs w:val="16"/>
                <w:lang w:val="en-US"/>
              </w:rPr>
            </w:pPr>
            <w:r w:rsidRPr="00C11A96">
              <w:rPr>
                <w:rFonts w:ascii="Times New Roman" w:hAnsi="Times New Roman" w:cs="Times New Roman"/>
                <w:b/>
                <w:bCs/>
                <w:sz w:val="16"/>
                <w:szCs w:val="16"/>
                <w:lang w:val="en-US"/>
              </w:rPr>
              <w:t>151.3</w:t>
            </w:r>
          </w:p>
        </w:tc>
      </w:tr>
      <w:tr w:rsidR="00C7591B" w:rsidRPr="00406F42" w:rsidTr="009454C9">
        <w:trPr>
          <w:trHeight w:val="435"/>
        </w:trPr>
        <w:tc>
          <w:tcPr>
            <w:tcW w:w="463" w:type="dxa"/>
            <w:tcBorders>
              <w:top w:val="nil"/>
              <w:left w:val="nil"/>
              <w:bottom w:val="nil"/>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p>
        </w:tc>
        <w:tc>
          <w:tcPr>
            <w:tcW w:w="5066" w:type="dxa"/>
            <w:gridSpan w:val="9"/>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2"/>
              <w:rPr>
                <w:rFonts w:ascii="Times New Roman" w:hAnsi="Times New Roman" w:cs="Times New Roman"/>
                <w:i/>
                <w:iCs/>
                <w:sz w:val="16"/>
                <w:szCs w:val="16"/>
              </w:rPr>
            </w:pPr>
            <w:r w:rsidRPr="00C11A96">
              <w:rPr>
                <w:rFonts w:ascii="Times New Roman" w:hAnsi="Times New Roman" w:cs="Times New Roman"/>
                <w:i/>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2"/>
              <w:rPr>
                <w:rFonts w:ascii="Times New Roman" w:hAnsi="Times New Roman" w:cs="Times New Roman"/>
                <w:i/>
                <w:iCs/>
                <w:sz w:val="16"/>
                <w:szCs w:val="16"/>
              </w:rPr>
            </w:pPr>
            <w:r w:rsidRPr="00C11A96">
              <w:rPr>
                <w:rFonts w:ascii="Times New Roman" w:hAnsi="Times New Roman" w:cs="Times New Roman"/>
                <w:i/>
                <w:iCs/>
                <w:sz w:val="16"/>
                <w:szCs w:val="16"/>
                <w:lang w:val="en-US"/>
              </w:rPr>
              <w:t>5</w:t>
            </w:r>
            <w:r w:rsidRPr="00C11A96">
              <w:rPr>
                <w:rFonts w:ascii="Times New Roman" w:hAnsi="Times New Roman" w:cs="Times New Roman"/>
                <w:i/>
                <w:iCs/>
                <w:sz w:val="16"/>
                <w:szCs w:val="16"/>
              </w:rPr>
              <w:t>40</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2"/>
              <w:rPr>
                <w:rFonts w:ascii="Times New Roman" w:hAnsi="Times New Roman" w:cs="Times New Roman"/>
                <w:i/>
                <w:iCs/>
                <w:sz w:val="16"/>
                <w:szCs w:val="16"/>
                <w:lang w:val="en-US"/>
              </w:rPr>
            </w:pPr>
            <w:r w:rsidRPr="00C11A96">
              <w:rPr>
                <w:rFonts w:ascii="Times New Roman" w:hAnsi="Times New Roman" w:cs="Times New Roman"/>
                <w:i/>
                <w:iCs/>
                <w:sz w:val="16"/>
                <w:szCs w:val="16"/>
                <w:lang w:val="en-US"/>
              </w:rPr>
              <w:t>151.3</w:t>
            </w:r>
          </w:p>
        </w:tc>
      </w:tr>
      <w:tr w:rsidR="00C7591B" w:rsidRPr="00091E7B" w:rsidTr="009454C9">
        <w:trPr>
          <w:trHeight w:val="435"/>
        </w:trPr>
        <w:tc>
          <w:tcPr>
            <w:tcW w:w="463" w:type="dxa"/>
            <w:tcBorders>
              <w:top w:val="nil"/>
              <w:left w:val="nil"/>
              <w:bottom w:val="single" w:sz="4" w:space="0" w:color="auto"/>
              <w:right w:val="nil"/>
            </w:tcBorders>
            <w:noWrap/>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491" w:type="dxa"/>
            <w:gridSpan w:val="3"/>
            <w:tcBorders>
              <w:top w:val="nil"/>
              <w:left w:val="nil"/>
              <w:bottom w:val="single" w:sz="4" w:space="0" w:color="auto"/>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p>
        </w:tc>
        <w:tc>
          <w:tcPr>
            <w:tcW w:w="4575" w:type="dxa"/>
            <w:gridSpan w:val="6"/>
            <w:tcBorders>
              <w:top w:val="single" w:sz="4" w:space="0" w:color="auto"/>
              <w:left w:val="single" w:sz="4" w:space="0" w:color="auto"/>
              <w:bottom w:val="single" w:sz="4" w:space="0" w:color="auto"/>
              <w:right w:val="nil"/>
            </w:tcBorders>
            <w:vAlign w:val="bottom"/>
          </w:tcPr>
          <w:p w:rsidR="00C7591B" w:rsidRPr="00C11A96" w:rsidRDefault="00C7591B" w:rsidP="009454C9">
            <w:pPr>
              <w:spacing w:after="0" w:line="240" w:lineRule="auto"/>
              <w:outlineLvl w:val="3"/>
              <w:rPr>
                <w:rFonts w:ascii="Times New Roman" w:hAnsi="Times New Roman" w:cs="Times New Roman"/>
                <w:sz w:val="16"/>
                <w:szCs w:val="16"/>
              </w:rPr>
            </w:pPr>
            <w:r w:rsidRPr="00C11A96">
              <w:rPr>
                <w:rFonts w:ascii="Times New Roman" w:hAnsi="Times New Roman" w:cs="Times New Roman"/>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w:t>
            </w:r>
          </w:p>
        </w:tc>
        <w:tc>
          <w:tcPr>
            <w:tcW w:w="510" w:type="dxa"/>
            <w:tcBorders>
              <w:top w:val="single" w:sz="4" w:space="0" w:color="auto"/>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00</w:t>
            </w:r>
          </w:p>
        </w:tc>
        <w:tc>
          <w:tcPr>
            <w:tcW w:w="992" w:type="dxa"/>
            <w:tcBorders>
              <w:top w:val="nil"/>
              <w:left w:val="single" w:sz="4" w:space="0" w:color="auto"/>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rPr>
              <w:t>S5550</w:t>
            </w:r>
          </w:p>
        </w:tc>
        <w:tc>
          <w:tcPr>
            <w:tcW w:w="1092" w:type="dxa"/>
            <w:tcBorders>
              <w:top w:val="nil"/>
              <w:left w:val="nil"/>
              <w:bottom w:val="single" w:sz="4" w:space="0" w:color="auto"/>
              <w:right w:val="single" w:sz="4" w:space="0" w:color="auto"/>
            </w:tcBorders>
            <w:noWrap/>
            <w:vAlign w:val="bottom"/>
          </w:tcPr>
          <w:p w:rsidR="00C7591B" w:rsidRPr="00C11A96" w:rsidRDefault="00C7591B" w:rsidP="009454C9">
            <w:pPr>
              <w:spacing w:after="0" w:line="240" w:lineRule="auto"/>
              <w:jc w:val="center"/>
              <w:outlineLvl w:val="3"/>
              <w:rPr>
                <w:rFonts w:ascii="Times New Roman" w:hAnsi="Times New Roman" w:cs="Times New Roman"/>
                <w:sz w:val="16"/>
                <w:szCs w:val="16"/>
              </w:rPr>
            </w:pPr>
            <w:r w:rsidRPr="00C11A96">
              <w:rPr>
                <w:rFonts w:ascii="Times New Roman" w:hAnsi="Times New Roman" w:cs="Times New Roman"/>
                <w:sz w:val="16"/>
                <w:szCs w:val="16"/>
                <w:lang w:val="en-US"/>
              </w:rPr>
              <w:t>5</w:t>
            </w:r>
            <w:r w:rsidRPr="00C11A96">
              <w:rPr>
                <w:rFonts w:ascii="Times New Roman" w:hAnsi="Times New Roman" w:cs="Times New Roman"/>
                <w:sz w:val="16"/>
                <w:szCs w:val="16"/>
              </w:rPr>
              <w:t>44</w:t>
            </w:r>
          </w:p>
        </w:tc>
        <w:tc>
          <w:tcPr>
            <w:tcW w:w="1318" w:type="dxa"/>
            <w:tcBorders>
              <w:top w:val="single" w:sz="4" w:space="0" w:color="auto"/>
              <w:left w:val="nil"/>
              <w:bottom w:val="single" w:sz="4" w:space="0" w:color="auto"/>
              <w:right w:val="single" w:sz="8" w:space="0" w:color="auto"/>
            </w:tcBorders>
            <w:noWrap/>
            <w:vAlign w:val="bottom"/>
          </w:tcPr>
          <w:p w:rsidR="00C7591B" w:rsidRPr="00C11A96" w:rsidRDefault="00C7591B" w:rsidP="009454C9">
            <w:pPr>
              <w:spacing w:after="0" w:line="240" w:lineRule="auto"/>
              <w:jc w:val="right"/>
              <w:outlineLvl w:val="3"/>
              <w:rPr>
                <w:rFonts w:ascii="Times New Roman" w:hAnsi="Times New Roman" w:cs="Times New Roman"/>
                <w:sz w:val="16"/>
                <w:szCs w:val="16"/>
                <w:lang w:val="en-US"/>
              </w:rPr>
            </w:pPr>
            <w:r w:rsidRPr="00C11A96">
              <w:rPr>
                <w:rFonts w:ascii="Times New Roman" w:hAnsi="Times New Roman" w:cs="Times New Roman"/>
                <w:sz w:val="16"/>
                <w:szCs w:val="16"/>
                <w:lang w:val="en-US"/>
              </w:rPr>
              <w:t>151.3</w:t>
            </w:r>
          </w:p>
        </w:tc>
      </w:tr>
      <w:tr w:rsidR="00C7591B" w:rsidRPr="0091586D" w:rsidTr="009454C9">
        <w:trPr>
          <w:trHeight w:val="255"/>
        </w:trPr>
        <w:tc>
          <w:tcPr>
            <w:tcW w:w="4754" w:type="dxa"/>
            <w:gridSpan w:val="9"/>
            <w:tcBorders>
              <w:top w:val="single" w:sz="4" w:space="0" w:color="auto"/>
              <w:left w:val="nil"/>
              <w:bottom w:val="nil"/>
              <w:right w:val="nil"/>
            </w:tcBorders>
            <w:noWrap/>
            <w:vAlign w:val="bottom"/>
          </w:tcPr>
          <w:p w:rsidR="00C7591B" w:rsidRPr="0091586D" w:rsidRDefault="00C7591B" w:rsidP="009454C9">
            <w:pPr>
              <w:spacing w:after="0" w:line="240" w:lineRule="auto"/>
              <w:jc w:val="right"/>
              <w:rPr>
                <w:rFonts w:ascii="Times New Roman" w:hAnsi="Times New Roman" w:cs="Times New Roman"/>
                <w:b/>
                <w:bCs/>
                <w:sz w:val="20"/>
                <w:szCs w:val="20"/>
              </w:rPr>
            </w:pPr>
            <w:r w:rsidRPr="0091586D">
              <w:rPr>
                <w:rFonts w:ascii="Times New Roman" w:hAnsi="Times New Roman" w:cs="Times New Roman"/>
                <w:b/>
                <w:bCs/>
                <w:sz w:val="20"/>
                <w:szCs w:val="20"/>
              </w:rPr>
              <w:t>Итого расходов:</w:t>
            </w:r>
          </w:p>
        </w:tc>
        <w:tc>
          <w:tcPr>
            <w:tcW w:w="5737" w:type="dxa"/>
            <w:gridSpan w:val="7"/>
            <w:tcBorders>
              <w:top w:val="single" w:sz="4" w:space="0" w:color="auto"/>
              <w:left w:val="single" w:sz="8" w:space="0" w:color="auto"/>
              <w:bottom w:val="single" w:sz="8" w:space="0" w:color="auto"/>
              <w:right w:val="single" w:sz="8" w:space="0" w:color="auto"/>
            </w:tcBorders>
            <w:noWrap/>
            <w:vAlign w:val="bottom"/>
          </w:tcPr>
          <w:p w:rsidR="00C7591B" w:rsidRPr="00CA2682" w:rsidRDefault="00C7591B" w:rsidP="009454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56778,3</w:t>
            </w:r>
          </w:p>
        </w:tc>
      </w:tr>
    </w:tbl>
    <w:p w:rsidR="00C7591B" w:rsidRDefault="00C7591B" w:rsidP="00E433D5">
      <w:pPr>
        <w:rPr>
          <w:rFonts w:ascii="Times New Roman" w:hAnsi="Times New Roman" w:cs="Times New Roman"/>
        </w:rPr>
      </w:pPr>
    </w:p>
    <w:p w:rsidR="00C7591B" w:rsidRDefault="00C7591B" w:rsidP="00E433D5">
      <w:pPr>
        <w:rPr>
          <w:rFonts w:ascii="Times New Roman" w:hAnsi="Times New Roman" w:cs="Times New Roman"/>
        </w:rPr>
      </w:pPr>
    </w:p>
    <w:p w:rsidR="00C7591B" w:rsidRDefault="00C7591B" w:rsidP="00E433D5">
      <w:pPr>
        <w:rPr>
          <w:rFonts w:ascii="Times New Roman" w:hAnsi="Times New Roman" w:cs="Times New Roman"/>
        </w:rPr>
      </w:pPr>
    </w:p>
    <w:p w:rsidR="00C7591B" w:rsidRDefault="00C7591B" w:rsidP="00AF1022">
      <w:pPr>
        <w:pStyle w:val="NoSpacing"/>
        <w:rPr>
          <w:rFonts w:ascii="Times New Roman" w:hAnsi="Times New Roman" w:cs="Times New Roman"/>
          <w:sz w:val="28"/>
        </w:rPr>
      </w:pPr>
    </w:p>
    <w:p w:rsidR="00C7591B" w:rsidRPr="009559CD" w:rsidRDefault="00C7591B" w:rsidP="00E433D5">
      <w:pPr>
        <w:pStyle w:val="NoSpacing"/>
        <w:jc w:val="right"/>
        <w:rPr>
          <w:rFonts w:ascii="Times New Roman" w:hAnsi="Times New Roman" w:cs="Times New Roman"/>
          <w:sz w:val="28"/>
        </w:rPr>
      </w:pPr>
      <w:r w:rsidRPr="009559CD">
        <w:rPr>
          <w:rFonts w:ascii="Times New Roman" w:hAnsi="Times New Roman" w:cs="Times New Roman"/>
          <w:sz w:val="28"/>
        </w:rPr>
        <w:t>Приложение № 1</w:t>
      </w:r>
      <w:r>
        <w:rPr>
          <w:rFonts w:ascii="Times New Roman" w:hAnsi="Times New Roman" w:cs="Times New Roman"/>
          <w:sz w:val="28"/>
        </w:rPr>
        <w:t>5</w:t>
      </w:r>
    </w:p>
    <w:p w:rsidR="00C7591B" w:rsidRDefault="00C7591B" w:rsidP="00E433D5">
      <w:pPr>
        <w:pStyle w:val="NoSpacing"/>
        <w:jc w:val="right"/>
        <w:rPr>
          <w:rFonts w:ascii="Times New Roman" w:hAnsi="Times New Roman" w:cs="Times New Roman"/>
          <w:sz w:val="28"/>
        </w:rPr>
      </w:pPr>
      <w:r w:rsidRPr="009559CD">
        <w:rPr>
          <w:rFonts w:ascii="Times New Roman" w:hAnsi="Times New Roman" w:cs="Times New Roman"/>
          <w:sz w:val="28"/>
        </w:rPr>
        <w:t xml:space="preserve">к  решению </w:t>
      </w:r>
      <w:r>
        <w:rPr>
          <w:rFonts w:ascii="Times New Roman" w:hAnsi="Times New Roman" w:cs="Times New Roman"/>
          <w:sz w:val="28"/>
        </w:rPr>
        <w:t xml:space="preserve">Совета депутатов МО «Приводинское» </w:t>
      </w:r>
    </w:p>
    <w:p w:rsidR="00C7591B" w:rsidRPr="009559CD" w:rsidRDefault="00C7591B" w:rsidP="00E433D5">
      <w:pPr>
        <w:pStyle w:val="NoSpacing"/>
        <w:jc w:val="right"/>
        <w:rPr>
          <w:rFonts w:ascii="Times New Roman" w:hAnsi="Times New Roman" w:cs="Times New Roman"/>
          <w:sz w:val="28"/>
        </w:rPr>
      </w:pPr>
      <w:r>
        <w:rPr>
          <w:rFonts w:ascii="Times New Roman" w:hAnsi="Times New Roman" w:cs="Times New Roman"/>
          <w:sz w:val="28"/>
        </w:rPr>
        <w:t>от 07.08.2018 № 102</w:t>
      </w:r>
    </w:p>
    <w:p w:rsidR="00C7591B" w:rsidRPr="009559CD" w:rsidRDefault="00C7591B" w:rsidP="00E433D5">
      <w:pPr>
        <w:pStyle w:val="NoSpacing"/>
        <w:rPr>
          <w:rFonts w:ascii="Times New Roman" w:hAnsi="Times New Roman" w:cs="Times New Roman"/>
          <w:sz w:val="28"/>
        </w:rPr>
      </w:pPr>
    </w:p>
    <w:p w:rsidR="00C7591B" w:rsidRPr="009559CD" w:rsidRDefault="00C7591B" w:rsidP="00E433D5">
      <w:pPr>
        <w:pStyle w:val="NoSpacing"/>
        <w:jc w:val="center"/>
        <w:rPr>
          <w:rFonts w:ascii="Times New Roman" w:hAnsi="Times New Roman" w:cs="Times New Roman"/>
          <w:b/>
          <w:sz w:val="28"/>
        </w:rPr>
      </w:pPr>
      <w:r w:rsidRPr="009559CD">
        <w:rPr>
          <w:rFonts w:ascii="Times New Roman" w:hAnsi="Times New Roman" w:cs="Times New Roman"/>
          <w:b/>
          <w:sz w:val="28"/>
        </w:rPr>
        <w:t>Порядок</w:t>
      </w:r>
    </w:p>
    <w:p w:rsidR="00C7591B" w:rsidRPr="009559CD" w:rsidRDefault="00C7591B" w:rsidP="00E433D5">
      <w:pPr>
        <w:pStyle w:val="NoSpacing"/>
        <w:jc w:val="center"/>
        <w:rPr>
          <w:rFonts w:ascii="Times New Roman" w:hAnsi="Times New Roman" w:cs="Times New Roman"/>
          <w:b/>
          <w:sz w:val="28"/>
        </w:rPr>
      </w:pPr>
      <w:r w:rsidRPr="009559CD">
        <w:rPr>
          <w:rFonts w:ascii="Times New Roman" w:hAnsi="Times New Roman" w:cs="Times New Roman"/>
          <w:b/>
          <w:sz w:val="28"/>
        </w:rPr>
        <w:t xml:space="preserve">предоставления и расходования иных межбюджетных трансфертов бюджету </w:t>
      </w:r>
      <w:r w:rsidRPr="009559CD">
        <w:rPr>
          <w:rFonts w:ascii="Times New Roman" w:hAnsi="Times New Roman" w:cs="Times New Roman"/>
          <w:b/>
          <w:bCs/>
          <w:sz w:val="28"/>
        </w:rPr>
        <w:t xml:space="preserve">МО «Котласский муниципальный район» </w:t>
      </w:r>
      <w:r w:rsidRPr="009559CD">
        <w:rPr>
          <w:rFonts w:ascii="Times New Roman" w:hAnsi="Times New Roman" w:cs="Times New Roman"/>
          <w:b/>
          <w:sz w:val="28"/>
        </w:rPr>
        <w:t>на реализацию мероприятий муниципальной программы муниципального образования «Котласский муниципальный район» «Формирование современной городской среды на территории Котласского района на 2018-2022 годы»</w:t>
      </w:r>
    </w:p>
    <w:p w:rsidR="00C7591B" w:rsidRPr="00691E96" w:rsidRDefault="00C7591B" w:rsidP="00E433D5">
      <w:pPr>
        <w:pStyle w:val="BodyTextIndent2"/>
        <w:spacing w:after="0" w:line="240" w:lineRule="auto"/>
        <w:jc w:val="both"/>
      </w:pP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 xml:space="preserve">1.1. Настоящий порядок устанавливает порядок предоставления иных межбюджетных трансфертов бюджету </w:t>
      </w:r>
      <w:r w:rsidRPr="009559CD">
        <w:rPr>
          <w:rFonts w:ascii="Times New Roman" w:hAnsi="Times New Roman" w:cs="Times New Roman"/>
          <w:bCs/>
          <w:sz w:val="28"/>
        </w:rPr>
        <w:t>МО «Котласский муниципальный район»</w:t>
      </w:r>
      <w:r w:rsidRPr="009559CD">
        <w:rPr>
          <w:rFonts w:ascii="Times New Roman" w:hAnsi="Times New Roman" w:cs="Times New Roman"/>
          <w:sz w:val="28"/>
        </w:rPr>
        <w:t xml:space="preserve"> (далее по тексту – Бюджет района) из бюджета муниципального образования «Приводинское» (далее по тексту – Бюджет поселения) в рамках реализации мероприятий муниципальной программы муниципального образования «Котласский муниципальный район» «Формирование современной городской среды на территории Котласского района на 2018-2022 годы» (далее по тексту – Муниципальная программа).</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1.2. Главным распорядителем средств Бюджета поселения, предусмотренных на предоставление иных межбюджетных трансфертов на реализацию мероприятий муниципальной программы «Формирование современной городской среды на территории Котласского района на 2018-2022 годы» (далее по тексту – Средства), является администрация муниципального образования «Приводинское» (далее по тексту – Администрация поселения).</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1.3. Уполномоченным органом местного самоуправления по использованию иных межбюджетных трансфертов на реализацию мероприятий муниципальной программы «Формирование современной городской среды на территории Котласского района на 2018-2022 годы» является администрация муниципального образования «Котласский муниципальный район» (далее по тексту – Администрация района).</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1.4. Объемы Средств Бюджету района определяются в соответствии с решением о Бюджете поселения, предусматривающим выделение средств на вышеуказанные цели.</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 xml:space="preserve">1.5. Администрация поселения осуществляет перечисление Средств в соответствии со сводной бюджетной росписью Бюджета поселения, доведенными лимитами бюджетных обязательств, предельными объемами финансирования. </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 xml:space="preserve">1.6. Средства из Бюджета поселения предоставляются на основании соглашений, заключенных между Администрацией поселения и Администрацией района на условиях, предусмотренных настоящим порядком (далее по тексту – Соглашение). </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 xml:space="preserve">1.7. Средства перечисляются в Бюджет района в порядке межбюджетных отношений </w:t>
      </w:r>
      <w:r w:rsidRPr="009559CD">
        <w:rPr>
          <w:rFonts w:ascii="Times New Roman" w:hAnsi="Times New Roman" w:cs="Times New Roman"/>
          <w:spacing w:val="-2"/>
          <w:sz w:val="28"/>
        </w:rPr>
        <w:t xml:space="preserve">на счета, открытые в Управлении Федерального казначейства по Архангельской </w:t>
      </w:r>
      <w:r w:rsidRPr="009559CD">
        <w:rPr>
          <w:rFonts w:ascii="Times New Roman" w:hAnsi="Times New Roman" w:cs="Times New Roman"/>
          <w:sz w:val="28"/>
        </w:rPr>
        <w:t>области.</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Предоставленные Средства отражаются в доходной и расходной части Бюджета района в соответствии с кодами бюджетной классификации, утвержденной законодательством Российской Федерации.</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1.8. Уполномоченные органы представляют в органы Федерального казначейства документы, подтверждающие возникновение денежных обязательств.</w:t>
      </w:r>
    </w:p>
    <w:p w:rsidR="00C7591B" w:rsidRPr="009559CD" w:rsidRDefault="00C7591B" w:rsidP="00E433D5">
      <w:pPr>
        <w:pStyle w:val="NoSpacing"/>
        <w:jc w:val="both"/>
        <w:rPr>
          <w:rFonts w:ascii="Times New Roman" w:hAnsi="Times New Roman" w:cs="Times New Roman"/>
          <w:sz w:val="28"/>
        </w:rPr>
      </w:pPr>
      <w:r w:rsidRPr="009559CD">
        <w:rPr>
          <w:rFonts w:ascii="Times New Roman" w:hAnsi="Times New Roman" w:cs="Times New Roman"/>
          <w:sz w:val="28"/>
        </w:rPr>
        <w:t>1.9. Контроль за целевым использованием Средств на реализацию мероприятий муниципальной программы «Формирование современной городской среды на территории Котласского района на 2018-2022 годы» осуществляется Администрацией поселения.</w:t>
      </w:r>
    </w:p>
    <w:p w:rsidR="00C7591B" w:rsidRDefault="00C7591B">
      <w:bookmarkStart w:id="0" w:name="_GoBack"/>
      <w:bookmarkEnd w:id="0"/>
    </w:p>
    <w:sectPr w:rsidR="00C7591B" w:rsidSect="009C4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C8D"/>
    <w:multiLevelType w:val="multilevel"/>
    <w:tmpl w:val="BD2A8E50"/>
    <w:lvl w:ilvl="0">
      <w:start w:val="1"/>
      <w:numFmt w:val="decimal"/>
      <w:lvlText w:val="%1."/>
      <w:lvlJc w:val="left"/>
      <w:pPr>
        <w:ind w:left="1200" w:hanging="1200"/>
      </w:pPr>
      <w:rPr>
        <w:rFonts w:cs="Times New Roman" w:hint="default"/>
      </w:rPr>
    </w:lvl>
    <w:lvl w:ilvl="1">
      <w:start w:val="1"/>
      <w:numFmt w:val="decimal"/>
      <w:lvlText w:val="%2."/>
      <w:lvlJc w:val="left"/>
      <w:pPr>
        <w:ind w:left="1908" w:hanging="1200"/>
      </w:pPr>
      <w:rPr>
        <w:rFonts w:ascii="Times New Roman" w:eastAsia="Times New Roman" w:hAnsi="Times New Roman" w:cs="Times New Roman"/>
      </w:rPr>
    </w:lvl>
    <w:lvl w:ilvl="2">
      <w:start w:val="1"/>
      <w:numFmt w:val="decimal"/>
      <w:lvlText w:val="%1.%2.%3."/>
      <w:lvlJc w:val="left"/>
      <w:pPr>
        <w:ind w:left="2616"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16CE1CDB"/>
    <w:multiLevelType w:val="hybridMultilevel"/>
    <w:tmpl w:val="EB162AC4"/>
    <w:lvl w:ilvl="0" w:tplc="A4BA0F08">
      <w:start w:val="1"/>
      <w:numFmt w:val="decimal"/>
      <w:lvlText w:val="%1."/>
      <w:lvlJc w:val="left"/>
      <w:pPr>
        <w:ind w:left="1848" w:hanging="114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B721065"/>
    <w:multiLevelType w:val="hybridMultilevel"/>
    <w:tmpl w:val="5BF6844C"/>
    <w:lvl w:ilvl="0" w:tplc="BCD81A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FC21D4E"/>
    <w:multiLevelType w:val="hybridMultilevel"/>
    <w:tmpl w:val="30DA827C"/>
    <w:lvl w:ilvl="0" w:tplc="99ECA0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3E05854"/>
    <w:multiLevelType w:val="hybridMultilevel"/>
    <w:tmpl w:val="A40839EA"/>
    <w:lvl w:ilvl="0" w:tplc="DD26BC8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64111EAA"/>
    <w:multiLevelType w:val="hybridMultilevel"/>
    <w:tmpl w:val="540E2E14"/>
    <w:lvl w:ilvl="0" w:tplc="31A01B08">
      <w:start w:val="1"/>
      <w:numFmt w:val="decimal"/>
      <w:lvlText w:val="%1)"/>
      <w:lvlJc w:val="left"/>
      <w:pPr>
        <w:ind w:left="915" w:hanging="360"/>
      </w:pPr>
      <w:rPr>
        <w:rFonts w:cs="Times New Roman" w:hint="default"/>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6">
    <w:nsid w:val="6B5E346E"/>
    <w:multiLevelType w:val="hybridMultilevel"/>
    <w:tmpl w:val="FD5EB932"/>
    <w:lvl w:ilvl="0" w:tplc="EB4691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B8D35D5"/>
    <w:multiLevelType w:val="hybridMultilevel"/>
    <w:tmpl w:val="E78EDCE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6EE"/>
    <w:rsid w:val="00004B5F"/>
    <w:rsid w:val="000063F9"/>
    <w:rsid w:val="000110D2"/>
    <w:rsid w:val="000226EE"/>
    <w:rsid w:val="00091E7B"/>
    <w:rsid w:val="00093E12"/>
    <w:rsid w:val="00211DEF"/>
    <w:rsid w:val="002373E9"/>
    <w:rsid w:val="002C21C3"/>
    <w:rsid w:val="002C3AFF"/>
    <w:rsid w:val="003079E4"/>
    <w:rsid w:val="00371D39"/>
    <w:rsid w:val="00406F42"/>
    <w:rsid w:val="004D0AAB"/>
    <w:rsid w:val="00501C2A"/>
    <w:rsid w:val="00504D02"/>
    <w:rsid w:val="0063640A"/>
    <w:rsid w:val="00691E96"/>
    <w:rsid w:val="0091586D"/>
    <w:rsid w:val="009454C9"/>
    <w:rsid w:val="009559CD"/>
    <w:rsid w:val="009C4D67"/>
    <w:rsid w:val="009C77DE"/>
    <w:rsid w:val="00AA2516"/>
    <w:rsid w:val="00AF1022"/>
    <w:rsid w:val="00C11A96"/>
    <w:rsid w:val="00C7591B"/>
    <w:rsid w:val="00CA2682"/>
    <w:rsid w:val="00DF33F3"/>
    <w:rsid w:val="00E433D5"/>
    <w:rsid w:val="00EA6C9C"/>
    <w:rsid w:val="00EE70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D5"/>
    <w:pPr>
      <w:spacing w:after="200" w:line="276" w:lineRule="auto"/>
    </w:pPr>
    <w:rPr>
      <w:rFonts w:eastAsia="Times New Roman" w:cs="Calibri"/>
    </w:rPr>
  </w:style>
  <w:style w:type="paragraph" w:styleId="Heading1">
    <w:name w:val="heading 1"/>
    <w:basedOn w:val="Normal"/>
    <w:next w:val="Normal"/>
    <w:link w:val="Heading1Char"/>
    <w:uiPriority w:val="99"/>
    <w:qFormat/>
    <w:rsid w:val="00E433D5"/>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3D5"/>
    <w:rPr>
      <w:rFonts w:ascii="Cambria" w:hAnsi="Cambria" w:cs="Times New Roman"/>
      <w:b/>
      <w:bCs/>
      <w:color w:val="365F91"/>
      <w:sz w:val="28"/>
      <w:szCs w:val="28"/>
      <w:lang w:eastAsia="ru-RU"/>
    </w:rPr>
  </w:style>
  <w:style w:type="paragraph" w:styleId="NoSpacing">
    <w:name w:val="No Spacing"/>
    <w:uiPriority w:val="99"/>
    <w:qFormat/>
    <w:rsid w:val="00E433D5"/>
    <w:rPr>
      <w:rFonts w:eastAsia="Times New Roman" w:cs="Calibri"/>
    </w:rPr>
  </w:style>
  <w:style w:type="paragraph" w:styleId="ListParagraph">
    <w:name w:val="List Paragraph"/>
    <w:basedOn w:val="Normal"/>
    <w:uiPriority w:val="99"/>
    <w:qFormat/>
    <w:rsid w:val="00E433D5"/>
    <w:pPr>
      <w:ind w:left="720"/>
    </w:pPr>
  </w:style>
  <w:style w:type="character" w:styleId="Hyperlink">
    <w:name w:val="Hyperlink"/>
    <w:basedOn w:val="DefaultParagraphFont"/>
    <w:uiPriority w:val="99"/>
    <w:semiHidden/>
    <w:rsid w:val="00E433D5"/>
    <w:rPr>
      <w:rFonts w:cs="Times New Roman"/>
      <w:color w:val="0000FF"/>
      <w:u w:val="single"/>
    </w:rPr>
  </w:style>
  <w:style w:type="character" w:styleId="FollowedHyperlink">
    <w:name w:val="FollowedHyperlink"/>
    <w:basedOn w:val="DefaultParagraphFont"/>
    <w:uiPriority w:val="99"/>
    <w:semiHidden/>
    <w:rsid w:val="00E433D5"/>
    <w:rPr>
      <w:rFonts w:cs="Times New Roman"/>
      <w:color w:val="800080"/>
      <w:u w:val="single"/>
    </w:rPr>
  </w:style>
  <w:style w:type="paragraph" w:customStyle="1" w:styleId="xl63">
    <w:name w:val="xl63"/>
    <w:basedOn w:val="Normal"/>
    <w:uiPriority w:val="99"/>
    <w:rsid w:val="00E433D5"/>
    <w:pPr>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Normal"/>
    <w:uiPriority w:val="99"/>
    <w:rsid w:val="00E433D5"/>
    <w:pPr>
      <w:spacing w:before="100" w:beforeAutospacing="1" w:after="100" w:afterAutospacing="1" w:line="240" w:lineRule="auto"/>
      <w:jc w:val="center"/>
      <w:textAlignment w:val="center"/>
    </w:pPr>
    <w:rPr>
      <w:rFonts w:ascii="Arial" w:hAnsi="Arial" w:cs="Arial"/>
      <w:sz w:val="18"/>
      <w:szCs w:val="18"/>
    </w:rPr>
  </w:style>
  <w:style w:type="paragraph" w:customStyle="1" w:styleId="xl65">
    <w:name w:val="xl65"/>
    <w:basedOn w:val="Normal"/>
    <w:uiPriority w:val="99"/>
    <w:rsid w:val="00E433D5"/>
    <w:pPr>
      <w:spacing w:before="100" w:beforeAutospacing="1" w:after="100" w:afterAutospacing="1" w:line="240" w:lineRule="auto"/>
    </w:pPr>
    <w:rPr>
      <w:rFonts w:ascii="Arial" w:hAnsi="Arial" w:cs="Arial"/>
      <w:b/>
      <w:bCs/>
    </w:rPr>
  </w:style>
  <w:style w:type="paragraph" w:customStyle="1" w:styleId="xl66">
    <w:name w:val="xl66"/>
    <w:basedOn w:val="Normal"/>
    <w:uiPriority w:val="99"/>
    <w:rsid w:val="00E43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67">
    <w:name w:val="xl67"/>
    <w:basedOn w:val="Normal"/>
    <w:uiPriority w:val="99"/>
    <w:rsid w:val="00E433D5"/>
    <w:pPr>
      <w:spacing w:before="100" w:beforeAutospacing="1" w:after="100" w:afterAutospacing="1" w:line="240" w:lineRule="auto"/>
    </w:pPr>
    <w:rPr>
      <w:rFonts w:ascii="Arial" w:hAnsi="Arial" w:cs="Arial"/>
      <w:b/>
      <w:bCs/>
      <w:sz w:val="24"/>
      <w:szCs w:val="24"/>
    </w:rPr>
  </w:style>
  <w:style w:type="paragraph" w:customStyle="1" w:styleId="xl68">
    <w:name w:val="xl68"/>
    <w:basedOn w:val="Normal"/>
    <w:uiPriority w:val="99"/>
    <w:rsid w:val="00E433D5"/>
    <w:pPr>
      <w:spacing w:before="100" w:beforeAutospacing="1" w:after="100" w:afterAutospacing="1" w:line="240" w:lineRule="auto"/>
    </w:pPr>
    <w:rPr>
      <w:rFonts w:ascii="Arial" w:hAnsi="Arial" w:cs="Arial"/>
      <w:i/>
      <w:iCs/>
    </w:rPr>
  </w:style>
  <w:style w:type="paragraph" w:customStyle="1" w:styleId="xl69">
    <w:name w:val="xl69"/>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i/>
      <w:iCs/>
    </w:rPr>
  </w:style>
  <w:style w:type="paragraph" w:customStyle="1" w:styleId="xl70">
    <w:name w:val="xl70"/>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i/>
      <w:iCs/>
    </w:rPr>
  </w:style>
  <w:style w:type="paragraph" w:customStyle="1" w:styleId="xl71">
    <w:name w:val="xl71"/>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2">
    <w:name w:val="xl72"/>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3">
    <w:name w:val="xl73"/>
    <w:basedOn w:val="Normal"/>
    <w:uiPriority w:val="99"/>
    <w:rsid w:val="00E433D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i/>
      <w:iCs/>
    </w:rPr>
  </w:style>
  <w:style w:type="paragraph" w:customStyle="1" w:styleId="xl74">
    <w:name w:val="xl74"/>
    <w:basedOn w:val="Normal"/>
    <w:uiPriority w:val="99"/>
    <w:rsid w:val="00E433D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5">
    <w:name w:val="xl75"/>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6">
    <w:name w:val="xl76"/>
    <w:basedOn w:val="Normal"/>
    <w:uiPriority w:val="99"/>
    <w:rsid w:val="00E433D5"/>
    <w:pPr>
      <w:pBdr>
        <w:top w:val="single" w:sz="4" w:space="0" w:color="auto"/>
        <w:bottom w:val="single" w:sz="4" w:space="0" w:color="auto"/>
      </w:pBdr>
      <w:spacing w:before="100" w:beforeAutospacing="1" w:after="100" w:afterAutospacing="1" w:line="240" w:lineRule="auto"/>
      <w:jc w:val="center"/>
    </w:pPr>
    <w:rPr>
      <w:rFonts w:ascii="Arial" w:hAnsi="Arial" w:cs="Arial"/>
      <w:i/>
      <w:iCs/>
    </w:rPr>
  </w:style>
  <w:style w:type="paragraph" w:customStyle="1" w:styleId="xl77">
    <w:name w:val="xl77"/>
    <w:basedOn w:val="Normal"/>
    <w:uiPriority w:val="99"/>
    <w:rsid w:val="00E433D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8">
    <w:name w:val="xl78"/>
    <w:basedOn w:val="Normal"/>
    <w:uiPriority w:val="99"/>
    <w:rsid w:val="00E433D5"/>
    <w:pPr>
      <w:spacing w:before="100" w:beforeAutospacing="1" w:after="100" w:afterAutospacing="1" w:line="240" w:lineRule="auto"/>
    </w:pPr>
    <w:rPr>
      <w:rFonts w:ascii="Arial" w:hAnsi="Arial" w:cs="Arial"/>
    </w:rPr>
  </w:style>
  <w:style w:type="paragraph" w:customStyle="1" w:styleId="xl79">
    <w:name w:val="xl79"/>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rPr>
  </w:style>
  <w:style w:type="paragraph" w:customStyle="1" w:styleId="xl80">
    <w:name w:val="xl80"/>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rPr>
  </w:style>
  <w:style w:type="paragraph" w:customStyle="1" w:styleId="xl81">
    <w:name w:val="xl81"/>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2">
    <w:name w:val="xl82"/>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3">
    <w:name w:val="xl83"/>
    <w:basedOn w:val="Normal"/>
    <w:uiPriority w:val="99"/>
    <w:rsid w:val="00E433D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rPr>
  </w:style>
  <w:style w:type="paragraph" w:customStyle="1" w:styleId="xl84">
    <w:name w:val="xl84"/>
    <w:basedOn w:val="Normal"/>
    <w:uiPriority w:val="99"/>
    <w:rsid w:val="00E433D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5">
    <w:name w:val="xl85"/>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6">
    <w:name w:val="xl86"/>
    <w:basedOn w:val="Normal"/>
    <w:uiPriority w:val="99"/>
    <w:rsid w:val="00E433D5"/>
    <w:pPr>
      <w:pBdr>
        <w:top w:val="single" w:sz="4" w:space="0" w:color="auto"/>
        <w:bottom w:val="single" w:sz="4" w:space="0" w:color="auto"/>
      </w:pBdr>
      <w:spacing w:before="100" w:beforeAutospacing="1" w:after="100" w:afterAutospacing="1" w:line="240" w:lineRule="auto"/>
      <w:jc w:val="center"/>
    </w:pPr>
    <w:rPr>
      <w:rFonts w:ascii="Arial" w:hAnsi="Arial" w:cs="Arial"/>
    </w:rPr>
  </w:style>
  <w:style w:type="paragraph" w:customStyle="1" w:styleId="xl87">
    <w:name w:val="xl87"/>
    <w:basedOn w:val="Normal"/>
    <w:uiPriority w:val="99"/>
    <w:rsid w:val="00E433D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8">
    <w:name w:val="xl88"/>
    <w:basedOn w:val="Normal"/>
    <w:uiPriority w:val="99"/>
    <w:rsid w:val="00E433D5"/>
    <w:pPr>
      <w:spacing w:before="100" w:beforeAutospacing="1" w:after="100" w:afterAutospacing="1" w:line="240" w:lineRule="auto"/>
    </w:pPr>
    <w:rPr>
      <w:rFonts w:ascii="Arial" w:hAnsi="Arial" w:cs="Arial"/>
      <w:b/>
      <w:bCs/>
      <w:sz w:val="20"/>
      <w:szCs w:val="20"/>
    </w:rPr>
  </w:style>
  <w:style w:type="paragraph" w:customStyle="1" w:styleId="xl89">
    <w:name w:val="xl89"/>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b/>
      <w:bCs/>
      <w:sz w:val="20"/>
      <w:szCs w:val="20"/>
    </w:rPr>
  </w:style>
  <w:style w:type="paragraph" w:customStyle="1" w:styleId="xl90">
    <w:name w:val="xl90"/>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b/>
      <w:bCs/>
      <w:sz w:val="20"/>
      <w:szCs w:val="20"/>
    </w:rPr>
  </w:style>
  <w:style w:type="paragraph" w:customStyle="1" w:styleId="xl91">
    <w:name w:val="xl91"/>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2">
    <w:name w:val="xl92"/>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3">
    <w:name w:val="xl93"/>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4">
    <w:name w:val="xl94"/>
    <w:basedOn w:val="Normal"/>
    <w:uiPriority w:val="99"/>
    <w:rsid w:val="00E433D5"/>
    <w:pPr>
      <w:spacing w:before="100" w:beforeAutospacing="1" w:after="100" w:afterAutospacing="1" w:line="240" w:lineRule="auto"/>
    </w:pPr>
    <w:rPr>
      <w:rFonts w:ascii="Arial" w:hAnsi="Arial" w:cs="Arial"/>
      <w:i/>
      <w:iCs/>
      <w:sz w:val="20"/>
      <w:szCs w:val="20"/>
    </w:rPr>
  </w:style>
  <w:style w:type="paragraph" w:customStyle="1" w:styleId="xl95">
    <w:name w:val="xl95"/>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i/>
      <w:iCs/>
      <w:sz w:val="20"/>
      <w:szCs w:val="20"/>
    </w:rPr>
  </w:style>
  <w:style w:type="paragraph" w:customStyle="1" w:styleId="xl96">
    <w:name w:val="xl96"/>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i/>
      <w:iCs/>
      <w:sz w:val="20"/>
      <w:szCs w:val="20"/>
    </w:rPr>
  </w:style>
  <w:style w:type="paragraph" w:customStyle="1" w:styleId="xl97">
    <w:name w:val="xl97"/>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98">
    <w:name w:val="xl98"/>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99">
    <w:name w:val="xl99"/>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100">
    <w:name w:val="xl100"/>
    <w:basedOn w:val="Normal"/>
    <w:uiPriority w:val="99"/>
    <w:rsid w:val="00E433D5"/>
    <w:pPr>
      <w:spacing w:before="100" w:beforeAutospacing="1" w:after="100" w:afterAutospacing="1" w:line="240" w:lineRule="auto"/>
    </w:pPr>
    <w:rPr>
      <w:rFonts w:ascii="Arial" w:hAnsi="Arial" w:cs="Arial"/>
      <w:sz w:val="18"/>
      <w:szCs w:val="18"/>
    </w:rPr>
  </w:style>
  <w:style w:type="paragraph" w:customStyle="1" w:styleId="xl101">
    <w:name w:val="xl101"/>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sz w:val="18"/>
      <w:szCs w:val="18"/>
    </w:rPr>
  </w:style>
  <w:style w:type="paragraph" w:customStyle="1" w:styleId="xl102">
    <w:name w:val="xl102"/>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sz w:val="18"/>
      <w:szCs w:val="18"/>
    </w:rPr>
  </w:style>
  <w:style w:type="paragraph" w:customStyle="1" w:styleId="xl103">
    <w:name w:val="xl103"/>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4">
    <w:name w:val="xl104"/>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5">
    <w:name w:val="xl105"/>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6">
    <w:name w:val="xl106"/>
    <w:basedOn w:val="Normal"/>
    <w:uiPriority w:val="99"/>
    <w:rsid w:val="00E433D5"/>
    <w:pPr>
      <w:spacing w:before="100" w:beforeAutospacing="1" w:after="100" w:afterAutospacing="1" w:line="240" w:lineRule="auto"/>
    </w:pPr>
    <w:rPr>
      <w:rFonts w:ascii="Arial" w:hAnsi="Arial" w:cs="Arial"/>
      <w:b/>
      <w:bCs/>
      <w:sz w:val="24"/>
      <w:szCs w:val="24"/>
    </w:rPr>
  </w:style>
  <w:style w:type="paragraph" w:customStyle="1" w:styleId="xl107">
    <w:name w:val="xl107"/>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8">
    <w:name w:val="xl108"/>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9">
    <w:name w:val="xl109"/>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0">
    <w:name w:val="xl110"/>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1">
    <w:name w:val="xl111"/>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2">
    <w:name w:val="xl112"/>
    <w:basedOn w:val="Normal"/>
    <w:uiPriority w:val="99"/>
    <w:rsid w:val="00E433D5"/>
    <w:pPr>
      <w:spacing w:before="100" w:beforeAutospacing="1" w:after="100" w:afterAutospacing="1" w:line="240" w:lineRule="auto"/>
    </w:pPr>
    <w:rPr>
      <w:rFonts w:ascii="Arial" w:hAnsi="Arial" w:cs="Arial"/>
      <w:i/>
      <w:iCs/>
      <w:sz w:val="24"/>
      <w:szCs w:val="24"/>
    </w:rPr>
  </w:style>
  <w:style w:type="paragraph" w:customStyle="1" w:styleId="xl113">
    <w:name w:val="xl113"/>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i/>
      <w:iCs/>
      <w:sz w:val="24"/>
      <w:szCs w:val="24"/>
    </w:rPr>
  </w:style>
  <w:style w:type="paragraph" w:customStyle="1" w:styleId="xl114">
    <w:name w:val="xl114"/>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i/>
      <w:iCs/>
      <w:sz w:val="24"/>
      <w:szCs w:val="24"/>
    </w:rPr>
  </w:style>
  <w:style w:type="paragraph" w:customStyle="1" w:styleId="xl115">
    <w:name w:val="xl115"/>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6">
    <w:name w:val="xl116"/>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7">
    <w:name w:val="xl117"/>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8">
    <w:name w:val="xl118"/>
    <w:basedOn w:val="Normal"/>
    <w:uiPriority w:val="99"/>
    <w:rsid w:val="00E433D5"/>
    <w:pPr>
      <w:spacing w:before="100" w:beforeAutospacing="1" w:after="100" w:afterAutospacing="1" w:line="240" w:lineRule="auto"/>
    </w:pPr>
    <w:rPr>
      <w:rFonts w:ascii="Arial" w:hAnsi="Arial" w:cs="Arial"/>
      <w:sz w:val="24"/>
      <w:szCs w:val="24"/>
    </w:rPr>
  </w:style>
  <w:style w:type="paragraph" w:customStyle="1" w:styleId="xl119">
    <w:name w:val="xl119"/>
    <w:basedOn w:val="Normal"/>
    <w:uiPriority w:val="99"/>
    <w:rsid w:val="00E433D5"/>
    <w:pPr>
      <w:pBdr>
        <w:left w:val="single" w:sz="8"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120">
    <w:name w:val="xl120"/>
    <w:basedOn w:val="Normal"/>
    <w:uiPriority w:val="99"/>
    <w:rsid w:val="00E433D5"/>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121">
    <w:name w:val="xl121"/>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2">
    <w:name w:val="xl122"/>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3">
    <w:name w:val="xl123"/>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4">
    <w:name w:val="xl124"/>
    <w:basedOn w:val="Normal"/>
    <w:uiPriority w:val="99"/>
    <w:rsid w:val="00E433D5"/>
    <w:pPr>
      <w:pBdr>
        <w:top w:val="single" w:sz="8" w:space="0" w:color="auto"/>
      </w:pBdr>
      <w:spacing w:before="100" w:beforeAutospacing="1" w:after="100" w:afterAutospacing="1" w:line="240" w:lineRule="auto"/>
    </w:pPr>
    <w:rPr>
      <w:rFonts w:ascii="Arial" w:hAnsi="Arial" w:cs="Arial"/>
      <w:b/>
      <w:bCs/>
      <w:sz w:val="24"/>
      <w:szCs w:val="24"/>
    </w:rPr>
  </w:style>
  <w:style w:type="paragraph" w:customStyle="1" w:styleId="xl125">
    <w:name w:val="xl125"/>
    <w:basedOn w:val="Normal"/>
    <w:uiPriority w:val="99"/>
    <w:rsid w:val="00E433D5"/>
    <w:pPr>
      <w:pBdr>
        <w:top w:val="single" w:sz="8"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26">
    <w:name w:val="xl12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27">
    <w:name w:val="xl12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28">
    <w:name w:val="xl12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29">
    <w:name w:val="xl12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30">
    <w:name w:val="xl13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31">
    <w:name w:val="xl131"/>
    <w:basedOn w:val="Normal"/>
    <w:uiPriority w:val="99"/>
    <w:rsid w:val="00E433D5"/>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i/>
      <w:iCs/>
    </w:rPr>
  </w:style>
  <w:style w:type="paragraph" w:customStyle="1" w:styleId="xl132">
    <w:name w:val="xl13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33">
    <w:name w:val="xl13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34">
    <w:name w:val="xl13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35">
    <w:name w:val="xl13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36">
    <w:name w:val="xl13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37">
    <w:name w:val="xl13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38">
    <w:name w:val="xl13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39">
    <w:name w:val="xl13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40">
    <w:name w:val="xl14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41">
    <w:name w:val="xl14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42">
    <w:name w:val="xl14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43">
    <w:name w:val="xl14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44">
    <w:name w:val="xl14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45">
    <w:name w:val="xl14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46">
    <w:name w:val="xl14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47">
    <w:name w:val="xl14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48">
    <w:name w:val="xl14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49">
    <w:name w:val="xl14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50">
    <w:name w:val="xl15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1">
    <w:name w:val="xl15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52">
    <w:name w:val="xl15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53">
    <w:name w:val="xl15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54">
    <w:name w:val="xl15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5">
    <w:name w:val="xl15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56">
    <w:name w:val="xl15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57">
    <w:name w:val="xl15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8">
    <w:name w:val="xl15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9">
    <w:name w:val="xl15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60">
    <w:name w:val="xl16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61">
    <w:name w:val="xl16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62">
    <w:name w:val="xl16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63">
    <w:name w:val="xl16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64">
    <w:name w:val="xl16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65">
    <w:name w:val="xl16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66">
    <w:name w:val="xl16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67">
    <w:name w:val="xl16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68">
    <w:name w:val="xl16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69">
    <w:name w:val="xl16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70">
    <w:name w:val="xl17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71">
    <w:name w:val="xl17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72">
    <w:name w:val="xl17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73">
    <w:name w:val="xl17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74">
    <w:name w:val="xl17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75">
    <w:name w:val="xl17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76">
    <w:name w:val="xl17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77">
    <w:name w:val="xl17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78">
    <w:name w:val="xl17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79">
    <w:name w:val="xl17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80">
    <w:name w:val="xl18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1">
    <w:name w:val="xl18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82">
    <w:name w:val="xl18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83">
    <w:name w:val="xl18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4">
    <w:name w:val="xl18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5">
    <w:name w:val="xl18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86">
    <w:name w:val="xl18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87">
    <w:name w:val="xl18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88">
    <w:name w:val="xl18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89">
    <w:name w:val="xl18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90">
    <w:name w:val="xl19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91">
    <w:name w:val="xl19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92">
    <w:name w:val="xl19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93">
    <w:name w:val="xl19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94">
    <w:name w:val="xl19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95">
    <w:name w:val="xl19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96">
    <w:name w:val="xl19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97">
    <w:name w:val="xl19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98">
    <w:name w:val="xl19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99">
    <w:name w:val="xl19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0">
    <w:name w:val="xl20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1">
    <w:name w:val="xl20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02">
    <w:name w:val="xl20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03">
    <w:name w:val="xl20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4">
    <w:name w:val="xl20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5">
    <w:name w:val="xl20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06">
    <w:name w:val="xl20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07">
    <w:name w:val="xl20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8">
    <w:name w:val="xl20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9">
    <w:name w:val="xl20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10">
    <w:name w:val="xl21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11">
    <w:name w:val="xl21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12">
    <w:name w:val="xl21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3">
    <w:name w:val="xl21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14">
    <w:name w:val="xl21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15">
    <w:name w:val="xl21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6">
    <w:name w:val="xl21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7">
    <w:name w:val="xl21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18">
    <w:name w:val="xl21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9">
    <w:name w:val="xl21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0">
    <w:name w:val="xl22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21">
    <w:name w:val="xl22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22">
    <w:name w:val="xl22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23">
    <w:name w:val="xl22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24">
    <w:name w:val="xl22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25">
    <w:name w:val="xl22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6">
    <w:name w:val="xl22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27">
    <w:name w:val="xl22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28">
    <w:name w:val="xl22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9">
    <w:name w:val="xl22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30">
    <w:name w:val="xl23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31">
    <w:name w:val="xl23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32">
    <w:name w:val="xl23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33">
    <w:name w:val="xl23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34">
    <w:name w:val="xl234"/>
    <w:basedOn w:val="Normal"/>
    <w:uiPriority w:val="99"/>
    <w:rsid w:val="00E433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235">
    <w:name w:val="xl235"/>
    <w:basedOn w:val="Normal"/>
    <w:uiPriority w:val="99"/>
    <w:rsid w:val="00E433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6">
    <w:name w:val="xl236"/>
    <w:basedOn w:val="Normal"/>
    <w:uiPriority w:val="99"/>
    <w:rsid w:val="00E433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7">
    <w:name w:val="xl237"/>
    <w:basedOn w:val="Normal"/>
    <w:uiPriority w:val="99"/>
    <w:rsid w:val="00E433D5"/>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8">
    <w:name w:val="xl238"/>
    <w:basedOn w:val="Normal"/>
    <w:uiPriority w:val="99"/>
    <w:rsid w:val="00E433D5"/>
    <w:pPr>
      <w:pBdr>
        <w:bottom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9">
    <w:name w:val="xl239"/>
    <w:basedOn w:val="Normal"/>
    <w:uiPriority w:val="99"/>
    <w:rsid w:val="00E433D5"/>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40">
    <w:name w:val="xl240"/>
    <w:basedOn w:val="Normal"/>
    <w:uiPriority w:val="99"/>
    <w:rsid w:val="00E433D5"/>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8"/>
      <w:szCs w:val="18"/>
    </w:rPr>
  </w:style>
  <w:style w:type="paragraph" w:customStyle="1" w:styleId="xl241">
    <w:name w:val="xl24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42">
    <w:name w:val="xl242"/>
    <w:basedOn w:val="Normal"/>
    <w:uiPriority w:val="99"/>
    <w:rsid w:val="00E433D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3">
    <w:name w:val="xl24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44">
    <w:name w:val="xl24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245">
    <w:name w:val="xl245"/>
    <w:basedOn w:val="Normal"/>
    <w:uiPriority w:val="99"/>
    <w:rsid w:val="00E43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6">
    <w:name w:val="xl246"/>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247">
    <w:name w:val="xl247"/>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8">
    <w:name w:val="xl24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49">
    <w:name w:val="xl249"/>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250">
    <w:name w:val="xl25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51">
    <w:name w:val="xl25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52">
    <w:name w:val="xl252"/>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3">
    <w:name w:val="xl25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54">
    <w:name w:val="xl25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55">
    <w:name w:val="xl255"/>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256">
    <w:name w:val="xl256"/>
    <w:basedOn w:val="Normal"/>
    <w:uiPriority w:val="99"/>
    <w:rsid w:val="00E43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57">
    <w:name w:val="xl25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58">
    <w:name w:val="xl25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59">
    <w:name w:val="xl25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60">
    <w:name w:val="xl26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1">
    <w:name w:val="xl26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62">
    <w:name w:val="xl26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3">
    <w:name w:val="xl26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4">
    <w:name w:val="xl26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65">
    <w:name w:val="xl26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6">
    <w:name w:val="xl26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67">
    <w:name w:val="xl26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8">
    <w:name w:val="xl26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9">
    <w:name w:val="xl26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70">
    <w:name w:val="xl27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71">
    <w:name w:val="xl27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72">
    <w:name w:val="xl27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73">
    <w:name w:val="xl27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74">
    <w:name w:val="xl27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75">
    <w:name w:val="xl27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76">
    <w:name w:val="xl27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77">
    <w:name w:val="xl27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78">
    <w:name w:val="xl27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79">
    <w:name w:val="xl27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0">
    <w:name w:val="xl28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81">
    <w:name w:val="xl28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82">
    <w:name w:val="xl28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3">
    <w:name w:val="xl28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84">
    <w:name w:val="xl28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85">
    <w:name w:val="xl28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86">
    <w:name w:val="xl28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87">
    <w:name w:val="xl28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88">
    <w:name w:val="xl28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9">
    <w:name w:val="xl28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0">
    <w:name w:val="xl29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1">
    <w:name w:val="xl29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2">
    <w:name w:val="xl29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3">
    <w:name w:val="xl29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94">
    <w:name w:val="xl29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295">
    <w:name w:val="xl29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96">
    <w:name w:val="xl29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97">
    <w:name w:val="xl29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98">
    <w:name w:val="xl29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99">
    <w:name w:val="xl29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00">
    <w:name w:val="xl30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01">
    <w:name w:val="xl30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302">
    <w:name w:val="xl30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03">
    <w:name w:val="xl30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04">
    <w:name w:val="xl30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05">
    <w:name w:val="xl30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06">
    <w:name w:val="xl30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07">
    <w:name w:val="xl30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08">
    <w:name w:val="xl30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09">
    <w:name w:val="xl30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10">
    <w:name w:val="xl31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11">
    <w:name w:val="xl31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2">
    <w:name w:val="xl31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13">
    <w:name w:val="xl31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14">
    <w:name w:val="xl31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5">
    <w:name w:val="xl31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16">
    <w:name w:val="xl31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17">
    <w:name w:val="xl31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18">
    <w:name w:val="xl31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9">
    <w:name w:val="xl31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20">
    <w:name w:val="xl32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1">
    <w:name w:val="xl32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22">
    <w:name w:val="xl32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23">
    <w:name w:val="xl32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24">
    <w:name w:val="xl32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25">
    <w:name w:val="xl32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26">
    <w:name w:val="xl32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7">
    <w:name w:val="xl32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8">
    <w:name w:val="xl32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29">
    <w:name w:val="xl32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0">
    <w:name w:val="xl33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31">
    <w:name w:val="xl33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2">
    <w:name w:val="xl33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3">
    <w:name w:val="xl33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34">
    <w:name w:val="xl33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35">
    <w:name w:val="xl33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6">
    <w:name w:val="xl33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37">
    <w:name w:val="xl33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8">
    <w:name w:val="xl33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9">
    <w:name w:val="xl33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0">
    <w:name w:val="xl34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1">
    <w:name w:val="xl34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42">
    <w:name w:val="xl34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3">
    <w:name w:val="xl34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44">
    <w:name w:val="xl34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5">
    <w:name w:val="xl34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46">
    <w:name w:val="xl34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47">
    <w:name w:val="xl34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8">
    <w:name w:val="xl348"/>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9">
    <w:name w:val="xl349"/>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50">
    <w:name w:val="xl350"/>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51">
    <w:name w:val="xl351"/>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52">
    <w:name w:val="xl352"/>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3">
    <w:name w:val="xl353"/>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4">
    <w:name w:val="xl354"/>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55">
    <w:name w:val="xl355"/>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56">
    <w:name w:val="xl356"/>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57">
    <w:name w:val="xl357"/>
    <w:basedOn w:val="Normal"/>
    <w:uiPriority w:val="99"/>
    <w:rsid w:val="00E433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8">
    <w:name w:val="xl358"/>
    <w:basedOn w:val="Normal"/>
    <w:uiPriority w:val="99"/>
    <w:rsid w:val="00E433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433D5"/>
    <w:pPr>
      <w:spacing w:before="100" w:beforeAutospacing="1" w:after="100" w:afterAutospacing="1" w:line="240" w:lineRule="auto"/>
    </w:pPr>
    <w:rPr>
      <w:rFonts w:ascii="Tahoma" w:hAnsi="Tahoma" w:cs="Tahoma"/>
      <w:sz w:val="20"/>
      <w:szCs w:val="20"/>
      <w:lang w:val="en-US" w:eastAsia="en-US"/>
    </w:rPr>
  </w:style>
  <w:style w:type="paragraph" w:styleId="BodyTextIndent2">
    <w:name w:val="Body Text Indent 2"/>
    <w:basedOn w:val="Normal"/>
    <w:link w:val="BodyTextIndent2Char"/>
    <w:uiPriority w:val="99"/>
    <w:rsid w:val="00E433D5"/>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E433D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4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3D5"/>
    <w:rPr>
      <w:rFonts w:ascii="Tahoma" w:hAnsi="Tahoma" w:cs="Tahoma"/>
      <w:sz w:val="16"/>
      <w:szCs w:val="16"/>
      <w:lang w:eastAsia="ru-RU"/>
    </w:rPr>
  </w:style>
  <w:style w:type="table" w:styleId="TableGrid">
    <w:name w:val="Table Grid"/>
    <w:basedOn w:val="TableNormal"/>
    <w:uiPriority w:val="99"/>
    <w:rsid w:val="00E433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27</Pages>
  <Words>9836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2018-08-29T07:40:00Z</dcterms:created>
  <dcterms:modified xsi:type="dcterms:W3CDTF">2018-09-24T11:40:00Z</dcterms:modified>
</cp:coreProperties>
</file>