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BF" w:rsidRPr="00EB73F4" w:rsidRDefault="005318BF" w:rsidP="003324DA">
      <w:pPr>
        <w:pStyle w:val="Title"/>
        <w:rPr>
          <w:caps/>
          <w:sz w:val="28"/>
          <w:szCs w:val="28"/>
        </w:rPr>
      </w:pPr>
      <w:r w:rsidRPr="00EB73F4">
        <w:rPr>
          <w:caps/>
          <w:sz w:val="28"/>
          <w:szCs w:val="28"/>
        </w:rPr>
        <w:t>Муниципальное образование «Приводинское»</w:t>
      </w:r>
    </w:p>
    <w:p w:rsidR="005318BF" w:rsidRPr="00EB73F4" w:rsidRDefault="005318BF" w:rsidP="003324DA">
      <w:pPr>
        <w:pStyle w:val="Subtitle"/>
        <w:rPr>
          <w:smallCaps w:val="0"/>
          <w:sz w:val="28"/>
          <w:szCs w:val="28"/>
        </w:rPr>
      </w:pPr>
      <w:r w:rsidRPr="00EB73F4">
        <w:rPr>
          <w:smallCaps w:val="0"/>
          <w:sz w:val="28"/>
          <w:szCs w:val="28"/>
        </w:rPr>
        <w:t>АДМИНИСТРАЦИЯ</w:t>
      </w:r>
    </w:p>
    <w:p w:rsidR="005318BF" w:rsidRPr="00EB73F4" w:rsidRDefault="005318BF" w:rsidP="003324DA">
      <w:pPr>
        <w:rPr>
          <w:b/>
          <w:sz w:val="28"/>
          <w:szCs w:val="28"/>
        </w:rPr>
      </w:pPr>
    </w:p>
    <w:p w:rsidR="005318BF" w:rsidRPr="00EB73F4" w:rsidRDefault="005318BF" w:rsidP="003324DA">
      <w:pPr>
        <w:jc w:val="center"/>
        <w:rPr>
          <w:b/>
          <w:sz w:val="28"/>
          <w:szCs w:val="28"/>
        </w:rPr>
      </w:pPr>
      <w:r w:rsidRPr="00EB73F4">
        <w:rPr>
          <w:b/>
          <w:sz w:val="28"/>
          <w:szCs w:val="28"/>
        </w:rPr>
        <w:t>РАСПОРЯЖЕНИЕ</w:t>
      </w:r>
    </w:p>
    <w:p w:rsidR="005318BF" w:rsidRPr="00EB73F4" w:rsidRDefault="005318BF" w:rsidP="003324DA">
      <w:pPr>
        <w:jc w:val="both"/>
        <w:rPr>
          <w:sz w:val="28"/>
          <w:szCs w:val="28"/>
        </w:rPr>
      </w:pPr>
    </w:p>
    <w:p w:rsidR="005318BF" w:rsidRPr="00EB73F4" w:rsidRDefault="005318BF" w:rsidP="003324DA">
      <w:pPr>
        <w:jc w:val="both"/>
        <w:rPr>
          <w:sz w:val="28"/>
          <w:szCs w:val="28"/>
        </w:rPr>
      </w:pPr>
      <w:r w:rsidRPr="00EB73F4">
        <w:rPr>
          <w:sz w:val="28"/>
          <w:szCs w:val="28"/>
        </w:rPr>
        <w:t xml:space="preserve">  от 31 декабря 2019 года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EB73F4">
        <w:rPr>
          <w:sz w:val="28"/>
          <w:szCs w:val="28"/>
        </w:rPr>
        <w:t xml:space="preserve"> № 237-р</w:t>
      </w:r>
    </w:p>
    <w:p w:rsidR="005318BF" w:rsidRPr="00EB73F4" w:rsidRDefault="005318BF">
      <w:pPr>
        <w:rPr>
          <w:sz w:val="28"/>
          <w:szCs w:val="28"/>
        </w:rPr>
      </w:pPr>
    </w:p>
    <w:p w:rsidR="005318BF" w:rsidRDefault="005318BF" w:rsidP="00EB73F4">
      <w:pPr>
        <w:ind w:right="3518"/>
        <w:jc w:val="both"/>
        <w:rPr>
          <w:sz w:val="28"/>
          <w:szCs w:val="28"/>
        </w:rPr>
      </w:pPr>
      <w:r w:rsidRPr="00EB73F4">
        <w:rPr>
          <w:sz w:val="28"/>
          <w:szCs w:val="28"/>
        </w:rPr>
        <w:t>О сроках представления в администрацию МО</w:t>
      </w:r>
    </w:p>
    <w:p w:rsidR="005318BF" w:rsidRDefault="005318BF" w:rsidP="00EB73F4">
      <w:pPr>
        <w:ind w:right="3518"/>
        <w:jc w:val="both"/>
        <w:rPr>
          <w:sz w:val="28"/>
          <w:szCs w:val="28"/>
        </w:rPr>
      </w:pPr>
      <w:r w:rsidRPr="00EB73F4">
        <w:rPr>
          <w:sz w:val="28"/>
          <w:szCs w:val="28"/>
        </w:rPr>
        <w:t xml:space="preserve"> "Приводинское" </w:t>
      </w:r>
      <w:r>
        <w:rPr>
          <w:sz w:val="28"/>
          <w:szCs w:val="28"/>
        </w:rPr>
        <w:t xml:space="preserve">     </w:t>
      </w:r>
      <w:r w:rsidRPr="00EB73F4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    </w:t>
      </w:r>
      <w:r w:rsidRPr="00EB73F4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  </w:t>
      </w:r>
      <w:r w:rsidRPr="00EB73F4">
        <w:rPr>
          <w:sz w:val="28"/>
          <w:szCs w:val="28"/>
        </w:rPr>
        <w:t xml:space="preserve">об </w:t>
      </w:r>
    </w:p>
    <w:p w:rsidR="005318BF" w:rsidRDefault="005318BF" w:rsidP="00EB73F4">
      <w:pPr>
        <w:ind w:right="3518"/>
        <w:jc w:val="both"/>
        <w:rPr>
          <w:sz w:val="28"/>
          <w:szCs w:val="28"/>
        </w:rPr>
      </w:pPr>
      <w:r w:rsidRPr="00EB73F4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   </w:t>
      </w:r>
      <w:r w:rsidRPr="00EB73F4">
        <w:rPr>
          <w:sz w:val="28"/>
          <w:szCs w:val="28"/>
        </w:rPr>
        <w:t xml:space="preserve">бюджетов, </w:t>
      </w:r>
      <w:r>
        <w:rPr>
          <w:sz w:val="28"/>
          <w:szCs w:val="28"/>
        </w:rPr>
        <w:t xml:space="preserve">  </w:t>
      </w:r>
      <w:r w:rsidRPr="00EB73F4">
        <w:rPr>
          <w:sz w:val="28"/>
          <w:szCs w:val="28"/>
        </w:rPr>
        <w:t xml:space="preserve">сводной </w:t>
      </w:r>
      <w:r>
        <w:rPr>
          <w:sz w:val="28"/>
          <w:szCs w:val="28"/>
        </w:rPr>
        <w:t xml:space="preserve">     </w:t>
      </w:r>
      <w:r w:rsidRPr="00EB73F4">
        <w:rPr>
          <w:sz w:val="28"/>
          <w:szCs w:val="28"/>
        </w:rPr>
        <w:t xml:space="preserve">годовой </w:t>
      </w:r>
    </w:p>
    <w:p w:rsidR="005318BF" w:rsidRDefault="005318BF" w:rsidP="00EB73F4">
      <w:pPr>
        <w:ind w:right="3518"/>
        <w:jc w:val="both"/>
        <w:rPr>
          <w:sz w:val="28"/>
          <w:szCs w:val="28"/>
        </w:rPr>
      </w:pPr>
      <w:r w:rsidRPr="00EB73F4">
        <w:rPr>
          <w:sz w:val="28"/>
          <w:szCs w:val="28"/>
        </w:rPr>
        <w:t xml:space="preserve">бухгалтерской </w:t>
      </w:r>
      <w:r>
        <w:rPr>
          <w:sz w:val="28"/>
          <w:szCs w:val="28"/>
        </w:rPr>
        <w:t xml:space="preserve">   </w:t>
      </w:r>
      <w:r w:rsidRPr="00EB73F4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    </w:t>
      </w:r>
      <w:r w:rsidRPr="00EB73F4">
        <w:rPr>
          <w:sz w:val="28"/>
          <w:szCs w:val="28"/>
        </w:rPr>
        <w:t xml:space="preserve">муниципальных </w:t>
      </w:r>
    </w:p>
    <w:p w:rsidR="005318BF" w:rsidRDefault="005318BF" w:rsidP="00EB73F4">
      <w:pPr>
        <w:ind w:right="3518"/>
        <w:jc w:val="both"/>
        <w:rPr>
          <w:sz w:val="28"/>
          <w:szCs w:val="28"/>
        </w:rPr>
      </w:pPr>
      <w:r w:rsidRPr="00EB73F4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       </w:t>
      </w:r>
      <w:r w:rsidRPr="00EB73F4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   </w:t>
      </w:r>
      <w:r w:rsidRPr="00EB73F4">
        <w:rPr>
          <w:sz w:val="28"/>
          <w:szCs w:val="28"/>
        </w:rPr>
        <w:t xml:space="preserve"> месячной</w:t>
      </w:r>
      <w:r>
        <w:rPr>
          <w:sz w:val="28"/>
          <w:szCs w:val="28"/>
        </w:rPr>
        <w:t xml:space="preserve">      </w:t>
      </w:r>
      <w:r w:rsidRPr="00EB73F4">
        <w:rPr>
          <w:sz w:val="28"/>
          <w:szCs w:val="28"/>
        </w:rPr>
        <w:t xml:space="preserve"> и </w:t>
      </w:r>
    </w:p>
    <w:p w:rsidR="005318BF" w:rsidRPr="00EB73F4" w:rsidRDefault="005318BF" w:rsidP="00EB73F4">
      <w:pPr>
        <w:ind w:right="3518"/>
        <w:jc w:val="both"/>
        <w:rPr>
          <w:sz w:val="28"/>
          <w:szCs w:val="28"/>
        </w:rPr>
      </w:pPr>
      <w:r w:rsidRPr="00EB73F4">
        <w:rPr>
          <w:sz w:val="28"/>
          <w:szCs w:val="28"/>
        </w:rPr>
        <w:t>квартальной отчетности</w:t>
      </w:r>
    </w:p>
    <w:p w:rsidR="005318BF" w:rsidRPr="00EB73F4" w:rsidRDefault="005318BF" w:rsidP="003324DA">
      <w:pPr>
        <w:ind w:right="-2"/>
        <w:rPr>
          <w:sz w:val="28"/>
          <w:szCs w:val="28"/>
        </w:rPr>
      </w:pPr>
    </w:p>
    <w:p w:rsidR="005318BF" w:rsidRPr="00EB73F4" w:rsidRDefault="005318BF" w:rsidP="00EB73F4">
      <w:pPr>
        <w:spacing w:line="360" w:lineRule="auto"/>
        <w:ind w:right="14" w:firstLine="708"/>
        <w:jc w:val="both"/>
        <w:rPr>
          <w:sz w:val="28"/>
          <w:szCs w:val="28"/>
        </w:rPr>
      </w:pPr>
      <w:r w:rsidRPr="00EB73F4">
        <w:rPr>
          <w:sz w:val="28"/>
          <w:szCs w:val="28"/>
        </w:rPr>
        <w:t>В соответствии со статьей 264.2 Бюджетного кодекса Российской Федерации, приказами Министерства финансов Российской Федерации от 28 декабря 2010 г</w:t>
      </w:r>
      <w:r>
        <w:rPr>
          <w:sz w:val="28"/>
          <w:szCs w:val="28"/>
        </w:rPr>
        <w:t>ода</w:t>
      </w:r>
      <w:r w:rsidRPr="00EB73F4">
        <w:rPr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 марта 2011 г</w:t>
      </w:r>
      <w:r>
        <w:rPr>
          <w:sz w:val="28"/>
          <w:szCs w:val="28"/>
        </w:rPr>
        <w:t>ода</w:t>
      </w:r>
      <w:r w:rsidRPr="00EB73F4">
        <w:rPr>
          <w:sz w:val="28"/>
          <w:szCs w:val="28"/>
        </w:rPr>
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учреждений»:</w:t>
      </w:r>
    </w:p>
    <w:p w:rsidR="005318BF" w:rsidRPr="00EB73F4" w:rsidRDefault="005318BF" w:rsidP="00EB73F4">
      <w:pPr>
        <w:spacing w:line="360" w:lineRule="auto"/>
        <w:ind w:right="11"/>
        <w:jc w:val="both"/>
        <w:rPr>
          <w:sz w:val="28"/>
          <w:szCs w:val="28"/>
        </w:rPr>
      </w:pPr>
      <w:r w:rsidRPr="00EB73F4">
        <w:rPr>
          <w:sz w:val="28"/>
          <w:szCs w:val="28"/>
        </w:rPr>
        <w:tab/>
        <w:t xml:space="preserve">1. Установить сроки представления главными администраторами средств бюджета </w:t>
      </w:r>
      <w:r>
        <w:rPr>
          <w:sz w:val="28"/>
          <w:szCs w:val="28"/>
        </w:rPr>
        <w:t>муниципального образования</w:t>
      </w:r>
      <w:r w:rsidRPr="00EB73F4">
        <w:rPr>
          <w:sz w:val="28"/>
          <w:szCs w:val="28"/>
        </w:rPr>
        <w:t xml:space="preserve"> «Приводинское», получателями бюджетных средств </w:t>
      </w:r>
      <w:r>
        <w:rPr>
          <w:sz w:val="28"/>
          <w:szCs w:val="28"/>
        </w:rPr>
        <w:t>муниципального образования</w:t>
      </w:r>
      <w:r w:rsidRPr="00EB73F4">
        <w:rPr>
          <w:sz w:val="28"/>
          <w:szCs w:val="28"/>
        </w:rPr>
        <w:t xml:space="preserve"> «Приводинское»,  годовой бюджетной отчетности и сводной бухгалтерской отчетности муниципальных бюджетных учреждений </w:t>
      </w:r>
      <w:r>
        <w:rPr>
          <w:sz w:val="28"/>
          <w:szCs w:val="28"/>
        </w:rPr>
        <w:t>муниципального образования</w:t>
      </w:r>
      <w:r w:rsidRPr="00EB73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73F4">
        <w:rPr>
          <w:sz w:val="28"/>
          <w:szCs w:val="28"/>
        </w:rPr>
        <w:t>Приводинское</w:t>
      </w:r>
      <w:r>
        <w:rPr>
          <w:sz w:val="28"/>
          <w:szCs w:val="28"/>
        </w:rPr>
        <w:t>»,</w:t>
      </w:r>
      <w:r w:rsidRPr="00EB73F4">
        <w:rPr>
          <w:sz w:val="28"/>
          <w:szCs w:val="28"/>
        </w:rPr>
        <w:t xml:space="preserve"> согласно приложениям № 1-2 к настоящему </w:t>
      </w:r>
      <w:r>
        <w:rPr>
          <w:sz w:val="28"/>
          <w:szCs w:val="28"/>
        </w:rPr>
        <w:t>распоряжению</w:t>
      </w:r>
      <w:r w:rsidRPr="00EB73F4">
        <w:rPr>
          <w:sz w:val="28"/>
          <w:szCs w:val="28"/>
        </w:rPr>
        <w:t>.</w:t>
      </w:r>
    </w:p>
    <w:p w:rsidR="005318BF" w:rsidRPr="00EB73F4" w:rsidRDefault="005318BF" w:rsidP="00EB73F4">
      <w:pPr>
        <w:spacing w:line="360" w:lineRule="auto"/>
        <w:ind w:right="11"/>
        <w:jc w:val="both"/>
        <w:rPr>
          <w:sz w:val="28"/>
          <w:szCs w:val="28"/>
        </w:rPr>
      </w:pPr>
      <w:r w:rsidRPr="00EB73F4">
        <w:rPr>
          <w:sz w:val="28"/>
          <w:szCs w:val="28"/>
        </w:rPr>
        <w:tab/>
        <w:t xml:space="preserve">2. Установить сроки представления главными администраторами средств бюджета </w:t>
      </w:r>
      <w:r>
        <w:rPr>
          <w:sz w:val="28"/>
          <w:szCs w:val="28"/>
        </w:rPr>
        <w:t>муниципального образования</w:t>
      </w:r>
      <w:r w:rsidRPr="00EB73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73F4">
        <w:rPr>
          <w:sz w:val="28"/>
          <w:szCs w:val="28"/>
        </w:rPr>
        <w:t>Приводинское</w:t>
      </w:r>
      <w:r>
        <w:rPr>
          <w:sz w:val="28"/>
          <w:szCs w:val="28"/>
        </w:rPr>
        <w:t>»</w:t>
      </w:r>
      <w:r w:rsidRPr="00EB73F4">
        <w:rPr>
          <w:sz w:val="28"/>
          <w:szCs w:val="28"/>
        </w:rPr>
        <w:t xml:space="preserve">, получателями бюджетных средств </w:t>
      </w:r>
      <w:r>
        <w:rPr>
          <w:sz w:val="28"/>
          <w:szCs w:val="28"/>
        </w:rPr>
        <w:t>муниципального образования</w:t>
      </w:r>
      <w:r w:rsidRPr="00EB73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73F4">
        <w:rPr>
          <w:sz w:val="28"/>
          <w:szCs w:val="28"/>
        </w:rPr>
        <w:t>Приводинское</w:t>
      </w:r>
      <w:r>
        <w:rPr>
          <w:sz w:val="28"/>
          <w:szCs w:val="28"/>
        </w:rPr>
        <w:t>»</w:t>
      </w:r>
      <w:r w:rsidRPr="00EB73F4">
        <w:rPr>
          <w:sz w:val="28"/>
          <w:szCs w:val="28"/>
        </w:rPr>
        <w:t>,  финансовым</w:t>
      </w:r>
      <w:r>
        <w:rPr>
          <w:sz w:val="28"/>
          <w:szCs w:val="28"/>
        </w:rPr>
        <w:t>и органами</w:t>
      </w:r>
      <w:r w:rsidRPr="00EB73F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EB73F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EB73F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 «</w:t>
      </w:r>
      <w:r w:rsidRPr="00EB73F4">
        <w:rPr>
          <w:sz w:val="28"/>
          <w:szCs w:val="28"/>
        </w:rPr>
        <w:t>Приводинское</w:t>
      </w:r>
      <w:r>
        <w:rPr>
          <w:sz w:val="28"/>
          <w:szCs w:val="28"/>
        </w:rPr>
        <w:t>»</w:t>
      </w:r>
      <w:r w:rsidRPr="00EB73F4">
        <w:rPr>
          <w:sz w:val="28"/>
          <w:szCs w:val="28"/>
        </w:rPr>
        <w:t xml:space="preserve"> месячной и квартальной бюджетной отчетности, квартальной сводной бухгалтерской отчетности муниципальных бюджетных учреждений </w:t>
      </w:r>
      <w:r>
        <w:rPr>
          <w:sz w:val="28"/>
          <w:szCs w:val="28"/>
        </w:rPr>
        <w:t>муниципального образования</w:t>
      </w:r>
      <w:r w:rsidRPr="00EB73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73F4">
        <w:rPr>
          <w:sz w:val="28"/>
          <w:szCs w:val="28"/>
        </w:rPr>
        <w:t>Приводинское</w:t>
      </w:r>
      <w:r>
        <w:rPr>
          <w:sz w:val="28"/>
          <w:szCs w:val="28"/>
        </w:rPr>
        <w:t>»,</w:t>
      </w:r>
      <w:r w:rsidRPr="00EB73F4">
        <w:rPr>
          <w:sz w:val="28"/>
          <w:szCs w:val="28"/>
        </w:rPr>
        <w:t xml:space="preserve"> согласно приложению № 3 к настоящему </w:t>
      </w:r>
      <w:r>
        <w:rPr>
          <w:sz w:val="28"/>
          <w:szCs w:val="28"/>
        </w:rPr>
        <w:t>распоряжению</w:t>
      </w:r>
      <w:r w:rsidRPr="00EB73F4">
        <w:rPr>
          <w:sz w:val="28"/>
          <w:szCs w:val="28"/>
        </w:rPr>
        <w:t>.</w:t>
      </w:r>
    </w:p>
    <w:p w:rsidR="005318BF" w:rsidRPr="00EB73F4" w:rsidRDefault="005318BF" w:rsidP="00EB73F4">
      <w:pPr>
        <w:spacing w:line="360" w:lineRule="auto"/>
        <w:ind w:right="11" w:firstLine="708"/>
        <w:jc w:val="both"/>
        <w:rPr>
          <w:sz w:val="28"/>
          <w:szCs w:val="28"/>
        </w:rPr>
      </w:pPr>
      <w:r w:rsidRPr="00EB73F4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Pr="00EB73F4">
        <w:rPr>
          <w:sz w:val="28"/>
          <w:szCs w:val="28"/>
        </w:rPr>
        <w:t xml:space="preserve"> оставляю за собой.</w:t>
      </w:r>
    </w:p>
    <w:p w:rsidR="005318BF" w:rsidRPr="00EB73F4" w:rsidRDefault="005318BF" w:rsidP="00EB73F4">
      <w:pPr>
        <w:spacing w:line="360" w:lineRule="auto"/>
        <w:ind w:right="-2"/>
        <w:jc w:val="center"/>
        <w:rPr>
          <w:sz w:val="28"/>
          <w:szCs w:val="28"/>
        </w:rPr>
      </w:pPr>
    </w:p>
    <w:p w:rsidR="005318BF" w:rsidRPr="00EB73F4" w:rsidRDefault="005318BF" w:rsidP="00EB73F4">
      <w:pPr>
        <w:spacing w:line="360" w:lineRule="auto"/>
        <w:ind w:firstLine="708"/>
        <w:jc w:val="both"/>
        <w:rPr>
          <w:sz w:val="28"/>
          <w:szCs w:val="28"/>
        </w:rPr>
      </w:pPr>
    </w:p>
    <w:p w:rsidR="005318BF" w:rsidRPr="00EB73F4" w:rsidRDefault="005318BF" w:rsidP="00631D1A">
      <w:pPr>
        <w:rPr>
          <w:sz w:val="28"/>
          <w:szCs w:val="28"/>
        </w:rPr>
      </w:pPr>
    </w:p>
    <w:p w:rsidR="005318BF" w:rsidRPr="00EB73F4" w:rsidRDefault="005318BF" w:rsidP="00EB73F4">
      <w:pPr>
        <w:spacing w:line="360" w:lineRule="auto"/>
        <w:jc w:val="both"/>
        <w:rPr>
          <w:sz w:val="28"/>
          <w:szCs w:val="28"/>
        </w:rPr>
      </w:pPr>
      <w:r w:rsidRPr="00EB73F4">
        <w:rPr>
          <w:sz w:val="28"/>
          <w:szCs w:val="28"/>
        </w:rPr>
        <w:tab/>
        <w:t xml:space="preserve"> Глава </w:t>
      </w:r>
      <w:r>
        <w:rPr>
          <w:sz w:val="28"/>
          <w:szCs w:val="28"/>
        </w:rPr>
        <w:t xml:space="preserve">муниципального образования                                             </w:t>
      </w:r>
      <w:r w:rsidRPr="00EB73F4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EB73F4">
        <w:rPr>
          <w:sz w:val="28"/>
          <w:szCs w:val="28"/>
        </w:rPr>
        <w:t>Пано</w:t>
      </w:r>
      <w:r>
        <w:rPr>
          <w:sz w:val="28"/>
          <w:szCs w:val="28"/>
        </w:rPr>
        <w:t>в</w:t>
      </w: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Default="005318BF" w:rsidP="00797D36">
      <w:pPr>
        <w:jc w:val="right"/>
      </w:pPr>
    </w:p>
    <w:p w:rsidR="005318BF" w:rsidRPr="00797D36" w:rsidRDefault="005318BF" w:rsidP="00797D36">
      <w:pPr>
        <w:jc w:val="right"/>
      </w:pPr>
      <w:r w:rsidRPr="00797D36">
        <w:t>Приложение № 1</w:t>
      </w:r>
    </w:p>
    <w:p w:rsidR="005318BF" w:rsidRDefault="005318BF" w:rsidP="00797D36">
      <w:pPr>
        <w:jc w:val="right"/>
      </w:pPr>
      <w:r w:rsidRPr="00797D36">
        <w:t xml:space="preserve">к </w:t>
      </w:r>
      <w:r>
        <w:t>распоряжению</w:t>
      </w:r>
      <w:r w:rsidRPr="00797D36">
        <w:t xml:space="preserve"> </w:t>
      </w:r>
    </w:p>
    <w:p w:rsidR="005318BF" w:rsidRPr="00797D36" w:rsidRDefault="005318BF" w:rsidP="003324DA">
      <w:pPr>
        <w:jc w:val="right"/>
      </w:pPr>
      <w:r>
        <w:t>администрации МО «Приводинское»</w:t>
      </w:r>
      <w:r w:rsidRPr="00797D36">
        <w:t xml:space="preserve"> </w:t>
      </w:r>
    </w:p>
    <w:p w:rsidR="005318BF" w:rsidRPr="00797D36" w:rsidRDefault="005318BF" w:rsidP="00797D36">
      <w:pPr>
        <w:jc w:val="right"/>
      </w:pPr>
      <w:r w:rsidRPr="00797D36">
        <w:t>от</w:t>
      </w:r>
      <w:r>
        <w:t xml:space="preserve"> 31.12.2019 № 237-р</w:t>
      </w:r>
      <w:r w:rsidRPr="00797D36">
        <w:t xml:space="preserve"> </w:t>
      </w:r>
    </w:p>
    <w:p w:rsidR="005318BF" w:rsidRPr="00797D36" w:rsidRDefault="005318BF" w:rsidP="00797D36"/>
    <w:p w:rsidR="005318BF" w:rsidRPr="00797D36" w:rsidRDefault="005318BF" w:rsidP="00797D36"/>
    <w:p w:rsidR="005318BF" w:rsidRPr="00797D36" w:rsidRDefault="005318BF" w:rsidP="00797D36">
      <w:pPr>
        <w:jc w:val="center"/>
      </w:pPr>
      <w:r w:rsidRPr="00797D36">
        <w:t>П</w:t>
      </w:r>
      <w:r>
        <w:t>еречень форм годовой отчетности</w:t>
      </w:r>
      <w:r w:rsidRPr="00797D36">
        <w:t xml:space="preserve">, </w:t>
      </w:r>
    </w:p>
    <w:p w:rsidR="005318BF" w:rsidRPr="00797D36" w:rsidRDefault="005318BF" w:rsidP="00797D36">
      <w:pPr>
        <w:jc w:val="center"/>
      </w:pPr>
      <w:r w:rsidRPr="00797D36">
        <w:t xml:space="preserve">представляемой главными </w:t>
      </w:r>
      <w:r>
        <w:t>администраторами</w:t>
      </w:r>
      <w:r w:rsidRPr="00797D36">
        <w:t xml:space="preserve"> средств бюджет</w:t>
      </w:r>
      <w:r>
        <w:t>а</w:t>
      </w:r>
      <w:r w:rsidRPr="00797D36">
        <w:t xml:space="preserve"> </w:t>
      </w:r>
      <w:r>
        <w:t>МО «Приводинское»</w:t>
      </w:r>
    </w:p>
    <w:p w:rsidR="005318BF" w:rsidRPr="00797D36" w:rsidRDefault="005318BF" w:rsidP="00797D36">
      <w:pPr>
        <w:jc w:val="center"/>
      </w:pPr>
    </w:p>
    <w:p w:rsidR="005318BF" w:rsidRPr="00797D36" w:rsidRDefault="005318BF" w:rsidP="00797D36">
      <w:pPr>
        <w:spacing w:after="304"/>
        <w:jc w:val="center"/>
        <w:rPr>
          <w:u w:val="single"/>
        </w:rPr>
      </w:pPr>
      <w:r w:rsidRPr="00797D36">
        <w:rPr>
          <w:u w:val="single"/>
        </w:rPr>
        <w:t>Бюджетная отчетность</w:t>
      </w:r>
    </w:p>
    <w:p w:rsidR="005318BF" w:rsidRDefault="005318BF" w:rsidP="00BE3F7E">
      <w:pPr>
        <w:pStyle w:val="ListParagraph"/>
        <w:numPr>
          <w:ilvl w:val="0"/>
          <w:numId w:val="6"/>
        </w:numPr>
        <w:tabs>
          <w:tab w:val="left" w:pos="426"/>
        </w:tabs>
        <w:spacing w:after="77"/>
        <w:ind w:left="0" w:right="69" w:firstLine="0"/>
      </w:pPr>
      <w:r w:rsidRPr="00797D36">
        <w:t xml:space="preserve">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 </w:t>
      </w:r>
    </w:p>
    <w:p w:rsidR="005318BF" w:rsidRPr="00797D36" w:rsidRDefault="005318BF" w:rsidP="00BE3F7E">
      <w:pPr>
        <w:pStyle w:val="ListParagraph"/>
        <w:numPr>
          <w:ilvl w:val="0"/>
          <w:numId w:val="6"/>
        </w:numPr>
        <w:tabs>
          <w:tab w:val="left" w:pos="426"/>
        </w:tabs>
        <w:spacing w:after="77"/>
        <w:ind w:left="0" w:right="69" w:firstLine="0"/>
      </w:pPr>
      <w:r w:rsidRPr="00797D36">
        <w:t>05031</w:t>
      </w:r>
      <w:r>
        <w:t>2</w:t>
      </w:r>
      <w:r w:rsidRPr="00797D36">
        <w:t xml:space="preserve">0 «Баланс </w:t>
      </w:r>
      <w:r>
        <w:t>исполнения</w:t>
      </w:r>
      <w:r w:rsidRPr="00797D36">
        <w:t xml:space="preserve"> бюджета»; </w:t>
      </w:r>
    </w:p>
    <w:p w:rsidR="005318BF" w:rsidRPr="00797D36" w:rsidRDefault="005318BF" w:rsidP="00D42236">
      <w:pPr>
        <w:pStyle w:val="ListParagraph"/>
        <w:numPr>
          <w:ilvl w:val="0"/>
          <w:numId w:val="6"/>
        </w:numPr>
        <w:tabs>
          <w:tab w:val="left" w:pos="426"/>
        </w:tabs>
        <w:spacing w:after="77"/>
        <w:ind w:left="0" w:right="130" w:firstLine="0"/>
      </w:pPr>
      <w:r w:rsidRPr="00797D36">
        <w:t>0503125 «Справка по консолидируемым расчетам»;</w:t>
      </w:r>
    </w:p>
    <w:p w:rsidR="005318BF" w:rsidRPr="00797D36" w:rsidRDefault="005318BF" w:rsidP="00D42236">
      <w:pPr>
        <w:pStyle w:val="ListParagraph"/>
        <w:numPr>
          <w:ilvl w:val="0"/>
          <w:numId w:val="1"/>
        </w:numPr>
        <w:tabs>
          <w:tab w:val="left" w:pos="426"/>
        </w:tabs>
        <w:spacing w:after="9"/>
        <w:ind w:left="0" w:right="14"/>
      </w:pPr>
      <w:r w:rsidRPr="00797D36">
        <w:t>0503123 «Отчет о движении денежных средств»;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spacing w:after="66"/>
        <w:ind w:left="0" w:right="14"/>
      </w:pPr>
      <w:r w:rsidRPr="00797D36">
        <w:t>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spacing w:after="119"/>
        <w:ind w:left="0" w:right="14"/>
      </w:pPr>
      <w:r w:rsidRPr="00797D36">
        <w:t>0503128 «Отчет о бюджетных обязательствах»;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spacing w:after="119"/>
        <w:ind w:left="0" w:right="14"/>
      </w:pPr>
      <w:r w:rsidRPr="00797D36">
        <w:t>0503128-НП «Отчет о бюджетных обязательствах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spacing w:after="22"/>
        <w:ind w:left="0" w:right="14"/>
      </w:pPr>
      <w:r w:rsidRPr="00797D36">
        <w:t>0503110 «Справка по заключению счетов бюджетного учета отчетного финансового года»;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spacing w:after="59"/>
        <w:ind w:left="0" w:right="14"/>
      </w:pPr>
      <w:r w:rsidRPr="00797D36">
        <w:t>0503121 «Отчет о финансовых результатах деятельности»;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spacing w:after="55"/>
        <w:ind w:left="0" w:right="14"/>
      </w:pPr>
      <w:r w:rsidRPr="00797D36">
        <w:t>0503160 «Пояснительная записка» (текстовая часть с приложением таблиц в соответствии с инструкцией);</w:t>
      </w:r>
    </w:p>
    <w:p w:rsidR="005318BF" w:rsidRDefault="005318BF" w:rsidP="00365675">
      <w:pPr>
        <w:numPr>
          <w:ilvl w:val="0"/>
          <w:numId w:val="1"/>
        </w:numPr>
        <w:tabs>
          <w:tab w:val="left" w:pos="426"/>
        </w:tabs>
        <w:spacing w:after="152"/>
        <w:ind w:left="0" w:right="14"/>
      </w:pPr>
      <w:r w:rsidRPr="00797D36">
        <w:t>0503164 «Сведения об исполнении бюджета»;</w:t>
      </w:r>
    </w:p>
    <w:p w:rsidR="005318BF" w:rsidRPr="002B2ADB" w:rsidRDefault="005318BF" w:rsidP="002B2ADB">
      <w:pPr>
        <w:numPr>
          <w:ilvl w:val="0"/>
          <w:numId w:val="1"/>
        </w:numPr>
        <w:tabs>
          <w:tab w:val="left" w:pos="426"/>
        </w:tabs>
        <w:spacing w:after="152"/>
        <w:ind w:left="0" w:right="14"/>
      </w:pPr>
      <w:r w:rsidRPr="00797D36">
        <w:t>050316</w:t>
      </w:r>
      <w:r>
        <w:t>6</w:t>
      </w:r>
      <w:r w:rsidRPr="00797D36">
        <w:t xml:space="preserve"> «</w:t>
      </w:r>
      <w:r w:rsidRPr="002B2ADB">
        <w:rPr>
          <w:lang w:eastAsia="en-US"/>
        </w:rPr>
        <w:t>Сведения об исполнении мероприятий в рамках целевых программ</w:t>
      </w:r>
      <w:r w:rsidRPr="00797D36">
        <w:t>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spacing w:after="174"/>
        <w:ind w:left="0" w:right="14"/>
      </w:pPr>
      <w:r w:rsidRPr="00797D36">
        <w:t>0503168 «Сведения о движении нефинансовых активов» (в разрезе вида имущества);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0503169 «Сведения по дебиторской и кредиторской задолженности»;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0503172 «Сведения о государственном (муниципальном) долге, представленных бюджетных кредитах»;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0503173 «Сведения об изменении остатков валюты баланса» (бюджетная деятельность, средства во временном распоряжении);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0503175 «Сведения о принятых и неисполненных обязательствах получателя бюджетных средств»;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0503178 «Сведения об остатках денежных средств на счетах получателя бюджетных средств» (средства во временном распоряжении);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0503190 «Сведения о вложениях в объекты недвижимого имущества, объектах незавершенного строительства»;</w:t>
      </w:r>
    </w:p>
    <w:p w:rsidR="005318BF" w:rsidRPr="00797D36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0503296 «Сведения об исполнении судебных решений по денежным обязательствам бюджета»;</w:t>
      </w:r>
    </w:p>
    <w:p w:rsidR="005318BF" w:rsidRDefault="005318BF" w:rsidP="00365675">
      <w:pPr>
        <w:numPr>
          <w:ilvl w:val="0"/>
          <w:numId w:val="1"/>
        </w:numPr>
        <w:tabs>
          <w:tab w:val="left" w:pos="426"/>
        </w:tabs>
        <w:ind w:left="0" w:right="11"/>
      </w:pPr>
      <w:r w:rsidRPr="00797D36">
        <w:t>0503387 «Справочная таблица к отчету об исполнении консолидированного бюджета</w:t>
      </w:r>
      <w:r>
        <w:t xml:space="preserve"> субъекта Российской Федерации».</w:t>
      </w:r>
    </w:p>
    <w:p w:rsidR="005318BF" w:rsidRPr="00797D36" w:rsidRDefault="005318BF" w:rsidP="00365675">
      <w:pPr>
        <w:tabs>
          <w:tab w:val="left" w:pos="426"/>
        </w:tabs>
        <w:rPr>
          <w:u w:val="single" w:color="000000"/>
        </w:rPr>
      </w:pPr>
    </w:p>
    <w:p w:rsidR="005318BF" w:rsidRDefault="005318BF" w:rsidP="00935BF9">
      <w:pPr>
        <w:tabs>
          <w:tab w:val="left" w:pos="426"/>
        </w:tabs>
        <w:jc w:val="center"/>
        <w:rPr>
          <w:u w:val="single" w:color="000000"/>
        </w:rPr>
      </w:pPr>
      <w:r w:rsidRPr="00797D36">
        <w:rPr>
          <w:u w:val="single" w:color="000000"/>
        </w:rPr>
        <w:t xml:space="preserve">Сводная бухгалтерская отчетность </w:t>
      </w:r>
    </w:p>
    <w:p w:rsidR="005318BF" w:rsidRPr="00935BF9" w:rsidRDefault="005318BF" w:rsidP="007B5820">
      <w:pPr>
        <w:tabs>
          <w:tab w:val="left" w:pos="426"/>
        </w:tabs>
        <w:jc w:val="center"/>
        <w:rPr>
          <w:u w:val="single"/>
        </w:rPr>
      </w:pPr>
      <w:r w:rsidRPr="00935BF9">
        <w:rPr>
          <w:u w:val="single"/>
        </w:rPr>
        <w:t>финансовы</w:t>
      </w:r>
      <w:r>
        <w:rPr>
          <w:u w:val="single"/>
        </w:rPr>
        <w:t>х</w:t>
      </w:r>
      <w:r w:rsidRPr="00935BF9">
        <w:rPr>
          <w:u w:val="single"/>
        </w:rPr>
        <w:t xml:space="preserve"> орган</w:t>
      </w:r>
      <w:r>
        <w:rPr>
          <w:u w:val="single"/>
        </w:rPr>
        <w:t>ов</w:t>
      </w:r>
      <w:r w:rsidRPr="00935BF9">
        <w:rPr>
          <w:u w:val="single"/>
        </w:rPr>
        <w:t xml:space="preserve"> муниципальных образований поселений Котласского района</w:t>
      </w:r>
    </w:p>
    <w:p w:rsidR="005318BF" w:rsidRDefault="005318BF" w:rsidP="007408BA">
      <w:pPr>
        <w:tabs>
          <w:tab w:val="left" w:pos="426"/>
        </w:tabs>
        <w:rPr>
          <w:u w:val="single" w:color="000000"/>
        </w:rPr>
      </w:pPr>
    </w:p>
    <w:p w:rsidR="005318BF" w:rsidRDefault="005318BF" w:rsidP="007A49A5">
      <w:pPr>
        <w:numPr>
          <w:ilvl w:val="0"/>
          <w:numId w:val="8"/>
        </w:numPr>
        <w:tabs>
          <w:tab w:val="left" w:pos="426"/>
        </w:tabs>
        <w:ind w:left="0" w:right="11"/>
      </w:pPr>
      <w:r>
        <w:t>0503317 «</w:t>
      </w:r>
      <w:r w:rsidRPr="00BB7FA2">
        <w:t>Консолидированный отчет об исполнении бюджета</w:t>
      </w:r>
      <w:r w:rsidRPr="00B448E9">
        <w:rPr>
          <w:bCs/>
          <w:lang w:eastAsia="en-US"/>
        </w:rPr>
        <w:t>»</w:t>
      </w:r>
      <w:r>
        <w:rPr>
          <w:bCs/>
          <w:lang w:eastAsia="en-US"/>
        </w:rPr>
        <w:t>;</w:t>
      </w:r>
    </w:p>
    <w:p w:rsidR="005318BF" w:rsidRPr="00CD3941" w:rsidRDefault="005318BF" w:rsidP="00CD3941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/>
        <w:outlineLvl w:val="0"/>
        <w:rPr>
          <w:lang w:eastAsia="en-US"/>
        </w:rPr>
      </w:pPr>
      <w:r>
        <w:t>0503320 «</w:t>
      </w:r>
      <w:r w:rsidRPr="00CD3941">
        <w:rPr>
          <w:sz w:val="22"/>
          <w:szCs w:val="22"/>
          <w:lang w:eastAsia="en-US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>
        <w:rPr>
          <w:sz w:val="22"/>
          <w:szCs w:val="22"/>
          <w:lang w:eastAsia="en-US"/>
        </w:rPr>
        <w:t>»;</w:t>
      </w:r>
    </w:p>
    <w:p w:rsidR="005318BF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0503321 «</w:t>
      </w:r>
      <w:r w:rsidRPr="00CD3941">
        <w:t>Консолидированный отчет о финансовых результатах деятельности</w:t>
      </w:r>
      <w:r>
        <w:t>»;</w:t>
      </w:r>
    </w:p>
    <w:p w:rsidR="005318BF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0503323 «</w:t>
      </w:r>
      <w:r w:rsidRPr="00BB7FA2">
        <w:t>Консолидированный отчет о движении денежных средств</w:t>
      </w:r>
      <w:r>
        <w:t>»;</w:t>
      </w:r>
    </w:p>
    <w:p w:rsidR="005318BF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0503360 «</w:t>
      </w:r>
      <w:r w:rsidRPr="00BB7FA2">
        <w:t>Пояснительная записка</w:t>
      </w:r>
      <w:r>
        <w:t>»;</w:t>
      </w:r>
    </w:p>
    <w:p w:rsidR="005318BF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0503368 «</w:t>
      </w:r>
      <w:r w:rsidRPr="00CD3941">
        <w:t>Сведения о движении нефинансовых активов консолидируемого бюджета (бюджетная деятельность)</w:t>
      </w:r>
      <w:r>
        <w:t>»;</w:t>
      </w:r>
    </w:p>
    <w:p w:rsidR="005318BF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0503369 «</w:t>
      </w:r>
      <w:r w:rsidRPr="00BB7FA2">
        <w:t>Сведения по дебиторской и кредиторской задолженности</w:t>
      </w:r>
      <w:r>
        <w:t>»;</w:t>
      </w:r>
    </w:p>
    <w:p w:rsidR="005318BF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0503371 «</w:t>
      </w:r>
      <w:r w:rsidRPr="00CD3941">
        <w:t>Сведения о финансовых вложениях</w:t>
      </w:r>
      <w:r>
        <w:t>»;</w:t>
      </w:r>
    </w:p>
    <w:p w:rsidR="005318BF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0503372 «</w:t>
      </w:r>
      <w:r w:rsidRPr="00CD3941">
        <w:t>Сведения о государственном (муниципальном) долге, предоставленных бюджетных кредитах консолидированного бюджета</w:t>
      </w:r>
      <w:r>
        <w:t>»;</w:t>
      </w:r>
    </w:p>
    <w:p w:rsidR="005318BF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0503373 «</w:t>
      </w:r>
      <w:r w:rsidRPr="004102A8">
        <w:t>Сведения об изменении остатков валюты баланса</w:t>
      </w:r>
      <w:r>
        <w:t xml:space="preserve"> (бюджетная деятельность)»;</w:t>
      </w:r>
    </w:p>
    <w:p w:rsidR="005318BF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410 «</w:t>
      </w:r>
      <w:r w:rsidRPr="00CD3941">
        <w:t>Справка по заключению счетов бюджетного учета отчетного финансового года</w:t>
      </w:r>
      <w:r>
        <w:t>»;</w:t>
      </w:r>
    </w:p>
    <w:p w:rsidR="005318BF" w:rsidRPr="00381AAE" w:rsidRDefault="005318BF" w:rsidP="003D782C">
      <w:pPr>
        <w:pStyle w:val="ListParagraph"/>
        <w:numPr>
          <w:ilvl w:val="0"/>
          <w:numId w:val="8"/>
        </w:numPr>
        <w:tabs>
          <w:tab w:val="left" w:pos="426"/>
        </w:tabs>
        <w:ind w:left="0"/>
        <w:jc w:val="both"/>
      </w:pPr>
      <w:r>
        <w:t>490 «</w:t>
      </w:r>
      <w:r w:rsidRPr="00CD3941">
        <w:t>Сведения о вложениях в объекты недвижимого имущества, объектах незавершенного строительства</w:t>
      </w:r>
      <w:r>
        <w:t>».</w:t>
      </w:r>
    </w:p>
    <w:p w:rsidR="005318BF" w:rsidRDefault="005318BF" w:rsidP="007408BA">
      <w:pPr>
        <w:tabs>
          <w:tab w:val="left" w:pos="426"/>
        </w:tabs>
        <w:rPr>
          <w:u w:val="single" w:color="000000"/>
        </w:rPr>
      </w:pPr>
    </w:p>
    <w:p w:rsidR="005318BF" w:rsidRDefault="005318BF" w:rsidP="007B5820">
      <w:pPr>
        <w:tabs>
          <w:tab w:val="left" w:pos="426"/>
        </w:tabs>
        <w:jc w:val="center"/>
        <w:rPr>
          <w:u w:val="single" w:color="000000"/>
        </w:rPr>
      </w:pPr>
      <w:r w:rsidRPr="00797D36">
        <w:rPr>
          <w:u w:val="single" w:color="000000"/>
        </w:rPr>
        <w:t xml:space="preserve">Сводная бухгалтерская отчетность </w:t>
      </w:r>
    </w:p>
    <w:p w:rsidR="005318BF" w:rsidRPr="00797D36" w:rsidRDefault="005318BF" w:rsidP="007B5820">
      <w:pPr>
        <w:tabs>
          <w:tab w:val="left" w:pos="426"/>
        </w:tabs>
        <w:jc w:val="center"/>
        <w:rPr>
          <w:u w:val="single" w:color="000000"/>
        </w:rPr>
      </w:pPr>
      <w:r>
        <w:rPr>
          <w:u w:val="single" w:color="000000"/>
        </w:rPr>
        <w:t xml:space="preserve">муниципальных </w:t>
      </w:r>
      <w:r w:rsidRPr="00797D36">
        <w:rPr>
          <w:u w:val="single" w:color="000000"/>
        </w:rPr>
        <w:t>бюджетных учреждений</w:t>
      </w:r>
    </w:p>
    <w:p w:rsidR="005318BF" w:rsidRPr="00797D36" w:rsidRDefault="005318BF" w:rsidP="00365675">
      <w:pPr>
        <w:tabs>
          <w:tab w:val="left" w:pos="426"/>
        </w:tabs>
      </w:pPr>
    </w:p>
    <w:p w:rsidR="005318BF" w:rsidRPr="00797D36" w:rsidRDefault="005318BF" w:rsidP="00C34788">
      <w:pPr>
        <w:pStyle w:val="ListParagraph"/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0503730 «Баланс государственного (муниципального) учреждения»;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0503721 «Отчет</w:t>
      </w:r>
      <w:r w:rsidRPr="00797D36">
        <w:tab/>
        <w:t>о финансовых результатах деятельности учреждения»;</w:t>
      </w:r>
    </w:p>
    <w:p w:rsidR="005318BF" w:rsidRPr="00797D36" w:rsidRDefault="005318BF" w:rsidP="00C34788">
      <w:pPr>
        <w:pStyle w:val="ListParagraph"/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0503723 «Отчет о движении денежных средств учреждения»;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0503725  «Справка по консолидируемым расчетам учреждения» (в разрезе видов финансового обеспечения);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0503737 «Отчет об исполнении учреждением плана его финансово-хозяйственной деятельности» (в разрезе видов финансового обеспечения);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0503738  «Отчет об обязательствах учреждения» (в разрезе видов финансового обеспечения);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0503710 «Справка по заключению учреждением счетов бухгалтерского учета отчетного финансового года»;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0503760 «Пояснительная записка к Балансу учреждения» (текстовая часть с приложением таблиц в соответствии с инструкцией);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0503766 «Сведения об исполнении плана финансово-хозяйственной деятельности»;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0503768 «Сведения о движении нефинансовых активов учреждения» (в разрезе видов финансового обеспечения);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0503769 «Сведения по дебиторской и кредиторской задолженности учреждения» (в разрезе видов финансового обеспечения);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0503771 «Сведения о финансовых вложениях учреждения»;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0503772 «Сведения о суммах заимствований»;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0503773 «Сведения об изменении остатков валюты баланса учреждения»(в разрезе видов финансового обеспечения);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0503775 «Сведения о принятых и неисполненных обязательствах» (в разрезе видов финансового обеспечения);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0503779 «Сведения об остатках денежных средств учреждения» (в разрезе видов финансового обеспечения);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0503790 «Сведения о вложениях в объекты недвижимого имущества, об объектах незавершенного строительства бюджетного (автономного) учреждения»;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0503295 «Сведения об исполнении судебных решений по денежным обязательствам учреждения»;</w:t>
      </w:r>
    </w:p>
    <w:p w:rsidR="005318BF" w:rsidRPr="00797D36" w:rsidRDefault="005318BF" w:rsidP="00C34788">
      <w:pPr>
        <w:numPr>
          <w:ilvl w:val="0"/>
          <w:numId w:val="7"/>
        </w:numPr>
        <w:tabs>
          <w:tab w:val="left" w:pos="426"/>
        </w:tabs>
        <w:ind w:left="0" w:right="14"/>
      </w:pPr>
      <w:r w:rsidRPr="00797D36">
        <w:t>0503738-НП «Отчет об обязательствах учреждения,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  в составе национальных проектов)».</w:t>
      </w:r>
    </w:p>
    <w:p w:rsidR="005318BF" w:rsidRDefault="005318BF" w:rsidP="00631D1A"/>
    <w:p w:rsidR="005318BF" w:rsidRDefault="005318BF" w:rsidP="00631D1A"/>
    <w:p w:rsidR="005318BF" w:rsidRDefault="005318BF" w:rsidP="00631D1A"/>
    <w:p w:rsidR="005318BF" w:rsidRDefault="005318BF" w:rsidP="00631D1A"/>
    <w:p w:rsidR="005318BF" w:rsidRDefault="005318BF" w:rsidP="00631D1A"/>
    <w:p w:rsidR="005318BF" w:rsidRDefault="005318BF" w:rsidP="00631D1A"/>
    <w:p w:rsidR="005318BF" w:rsidRDefault="005318BF" w:rsidP="00631D1A"/>
    <w:p w:rsidR="005318BF" w:rsidRDefault="005318BF" w:rsidP="00631D1A"/>
    <w:p w:rsidR="005318BF" w:rsidRDefault="005318BF" w:rsidP="00631D1A"/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667B05">
      <w:pPr>
        <w:jc w:val="right"/>
      </w:pPr>
    </w:p>
    <w:p w:rsidR="005318BF" w:rsidRDefault="005318BF" w:rsidP="00EB73F4"/>
    <w:p w:rsidR="005318BF" w:rsidRDefault="005318BF" w:rsidP="00EB73F4"/>
    <w:p w:rsidR="005318BF" w:rsidRDefault="005318BF" w:rsidP="00EB73F4"/>
    <w:p w:rsidR="005318BF" w:rsidRDefault="005318BF" w:rsidP="00EB73F4"/>
    <w:p w:rsidR="005318BF" w:rsidRDefault="005318BF" w:rsidP="00EB73F4"/>
    <w:p w:rsidR="005318BF" w:rsidRDefault="005318BF" w:rsidP="00EB73F4"/>
    <w:p w:rsidR="005318BF" w:rsidRDefault="005318BF" w:rsidP="00667B05">
      <w:pPr>
        <w:jc w:val="right"/>
      </w:pPr>
    </w:p>
    <w:p w:rsidR="005318BF" w:rsidRPr="00797D36" w:rsidRDefault="005318BF" w:rsidP="00667B05">
      <w:pPr>
        <w:jc w:val="right"/>
      </w:pPr>
      <w:r w:rsidRPr="00797D36">
        <w:t xml:space="preserve">Приложение № </w:t>
      </w:r>
      <w:r>
        <w:t>2</w:t>
      </w:r>
    </w:p>
    <w:p w:rsidR="005318BF" w:rsidRDefault="005318BF" w:rsidP="00667B05">
      <w:pPr>
        <w:jc w:val="right"/>
      </w:pPr>
      <w:r w:rsidRPr="00797D36">
        <w:t xml:space="preserve">к </w:t>
      </w:r>
      <w:r>
        <w:t>распоряжению</w:t>
      </w:r>
    </w:p>
    <w:p w:rsidR="005318BF" w:rsidRPr="00797D36" w:rsidRDefault="005318BF" w:rsidP="004B591B">
      <w:pPr>
        <w:jc w:val="right"/>
      </w:pPr>
      <w:r>
        <w:t>администрации МО «Приводинское»</w:t>
      </w:r>
      <w:r w:rsidRPr="00797D36">
        <w:t xml:space="preserve"> </w:t>
      </w:r>
    </w:p>
    <w:p w:rsidR="005318BF" w:rsidRDefault="005318BF" w:rsidP="00667B05">
      <w:pPr>
        <w:jc w:val="right"/>
      </w:pPr>
      <w:r w:rsidRPr="00797D36">
        <w:t>от</w:t>
      </w:r>
      <w:r>
        <w:t xml:space="preserve"> 31.12.2019 № 237-р</w:t>
      </w:r>
      <w:r w:rsidRPr="00797D36">
        <w:t xml:space="preserve"> </w:t>
      </w:r>
    </w:p>
    <w:p w:rsidR="005318BF" w:rsidRDefault="005318BF" w:rsidP="00667B05">
      <w:pPr>
        <w:jc w:val="right"/>
        <w:rPr>
          <w:u w:val="single"/>
        </w:rPr>
      </w:pPr>
    </w:p>
    <w:p w:rsidR="005318BF" w:rsidRDefault="005318BF" w:rsidP="00667B05">
      <w:pPr>
        <w:jc w:val="right"/>
        <w:rPr>
          <w:u w:val="single"/>
        </w:rPr>
      </w:pPr>
    </w:p>
    <w:p w:rsidR="005318BF" w:rsidRPr="00C351CD" w:rsidRDefault="005318BF" w:rsidP="00F66B89">
      <w:pPr>
        <w:jc w:val="center"/>
        <w:rPr>
          <w:u w:val="single"/>
        </w:rPr>
      </w:pPr>
      <w:r w:rsidRPr="00F66B89">
        <w:rPr>
          <w:u w:val="single"/>
        </w:rPr>
        <w:t xml:space="preserve">Сроки представления главными администраторами средств бюджета </w:t>
      </w:r>
      <w:r>
        <w:rPr>
          <w:u w:val="single"/>
        </w:rPr>
        <w:t>МО «Приводинское»</w:t>
      </w:r>
      <w:r w:rsidRPr="00F66B89">
        <w:rPr>
          <w:u w:val="single"/>
        </w:rPr>
        <w:t xml:space="preserve">, получателями бюджетных средств </w:t>
      </w:r>
      <w:r>
        <w:rPr>
          <w:u w:val="single"/>
        </w:rPr>
        <w:t>МО «Приводинское»</w:t>
      </w:r>
      <w:r w:rsidRPr="00F66B89">
        <w:rPr>
          <w:u w:val="single"/>
        </w:rPr>
        <w:t xml:space="preserve">,  финансовыми органами муниципальных образований поселений </w:t>
      </w:r>
      <w:r>
        <w:rPr>
          <w:u w:val="single"/>
        </w:rPr>
        <w:t xml:space="preserve">МО «Приводинское» </w:t>
      </w:r>
      <w:r w:rsidRPr="00F66B89">
        <w:rPr>
          <w:u w:val="single"/>
        </w:rPr>
        <w:t>годовой бюджетной отчетности</w:t>
      </w:r>
      <w:r>
        <w:rPr>
          <w:u w:val="single"/>
        </w:rPr>
        <w:t xml:space="preserve"> </w:t>
      </w:r>
      <w:r w:rsidRPr="00C351CD">
        <w:rPr>
          <w:u w:val="single"/>
        </w:rPr>
        <w:t xml:space="preserve">и сводной бухгалтерской отчетности муниципальных бюджетных учреждений </w:t>
      </w:r>
      <w:r>
        <w:rPr>
          <w:u w:val="single"/>
        </w:rPr>
        <w:t>МО «Приводинское»</w:t>
      </w:r>
      <w:r w:rsidRPr="00F66B89">
        <w:rPr>
          <w:u w:val="single"/>
        </w:rPr>
        <w:t xml:space="preserve"> </w:t>
      </w:r>
    </w:p>
    <w:p w:rsidR="005318BF" w:rsidRDefault="005318BF" w:rsidP="00631D1A"/>
    <w:p w:rsidR="005318BF" w:rsidRDefault="005318BF" w:rsidP="00631D1A"/>
    <w:p w:rsidR="005318BF" w:rsidRDefault="005318BF" w:rsidP="00AC17E9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</w:pPr>
      <w:r>
        <w:t xml:space="preserve">Отчетность </w:t>
      </w:r>
      <w:r w:rsidRPr="00563D00">
        <w:t>главны</w:t>
      </w:r>
      <w:r>
        <w:t>х</w:t>
      </w:r>
      <w:r w:rsidRPr="00563D00">
        <w:t xml:space="preserve"> </w:t>
      </w:r>
      <w:r>
        <w:t>администраторов средств</w:t>
      </w:r>
      <w:r w:rsidRPr="00563D00">
        <w:t xml:space="preserve"> бюджет</w:t>
      </w:r>
      <w:r>
        <w:t>а</w:t>
      </w:r>
      <w:r w:rsidRPr="00563D00">
        <w:t xml:space="preserve"> </w:t>
      </w:r>
      <w:r>
        <w:rPr>
          <w:u w:val="single"/>
        </w:rPr>
        <w:t>МО «Приводинское»</w:t>
      </w:r>
      <w:r>
        <w:t xml:space="preserve">, получателей бюджетных средств </w:t>
      </w:r>
      <w:r>
        <w:rPr>
          <w:u w:val="single"/>
        </w:rPr>
        <w:t>МО «Приводинское»</w:t>
      </w:r>
      <w:r w:rsidRPr="00563D00">
        <w:t>, финансовы</w:t>
      </w:r>
      <w:r>
        <w:t>х</w:t>
      </w:r>
      <w:r w:rsidRPr="00563D00">
        <w:t xml:space="preserve"> орган</w:t>
      </w:r>
      <w:r>
        <w:t>ов</w:t>
      </w:r>
      <w:r w:rsidRPr="00563D00">
        <w:t xml:space="preserve"> муниципальных образований </w:t>
      </w:r>
      <w:r>
        <w:t>поселений Приводинское:</w:t>
      </w:r>
    </w:p>
    <w:p w:rsidR="005318BF" w:rsidRDefault="005318BF" w:rsidP="00AC17E9">
      <w:pPr>
        <w:pStyle w:val="ListParagraph"/>
        <w:tabs>
          <w:tab w:val="left" w:pos="426"/>
        </w:tabs>
        <w:ind w:left="0"/>
        <w:jc w:val="center"/>
      </w:pPr>
      <w:r>
        <w:t>25 января года, следующего за отчётным годом.</w:t>
      </w:r>
    </w:p>
    <w:p w:rsidR="005318BF" w:rsidRDefault="005318BF" w:rsidP="00AC17E9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AC17E9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</w:pPr>
      <w:r>
        <w:t>О</w:t>
      </w:r>
      <w:r w:rsidRPr="007F680A">
        <w:t>тчетност</w:t>
      </w:r>
      <w:r>
        <w:t>ь</w:t>
      </w:r>
      <w:r w:rsidRPr="007F680A">
        <w:t xml:space="preserve"> муниципальных бюджетных учреждений </w:t>
      </w:r>
      <w:r>
        <w:t>Приводинское:</w:t>
      </w: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  <w:r>
        <w:t>28 января года, следующего за отчётным годом.</w:t>
      </w: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7408BA">
      <w:pPr>
        <w:pStyle w:val="ListParagraph"/>
        <w:tabs>
          <w:tab w:val="left" w:pos="426"/>
        </w:tabs>
        <w:ind w:left="0"/>
      </w:pPr>
    </w:p>
    <w:p w:rsidR="005318BF" w:rsidRPr="00797D36" w:rsidRDefault="005318BF" w:rsidP="004E08C1">
      <w:pPr>
        <w:jc w:val="right"/>
      </w:pPr>
      <w:r w:rsidRPr="00797D36">
        <w:t xml:space="preserve">Приложение № </w:t>
      </w:r>
      <w:r>
        <w:t>3</w:t>
      </w:r>
    </w:p>
    <w:p w:rsidR="005318BF" w:rsidRDefault="005318BF" w:rsidP="004B591B">
      <w:pPr>
        <w:jc w:val="right"/>
      </w:pPr>
      <w:r w:rsidRPr="00797D36">
        <w:t xml:space="preserve">к </w:t>
      </w:r>
      <w:r>
        <w:t>распоряжению</w:t>
      </w:r>
    </w:p>
    <w:p w:rsidR="005318BF" w:rsidRPr="00797D36" w:rsidRDefault="005318BF" w:rsidP="004B591B">
      <w:pPr>
        <w:jc w:val="right"/>
      </w:pPr>
      <w:r>
        <w:t>администрации МО «Приводинское»</w:t>
      </w:r>
      <w:r w:rsidRPr="00797D36">
        <w:t xml:space="preserve"> </w:t>
      </w:r>
    </w:p>
    <w:p w:rsidR="005318BF" w:rsidRDefault="005318BF" w:rsidP="007408BA">
      <w:pPr>
        <w:jc w:val="right"/>
      </w:pPr>
      <w:r w:rsidRPr="00797D36">
        <w:t xml:space="preserve">от </w:t>
      </w:r>
      <w:r>
        <w:t>31.12.2019 № 237-р</w:t>
      </w:r>
    </w:p>
    <w:p w:rsidR="005318BF" w:rsidRPr="007F680A" w:rsidRDefault="005318BF" w:rsidP="007F680A">
      <w:pPr>
        <w:pStyle w:val="ListParagraph"/>
        <w:tabs>
          <w:tab w:val="left" w:pos="426"/>
        </w:tabs>
        <w:ind w:left="0"/>
        <w:jc w:val="center"/>
      </w:pPr>
    </w:p>
    <w:p w:rsidR="005318BF" w:rsidRDefault="005318BF" w:rsidP="006C4032">
      <w:pPr>
        <w:jc w:val="center"/>
        <w:rPr>
          <w:u w:val="single"/>
        </w:rPr>
      </w:pPr>
      <w:r w:rsidRPr="006C4032">
        <w:rPr>
          <w:u w:val="single"/>
        </w:rPr>
        <w:t xml:space="preserve">Сроки представления главными администраторами средств бюджета </w:t>
      </w:r>
      <w:r>
        <w:t>МО «Приводинское»</w:t>
      </w:r>
      <w:r w:rsidRPr="006C4032">
        <w:rPr>
          <w:u w:val="single"/>
        </w:rPr>
        <w:t xml:space="preserve">, получателями бюджетных средств </w:t>
      </w:r>
      <w:r>
        <w:t>МО «Приводинское»</w:t>
      </w:r>
      <w:r>
        <w:rPr>
          <w:u w:val="single"/>
        </w:rPr>
        <w:t>,</w:t>
      </w:r>
      <w:r w:rsidRPr="006C4032">
        <w:rPr>
          <w:u w:val="single"/>
        </w:rPr>
        <w:t xml:space="preserve"> финансовыми органами муниципальных образований поселений </w:t>
      </w:r>
      <w:r>
        <w:t>МО «Приводинское»</w:t>
      </w:r>
    </w:p>
    <w:p w:rsidR="005318BF" w:rsidRPr="006C4032" w:rsidRDefault="005318BF" w:rsidP="006C4032">
      <w:pPr>
        <w:jc w:val="center"/>
        <w:rPr>
          <w:u w:val="single"/>
        </w:rPr>
      </w:pPr>
      <w:r w:rsidRPr="006C4032">
        <w:rPr>
          <w:u w:val="single"/>
        </w:rPr>
        <w:t>месячной и квартальной бюджетной отчетности</w:t>
      </w:r>
    </w:p>
    <w:p w:rsidR="005318BF" w:rsidRDefault="005318BF" w:rsidP="00631D1A"/>
    <w:p w:rsidR="005318BF" w:rsidRDefault="005318BF" w:rsidP="00631D1A"/>
    <w:tbl>
      <w:tblPr>
        <w:tblW w:w="9793" w:type="dxa"/>
        <w:tblInd w:w="-38" w:type="dxa"/>
        <w:tblCellMar>
          <w:top w:w="52" w:type="dxa"/>
          <w:left w:w="40" w:type="dxa"/>
          <w:right w:w="52" w:type="dxa"/>
        </w:tblCellMar>
        <w:tblLook w:val="00A0"/>
      </w:tblPr>
      <w:tblGrid>
        <w:gridCol w:w="747"/>
        <w:gridCol w:w="3057"/>
        <w:gridCol w:w="1555"/>
        <w:gridCol w:w="2043"/>
        <w:gridCol w:w="2391"/>
      </w:tblGrid>
      <w:tr w:rsidR="005318BF" w:rsidTr="006D5228">
        <w:trPr>
          <w:trHeight w:val="56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A18E0" w:rsidRDefault="005318BF" w:rsidP="006D52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A18E0">
              <w:rPr>
                <w:sz w:val="28"/>
                <w:szCs w:val="28"/>
              </w:rPr>
              <w:t>№ п/п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844" w:hanging="614"/>
            </w:pPr>
            <w:r w:rsidRPr="004C14D6">
              <w:rPr>
                <w:sz w:val="26"/>
              </w:rPr>
              <w:t>Наименование формы отчетности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224" w:hanging="115"/>
            </w:pPr>
            <w:r w:rsidRPr="004C14D6">
              <w:rPr>
                <w:sz w:val="26"/>
              </w:rPr>
              <w:t>Код формы по ОКУ</w:t>
            </w:r>
            <w:r>
              <w:rPr>
                <w:sz w:val="26"/>
              </w:rPr>
              <w:t>Д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157" w:right="15" w:hanging="38"/>
            </w:pPr>
            <w:r>
              <w:rPr>
                <w:sz w:val="26"/>
              </w:rPr>
              <w:t>Периодичность пр</w:t>
            </w:r>
            <w:r w:rsidRPr="004C14D6">
              <w:rPr>
                <w:sz w:val="26"/>
              </w:rPr>
              <w:t>едставления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330" w:right="341" w:firstLine="523"/>
            </w:pPr>
            <w:r>
              <w:rPr>
                <w:sz w:val="26"/>
              </w:rPr>
              <w:t>Срок</w:t>
            </w:r>
            <w:r w:rsidRPr="004C14D6">
              <w:rPr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r w:rsidRPr="004C14D6">
              <w:rPr>
                <w:sz w:val="26"/>
              </w:rPr>
              <w:t>едставления</w:t>
            </w:r>
          </w:p>
        </w:tc>
      </w:tr>
      <w:tr w:rsidR="005318BF" w:rsidRPr="00EB15EC" w:rsidTr="006D5228">
        <w:trPr>
          <w:trHeight w:val="112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4C14D6" w:rsidRDefault="005318BF" w:rsidP="006D5228">
            <w:pPr>
              <w:spacing w:line="259" w:lineRule="auto"/>
              <w:ind w:left="215"/>
            </w:pPr>
            <w:r>
              <w:t>1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48" w:lineRule="auto"/>
            </w:pPr>
            <w:r w:rsidRPr="003E7E46">
              <w:t>Отчет об исполнении бюджета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</w:t>
            </w:r>
            <w:r>
              <w:t>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4C14D6" w:rsidRDefault="005318BF" w:rsidP="006D5228">
            <w:pPr>
              <w:spacing w:line="259" w:lineRule="auto"/>
              <w:ind w:right="-96" w:firstLine="33"/>
            </w:pPr>
            <w:r w:rsidRPr="003E7E46">
              <w:t>0503117-НП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56"/>
            </w:pPr>
            <w:r w:rsidRPr="004C14D6">
              <w:t>Ежемесячно</w:t>
            </w:r>
          </w:p>
          <w:p w:rsidR="005318BF" w:rsidRPr="004C14D6" w:rsidRDefault="005318BF" w:rsidP="006D5228">
            <w:pPr>
              <w:spacing w:line="259" w:lineRule="auto"/>
              <w:ind w:left="85"/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left="80" w:firstLine="24"/>
            </w:pPr>
            <w:r>
              <w:t xml:space="preserve">03 </w:t>
            </w:r>
            <w:r w:rsidRPr="00EB15EC">
              <w:t>число месяца, следующего за отчетным периодом</w:t>
            </w:r>
          </w:p>
        </w:tc>
      </w:tr>
      <w:tr w:rsidR="005318BF" w:rsidRPr="00EB15EC" w:rsidTr="006D5228">
        <w:trPr>
          <w:trHeight w:val="112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215"/>
            </w:pPr>
            <w:r>
              <w:t>2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48" w:lineRule="auto"/>
            </w:pPr>
            <w:r w:rsidRPr="00EB15EC">
              <w:t>Справка по консолидируемым расчетам</w:t>
            </w:r>
          </w:p>
          <w:p w:rsidR="005318BF" w:rsidRPr="00EB15EC" w:rsidRDefault="005318BF" w:rsidP="006D5228">
            <w:pPr>
              <w:spacing w:line="259" w:lineRule="auto"/>
              <w:ind w:right="279" w:firstLine="5"/>
            </w:pPr>
            <w:r>
              <w:t>(по счетам 1 205 ХХ 561 (661))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56"/>
            </w:pPr>
            <w:r w:rsidRPr="004C14D6">
              <w:t>0503125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56"/>
            </w:pPr>
            <w:r w:rsidRPr="004C14D6">
              <w:t>Ежемесячно</w:t>
            </w:r>
          </w:p>
          <w:p w:rsidR="005318BF" w:rsidRDefault="005318BF" w:rsidP="006D5228">
            <w:pPr>
              <w:spacing w:line="259" w:lineRule="auto"/>
              <w:ind w:left="61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left="56" w:right="173" w:firstLine="5"/>
            </w:pPr>
            <w:r>
              <w:t>07</w:t>
            </w:r>
            <w:r w:rsidRPr="00EB15EC">
              <w:t xml:space="preserve"> число месяца, следующего за отчетным периодом</w:t>
            </w:r>
          </w:p>
        </w:tc>
      </w:tr>
      <w:tr w:rsidR="005318BF" w:rsidTr="006D5228">
        <w:trPr>
          <w:trHeight w:val="1128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196"/>
            </w:pPr>
            <w:r>
              <w:t>3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44" w:lineRule="auto"/>
              <w:ind w:left="5"/>
            </w:pPr>
            <w:r w:rsidRPr="00EB15EC">
              <w:t>Справка по консолидируемым расчетам</w:t>
            </w:r>
          </w:p>
          <w:p w:rsidR="005318BF" w:rsidRPr="00EB15EC" w:rsidRDefault="005318BF" w:rsidP="006D5228">
            <w:pPr>
              <w:spacing w:line="259" w:lineRule="auto"/>
              <w:ind w:right="39" w:firstLine="5"/>
            </w:pPr>
            <w:r w:rsidRPr="00EB15EC">
              <w:t xml:space="preserve">(в части неденежных </w:t>
            </w:r>
            <w:r>
              <w:t>р</w:t>
            </w:r>
            <w:r w:rsidRPr="00EB15EC">
              <w:t>асчетов</w:t>
            </w:r>
            <w:r>
              <w:t>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61"/>
            </w:pPr>
            <w:r w:rsidRPr="004C14D6">
              <w:t>0503125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61" w:right="82"/>
            </w:pPr>
            <w:r w:rsidRPr="004C14D6">
              <w:t xml:space="preserve">На </w:t>
            </w:r>
            <w:r>
              <w:t>0</w:t>
            </w:r>
            <w:r w:rsidRPr="004C14D6">
              <w:t xml:space="preserve">1 </w:t>
            </w:r>
            <w:r>
              <w:t>ноября</w:t>
            </w:r>
          </w:p>
          <w:p w:rsidR="005318BF" w:rsidRDefault="005318BF" w:rsidP="00354830">
            <w:pPr>
              <w:spacing w:line="259" w:lineRule="auto"/>
              <w:ind w:left="61" w:right="82"/>
            </w:pPr>
            <w:r w:rsidRPr="004C14D6">
              <w:t xml:space="preserve"> </w:t>
            </w:r>
            <w:r>
              <w:t>текущего</w:t>
            </w:r>
            <w:r w:rsidRPr="004C14D6"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354830">
            <w:pPr>
              <w:spacing w:line="259" w:lineRule="auto"/>
              <w:ind w:left="52"/>
            </w:pPr>
            <w:r>
              <w:t>07 ноября</w:t>
            </w:r>
            <w:r w:rsidRPr="004C14D6">
              <w:t xml:space="preserve"> </w:t>
            </w:r>
            <w:r>
              <w:t>текущего</w:t>
            </w:r>
            <w:r w:rsidRPr="004C14D6">
              <w:t xml:space="preserve"> года</w:t>
            </w:r>
          </w:p>
        </w:tc>
      </w:tr>
      <w:tr w:rsidR="005318BF" w:rsidRPr="00EB15EC" w:rsidTr="006D5228">
        <w:trPr>
          <w:trHeight w:val="8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200"/>
            </w:pPr>
            <w:r>
              <w:t>4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right="53" w:firstLine="10"/>
            </w:pPr>
            <w:r w:rsidRPr="00EB15EC">
              <w:t>Отчет о движении денежных средств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66"/>
            </w:pPr>
            <w:r w:rsidRPr="004C14D6">
              <w:t>0503123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66"/>
            </w:pPr>
            <w:r w:rsidRPr="004C14D6">
              <w:t xml:space="preserve">На </w:t>
            </w:r>
            <w:r>
              <w:t>0</w:t>
            </w:r>
            <w:r w:rsidRPr="004C14D6">
              <w:t>1 июля</w:t>
            </w:r>
          </w:p>
          <w:p w:rsidR="005318BF" w:rsidRDefault="005318BF" w:rsidP="006D5228">
            <w:pPr>
              <w:spacing w:line="259" w:lineRule="auto"/>
              <w:ind w:left="66"/>
            </w:pPr>
            <w:r>
              <w:t>текущего</w:t>
            </w:r>
            <w:r w:rsidRPr="004C14D6"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left="61" w:right="164"/>
            </w:pPr>
            <w:r>
              <w:t>07</w:t>
            </w:r>
            <w:r w:rsidRPr="00EB15EC">
              <w:t xml:space="preserve"> число месяца, следующего за отчетным пе</w:t>
            </w:r>
            <w:r>
              <w:t>р</w:t>
            </w:r>
            <w:r w:rsidRPr="00EB15EC">
              <w:t>иодом</w:t>
            </w:r>
          </w:p>
        </w:tc>
      </w:tr>
      <w:tr w:rsidR="005318BF" w:rsidRPr="00EB15EC" w:rsidTr="006D5228">
        <w:trPr>
          <w:trHeight w:val="362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196"/>
            </w:pPr>
            <w:r>
              <w:t>5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right="178" w:firstLine="10"/>
            </w:pPr>
            <w:r w:rsidRPr="00EB15EC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66"/>
            </w:pPr>
            <w:r w:rsidRPr="004C14D6">
              <w:t>0503127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66"/>
            </w:pPr>
            <w:r w:rsidRPr="004C14D6">
              <w:t>Ежемесячно</w:t>
            </w:r>
          </w:p>
          <w:p w:rsidR="005318BF" w:rsidRDefault="005318BF" w:rsidP="006D5228">
            <w:pPr>
              <w:spacing w:line="259" w:lineRule="auto"/>
              <w:ind w:left="71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left="66" w:firstLine="19"/>
            </w:pPr>
            <w:r>
              <w:t>07</w:t>
            </w:r>
            <w:r w:rsidRPr="00EB15EC">
              <w:t xml:space="preserve"> число месяца, следующего за отчетным периодом</w:t>
            </w:r>
          </w:p>
        </w:tc>
      </w:tr>
      <w:tr w:rsidR="005318BF" w:rsidRPr="00EB15EC" w:rsidTr="006D5228">
        <w:trPr>
          <w:trHeight w:val="84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215"/>
            </w:pPr>
            <w:r>
              <w:t>6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19"/>
            </w:pPr>
            <w:r w:rsidRPr="004C14D6">
              <w:t>Отчет о бюджетных обязательствах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80"/>
            </w:pPr>
            <w:r w:rsidRPr="004C14D6">
              <w:t>0503128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483FA9">
            <w:pPr>
              <w:spacing w:line="259" w:lineRule="auto"/>
              <w:ind w:left="76" w:right="326"/>
            </w:pPr>
            <w:r w:rsidRPr="00EB15EC">
              <w:t xml:space="preserve">На </w:t>
            </w:r>
            <w:r>
              <w:t>0</w:t>
            </w:r>
            <w:r w:rsidRPr="00EB15EC">
              <w:t xml:space="preserve">1 июля, </w:t>
            </w:r>
          </w:p>
          <w:p w:rsidR="005318BF" w:rsidRPr="00EB15EC" w:rsidRDefault="005318BF" w:rsidP="00483FA9">
            <w:pPr>
              <w:spacing w:line="259" w:lineRule="auto"/>
              <w:ind w:left="76" w:right="326"/>
            </w:pPr>
            <w:r w:rsidRPr="00EB15EC">
              <w:t xml:space="preserve">на </w:t>
            </w:r>
            <w:r>
              <w:t>0</w:t>
            </w:r>
            <w:r w:rsidRPr="00EB15EC">
              <w:t xml:space="preserve">1 октября </w:t>
            </w:r>
            <w:r>
              <w:t>текущего</w:t>
            </w:r>
            <w:r w:rsidRPr="00EB15EC"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left="76" w:right="149"/>
            </w:pPr>
            <w:r>
              <w:t>07</w:t>
            </w:r>
            <w:r w:rsidRPr="00EB15EC">
              <w:t xml:space="preserve"> число месяца, следующего за отчетным пе</w:t>
            </w:r>
            <w:r>
              <w:t>р</w:t>
            </w:r>
            <w:r w:rsidRPr="00EB15EC">
              <w:t>иодом</w:t>
            </w:r>
          </w:p>
        </w:tc>
      </w:tr>
      <w:tr w:rsidR="005318BF" w:rsidRPr="00EB15EC" w:rsidTr="006D5228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4C14D6" w:rsidRDefault="005318BF" w:rsidP="006D5228">
            <w:pPr>
              <w:spacing w:line="259" w:lineRule="auto"/>
              <w:ind w:right="63"/>
              <w:jc w:val="center"/>
            </w:pPr>
            <w:r>
              <w:t>7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BB7FA2" w:rsidRDefault="005318BF" w:rsidP="006D5228">
            <w:pPr>
              <w:spacing w:line="259" w:lineRule="auto"/>
              <w:ind w:left="19" w:right="447" w:firstLine="5"/>
            </w:pPr>
            <w:r w:rsidRPr="003E7E46">
              <w:t>Отчет о бюджетных обязательствах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BB7FA2" w:rsidRDefault="005318BF" w:rsidP="006D5228">
            <w:pPr>
              <w:spacing w:line="259" w:lineRule="auto"/>
              <w:ind w:right="-96"/>
            </w:pPr>
            <w:r w:rsidRPr="003E7E46">
              <w:t>0503128-НП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56"/>
            </w:pPr>
            <w:r w:rsidRPr="004C14D6">
              <w:t>Ежемесячно</w:t>
            </w:r>
          </w:p>
          <w:p w:rsidR="005318BF" w:rsidRPr="00BB7FA2" w:rsidRDefault="005318BF" w:rsidP="006D5228">
            <w:pPr>
              <w:spacing w:line="259" w:lineRule="auto"/>
              <w:ind w:left="85"/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BB7FA2" w:rsidRDefault="005318BF" w:rsidP="006D5228">
            <w:pPr>
              <w:spacing w:line="259" w:lineRule="auto"/>
              <w:ind w:left="80" w:firstLine="24"/>
            </w:pPr>
            <w:r>
              <w:t xml:space="preserve">15 </w:t>
            </w:r>
            <w:r w:rsidRPr="00EB15EC">
              <w:t>числ</w:t>
            </w:r>
            <w:r>
              <w:t>а</w:t>
            </w:r>
            <w:r w:rsidRPr="00EB15EC">
              <w:t xml:space="preserve"> месяца, следующего за отчетным периодом</w:t>
            </w:r>
          </w:p>
        </w:tc>
      </w:tr>
      <w:tr w:rsidR="005318BF" w:rsidRPr="00EB15EC" w:rsidTr="006D5228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right="63"/>
              <w:jc w:val="center"/>
            </w:pPr>
            <w:r>
              <w:t>8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19" w:right="447" w:firstLine="5"/>
            </w:pPr>
            <w:r w:rsidRPr="00EB15EC">
              <w:t>Пояснительная записка (текстовая часть, содержащая пояснения отдельных показателей месячной бюджетной отчетности</w:t>
            </w:r>
            <w:r>
              <w:t>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5"/>
            </w:pPr>
            <w:r w:rsidRPr="004C14D6">
              <w:t>0503160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5"/>
            </w:pPr>
            <w:r w:rsidRPr="004C14D6">
              <w:t>Ежемесячно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0" w:firstLine="24"/>
            </w:pPr>
            <w:r>
              <w:t>07</w:t>
            </w:r>
            <w:r w:rsidRPr="00EB15EC">
              <w:t xml:space="preserve"> число месяца, следующего за отчетным периодом</w:t>
            </w:r>
          </w:p>
        </w:tc>
      </w:tr>
      <w:tr w:rsidR="005318BF" w:rsidRPr="00EB15EC" w:rsidTr="007526D2">
        <w:trPr>
          <w:trHeight w:val="98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right="63"/>
              <w:jc w:val="center"/>
            </w:pPr>
            <w:r>
              <w:t>9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19" w:right="447" w:firstLine="5"/>
            </w:pPr>
            <w:r w:rsidRPr="004C14D6">
              <w:t>Пояснительная записка (текстовая часть)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5"/>
            </w:pPr>
            <w:r w:rsidRPr="004C14D6">
              <w:t>0503160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5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0" w:firstLine="24"/>
            </w:pPr>
            <w:r>
              <w:t>07</w:t>
            </w:r>
            <w:r w:rsidRPr="00EB15EC">
              <w:t xml:space="preserve"> число месяца, следующего за отчетным периодом</w:t>
            </w:r>
          </w:p>
        </w:tc>
      </w:tr>
      <w:tr w:rsidR="005318BF" w:rsidRPr="00EB15EC" w:rsidTr="003D70D3">
        <w:trPr>
          <w:trHeight w:val="105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right="63"/>
              <w:jc w:val="center"/>
            </w:pPr>
            <w:r w:rsidRPr="004C14D6">
              <w:t>1</w:t>
            </w:r>
            <w:r>
              <w:t>0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19" w:right="447" w:firstLine="5"/>
            </w:pPr>
            <w:r w:rsidRPr="004C14D6">
              <w:t>Сведения об исполнении бюджета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5"/>
            </w:pPr>
            <w:r w:rsidRPr="004C14D6">
              <w:t>0503164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5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0" w:firstLine="24"/>
            </w:pPr>
            <w:r>
              <w:t>07</w:t>
            </w:r>
            <w:r w:rsidRPr="00EB15EC">
              <w:t xml:space="preserve"> число месяца, следующего за отчетным пе</w:t>
            </w:r>
            <w:r>
              <w:t>р</w:t>
            </w:r>
            <w:r w:rsidRPr="00EB15EC">
              <w:t>иодом</w:t>
            </w:r>
          </w:p>
        </w:tc>
      </w:tr>
      <w:tr w:rsidR="005318BF" w:rsidRPr="00EB15EC" w:rsidTr="006D5228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right="63"/>
              <w:jc w:val="center"/>
            </w:pPr>
            <w:r w:rsidRPr="004C14D6">
              <w:t>1</w:t>
            </w:r>
            <w:r>
              <w:t>1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19" w:right="447" w:firstLine="5"/>
            </w:pPr>
            <w:r w:rsidRPr="00EB15EC">
              <w:t>Сведения по дебиторской и кредиторской задолженности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5"/>
            </w:pPr>
            <w:r w:rsidRPr="004C14D6">
              <w:t>0503169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85"/>
            </w:pPr>
            <w:r w:rsidRPr="00EB15EC">
              <w:t xml:space="preserve">На </w:t>
            </w:r>
            <w:r>
              <w:t>0</w:t>
            </w:r>
            <w:r w:rsidRPr="00EB15EC">
              <w:t xml:space="preserve">1 июля, </w:t>
            </w:r>
          </w:p>
          <w:p w:rsidR="005318BF" w:rsidRPr="00290096" w:rsidRDefault="005318BF" w:rsidP="006D5228">
            <w:pPr>
              <w:spacing w:line="259" w:lineRule="auto"/>
              <w:ind w:left="85"/>
            </w:pPr>
            <w:r w:rsidRPr="00EB15EC">
              <w:t xml:space="preserve">на </w:t>
            </w:r>
            <w:r>
              <w:t>0</w:t>
            </w:r>
            <w:r w:rsidRPr="00EB15EC">
              <w:t xml:space="preserve">1 </w:t>
            </w:r>
            <w:r w:rsidRPr="00091160">
              <w:t xml:space="preserve">октября </w:t>
            </w:r>
            <w:r>
              <w:t xml:space="preserve">текущего </w:t>
            </w:r>
            <w:r w:rsidRPr="00091160">
              <w:t>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0" w:firstLine="24"/>
            </w:pPr>
            <w:r>
              <w:t>07</w:t>
            </w:r>
            <w:r w:rsidRPr="00EB15EC">
              <w:t xml:space="preserve"> число месяца, следующего за отчетным пе</w:t>
            </w:r>
            <w:r>
              <w:t>р</w:t>
            </w:r>
            <w:r w:rsidRPr="00EB15EC">
              <w:t>иодом</w:t>
            </w:r>
          </w:p>
        </w:tc>
      </w:tr>
      <w:tr w:rsidR="005318BF" w:rsidRPr="00EB15EC" w:rsidTr="006D5228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4C14D6" w:rsidRDefault="005318BF" w:rsidP="006D5228">
            <w:pPr>
              <w:spacing w:line="259" w:lineRule="auto"/>
              <w:ind w:right="63"/>
              <w:jc w:val="center"/>
            </w:pPr>
            <w:r>
              <w:t>12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4102A8" w:rsidRDefault="005318BF" w:rsidP="006D5228">
            <w:pPr>
              <w:spacing w:line="259" w:lineRule="auto"/>
              <w:ind w:left="19" w:right="130" w:firstLine="5"/>
            </w:pPr>
            <w:r w:rsidRPr="004102A8">
              <w:t>Сведения об изменении остатков валюты баланса (бюджетная деятельность, средства во временном</w:t>
            </w:r>
            <w:r>
              <w:t xml:space="preserve"> </w:t>
            </w:r>
            <w:r w:rsidRPr="004102A8">
              <w:t>распоряжении)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4102A8" w:rsidRDefault="005318BF" w:rsidP="006D5228">
            <w:pPr>
              <w:spacing w:line="259" w:lineRule="auto"/>
              <w:ind w:left="85"/>
            </w:pPr>
            <w:r w:rsidRPr="004102A8">
              <w:t>0503173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07</w:t>
            </w:r>
            <w:r w:rsidRPr="00EB15EC">
              <w:t xml:space="preserve"> число месяца, следующего за отчетным периодом</w:t>
            </w:r>
          </w:p>
        </w:tc>
      </w:tr>
      <w:tr w:rsidR="005318BF" w:rsidRPr="00EB15EC" w:rsidTr="006D5228">
        <w:trPr>
          <w:trHeight w:val="138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210"/>
            </w:pPr>
            <w:r>
              <w:t>13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left="14" w:right="207" w:firstLine="5"/>
            </w:pPr>
            <w:r w:rsidRPr="00EB15EC"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80"/>
            </w:pPr>
            <w:r w:rsidRPr="004C14D6">
              <w:t>0503184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80"/>
            </w:pPr>
            <w:r w:rsidRPr="004C14D6">
              <w:t>Ежемесячно</w:t>
            </w:r>
          </w:p>
          <w:p w:rsidR="005318BF" w:rsidRDefault="005318BF" w:rsidP="006D5228">
            <w:pPr>
              <w:spacing w:line="259" w:lineRule="auto"/>
              <w:ind w:left="80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left="80" w:right="145" w:firstLine="19"/>
            </w:pPr>
            <w:r>
              <w:t>07</w:t>
            </w:r>
            <w:r w:rsidRPr="00EB15EC">
              <w:t xml:space="preserve"> число месяца, следующего за отчетным периодом</w:t>
            </w:r>
          </w:p>
        </w:tc>
      </w:tr>
      <w:tr w:rsidR="005318BF" w:rsidRPr="00EB15EC" w:rsidTr="006D5228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right="63"/>
              <w:jc w:val="center"/>
            </w:pPr>
            <w:r>
              <w:t>14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19" w:right="447" w:firstLine="5"/>
            </w:pPr>
            <w:r w:rsidRPr="00EB15EC">
              <w:t>Сведения об исполнении судебных решений по денежным обязательствам бюджета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0503296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07</w:t>
            </w:r>
            <w:r w:rsidRPr="00EB15EC">
              <w:t xml:space="preserve"> число месяца, следующего за отчетным периодом</w:t>
            </w:r>
          </w:p>
        </w:tc>
      </w:tr>
      <w:tr w:rsidR="005318BF" w:rsidRPr="00EB15EC" w:rsidTr="006D5228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right="63"/>
              <w:jc w:val="center"/>
            </w:pPr>
            <w:r>
              <w:t>15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19" w:right="447" w:firstLine="5"/>
            </w:pPr>
            <w:r w:rsidRPr="00EB15EC">
              <w:t>Справочная таблица к отчету об исполнении консолидированного бюджета субъекта Российской Феде</w:t>
            </w:r>
            <w:r>
              <w:t>р</w:t>
            </w:r>
            <w:r w:rsidRPr="00EB15EC">
              <w:t>ации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5"/>
            </w:pPr>
            <w:r w:rsidRPr="004C14D6">
              <w:t>0503387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5"/>
            </w:pPr>
            <w:r w:rsidRPr="004C14D6">
              <w:t>Ежемесячно</w:t>
            </w:r>
          </w:p>
          <w:p w:rsidR="005318BF" w:rsidRPr="00290096" w:rsidRDefault="005318BF" w:rsidP="006D5228">
            <w:pPr>
              <w:spacing w:line="259" w:lineRule="auto"/>
              <w:ind w:left="85"/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290096" w:rsidRDefault="005318BF" w:rsidP="006D5228">
            <w:pPr>
              <w:spacing w:line="259" w:lineRule="auto"/>
              <w:ind w:left="80" w:firstLine="24"/>
            </w:pPr>
            <w:r>
              <w:t>07</w:t>
            </w:r>
            <w:r w:rsidRPr="00EB15EC">
              <w:t xml:space="preserve"> число месяца, следующего за отчетным периодом</w:t>
            </w:r>
          </w:p>
        </w:tc>
      </w:tr>
      <w:tr w:rsidR="005318BF" w:rsidRPr="00EB15EC" w:rsidTr="006D5228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right="63"/>
              <w:jc w:val="center"/>
            </w:pPr>
            <w:r>
              <w:t>16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14"/>
            </w:pPr>
            <w:r w:rsidRPr="00BB7FA2">
              <w:t>Консолидированный отчет об исполнении бюджета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67"/>
            </w:pPr>
            <w:r w:rsidRPr="00BB7FA2">
              <w:t>0503317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60"/>
            </w:pPr>
            <w:r w:rsidRPr="00BB7FA2">
              <w:t>Ежемесячно</w:t>
            </w:r>
          </w:p>
          <w:p w:rsidR="005318BF" w:rsidRDefault="005318BF" w:rsidP="006D5228">
            <w:pPr>
              <w:spacing w:line="259" w:lineRule="auto"/>
              <w:ind w:left="60"/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pacing w:line="259" w:lineRule="auto"/>
              <w:ind w:left="62" w:right="142"/>
            </w:pPr>
            <w:r>
              <w:t>07</w:t>
            </w:r>
            <w:r w:rsidRPr="00BB7FA2">
              <w:t xml:space="preserve"> число месяца, следующего за отчетным периодом</w:t>
            </w:r>
          </w:p>
        </w:tc>
      </w:tr>
    </w:tbl>
    <w:p w:rsidR="005318BF" w:rsidRDefault="005318BF" w:rsidP="00631D1A"/>
    <w:p w:rsidR="005318BF" w:rsidRDefault="005318BF" w:rsidP="00631D1A"/>
    <w:p w:rsidR="005318BF" w:rsidRDefault="005318BF" w:rsidP="00F843F1">
      <w:pPr>
        <w:jc w:val="center"/>
        <w:rPr>
          <w:u w:val="single"/>
        </w:rPr>
      </w:pPr>
      <w:r w:rsidRPr="006C4032">
        <w:rPr>
          <w:u w:val="single"/>
        </w:rPr>
        <w:t xml:space="preserve">Сроки представления финансовыми органами муниципальных образований поселений </w:t>
      </w:r>
      <w:r>
        <w:t>МО «Приводинское»</w:t>
      </w:r>
      <w:r w:rsidRPr="00797D36">
        <w:t xml:space="preserve"> </w:t>
      </w:r>
      <w:r w:rsidRPr="006C4032">
        <w:rPr>
          <w:u w:val="single"/>
        </w:rPr>
        <w:t>месячной и квартальной бюджетной отчетности</w:t>
      </w:r>
    </w:p>
    <w:p w:rsidR="005318BF" w:rsidRDefault="005318BF" w:rsidP="00F843F1">
      <w:pPr>
        <w:jc w:val="center"/>
        <w:rPr>
          <w:u w:val="single"/>
        </w:rPr>
      </w:pPr>
    </w:p>
    <w:p w:rsidR="005318BF" w:rsidRDefault="005318BF" w:rsidP="00F843F1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2973"/>
        <w:gridCol w:w="1429"/>
        <w:gridCol w:w="2022"/>
        <w:gridCol w:w="2184"/>
      </w:tblGrid>
      <w:tr w:rsidR="005318BF" w:rsidTr="006D5228">
        <w:tc>
          <w:tcPr>
            <w:tcW w:w="962" w:type="dxa"/>
          </w:tcPr>
          <w:p w:rsidR="005318BF" w:rsidRDefault="005318BF" w:rsidP="006D5228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973" w:type="dxa"/>
          </w:tcPr>
          <w:p w:rsidR="005318BF" w:rsidRDefault="005318BF" w:rsidP="006D5228">
            <w:pPr>
              <w:spacing w:line="259" w:lineRule="auto"/>
              <w:ind w:left="14"/>
            </w:pPr>
            <w:r w:rsidRPr="00BB7FA2">
              <w:t>Консолидированный отчет об исполнении бюджета</w:t>
            </w:r>
          </w:p>
        </w:tc>
        <w:tc>
          <w:tcPr>
            <w:tcW w:w="1429" w:type="dxa"/>
          </w:tcPr>
          <w:p w:rsidR="005318BF" w:rsidRDefault="005318BF" w:rsidP="006D5228">
            <w:pPr>
              <w:spacing w:line="259" w:lineRule="auto"/>
              <w:ind w:left="67"/>
            </w:pPr>
            <w:r w:rsidRPr="00BB7FA2">
              <w:t>0503317</w:t>
            </w:r>
          </w:p>
        </w:tc>
        <w:tc>
          <w:tcPr>
            <w:tcW w:w="2022" w:type="dxa"/>
          </w:tcPr>
          <w:p w:rsidR="005318BF" w:rsidRDefault="005318BF" w:rsidP="006D5228">
            <w:pPr>
              <w:spacing w:line="259" w:lineRule="auto"/>
              <w:ind w:left="60"/>
            </w:pPr>
            <w:r w:rsidRPr="00BB7FA2">
              <w:t>Ежемесячно</w:t>
            </w:r>
          </w:p>
          <w:p w:rsidR="005318BF" w:rsidRDefault="005318BF" w:rsidP="006D5228">
            <w:pPr>
              <w:spacing w:line="259" w:lineRule="auto"/>
              <w:ind w:left="60"/>
            </w:pPr>
          </w:p>
        </w:tc>
        <w:tc>
          <w:tcPr>
            <w:tcW w:w="2184" w:type="dxa"/>
          </w:tcPr>
          <w:p w:rsidR="005318BF" w:rsidRPr="00EB15EC" w:rsidRDefault="005318BF" w:rsidP="006D5228">
            <w:pPr>
              <w:spacing w:line="259" w:lineRule="auto"/>
              <w:ind w:left="62" w:right="142"/>
            </w:pPr>
            <w:r>
              <w:t>07</w:t>
            </w:r>
            <w:r w:rsidRPr="00BB7FA2">
              <w:t xml:space="preserve"> число месяца, следующего за отчетным периодом</w:t>
            </w:r>
          </w:p>
        </w:tc>
      </w:tr>
      <w:tr w:rsidR="005318BF" w:rsidTr="006D5228">
        <w:tc>
          <w:tcPr>
            <w:tcW w:w="962" w:type="dxa"/>
          </w:tcPr>
          <w:p w:rsidR="005318BF" w:rsidRDefault="005318BF" w:rsidP="006D5228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2973" w:type="dxa"/>
          </w:tcPr>
          <w:p w:rsidR="005318BF" w:rsidRPr="00EB15EC" w:rsidRDefault="005318BF" w:rsidP="006D5228">
            <w:pPr>
              <w:spacing w:line="259" w:lineRule="auto"/>
              <w:ind w:left="10" w:right="3" w:firstLine="10"/>
            </w:pPr>
            <w:r w:rsidRPr="00BB7FA2">
              <w:t>Консолидированный отчет о движении денежных средств</w:t>
            </w:r>
          </w:p>
        </w:tc>
        <w:tc>
          <w:tcPr>
            <w:tcW w:w="1429" w:type="dxa"/>
          </w:tcPr>
          <w:p w:rsidR="005318BF" w:rsidRDefault="005318BF" w:rsidP="006D5228">
            <w:pPr>
              <w:spacing w:line="259" w:lineRule="auto"/>
              <w:ind w:left="71"/>
            </w:pPr>
            <w:r w:rsidRPr="00BB7FA2">
              <w:t>0503323</w:t>
            </w:r>
          </w:p>
        </w:tc>
        <w:tc>
          <w:tcPr>
            <w:tcW w:w="2022" w:type="dxa"/>
          </w:tcPr>
          <w:p w:rsidR="005318BF" w:rsidRDefault="005318BF" w:rsidP="006D5228">
            <w:pPr>
              <w:spacing w:line="259" w:lineRule="auto"/>
              <w:ind w:left="65"/>
            </w:pPr>
            <w:r w:rsidRPr="00BB7FA2">
              <w:t xml:space="preserve">На </w:t>
            </w:r>
            <w:r>
              <w:t>0</w:t>
            </w:r>
            <w:r w:rsidRPr="00BB7FA2">
              <w:t>1 июля</w:t>
            </w:r>
          </w:p>
          <w:p w:rsidR="005318BF" w:rsidRDefault="005318BF" w:rsidP="006D5228">
            <w:pPr>
              <w:spacing w:line="259" w:lineRule="auto"/>
              <w:ind w:left="65"/>
            </w:pPr>
            <w:r>
              <w:t>текущего</w:t>
            </w:r>
            <w:r w:rsidRPr="003E0A15">
              <w:t xml:space="preserve"> года</w:t>
            </w:r>
          </w:p>
        </w:tc>
        <w:tc>
          <w:tcPr>
            <w:tcW w:w="2184" w:type="dxa"/>
          </w:tcPr>
          <w:p w:rsidR="005318BF" w:rsidRPr="00EB15EC" w:rsidRDefault="005318BF" w:rsidP="006D5228">
            <w:pPr>
              <w:spacing w:line="259" w:lineRule="auto"/>
              <w:ind w:left="67" w:right="137" w:firstLine="19"/>
            </w:pPr>
            <w:r>
              <w:t>07</w:t>
            </w:r>
            <w:r w:rsidRPr="00BB7FA2">
              <w:t xml:space="preserve"> число месяца, следующего за отчетным периодом</w:t>
            </w:r>
          </w:p>
        </w:tc>
      </w:tr>
      <w:tr w:rsidR="005318BF" w:rsidRPr="00EB15EC" w:rsidTr="004B591B">
        <w:trPr>
          <w:trHeight w:val="1461"/>
        </w:trPr>
        <w:tc>
          <w:tcPr>
            <w:tcW w:w="962" w:type="dxa"/>
          </w:tcPr>
          <w:p w:rsidR="005318BF" w:rsidRDefault="005318BF" w:rsidP="006D5228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2973" w:type="dxa"/>
          </w:tcPr>
          <w:p w:rsidR="005318BF" w:rsidRPr="00BB7FA2" w:rsidRDefault="005318BF" w:rsidP="006D5228">
            <w:pPr>
              <w:spacing w:line="259" w:lineRule="auto"/>
              <w:ind w:firstLine="5"/>
            </w:pPr>
            <w:r>
              <w:t>Отчет об использовании межбюджетных трансфертов из федерального бюджета субъектами РФ</w:t>
            </w:r>
          </w:p>
        </w:tc>
        <w:tc>
          <w:tcPr>
            <w:tcW w:w="1429" w:type="dxa"/>
          </w:tcPr>
          <w:p w:rsidR="005318BF" w:rsidRPr="00BB7FA2" w:rsidRDefault="005318BF" w:rsidP="006D5228">
            <w:pPr>
              <w:spacing w:line="259" w:lineRule="auto"/>
              <w:ind w:left="8"/>
            </w:pPr>
            <w:r>
              <w:t>0503324</w:t>
            </w:r>
          </w:p>
        </w:tc>
        <w:tc>
          <w:tcPr>
            <w:tcW w:w="2022" w:type="dxa"/>
          </w:tcPr>
          <w:p w:rsidR="005318BF" w:rsidRDefault="005318BF" w:rsidP="006D5228">
            <w:pPr>
              <w:spacing w:line="259" w:lineRule="auto"/>
              <w:ind w:left="5"/>
            </w:pPr>
            <w:r w:rsidRPr="00BB7FA2">
              <w:t>Ежеквартально</w:t>
            </w:r>
          </w:p>
        </w:tc>
        <w:tc>
          <w:tcPr>
            <w:tcW w:w="2184" w:type="dxa"/>
          </w:tcPr>
          <w:p w:rsidR="005318BF" w:rsidRPr="00EB15EC" w:rsidRDefault="005318BF" w:rsidP="006D5228">
            <w:pPr>
              <w:spacing w:line="259" w:lineRule="auto"/>
              <w:ind w:left="8" w:right="118" w:firstLine="24"/>
            </w:pPr>
            <w:r>
              <w:t>07</w:t>
            </w:r>
            <w:r w:rsidRPr="00BB7FA2">
              <w:t xml:space="preserve"> число месяца, следующего за отчетным периодом</w:t>
            </w:r>
          </w:p>
        </w:tc>
      </w:tr>
      <w:tr w:rsidR="005318BF" w:rsidRPr="00EB15EC" w:rsidTr="006D5228">
        <w:trPr>
          <w:trHeight w:val="1680"/>
        </w:trPr>
        <w:tc>
          <w:tcPr>
            <w:tcW w:w="962" w:type="dxa"/>
          </w:tcPr>
          <w:p w:rsidR="005318BF" w:rsidRDefault="005318BF" w:rsidP="006D5228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2973" w:type="dxa"/>
          </w:tcPr>
          <w:p w:rsidR="005318BF" w:rsidRPr="00EB15EC" w:rsidRDefault="005318BF" w:rsidP="006D5228">
            <w:pPr>
              <w:spacing w:line="259" w:lineRule="auto"/>
              <w:ind w:firstLine="5"/>
            </w:pPr>
            <w:r w:rsidRPr="00BB7FA2">
              <w:t>Пояснительная записка (текстовая часть, содержащая пояснения отдельных показателей месячной бюджетной отчетности</w:t>
            </w:r>
          </w:p>
        </w:tc>
        <w:tc>
          <w:tcPr>
            <w:tcW w:w="1429" w:type="dxa"/>
          </w:tcPr>
          <w:p w:rsidR="005318BF" w:rsidRDefault="005318BF" w:rsidP="006D5228">
            <w:pPr>
              <w:spacing w:line="259" w:lineRule="auto"/>
              <w:ind w:left="8"/>
            </w:pPr>
            <w:r w:rsidRPr="00BB7FA2">
              <w:t>0503360</w:t>
            </w:r>
          </w:p>
        </w:tc>
        <w:tc>
          <w:tcPr>
            <w:tcW w:w="2022" w:type="dxa"/>
          </w:tcPr>
          <w:p w:rsidR="005318BF" w:rsidRDefault="005318BF" w:rsidP="006D5228">
            <w:pPr>
              <w:spacing w:line="259" w:lineRule="auto"/>
              <w:ind w:left="5"/>
            </w:pPr>
            <w:r w:rsidRPr="00BB7FA2">
              <w:t>Ежемесячно</w:t>
            </w:r>
          </w:p>
        </w:tc>
        <w:tc>
          <w:tcPr>
            <w:tcW w:w="2184" w:type="dxa"/>
          </w:tcPr>
          <w:p w:rsidR="005318BF" w:rsidRPr="00EB15EC" w:rsidRDefault="005318BF" w:rsidP="006D5228">
            <w:pPr>
              <w:spacing w:line="259" w:lineRule="auto"/>
              <w:ind w:left="8" w:right="118" w:firstLine="5"/>
            </w:pPr>
            <w:r>
              <w:t>07</w:t>
            </w:r>
            <w:r w:rsidRPr="00BB7FA2">
              <w:t xml:space="preserve"> число месяца, следующего за отчетным периодом</w:t>
            </w:r>
          </w:p>
        </w:tc>
      </w:tr>
      <w:tr w:rsidR="005318BF" w:rsidRPr="00EB15EC" w:rsidTr="004B591B">
        <w:trPr>
          <w:trHeight w:val="1085"/>
        </w:trPr>
        <w:tc>
          <w:tcPr>
            <w:tcW w:w="962" w:type="dxa"/>
          </w:tcPr>
          <w:p w:rsidR="005318BF" w:rsidRDefault="005318BF" w:rsidP="006D5228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2973" w:type="dxa"/>
          </w:tcPr>
          <w:p w:rsidR="005318BF" w:rsidRDefault="005318BF" w:rsidP="006D5228">
            <w:pPr>
              <w:spacing w:line="259" w:lineRule="auto"/>
              <w:ind w:left="5"/>
            </w:pPr>
            <w:r w:rsidRPr="00BB7FA2">
              <w:t>Пояснительная записка (текстовая часть)</w:t>
            </w:r>
          </w:p>
        </w:tc>
        <w:tc>
          <w:tcPr>
            <w:tcW w:w="1429" w:type="dxa"/>
          </w:tcPr>
          <w:p w:rsidR="005318BF" w:rsidRDefault="005318BF" w:rsidP="006D5228">
            <w:pPr>
              <w:spacing w:line="259" w:lineRule="auto"/>
              <w:ind w:left="8"/>
            </w:pPr>
            <w:r w:rsidRPr="00BB7FA2">
              <w:t>0503360</w:t>
            </w:r>
          </w:p>
        </w:tc>
        <w:tc>
          <w:tcPr>
            <w:tcW w:w="2022" w:type="dxa"/>
          </w:tcPr>
          <w:p w:rsidR="005318BF" w:rsidRDefault="005318BF" w:rsidP="006D5228">
            <w:pPr>
              <w:spacing w:line="259" w:lineRule="auto"/>
              <w:ind w:left="5"/>
            </w:pPr>
            <w:r w:rsidRPr="00BB7FA2">
              <w:t>Ежеквартально</w:t>
            </w:r>
          </w:p>
        </w:tc>
        <w:tc>
          <w:tcPr>
            <w:tcW w:w="2184" w:type="dxa"/>
          </w:tcPr>
          <w:p w:rsidR="005318BF" w:rsidRPr="00EB15EC" w:rsidRDefault="005318BF" w:rsidP="006D5228">
            <w:pPr>
              <w:spacing w:line="259" w:lineRule="auto"/>
              <w:ind w:left="8" w:right="118" w:firstLine="24"/>
            </w:pPr>
            <w:r>
              <w:t>07</w:t>
            </w:r>
            <w:r w:rsidRPr="00BB7FA2">
              <w:t xml:space="preserve"> число месяца, следующего за отчетным периодом</w:t>
            </w:r>
          </w:p>
        </w:tc>
      </w:tr>
      <w:tr w:rsidR="005318BF" w:rsidRPr="00EB15EC" w:rsidTr="006D5228">
        <w:trPr>
          <w:trHeight w:val="845"/>
        </w:trPr>
        <w:tc>
          <w:tcPr>
            <w:tcW w:w="962" w:type="dxa"/>
          </w:tcPr>
          <w:p w:rsidR="005318BF" w:rsidRDefault="005318BF" w:rsidP="006D5228">
            <w:pPr>
              <w:spacing w:line="259" w:lineRule="auto"/>
              <w:jc w:val="center"/>
            </w:pPr>
            <w:r>
              <w:t>6</w:t>
            </w:r>
          </w:p>
        </w:tc>
        <w:tc>
          <w:tcPr>
            <w:tcW w:w="2973" w:type="dxa"/>
          </w:tcPr>
          <w:p w:rsidR="005318BF" w:rsidRDefault="005318BF" w:rsidP="006D5228">
            <w:pPr>
              <w:spacing w:line="259" w:lineRule="auto"/>
              <w:ind w:left="5" w:firstLine="5"/>
            </w:pPr>
            <w:r w:rsidRPr="00BB7FA2">
              <w:t>Сведения об исполнении бюджета</w:t>
            </w:r>
          </w:p>
        </w:tc>
        <w:tc>
          <w:tcPr>
            <w:tcW w:w="1429" w:type="dxa"/>
          </w:tcPr>
          <w:p w:rsidR="005318BF" w:rsidRDefault="005318BF" w:rsidP="006D5228">
            <w:pPr>
              <w:spacing w:line="259" w:lineRule="auto"/>
              <w:ind w:left="13"/>
            </w:pPr>
            <w:r w:rsidRPr="00BB7FA2">
              <w:t>0503364</w:t>
            </w:r>
          </w:p>
        </w:tc>
        <w:tc>
          <w:tcPr>
            <w:tcW w:w="2022" w:type="dxa"/>
          </w:tcPr>
          <w:p w:rsidR="005318BF" w:rsidRDefault="005318BF" w:rsidP="006D5228">
            <w:pPr>
              <w:spacing w:line="259" w:lineRule="auto"/>
              <w:ind w:left="5"/>
            </w:pPr>
            <w:r w:rsidRPr="00BB7FA2">
              <w:t>Ежеквартально</w:t>
            </w:r>
          </w:p>
        </w:tc>
        <w:tc>
          <w:tcPr>
            <w:tcW w:w="2184" w:type="dxa"/>
          </w:tcPr>
          <w:p w:rsidR="005318BF" w:rsidRPr="00EB15EC" w:rsidRDefault="005318BF" w:rsidP="006D5228">
            <w:pPr>
              <w:spacing w:line="259" w:lineRule="auto"/>
              <w:ind w:left="8" w:right="118" w:firstLine="5"/>
            </w:pPr>
            <w:r>
              <w:t>07</w:t>
            </w:r>
            <w:r w:rsidRPr="00BB7FA2">
              <w:t xml:space="preserve"> число месяца, следующего за отчетным периодом</w:t>
            </w:r>
          </w:p>
        </w:tc>
      </w:tr>
      <w:tr w:rsidR="005318BF" w:rsidRPr="00EB15EC" w:rsidTr="006D5228">
        <w:trPr>
          <w:trHeight w:val="848"/>
        </w:trPr>
        <w:tc>
          <w:tcPr>
            <w:tcW w:w="962" w:type="dxa"/>
          </w:tcPr>
          <w:p w:rsidR="005318BF" w:rsidRDefault="005318BF" w:rsidP="006D5228">
            <w:pPr>
              <w:spacing w:line="259" w:lineRule="auto"/>
              <w:jc w:val="center"/>
            </w:pPr>
            <w:r>
              <w:t>7</w:t>
            </w:r>
          </w:p>
        </w:tc>
        <w:tc>
          <w:tcPr>
            <w:tcW w:w="2973" w:type="dxa"/>
          </w:tcPr>
          <w:p w:rsidR="005318BF" w:rsidRPr="00EB15EC" w:rsidRDefault="005318BF" w:rsidP="006D5228">
            <w:pPr>
              <w:spacing w:line="259" w:lineRule="auto"/>
              <w:ind w:firstLine="10"/>
            </w:pPr>
            <w:r w:rsidRPr="00BB7FA2">
              <w:t>Сведения по дебиторской и кредиторской задолженности</w:t>
            </w:r>
          </w:p>
        </w:tc>
        <w:tc>
          <w:tcPr>
            <w:tcW w:w="1429" w:type="dxa"/>
          </w:tcPr>
          <w:p w:rsidR="005318BF" w:rsidRDefault="005318BF" w:rsidP="006D5228">
            <w:pPr>
              <w:spacing w:line="259" w:lineRule="auto"/>
              <w:ind w:left="13"/>
            </w:pPr>
            <w:r w:rsidRPr="00BB7FA2">
              <w:t>0503369</w:t>
            </w:r>
          </w:p>
        </w:tc>
        <w:tc>
          <w:tcPr>
            <w:tcW w:w="2022" w:type="dxa"/>
          </w:tcPr>
          <w:p w:rsidR="005318BF" w:rsidRDefault="005318BF" w:rsidP="006D5228">
            <w:pPr>
              <w:spacing w:line="259" w:lineRule="auto"/>
              <w:ind w:left="5" w:right="224"/>
            </w:pPr>
            <w:r w:rsidRPr="00BB7FA2">
              <w:t xml:space="preserve">На </w:t>
            </w:r>
            <w:r>
              <w:t>0</w:t>
            </w:r>
            <w:r w:rsidRPr="00BB7FA2">
              <w:t xml:space="preserve">1 июля, </w:t>
            </w:r>
          </w:p>
          <w:p w:rsidR="005318BF" w:rsidRPr="00EB15EC" w:rsidRDefault="005318BF" w:rsidP="006D5228">
            <w:pPr>
              <w:spacing w:line="259" w:lineRule="auto"/>
              <w:ind w:left="5" w:right="224"/>
            </w:pPr>
            <w:r w:rsidRPr="00BB7FA2">
              <w:t xml:space="preserve">на </w:t>
            </w:r>
            <w:r>
              <w:t>0</w:t>
            </w:r>
            <w:r w:rsidRPr="00BB7FA2">
              <w:t xml:space="preserve">1 октября </w:t>
            </w:r>
            <w:r>
              <w:t>текущего</w:t>
            </w:r>
            <w:r w:rsidRPr="00744E1C">
              <w:t xml:space="preserve"> года</w:t>
            </w:r>
          </w:p>
        </w:tc>
        <w:tc>
          <w:tcPr>
            <w:tcW w:w="2184" w:type="dxa"/>
          </w:tcPr>
          <w:p w:rsidR="005318BF" w:rsidRPr="00EB15EC" w:rsidRDefault="005318BF" w:rsidP="006D5228">
            <w:pPr>
              <w:spacing w:line="259" w:lineRule="auto"/>
              <w:ind w:left="8" w:right="-144" w:firstLine="24"/>
            </w:pPr>
            <w:r>
              <w:t>07</w:t>
            </w:r>
            <w:r w:rsidRPr="00BB7FA2">
              <w:t xml:space="preserve"> число месяца, следующего за отчетным периодом</w:t>
            </w:r>
          </w:p>
        </w:tc>
      </w:tr>
      <w:tr w:rsidR="005318BF" w:rsidRPr="00EB15EC" w:rsidTr="006D5228">
        <w:trPr>
          <w:trHeight w:val="848"/>
        </w:trPr>
        <w:tc>
          <w:tcPr>
            <w:tcW w:w="962" w:type="dxa"/>
          </w:tcPr>
          <w:p w:rsidR="005318BF" w:rsidRPr="00BB7FA2" w:rsidRDefault="005318BF" w:rsidP="006D5228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2973" w:type="dxa"/>
          </w:tcPr>
          <w:p w:rsidR="005318BF" w:rsidRPr="00BB7FA2" w:rsidRDefault="005318BF" w:rsidP="006D5228">
            <w:pPr>
              <w:spacing w:line="259" w:lineRule="auto"/>
              <w:ind w:firstLine="10"/>
            </w:pPr>
            <w:r w:rsidRPr="004102A8">
              <w:t>Сведения об изменении остатков валюты баланса</w:t>
            </w:r>
            <w:r>
              <w:t xml:space="preserve"> (бюджетная деятельность)</w:t>
            </w:r>
          </w:p>
        </w:tc>
        <w:tc>
          <w:tcPr>
            <w:tcW w:w="1429" w:type="dxa"/>
          </w:tcPr>
          <w:p w:rsidR="005318BF" w:rsidRPr="00BB7FA2" w:rsidRDefault="005318BF" w:rsidP="006D5228">
            <w:pPr>
              <w:spacing w:line="259" w:lineRule="auto"/>
              <w:ind w:left="13"/>
            </w:pPr>
            <w:r>
              <w:t>0503373</w:t>
            </w:r>
          </w:p>
        </w:tc>
        <w:tc>
          <w:tcPr>
            <w:tcW w:w="2022" w:type="dxa"/>
          </w:tcPr>
          <w:p w:rsidR="005318BF" w:rsidRDefault="005318BF" w:rsidP="006D5228">
            <w:pPr>
              <w:spacing w:line="259" w:lineRule="auto"/>
              <w:ind w:left="5"/>
            </w:pPr>
            <w:r w:rsidRPr="00BB7FA2">
              <w:t>Ежеквартально</w:t>
            </w:r>
          </w:p>
        </w:tc>
        <w:tc>
          <w:tcPr>
            <w:tcW w:w="2184" w:type="dxa"/>
          </w:tcPr>
          <w:p w:rsidR="005318BF" w:rsidRPr="00EB15EC" w:rsidRDefault="005318BF" w:rsidP="006D5228">
            <w:pPr>
              <w:spacing w:line="259" w:lineRule="auto"/>
              <w:ind w:left="8" w:right="118" w:firstLine="5"/>
            </w:pPr>
            <w:r>
              <w:t>07</w:t>
            </w:r>
            <w:r w:rsidRPr="00BB7FA2">
              <w:t xml:space="preserve"> число месяца, следующего за отчетным периодом</w:t>
            </w:r>
          </w:p>
        </w:tc>
      </w:tr>
    </w:tbl>
    <w:p w:rsidR="005318BF" w:rsidRDefault="005318BF" w:rsidP="00016A59">
      <w:pPr>
        <w:jc w:val="center"/>
        <w:rPr>
          <w:u w:val="single"/>
        </w:rPr>
      </w:pPr>
    </w:p>
    <w:p w:rsidR="005318BF" w:rsidRDefault="005318BF" w:rsidP="00016A59">
      <w:pPr>
        <w:jc w:val="center"/>
        <w:rPr>
          <w:u w:val="single"/>
        </w:rPr>
      </w:pPr>
    </w:p>
    <w:p w:rsidR="005318BF" w:rsidRPr="006C4032" w:rsidRDefault="005318BF" w:rsidP="00016A59">
      <w:pPr>
        <w:jc w:val="center"/>
        <w:rPr>
          <w:u w:val="single"/>
        </w:rPr>
      </w:pPr>
      <w:r w:rsidRPr="006C4032">
        <w:rPr>
          <w:u w:val="single"/>
        </w:rPr>
        <w:t xml:space="preserve">Сроки представления месячной и квартальной сводной бухгалтерской отчетности муниципальных бюджетных учреждений </w:t>
      </w:r>
      <w:r>
        <w:t>МО «Приводинское»</w:t>
      </w:r>
    </w:p>
    <w:p w:rsidR="005318BF" w:rsidRDefault="005318BF" w:rsidP="00016A59">
      <w:pPr>
        <w:jc w:val="center"/>
      </w:pPr>
    </w:p>
    <w:p w:rsidR="005318BF" w:rsidRDefault="005318BF" w:rsidP="00631D1A"/>
    <w:tbl>
      <w:tblPr>
        <w:tblW w:w="9793" w:type="dxa"/>
        <w:tblInd w:w="-38" w:type="dxa"/>
        <w:tblCellMar>
          <w:top w:w="52" w:type="dxa"/>
          <w:left w:w="40" w:type="dxa"/>
          <w:right w:w="52" w:type="dxa"/>
        </w:tblCellMar>
        <w:tblLook w:val="00A0"/>
      </w:tblPr>
      <w:tblGrid>
        <w:gridCol w:w="747"/>
        <w:gridCol w:w="3057"/>
        <w:gridCol w:w="1555"/>
        <w:gridCol w:w="2043"/>
        <w:gridCol w:w="2391"/>
      </w:tblGrid>
      <w:tr w:rsidR="005318BF" w:rsidRPr="00EB15EC" w:rsidTr="004B591B">
        <w:trPr>
          <w:trHeight w:val="3684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4C14D6" w:rsidRDefault="005318BF" w:rsidP="006D5228">
            <w:pPr>
              <w:spacing w:line="259" w:lineRule="auto"/>
              <w:ind w:right="63"/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EB15EC" w:rsidRDefault="005318BF" w:rsidP="006D5228">
            <w:pPr>
              <w:shd w:val="clear" w:color="auto" w:fill="FFFFFF"/>
            </w:pPr>
            <w:r w:rsidRPr="004A1570">
              <w:t>Отч</w:t>
            </w:r>
            <w:r>
              <w:t xml:space="preserve">ет об обязательствах учреждения, </w:t>
            </w:r>
            <w:r w:rsidRPr="00DA4391">
              <w:t>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</w:t>
            </w:r>
            <w:r>
              <w:t xml:space="preserve">  </w:t>
            </w:r>
            <w:r w:rsidRPr="00DA4391">
              <w:t xml:space="preserve"> в составе национальных проектов)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4C14D6" w:rsidRDefault="005318BF" w:rsidP="006D5228">
            <w:pPr>
              <w:spacing w:line="259" w:lineRule="auto"/>
              <w:ind w:left="85"/>
            </w:pPr>
            <w:r>
              <w:t>0503738-НП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56"/>
            </w:pPr>
            <w:r w:rsidRPr="004C14D6">
              <w:t>Ежемесячно</w:t>
            </w:r>
          </w:p>
          <w:p w:rsidR="005318BF" w:rsidRPr="00BB7FA2" w:rsidRDefault="005318BF" w:rsidP="006D5228">
            <w:pPr>
              <w:spacing w:line="259" w:lineRule="auto"/>
              <w:ind w:left="85"/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BB7FA2" w:rsidRDefault="005318BF" w:rsidP="006D5228">
            <w:pPr>
              <w:spacing w:line="259" w:lineRule="auto"/>
              <w:ind w:left="80" w:firstLine="24"/>
            </w:pPr>
            <w:r>
              <w:t xml:space="preserve">15 </w:t>
            </w:r>
            <w:r w:rsidRPr="00EB15EC">
              <w:t>числ</w:t>
            </w:r>
            <w:r>
              <w:t>а</w:t>
            </w:r>
            <w:r w:rsidRPr="00EB15EC">
              <w:t xml:space="preserve"> месяца, следующего за отчетным периодом</w:t>
            </w:r>
          </w:p>
        </w:tc>
      </w:tr>
      <w:tr w:rsidR="005318BF" w:rsidRPr="00EB15EC" w:rsidTr="004B591B">
        <w:trPr>
          <w:trHeight w:val="67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right="63"/>
              <w:jc w:val="center"/>
            </w:pPr>
            <w:r>
              <w:t>2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19" w:right="447" w:firstLine="5"/>
            </w:pPr>
            <w:r w:rsidRPr="00EB15EC">
              <w:t>Отчет о движении денежных средств учреждения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0503723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 xml:space="preserve">На </w:t>
            </w:r>
            <w:r>
              <w:t>0</w:t>
            </w:r>
            <w:r w:rsidRPr="004C14D6">
              <w:t>1 июля</w:t>
            </w:r>
          </w:p>
          <w:p w:rsidR="005318BF" w:rsidRPr="00513D5D" w:rsidRDefault="005318BF" w:rsidP="006D5228">
            <w:pPr>
              <w:spacing w:line="259" w:lineRule="auto"/>
              <w:ind w:left="85"/>
            </w:pPr>
            <w:r>
              <w:t>текущего</w:t>
            </w:r>
            <w:r w:rsidRPr="00AE09BA"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1</w:t>
            </w:r>
            <w:r w:rsidRPr="00EB15EC">
              <w:t>0 число месяца, следующего за отчетным периодом</w:t>
            </w:r>
          </w:p>
        </w:tc>
      </w:tr>
      <w:tr w:rsidR="005318BF" w:rsidRPr="00EB15EC" w:rsidTr="004B591B">
        <w:trPr>
          <w:trHeight w:val="667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right="63"/>
              <w:jc w:val="center"/>
            </w:pPr>
            <w:r>
              <w:t>3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19" w:right="447" w:firstLine="5"/>
            </w:pPr>
            <w:r w:rsidRPr="00EB15EC">
              <w:t xml:space="preserve">Справка по консолидируемым расчетам </w:t>
            </w:r>
            <w:r>
              <w:t>учр</w:t>
            </w:r>
            <w:r w:rsidRPr="00EB15EC">
              <w:t>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0503725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1</w:t>
            </w:r>
            <w:r w:rsidRPr="00EB15EC">
              <w:t>0 число месяца, следующего за отчетным пе</w:t>
            </w:r>
            <w:r>
              <w:t>р</w:t>
            </w:r>
            <w:r w:rsidRPr="00EB15EC">
              <w:t>иодом</w:t>
            </w:r>
          </w:p>
        </w:tc>
      </w:tr>
      <w:tr w:rsidR="005318BF" w:rsidRPr="00EB15EC" w:rsidTr="006D5228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right="63"/>
              <w:jc w:val="center"/>
            </w:pPr>
            <w:r>
              <w:t>4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19" w:right="447" w:firstLine="5"/>
            </w:pPr>
            <w:r w:rsidRPr="00EB15EC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0503737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1</w:t>
            </w:r>
            <w:r w:rsidRPr="00EB15EC">
              <w:t>0 число месяца, следующего за отчетным периодом</w:t>
            </w:r>
          </w:p>
        </w:tc>
      </w:tr>
      <w:tr w:rsidR="005318BF" w:rsidRPr="00EB15EC" w:rsidTr="004B591B">
        <w:trPr>
          <w:trHeight w:val="83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right="63"/>
              <w:jc w:val="center"/>
            </w:pPr>
            <w:r>
              <w:t>5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19" w:right="447" w:firstLine="5"/>
            </w:pPr>
            <w:r w:rsidRPr="004C14D6">
              <w:t>Отчет об обязательствах учреждения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0503738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85"/>
            </w:pPr>
            <w:r w:rsidRPr="00EB15EC">
              <w:t xml:space="preserve">На </w:t>
            </w:r>
            <w:r>
              <w:t>0</w:t>
            </w:r>
            <w:r w:rsidRPr="00EB15EC">
              <w:t xml:space="preserve">1 июля, </w:t>
            </w:r>
          </w:p>
          <w:p w:rsidR="005318BF" w:rsidRPr="00513D5D" w:rsidRDefault="005318BF" w:rsidP="006D5228">
            <w:pPr>
              <w:spacing w:line="259" w:lineRule="auto"/>
              <w:ind w:left="85"/>
            </w:pPr>
            <w:r w:rsidRPr="00EB15EC">
              <w:t xml:space="preserve">на </w:t>
            </w:r>
            <w:r>
              <w:t>0</w:t>
            </w:r>
            <w:r w:rsidRPr="00EB15EC">
              <w:t xml:space="preserve">1 октября </w:t>
            </w:r>
            <w:r>
              <w:t>текущего</w:t>
            </w:r>
            <w:r w:rsidRPr="007019BE"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1</w:t>
            </w:r>
            <w:r w:rsidRPr="00EB15EC">
              <w:t>0 число месяца, следующего за отчетным пе</w:t>
            </w:r>
            <w:r>
              <w:t>р</w:t>
            </w:r>
            <w:r w:rsidRPr="00EB15EC">
              <w:t>иодом</w:t>
            </w:r>
          </w:p>
        </w:tc>
      </w:tr>
      <w:tr w:rsidR="005318BF" w:rsidRPr="00EB15EC" w:rsidTr="004B591B">
        <w:trPr>
          <w:trHeight w:val="66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right="63"/>
              <w:jc w:val="center"/>
            </w:pPr>
            <w:r>
              <w:t>6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19" w:right="447" w:firstLine="5"/>
            </w:pPr>
            <w:r w:rsidRPr="004C14D6">
              <w:t>Пояснительная записка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0503760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1</w:t>
            </w:r>
            <w:r w:rsidRPr="00EB15EC">
              <w:t>0 число месяца, следующего за отчетным пе</w:t>
            </w:r>
            <w:r>
              <w:t>р</w:t>
            </w:r>
            <w:r w:rsidRPr="00EB15EC">
              <w:t>иодом</w:t>
            </w:r>
          </w:p>
        </w:tc>
      </w:tr>
      <w:tr w:rsidR="005318BF" w:rsidRPr="00EB15EC" w:rsidTr="006D5228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right="63"/>
              <w:jc w:val="center"/>
            </w:pPr>
            <w:r>
              <w:t>7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19" w:right="447" w:firstLine="5"/>
            </w:pPr>
            <w:r w:rsidRPr="00EB15EC">
              <w:t>Сведения по дебиторской и кредиторской задолженности учреждения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0503769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Default="005318BF" w:rsidP="006D5228">
            <w:pPr>
              <w:spacing w:line="259" w:lineRule="auto"/>
              <w:ind w:left="85"/>
            </w:pPr>
            <w:r w:rsidRPr="00EB15EC">
              <w:t xml:space="preserve">На </w:t>
            </w:r>
            <w:r>
              <w:t>0</w:t>
            </w:r>
            <w:r w:rsidRPr="00EB15EC">
              <w:t xml:space="preserve">1 июля, </w:t>
            </w:r>
          </w:p>
          <w:p w:rsidR="005318BF" w:rsidRPr="00513D5D" w:rsidRDefault="005318BF" w:rsidP="006D5228">
            <w:pPr>
              <w:spacing w:line="259" w:lineRule="auto"/>
              <w:ind w:left="85"/>
            </w:pPr>
            <w:r w:rsidRPr="00EB15EC">
              <w:t xml:space="preserve">на </w:t>
            </w:r>
            <w:r>
              <w:t>0</w:t>
            </w:r>
            <w:r w:rsidRPr="00EB15EC">
              <w:t xml:space="preserve">1 октября </w:t>
            </w:r>
            <w:r>
              <w:t>текущего</w:t>
            </w:r>
            <w:r w:rsidRPr="007019BE"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1</w:t>
            </w:r>
            <w:r w:rsidRPr="00EB15EC">
              <w:t>0 число месяца, следующего за отчетным периодом</w:t>
            </w:r>
          </w:p>
        </w:tc>
      </w:tr>
      <w:tr w:rsidR="005318BF" w:rsidRPr="00EB15EC" w:rsidTr="004B591B">
        <w:trPr>
          <w:trHeight w:val="79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right="63"/>
              <w:jc w:val="center"/>
            </w:pPr>
            <w:r>
              <w:t>8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19" w:right="447" w:firstLine="5"/>
            </w:pPr>
            <w:r w:rsidRPr="00EB15EC">
              <w:t>Сведения об остатках денежных средств учреждения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0503779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1</w:t>
            </w:r>
            <w:r w:rsidRPr="00EB15EC">
              <w:t>0 число месяца, следующего за отчетным периодом</w:t>
            </w:r>
          </w:p>
        </w:tc>
      </w:tr>
      <w:tr w:rsidR="005318BF" w:rsidRPr="00EB15EC" w:rsidTr="004B591B">
        <w:trPr>
          <w:trHeight w:val="1067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right="63"/>
              <w:jc w:val="center"/>
            </w:pPr>
            <w:r>
              <w:t>9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F843F1">
            <w:pPr>
              <w:spacing w:line="259" w:lineRule="auto"/>
              <w:ind w:left="19" w:firstLine="5"/>
            </w:pPr>
            <w:r w:rsidRPr="00EB15EC">
              <w:t xml:space="preserve">Сведения об исполнении судебных решений по денежным обязательствам </w:t>
            </w:r>
            <w:r>
              <w:t>учр</w:t>
            </w:r>
            <w:r w:rsidRPr="00EB15EC">
              <w:t>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0503295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5"/>
            </w:pPr>
            <w:r w:rsidRPr="004C14D6"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BF" w:rsidRPr="00513D5D" w:rsidRDefault="005318BF" w:rsidP="006D5228">
            <w:pPr>
              <w:spacing w:line="259" w:lineRule="auto"/>
              <w:ind w:left="80" w:firstLine="24"/>
            </w:pPr>
            <w:r>
              <w:t>1</w:t>
            </w:r>
            <w:r w:rsidRPr="00EB15EC">
              <w:t>0 число месяца, следующего за отчетным периодом</w:t>
            </w:r>
          </w:p>
        </w:tc>
      </w:tr>
    </w:tbl>
    <w:p w:rsidR="005318BF" w:rsidRDefault="005318BF" w:rsidP="001E285C"/>
    <w:sectPr w:rsidR="005318BF" w:rsidSect="007408B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BF" w:rsidRDefault="005318BF">
      <w:r>
        <w:separator/>
      </w:r>
    </w:p>
  </w:endnote>
  <w:endnote w:type="continuationSeparator" w:id="1">
    <w:p w:rsidR="005318BF" w:rsidRDefault="0053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BF" w:rsidRDefault="005318BF">
      <w:r>
        <w:separator/>
      </w:r>
    </w:p>
  </w:footnote>
  <w:footnote w:type="continuationSeparator" w:id="1">
    <w:p w:rsidR="005318BF" w:rsidRDefault="00531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BF" w:rsidRDefault="005318BF" w:rsidP="000179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8BF" w:rsidRDefault="005318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BF" w:rsidRDefault="005318BF" w:rsidP="000179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18BF" w:rsidRDefault="005318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0B7"/>
    <w:multiLevelType w:val="hybridMultilevel"/>
    <w:tmpl w:val="21B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E302A"/>
    <w:multiLevelType w:val="hybridMultilevel"/>
    <w:tmpl w:val="976C79D8"/>
    <w:lvl w:ilvl="0" w:tplc="CCA201F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05BAF"/>
    <w:multiLevelType w:val="hybridMultilevel"/>
    <w:tmpl w:val="022E1360"/>
    <w:lvl w:ilvl="0" w:tplc="9CCA906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01B24"/>
    <w:multiLevelType w:val="hybridMultilevel"/>
    <w:tmpl w:val="22C666F6"/>
    <w:lvl w:ilvl="0" w:tplc="7FD21622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ACCEF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67AD2C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8FA765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1D0FE4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4525BE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084DF0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D9E83B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460916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BEE6695"/>
    <w:multiLevelType w:val="hybridMultilevel"/>
    <w:tmpl w:val="20ACED3C"/>
    <w:lvl w:ilvl="0" w:tplc="BB2654B4">
      <w:start w:val="3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612F99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A08D50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E2C846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F4C7CF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9FAA2C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D60B48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54245C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55486F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42545C28"/>
    <w:multiLevelType w:val="hybridMultilevel"/>
    <w:tmpl w:val="6AF48FF0"/>
    <w:lvl w:ilvl="0" w:tplc="4C62B1B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4FE827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5DA2D4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05AB07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A9692C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F2E9BA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570E0D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EE16D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B12958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5F477646"/>
    <w:multiLevelType w:val="hybridMultilevel"/>
    <w:tmpl w:val="88DE55BE"/>
    <w:lvl w:ilvl="0" w:tplc="9CCA906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993856"/>
    <w:multiLevelType w:val="hybridMultilevel"/>
    <w:tmpl w:val="71C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3AA"/>
    <w:rsid w:val="00016A59"/>
    <w:rsid w:val="00017901"/>
    <w:rsid w:val="00054E0E"/>
    <w:rsid w:val="00091160"/>
    <w:rsid w:val="00095F16"/>
    <w:rsid w:val="000A2EAE"/>
    <w:rsid w:val="000A66B9"/>
    <w:rsid w:val="000D6F8B"/>
    <w:rsid w:val="001026E8"/>
    <w:rsid w:val="001273F7"/>
    <w:rsid w:val="00141ECF"/>
    <w:rsid w:val="00142A4F"/>
    <w:rsid w:val="001554BD"/>
    <w:rsid w:val="001A3F05"/>
    <w:rsid w:val="001B116D"/>
    <w:rsid w:val="001E0329"/>
    <w:rsid w:val="001E285C"/>
    <w:rsid w:val="00233E70"/>
    <w:rsid w:val="002539E3"/>
    <w:rsid w:val="00285FD9"/>
    <w:rsid w:val="00290096"/>
    <w:rsid w:val="002A18E0"/>
    <w:rsid w:val="002B2ADB"/>
    <w:rsid w:val="002B48D5"/>
    <w:rsid w:val="002B773C"/>
    <w:rsid w:val="00324921"/>
    <w:rsid w:val="003324DA"/>
    <w:rsid w:val="00336D2A"/>
    <w:rsid w:val="00354830"/>
    <w:rsid w:val="00356789"/>
    <w:rsid w:val="00365675"/>
    <w:rsid w:val="00374FCA"/>
    <w:rsid w:val="00381AAE"/>
    <w:rsid w:val="00382C9C"/>
    <w:rsid w:val="00395C0B"/>
    <w:rsid w:val="003D70D3"/>
    <w:rsid w:val="003D782C"/>
    <w:rsid w:val="003E0A15"/>
    <w:rsid w:val="003E2DD5"/>
    <w:rsid w:val="003E4B34"/>
    <w:rsid w:val="003E7E46"/>
    <w:rsid w:val="00400F5B"/>
    <w:rsid w:val="00402625"/>
    <w:rsid w:val="004102A8"/>
    <w:rsid w:val="00475998"/>
    <w:rsid w:val="00483FA9"/>
    <w:rsid w:val="004A1570"/>
    <w:rsid w:val="004B591B"/>
    <w:rsid w:val="004C14D6"/>
    <w:rsid w:val="004D0226"/>
    <w:rsid w:val="004D19DB"/>
    <w:rsid w:val="004D68C5"/>
    <w:rsid w:val="004E08C1"/>
    <w:rsid w:val="00507A93"/>
    <w:rsid w:val="00513D5D"/>
    <w:rsid w:val="00527998"/>
    <w:rsid w:val="005318BF"/>
    <w:rsid w:val="00563D00"/>
    <w:rsid w:val="00584094"/>
    <w:rsid w:val="00631D1A"/>
    <w:rsid w:val="00634133"/>
    <w:rsid w:val="00642957"/>
    <w:rsid w:val="00667B05"/>
    <w:rsid w:val="006B08DC"/>
    <w:rsid w:val="006C4032"/>
    <w:rsid w:val="006D5228"/>
    <w:rsid w:val="006E01BE"/>
    <w:rsid w:val="006E1217"/>
    <w:rsid w:val="007019BE"/>
    <w:rsid w:val="007250E9"/>
    <w:rsid w:val="00735D20"/>
    <w:rsid w:val="007408BA"/>
    <w:rsid w:val="00744E1C"/>
    <w:rsid w:val="0075150B"/>
    <w:rsid w:val="007526D2"/>
    <w:rsid w:val="00762EE9"/>
    <w:rsid w:val="0079753F"/>
    <w:rsid w:val="00797D36"/>
    <w:rsid w:val="007A412C"/>
    <w:rsid w:val="007A49A5"/>
    <w:rsid w:val="007B5820"/>
    <w:rsid w:val="007C0883"/>
    <w:rsid w:val="007C33C9"/>
    <w:rsid w:val="007E0DC0"/>
    <w:rsid w:val="007F680A"/>
    <w:rsid w:val="00815D55"/>
    <w:rsid w:val="00820712"/>
    <w:rsid w:val="0089704E"/>
    <w:rsid w:val="008D2203"/>
    <w:rsid w:val="008F4791"/>
    <w:rsid w:val="00913927"/>
    <w:rsid w:val="00920400"/>
    <w:rsid w:val="00935BF9"/>
    <w:rsid w:val="009373AA"/>
    <w:rsid w:val="009577D0"/>
    <w:rsid w:val="00966511"/>
    <w:rsid w:val="009941C1"/>
    <w:rsid w:val="009B554E"/>
    <w:rsid w:val="009E10DF"/>
    <w:rsid w:val="009E5F65"/>
    <w:rsid w:val="00A17DB7"/>
    <w:rsid w:val="00A27C8B"/>
    <w:rsid w:val="00A440B9"/>
    <w:rsid w:val="00A92771"/>
    <w:rsid w:val="00AC17E9"/>
    <w:rsid w:val="00AC57B1"/>
    <w:rsid w:val="00AE09BA"/>
    <w:rsid w:val="00AE6B2B"/>
    <w:rsid w:val="00B215EB"/>
    <w:rsid w:val="00B23F0F"/>
    <w:rsid w:val="00B277EE"/>
    <w:rsid w:val="00B311FA"/>
    <w:rsid w:val="00B448E9"/>
    <w:rsid w:val="00B479DB"/>
    <w:rsid w:val="00B713F5"/>
    <w:rsid w:val="00B72C26"/>
    <w:rsid w:val="00B77C08"/>
    <w:rsid w:val="00B82F6E"/>
    <w:rsid w:val="00B85ED5"/>
    <w:rsid w:val="00B9394B"/>
    <w:rsid w:val="00BB4E55"/>
    <w:rsid w:val="00BB7FA2"/>
    <w:rsid w:val="00BE3F7E"/>
    <w:rsid w:val="00C13F43"/>
    <w:rsid w:val="00C154CE"/>
    <w:rsid w:val="00C34788"/>
    <w:rsid w:val="00C34896"/>
    <w:rsid w:val="00C351CD"/>
    <w:rsid w:val="00C75083"/>
    <w:rsid w:val="00C90440"/>
    <w:rsid w:val="00CB268D"/>
    <w:rsid w:val="00CB7125"/>
    <w:rsid w:val="00CD3941"/>
    <w:rsid w:val="00D12322"/>
    <w:rsid w:val="00D14B46"/>
    <w:rsid w:val="00D3024C"/>
    <w:rsid w:val="00D42236"/>
    <w:rsid w:val="00D43804"/>
    <w:rsid w:val="00D747DD"/>
    <w:rsid w:val="00DA4391"/>
    <w:rsid w:val="00DB2336"/>
    <w:rsid w:val="00DB7BB4"/>
    <w:rsid w:val="00DC1A6A"/>
    <w:rsid w:val="00DE1924"/>
    <w:rsid w:val="00E32448"/>
    <w:rsid w:val="00E60E62"/>
    <w:rsid w:val="00EA1083"/>
    <w:rsid w:val="00EB15EC"/>
    <w:rsid w:val="00EB73F4"/>
    <w:rsid w:val="00F03F59"/>
    <w:rsid w:val="00F13373"/>
    <w:rsid w:val="00F24916"/>
    <w:rsid w:val="00F44FA1"/>
    <w:rsid w:val="00F54CB7"/>
    <w:rsid w:val="00F66B89"/>
    <w:rsid w:val="00F843F1"/>
    <w:rsid w:val="00F92E76"/>
    <w:rsid w:val="00FE02CA"/>
    <w:rsid w:val="00FE759E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73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7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3A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273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17E9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rsid w:val="003324DA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324D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324DA"/>
    <w:pPr>
      <w:suppressAutoHyphens/>
      <w:spacing w:before="120"/>
      <w:jc w:val="center"/>
    </w:pPr>
    <w:rPr>
      <w:smallCaps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24DA"/>
    <w:rPr>
      <w:rFonts w:ascii="Times New Roman" w:hAnsi="Times New Roman" w:cs="Times New Roman"/>
      <w:smallCap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324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24D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408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A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408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11</Pages>
  <Words>2202</Words>
  <Characters>12552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Жижневская</dc:creator>
  <cp:keywords/>
  <dc:description/>
  <cp:lastModifiedBy>Admin</cp:lastModifiedBy>
  <cp:revision>5</cp:revision>
  <cp:lastPrinted>2021-03-23T11:46:00Z</cp:lastPrinted>
  <dcterms:created xsi:type="dcterms:W3CDTF">2021-03-23T09:55:00Z</dcterms:created>
  <dcterms:modified xsi:type="dcterms:W3CDTF">2021-03-23T11:47:00Z</dcterms:modified>
</cp:coreProperties>
</file>