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09" w:rsidRPr="0081361E" w:rsidRDefault="00E13409" w:rsidP="005C5E7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1361E">
        <w:rPr>
          <w:b/>
          <w:sz w:val="28"/>
          <w:szCs w:val="28"/>
        </w:rPr>
        <w:t xml:space="preserve">Получаем сведения о недвижимости в режиме </w:t>
      </w:r>
      <w:proofErr w:type="spellStart"/>
      <w:r w:rsidRPr="0081361E">
        <w:rPr>
          <w:b/>
          <w:bCs/>
          <w:sz w:val="28"/>
          <w:szCs w:val="28"/>
        </w:rPr>
        <w:t>онлайн</w:t>
      </w:r>
      <w:proofErr w:type="spellEnd"/>
    </w:p>
    <w:p w:rsidR="005C5E7E" w:rsidRPr="0081361E" w:rsidRDefault="005C5E7E" w:rsidP="0007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72B" w:rsidRDefault="00E13409" w:rsidP="00E1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 xml:space="preserve">Напомним, в сентябре </w:t>
      </w:r>
      <w:r w:rsidR="0007372B" w:rsidRPr="0081361E">
        <w:rPr>
          <w:sz w:val="28"/>
          <w:szCs w:val="28"/>
        </w:rPr>
        <w:t>Федеральной кадастровой палат</w:t>
      </w:r>
      <w:r w:rsidRPr="0081361E">
        <w:rPr>
          <w:sz w:val="28"/>
          <w:szCs w:val="28"/>
        </w:rPr>
        <w:t>ой запущен</w:t>
      </w:r>
      <w:r w:rsidR="0007372B" w:rsidRPr="0081361E">
        <w:rPr>
          <w:sz w:val="28"/>
          <w:szCs w:val="28"/>
        </w:rPr>
        <w:t xml:space="preserve"> </w:t>
      </w:r>
      <w:r w:rsidRPr="0081361E">
        <w:rPr>
          <w:sz w:val="28"/>
          <w:szCs w:val="28"/>
        </w:rPr>
        <w:t xml:space="preserve">новый электронный сервис </w:t>
      </w:r>
      <w:r w:rsidR="0007372B" w:rsidRPr="0081361E">
        <w:rPr>
          <w:sz w:val="28"/>
          <w:szCs w:val="28"/>
        </w:rPr>
        <w:t xml:space="preserve">по заказу выписок из </w:t>
      </w:r>
      <w:r w:rsidRPr="0081361E">
        <w:rPr>
          <w:sz w:val="28"/>
          <w:szCs w:val="28"/>
        </w:rPr>
        <w:t xml:space="preserve">Единого государственного реестра недвижимости </w:t>
      </w:r>
      <w:r w:rsidR="00D3111A" w:rsidRPr="0081361E">
        <w:rPr>
          <w:sz w:val="28"/>
          <w:szCs w:val="28"/>
        </w:rPr>
        <w:t>(</w:t>
      </w:r>
      <w:hyperlink r:id="rId8" w:history="1">
        <w:r w:rsidR="00D3111A" w:rsidRPr="0081361E">
          <w:rPr>
            <w:rStyle w:val="a8"/>
            <w:sz w:val="28"/>
            <w:szCs w:val="28"/>
          </w:rPr>
          <w:t>https://spv.kadastr.ru/</w:t>
        </w:r>
      </w:hyperlink>
      <w:r w:rsidR="00D3111A" w:rsidRPr="0081361E">
        <w:rPr>
          <w:sz w:val="28"/>
          <w:szCs w:val="28"/>
        </w:rPr>
        <w:t>)</w:t>
      </w:r>
      <w:r w:rsidRPr="0081361E">
        <w:rPr>
          <w:sz w:val="28"/>
          <w:szCs w:val="28"/>
        </w:rPr>
        <w:t>.</w:t>
      </w:r>
    </w:p>
    <w:p w:rsidR="0081361E" w:rsidRPr="0081361E" w:rsidRDefault="0081361E" w:rsidP="00E134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3E1" w:rsidRPr="0081361E" w:rsidRDefault="0007372B" w:rsidP="00C35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361E">
        <w:rPr>
          <w:b/>
          <w:sz w:val="28"/>
          <w:szCs w:val="28"/>
        </w:rPr>
        <w:t xml:space="preserve">Какие </w:t>
      </w:r>
      <w:r w:rsidR="003B3A44" w:rsidRPr="0081361E">
        <w:rPr>
          <w:b/>
          <w:sz w:val="28"/>
          <w:szCs w:val="28"/>
        </w:rPr>
        <w:t>выписки</w:t>
      </w:r>
      <w:r w:rsidRPr="0081361E">
        <w:rPr>
          <w:b/>
          <w:sz w:val="28"/>
          <w:szCs w:val="28"/>
        </w:rPr>
        <w:t xml:space="preserve"> можно получить </w:t>
      </w:r>
      <w:r w:rsidR="003B3A44" w:rsidRPr="0081361E">
        <w:rPr>
          <w:b/>
          <w:sz w:val="28"/>
          <w:szCs w:val="28"/>
        </w:rPr>
        <w:t>на сайте</w:t>
      </w:r>
      <w:r w:rsidR="00660B41" w:rsidRPr="0081361E">
        <w:rPr>
          <w:b/>
          <w:sz w:val="28"/>
          <w:szCs w:val="28"/>
        </w:rPr>
        <w:t xml:space="preserve"> Федеральной кадастровой палаты</w:t>
      </w:r>
      <w:r w:rsidR="00FF59FD" w:rsidRPr="0081361E">
        <w:rPr>
          <w:b/>
          <w:sz w:val="28"/>
          <w:szCs w:val="28"/>
        </w:rPr>
        <w:t>?</w:t>
      </w:r>
    </w:p>
    <w:p w:rsidR="00FF59FD" w:rsidRPr="0081361E" w:rsidRDefault="0081361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>С</w:t>
      </w:r>
      <w:r w:rsidR="00FF59FD" w:rsidRPr="0081361E">
        <w:rPr>
          <w:sz w:val="28"/>
          <w:szCs w:val="28"/>
        </w:rPr>
        <w:t xml:space="preserve">ервис позволяет любому </w:t>
      </w:r>
      <w:r w:rsidR="00902832" w:rsidRPr="0081361E">
        <w:rPr>
          <w:sz w:val="28"/>
          <w:szCs w:val="28"/>
        </w:rPr>
        <w:t xml:space="preserve">гражданину </w:t>
      </w:r>
      <w:r w:rsidR="00FF59FD" w:rsidRPr="0081361E">
        <w:rPr>
          <w:sz w:val="28"/>
          <w:szCs w:val="28"/>
        </w:rPr>
        <w:t>получить несколько видов общедоступной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</w:t>
      </w:r>
    </w:p>
    <w:p w:rsidR="00FF59FD" w:rsidRDefault="00FF59FD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 xml:space="preserve">При этом для работы с сервисом </w:t>
      </w:r>
      <w:r w:rsidR="00902832" w:rsidRPr="0081361E">
        <w:rPr>
          <w:sz w:val="28"/>
          <w:szCs w:val="28"/>
        </w:rPr>
        <w:t xml:space="preserve">электронная подпись не потребуется, достаточно </w:t>
      </w:r>
      <w:r w:rsidRPr="0081361E">
        <w:rPr>
          <w:sz w:val="28"/>
          <w:szCs w:val="28"/>
        </w:rPr>
        <w:t>наличие подтвержденной учетной записи на едином портале государственных и муниципальных услуг (</w:t>
      </w:r>
      <w:hyperlink r:id="rId9" w:history="1">
        <w:r w:rsidRPr="0081361E">
          <w:rPr>
            <w:rStyle w:val="a8"/>
            <w:sz w:val="28"/>
            <w:szCs w:val="28"/>
          </w:rPr>
          <w:t>https://www.gosuslugi.ru/</w:t>
        </w:r>
      </w:hyperlink>
      <w:r w:rsidRPr="0081361E">
        <w:rPr>
          <w:sz w:val="28"/>
          <w:szCs w:val="28"/>
        </w:rPr>
        <w:t>).</w:t>
      </w:r>
    </w:p>
    <w:p w:rsidR="0081361E" w:rsidRPr="0081361E" w:rsidRDefault="0081361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11A" w:rsidRPr="0081361E" w:rsidRDefault="003B3A44" w:rsidP="00D3111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361E">
        <w:rPr>
          <w:b/>
          <w:sz w:val="28"/>
          <w:szCs w:val="28"/>
        </w:rPr>
        <w:t>В какой срок предоставляются выписки</w:t>
      </w:r>
      <w:r w:rsidR="00D3111A" w:rsidRPr="0081361E">
        <w:rPr>
          <w:b/>
          <w:sz w:val="28"/>
          <w:szCs w:val="28"/>
        </w:rPr>
        <w:t>?</w:t>
      </w:r>
    </w:p>
    <w:p w:rsidR="00D3111A" w:rsidRDefault="00D3111A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>В соответствии с действующим законодательством срок предоставления сведений из реестра недвижимости не должен превышать трех рабочих дней. Сервис позволяет получить выписку в считанные минуты.</w:t>
      </w:r>
    </w:p>
    <w:p w:rsidR="0081361E" w:rsidRPr="0081361E" w:rsidRDefault="0081361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9FD" w:rsidRPr="0081361E" w:rsidRDefault="00AB40F1" w:rsidP="00FF59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361E">
        <w:rPr>
          <w:b/>
          <w:sz w:val="28"/>
          <w:szCs w:val="28"/>
        </w:rPr>
        <w:t>Какова стоимость услуги?</w:t>
      </w:r>
    </w:p>
    <w:p w:rsidR="00FF59FD" w:rsidRDefault="00902832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 xml:space="preserve">Стоимость </w:t>
      </w:r>
      <w:r w:rsidR="00AB40F1" w:rsidRPr="0081361E">
        <w:rPr>
          <w:sz w:val="28"/>
          <w:szCs w:val="28"/>
        </w:rPr>
        <w:t>услуги варьируется от 250 до 700 рублей в зависимости от вида запрашиваемых сведений. При этом стоимость выписки, предоставленной в электронной форме посредством сервиса, значительно ниже, чем стоимость выписки в виде бумажного документа.</w:t>
      </w:r>
    </w:p>
    <w:p w:rsidR="0081361E" w:rsidRPr="0081361E" w:rsidRDefault="0081361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59FD" w:rsidRPr="0081361E" w:rsidRDefault="00AB40F1" w:rsidP="00C353E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361E">
        <w:rPr>
          <w:b/>
          <w:sz w:val="28"/>
          <w:szCs w:val="28"/>
        </w:rPr>
        <w:t>Чем отличается выписка в электронно</w:t>
      </w:r>
      <w:r w:rsidR="003B3A44" w:rsidRPr="0081361E">
        <w:rPr>
          <w:b/>
          <w:sz w:val="28"/>
          <w:szCs w:val="28"/>
        </w:rPr>
        <w:t>м</w:t>
      </w:r>
      <w:r w:rsidRPr="0081361E">
        <w:rPr>
          <w:b/>
          <w:sz w:val="28"/>
          <w:szCs w:val="28"/>
        </w:rPr>
        <w:t xml:space="preserve"> </w:t>
      </w:r>
      <w:r w:rsidR="003B3A44" w:rsidRPr="0081361E">
        <w:rPr>
          <w:b/>
          <w:sz w:val="28"/>
          <w:szCs w:val="28"/>
        </w:rPr>
        <w:t>виде</w:t>
      </w:r>
      <w:r w:rsidRPr="0081361E">
        <w:rPr>
          <w:b/>
          <w:sz w:val="28"/>
          <w:szCs w:val="28"/>
        </w:rPr>
        <w:t xml:space="preserve"> от </w:t>
      </w:r>
      <w:r w:rsidR="009B60C0" w:rsidRPr="0081361E">
        <w:rPr>
          <w:b/>
          <w:sz w:val="28"/>
          <w:szCs w:val="28"/>
        </w:rPr>
        <w:t xml:space="preserve">выписки в </w:t>
      </w:r>
      <w:r w:rsidR="003B3A44" w:rsidRPr="0081361E">
        <w:rPr>
          <w:b/>
          <w:sz w:val="28"/>
          <w:szCs w:val="28"/>
        </w:rPr>
        <w:t xml:space="preserve">виде </w:t>
      </w:r>
      <w:r w:rsidRPr="0081361E">
        <w:rPr>
          <w:b/>
          <w:sz w:val="28"/>
          <w:szCs w:val="28"/>
        </w:rPr>
        <w:t>бумажно</w:t>
      </w:r>
      <w:r w:rsidR="009B60C0" w:rsidRPr="0081361E">
        <w:rPr>
          <w:b/>
          <w:sz w:val="28"/>
          <w:szCs w:val="28"/>
        </w:rPr>
        <w:t>го документа</w:t>
      </w:r>
      <w:r w:rsidRPr="0081361E">
        <w:rPr>
          <w:b/>
          <w:sz w:val="28"/>
          <w:szCs w:val="28"/>
        </w:rPr>
        <w:t>?</w:t>
      </w:r>
    </w:p>
    <w:p w:rsidR="00E851B2" w:rsidRPr="0081361E" w:rsidRDefault="009B60C0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>Выписка в электронно</w:t>
      </w:r>
      <w:r w:rsidR="003B3A44" w:rsidRPr="0081361E">
        <w:rPr>
          <w:sz w:val="28"/>
          <w:szCs w:val="28"/>
        </w:rPr>
        <w:t>м</w:t>
      </w:r>
      <w:r w:rsidRPr="0081361E">
        <w:rPr>
          <w:sz w:val="28"/>
          <w:szCs w:val="28"/>
        </w:rPr>
        <w:t xml:space="preserve"> </w:t>
      </w:r>
      <w:r w:rsidR="003B3A44" w:rsidRPr="0081361E">
        <w:rPr>
          <w:sz w:val="28"/>
          <w:szCs w:val="28"/>
        </w:rPr>
        <w:t>виде</w:t>
      </w:r>
      <w:r w:rsidRPr="0081361E">
        <w:rPr>
          <w:sz w:val="28"/>
          <w:szCs w:val="28"/>
        </w:rPr>
        <w:t xml:space="preserve"> имеет равную юридическую силу с выпиской в </w:t>
      </w:r>
      <w:r w:rsidR="003B3A44" w:rsidRPr="0081361E">
        <w:rPr>
          <w:sz w:val="28"/>
          <w:szCs w:val="28"/>
        </w:rPr>
        <w:t xml:space="preserve">виде </w:t>
      </w:r>
      <w:r w:rsidRPr="0081361E">
        <w:rPr>
          <w:sz w:val="28"/>
          <w:szCs w:val="28"/>
        </w:rPr>
        <w:t xml:space="preserve">бумажного документа. </w:t>
      </w:r>
      <w:r w:rsidR="00E851B2" w:rsidRPr="0081361E">
        <w:rPr>
          <w:sz w:val="28"/>
          <w:szCs w:val="28"/>
        </w:rPr>
        <w:t xml:space="preserve">Кроме того, состав сведений в электронной и бумажной выписках идентичен. </w:t>
      </w:r>
    </w:p>
    <w:p w:rsidR="009B60C0" w:rsidRPr="0081361E" w:rsidRDefault="0081361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61E">
        <w:rPr>
          <w:sz w:val="28"/>
          <w:szCs w:val="28"/>
        </w:rPr>
        <w:t>В</w:t>
      </w:r>
      <w:r w:rsidR="009B60C0" w:rsidRPr="0081361E">
        <w:rPr>
          <w:sz w:val="28"/>
          <w:szCs w:val="28"/>
        </w:rPr>
        <w:t>ыписки</w:t>
      </w:r>
      <w:r w:rsidRPr="0081361E">
        <w:rPr>
          <w:sz w:val="28"/>
          <w:szCs w:val="28"/>
        </w:rPr>
        <w:t>, полученные</w:t>
      </w:r>
      <w:r w:rsidR="009B60C0" w:rsidRPr="0081361E">
        <w:rPr>
          <w:sz w:val="28"/>
          <w:szCs w:val="28"/>
        </w:rPr>
        <w:t xml:space="preserve"> с сайта Кадастровой палаты</w:t>
      </w:r>
      <w:r w:rsidRPr="0081361E">
        <w:rPr>
          <w:sz w:val="28"/>
          <w:szCs w:val="28"/>
        </w:rPr>
        <w:t>,</w:t>
      </w:r>
      <w:r w:rsidR="009B60C0" w:rsidRPr="0081361E">
        <w:rPr>
          <w:sz w:val="28"/>
          <w:szCs w:val="28"/>
        </w:rPr>
        <w:t xml:space="preserve"> заверяются электронной подписью Росреестра.</w:t>
      </w:r>
    </w:p>
    <w:p w:rsidR="005C5E7E" w:rsidRPr="0081361E" w:rsidRDefault="005C5E7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E7E" w:rsidRPr="0081361E" w:rsidRDefault="005C5E7E" w:rsidP="00C353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61E" w:rsidRPr="0081361E" w:rsidRDefault="005C5E7E" w:rsidP="0081361E">
      <w:pPr>
        <w:widowControl w:val="0"/>
        <w:autoSpaceDE w:val="0"/>
        <w:autoSpaceDN w:val="0"/>
        <w:adjustRightInd w:val="0"/>
        <w:ind w:firstLine="709"/>
        <w:jc w:val="right"/>
      </w:pPr>
      <w:r w:rsidRPr="0081361E">
        <w:t xml:space="preserve">Кадастровая палата по Архангельской области и </w:t>
      </w:r>
    </w:p>
    <w:p w:rsidR="002E0208" w:rsidRPr="0081361E" w:rsidRDefault="005C5E7E" w:rsidP="0081361E">
      <w:pPr>
        <w:widowControl w:val="0"/>
        <w:autoSpaceDE w:val="0"/>
        <w:autoSpaceDN w:val="0"/>
        <w:adjustRightInd w:val="0"/>
        <w:ind w:firstLine="709"/>
        <w:jc w:val="right"/>
      </w:pPr>
      <w:r w:rsidRPr="0081361E">
        <w:t>Ненецкому автономному округу</w:t>
      </w:r>
    </w:p>
    <w:sectPr w:rsidR="002E0208" w:rsidRPr="0081361E" w:rsidSect="00367EEC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09" w:rsidRDefault="00E13409" w:rsidP="00474E0E">
      <w:r>
        <w:separator/>
      </w:r>
    </w:p>
  </w:endnote>
  <w:endnote w:type="continuationSeparator" w:id="0">
    <w:p w:rsidR="00E13409" w:rsidRDefault="00E13409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09" w:rsidRDefault="00E13409" w:rsidP="00474E0E">
      <w:r>
        <w:separator/>
      </w:r>
    </w:p>
  </w:footnote>
  <w:footnote w:type="continuationSeparator" w:id="0">
    <w:p w:rsidR="00E13409" w:rsidRDefault="00E13409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E13409" w:rsidRDefault="00E13409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5C5E7E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DFA"/>
    <w:rsid w:val="0002509F"/>
    <w:rsid w:val="00025169"/>
    <w:rsid w:val="00030F63"/>
    <w:rsid w:val="000327FE"/>
    <w:rsid w:val="00034608"/>
    <w:rsid w:val="00036EC0"/>
    <w:rsid w:val="00036F8E"/>
    <w:rsid w:val="00041DC0"/>
    <w:rsid w:val="000438F3"/>
    <w:rsid w:val="00044AAF"/>
    <w:rsid w:val="00045831"/>
    <w:rsid w:val="00045D04"/>
    <w:rsid w:val="00055A33"/>
    <w:rsid w:val="000664DD"/>
    <w:rsid w:val="00070D03"/>
    <w:rsid w:val="0007372B"/>
    <w:rsid w:val="00074615"/>
    <w:rsid w:val="000769BD"/>
    <w:rsid w:val="00084994"/>
    <w:rsid w:val="00084D9F"/>
    <w:rsid w:val="000855DF"/>
    <w:rsid w:val="000914E2"/>
    <w:rsid w:val="00093062"/>
    <w:rsid w:val="0009474D"/>
    <w:rsid w:val="00095D22"/>
    <w:rsid w:val="000A21FE"/>
    <w:rsid w:val="000A45C2"/>
    <w:rsid w:val="000A4ECB"/>
    <w:rsid w:val="000B1FB2"/>
    <w:rsid w:val="000B3DEB"/>
    <w:rsid w:val="000C5178"/>
    <w:rsid w:val="000C73EA"/>
    <w:rsid w:val="000D2D3A"/>
    <w:rsid w:val="000D3C12"/>
    <w:rsid w:val="000D77F3"/>
    <w:rsid w:val="000E4B7D"/>
    <w:rsid w:val="000F203A"/>
    <w:rsid w:val="000F5528"/>
    <w:rsid w:val="00100890"/>
    <w:rsid w:val="0010180F"/>
    <w:rsid w:val="00101EBB"/>
    <w:rsid w:val="00110514"/>
    <w:rsid w:val="00121506"/>
    <w:rsid w:val="00123D4A"/>
    <w:rsid w:val="00134A26"/>
    <w:rsid w:val="0013575D"/>
    <w:rsid w:val="00151664"/>
    <w:rsid w:val="00156061"/>
    <w:rsid w:val="00182A6A"/>
    <w:rsid w:val="0018646E"/>
    <w:rsid w:val="001905EE"/>
    <w:rsid w:val="001937A6"/>
    <w:rsid w:val="001972C5"/>
    <w:rsid w:val="001A0D3E"/>
    <w:rsid w:val="001A1442"/>
    <w:rsid w:val="001A3871"/>
    <w:rsid w:val="001A51A1"/>
    <w:rsid w:val="001A5550"/>
    <w:rsid w:val="001B1D2A"/>
    <w:rsid w:val="001B3E11"/>
    <w:rsid w:val="001B5562"/>
    <w:rsid w:val="001C02F0"/>
    <w:rsid w:val="001C08D8"/>
    <w:rsid w:val="001C46E6"/>
    <w:rsid w:val="001C6C94"/>
    <w:rsid w:val="001C6F33"/>
    <w:rsid w:val="001D15E6"/>
    <w:rsid w:val="001D3775"/>
    <w:rsid w:val="001D7396"/>
    <w:rsid w:val="001E0E43"/>
    <w:rsid w:val="001E0F27"/>
    <w:rsid w:val="001E1906"/>
    <w:rsid w:val="001E2CBD"/>
    <w:rsid w:val="001E3947"/>
    <w:rsid w:val="001E4D98"/>
    <w:rsid w:val="001F1550"/>
    <w:rsid w:val="001F2F33"/>
    <w:rsid w:val="001F51B5"/>
    <w:rsid w:val="002019AD"/>
    <w:rsid w:val="0020650B"/>
    <w:rsid w:val="0020698B"/>
    <w:rsid w:val="00211F33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60A67"/>
    <w:rsid w:val="00271A23"/>
    <w:rsid w:val="0027269E"/>
    <w:rsid w:val="0027332F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233A"/>
    <w:rsid w:val="00366304"/>
    <w:rsid w:val="00367C0B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0B63"/>
    <w:rsid w:val="003A1199"/>
    <w:rsid w:val="003A1FAA"/>
    <w:rsid w:val="003A2EFB"/>
    <w:rsid w:val="003B3A44"/>
    <w:rsid w:val="003C0FEE"/>
    <w:rsid w:val="003C1931"/>
    <w:rsid w:val="003C37EC"/>
    <w:rsid w:val="003D1CAF"/>
    <w:rsid w:val="003D239E"/>
    <w:rsid w:val="003D7C29"/>
    <w:rsid w:val="003E583A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6629"/>
    <w:rsid w:val="004C4493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C1E44"/>
    <w:rsid w:val="005C5E7E"/>
    <w:rsid w:val="005C619C"/>
    <w:rsid w:val="005C6E45"/>
    <w:rsid w:val="005D150F"/>
    <w:rsid w:val="005D5C60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0B41"/>
    <w:rsid w:val="00665232"/>
    <w:rsid w:val="0067736C"/>
    <w:rsid w:val="00677B89"/>
    <w:rsid w:val="00677E44"/>
    <w:rsid w:val="00682B42"/>
    <w:rsid w:val="00682C99"/>
    <w:rsid w:val="006942D8"/>
    <w:rsid w:val="00694AF3"/>
    <w:rsid w:val="00694CF3"/>
    <w:rsid w:val="006A098C"/>
    <w:rsid w:val="006A3A10"/>
    <w:rsid w:val="006A3C31"/>
    <w:rsid w:val="006A5182"/>
    <w:rsid w:val="006A6BD2"/>
    <w:rsid w:val="006B3F42"/>
    <w:rsid w:val="006C0CBF"/>
    <w:rsid w:val="006C1C63"/>
    <w:rsid w:val="006C298E"/>
    <w:rsid w:val="006C3900"/>
    <w:rsid w:val="006C4A34"/>
    <w:rsid w:val="006D1086"/>
    <w:rsid w:val="006D1DBA"/>
    <w:rsid w:val="006E1771"/>
    <w:rsid w:val="006E2A75"/>
    <w:rsid w:val="006F2974"/>
    <w:rsid w:val="006F7F2C"/>
    <w:rsid w:val="0070197E"/>
    <w:rsid w:val="007112D9"/>
    <w:rsid w:val="00712EBE"/>
    <w:rsid w:val="00714319"/>
    <w:rsid w:val="00714910"/>
    <w:rsid w:val="00723869"/>
    <w:rsid w:val="00726A7F"/>
    <w:rsid w:val="00726C51"/>
    <w:rsid w:val="00731D7C"/>
    <w:rsid w:val="00734A51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67DEC"/>
    <w:rsid w:val="0077259D"/>
    <w:rsid w:val="0077480A"/>
    <w:rsid w:val="00774C49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A6F8B"/>
    <w:rsid w:val="007B452A"/>
    <w:rsid w:val="007B56FF"/>
    <w:rsid w:val="007C1263"/>
    <w:rsid w:val="007D3C13"/>
    <w:rsid w:val="007D6247"/>
    <w:rsid w:val="007D690B"/>
    <w:rsid w:val="007E22D3"/>
    <w:rsid w:val="007E4232"/>
    <w:rsid w:val="007E4313"/>
    <w:rsid w:val="007E72E5"/>
    <w:rsid w:val="007F1B32"/>
    <w:rsid w:val="007F4C03"/>
    <w:rsid w:val="0081361E"/>
    <w:rsid w:val="008148FF"/>
    <w:rsid w:val="00814DEF"/>
    <w:rsid w:val="00815417"/>
    <w:rsid w:val="0081557C"/>
    <w:rsid w:val="00822A2D"/>
    <w:rsid w:val="008240B1"/>
    <w:rsid w:val="00826994"/>
    <w:rsid w:val="00830D71"/>
    <w:rsid w:val="00831F2D"/>
    <w:rsid w:val="00836412"/>
    <w:rsid w:val="00843111"/>
    <w:rsid w:val="008438DA"/>
    <w:rsid w:val="008457FA"/>
    <w:rsid w:val="008473EA"/>
    <w:rsid w:val="0085011D"/>
    <w:rsid w:val="00853582"/>
    <w:rsid w:val="00853B47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573C"/>
    <w:rsid w:val="00897A41"/>
    <w:rsid w:val="008A2210"/>
    <w:rsid w:val="008B22DE"/>
    <w:rsid w:val="008B5232"/>
    <w:rsid w:val="008C35B0"/>
    <w:rsid w:val="008C50CD"/>
    <w:rsid w:val="008C71BA"/>
    <w:rsid w:val="008D5D4C"/>
    <w:rsid w:val="008E7995"/>
    <w:rsid w:val="008F05BA"/>
    <w:rsid w:val="008F2194"/>
    <w:rsid w:val="008F778D"/>
    <w:rsid w:val="0090156A"/>
    <w:rsid w:val="00902832"/>
    <w:rsid w:val="00912829"/>
    <w:rsid w:val="00912DB5"/>
    <w:rsid w:val="00916B0A"/>
    <w:rsid w:val="0092270F"/>
    <w:rsid w:val="009304BF"/>
    <w:rsid w:val="00951C02"/>
    <w:rsid w:val="00955898"/>
    <w:rsid w:val="00961CEB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B60C0"/>
    <w:rsid w:val="009C0609"/>
    <w:rsid w:val="009C37B2"/>
    <w:rsid w:val="009D1B15"/>
    <w:rsid w:val="009D23B4"/>
    <w:rsid w:val="009D2A86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260C3"/>
    <w:rsid w:val="00A36860"/>
    <w:rsid w:val="00A41B2C"/>
    <w:rsid w:val="00A50FF0"/>
    <w:rsid w:val="00A54697"/>
    <w:rsid w:val="00A563D3"/>
    <w:rsid w:val="00A56AF6"/>
    <w:rsid w:val="00A57A62"/>
    <w:rsid w:val="00A602A1"/>
    <w:rsid w:val="00A67558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B40F1"/>
    <w:rsid w:val="00AC79CC"/>
    <w:rsid w:val="00AD171D"/>
    <w:rsid w:val="00AE37EB"/>
    <w:rsid w:val="00AE6440"/>
    <w:rsid w:val="00B00215"/>
    <w:rsid w:val="00B03054"/>
    <w:rsid w:val="00B0508C"/>
    <w:rsid w:val="00B05630"/>
    <w:rsid w:val="00B0564C"/>
    <w:rsid w:val="00B10E36"/>
    <w:rsid w:val="00B11709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56BA"/>
    <w:rsid w:val="00B87399"/>
    <w:rsid w:val="00B900A4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C5FEF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31870"/>
    <w:rsid w:val="00C353E1"/>
    <w:rsid w:val="00C35A39"/>
    <w:rsid w:val="00C37E87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492"/>
    <w:rsid w:val="00CD1621"/>
    <w:rsid w:val="00CE5C88"/>
    <w:rsid w:val="00CE7AC6"/>
    <w:rsid w:val="00CF5357"/>
    <w:rsid w:val="00D06971"/>
    <w:rsid w:val="00D10D4E"/>
    <w:rsid w:val="00D13ECA"/>
    <w:rsid w:val="00D3111A"/>
    <w:rsid w:val="00D3359C"/>
    <w:rsid w:val="00D34B34"/>
    <w:rsid w:val="00D36D69"/>
    <w:rsid w:val="00D40E60"/>
    <w:rsid w:val="00D42A87"/>
    <w:rsid w:val="00D5787F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5F91"/>
    <w:rsid w:val="00DA6ECB"/>
    <w:rsid w:val="00DB072F"/>
    <w:rsid w:val="00DB27BF"/>
    <w:rsid w:val="00DB4978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33BB"/>
    <w:rsid w:val="00DD521E"/>
    <w:rsid w:val="00DD541E"/>
    <w:rsid w:val="00DD557F"/>
    <w:rsid w:val="00DE3BEB"/>
    <w:rsid w:val="00DF34D3"/>
    <w:rsid w:val="00E00D92"/>
    <w:rsid w:val="00E061C2"/>
    <w:rsid w:val="00E06505"/>
    <w:rsid w:val="00E13409"/>
    <w:rsid w:val="00E163B5"/>
    <w:rsid w:val="00E2217F"/>
    <w:rsid w:val="00E23D0D"/>
    <w:rsid w:val="00E30467"/>
    <w:rsid w:val="00E320CA"/>
    <w:rsid w:val="00E42DE6"/>
    <w:rsid w:val="00E47120"/>
    <w:rsid w:val="00E51B0D"/>
    <w:rsid w:val="00E63AB9"/>
    <w:rsid w:val="00E72EDA"/>
    <w:rsid w:val="00E84ED3"/>
    <w:rsid w:val="00E851B2"/>
    <w:rsid w:val="00E96130"/>
    <w:rsid w:val="00EA2246"/>
    <w:rsid w:val="00EA4519"/>
    <w:rsid w:val="00EA61AB"/>
    <w:rsid w:val="00EC1981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692B"/>
    <w:rsid w:val="00F0716F"/>
    <w:rsid w:val="00F12695"/>
    <w:rsid w:val="00F1542B"/>
    <w:rsid w:val="00F17259"/>
    <w:rsid w:val="00F26617"/>
    <w:rsid w:val="00F33257"/>
    <w:rsid w:val="00F335FF"/>
    <w:rsid w:val="00F51E97"/>
    <w:rsid w:val="00F61667"/>
    <w:rsid w:val="00F61F63"/>
    <w:rsid w:val="00F6336C"/>
    <w:rsid w:val="00F63370"/>
    <w:rsid w:val="00F64E4D"/>
    <w:rsid w:val="00F659D4"/>
    <w:rsid w:val="00F67C16"/>
    <w:rsid w:val="00F7221A"/>
    <w:rsid w:val="00F92A12"/>
    <w:rsid w:val="00F95037"/>
    <w:rsid w:val="00F97882"/>
    <w:rsid w:val="00FA0285"/>
    <w:rsid w:val="00FA0890"/>
    <w:rsid w:val="00FA45A0"/>
    <w:rsid w:val="00FA5F54"/>
    <w:rsid w:val="00FA7925"/>
    <w:rsid w:val="00FA7E30"/>
    <w:rsid w:val="00FB1A77"/>
    <w:rsid w:val="00FC2F29"/>
    <w:rsid w:val="00FC3FA0"/>
    <w:rsid w:val="00FD332D"/>
    <w:rsid w:val="00FE29F4"/>
    <w:rsid w:val="00FE448D"/>
    <w:rsid w:val="00FF1C26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paragraph" w:styleId="af3">
    <w:name w:val="List Paragraph"/>
    <w:basedOn w:val="a"/>
    <w:uiPriority w:val="34"/>
    <w:qFormat/>
    <w:rsid w:val="00F61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72E9-ECC2-4B48-B5C6-8968BCC0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8</cp:revision>
  <cp:lastPrinted>2019-10-14T08:20:00Z</cp:lastPrinted>
  <dcterms:created xsi:type="dcterms:W3CDTF">2019-10-14T08:17:00Z</dcterms:created>
  <dcterms:modified xsi:type="dcterms:W3CDTF">2019-10-16T06:17:00Z</dcterms:modified>
</cp:coreProperties>
</file>