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A8" w:rsidRPr="0049610A" w:rsidRDefault="00394F49" w:rsidP="00394F49">
      <w:pPr>
        <w:spacing w:line="240" w:lineRule="auto"/>
        <w:ind w:left="142"/>
        <w:jc w:val="center"/>
        <w:rPr>
          <w:rFonts w:ascii="Segoe UI" w:hAnsi="Segoe UI" w:cs="Segoe UI"/>
          <w:sz w:val="28"/>
          <w:szCs w:val="28"/>
        </w:rPr>
      </w:pPr>
      <w:r w:rsidRPr="0049610A">
        <w:rPr>
          <w:rFonts w:ascii="Segoe UI" w:hAnsi="Segoe UI" w:cs="Segoe UI"/>
          <w:sz w:val="28"/>
          <w:szCs w:val="28"/>
        </w:rPr>
        <w:t>Информационное сообщение</w:t>
      </w:r>
    </w:p>
    <w:p w:rsidR="001440A8" w:rsidRPr="0049610A" w:rsidRDefault="001440A8" w:rsidP="00E40BD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40F40" w:rsidRPr="0049610A" w:rsidRDefault="00240F40" w:rsidP="00BF203F">
      <w:pPr>
        <w:spacing w:after="0"/>
        <w:ind w:firstLine="709"/>
        <w:jc w:val="both"/>
        <w:rPr>
          <w:rFonts w:ascii="Segoe UI" w:hAnsi="Segoe UI" w:cs="Segoe UI"/>
          <w:sz w:val="28"/>
          <w:szCs w:val="28"/>
          <w:u w:val="single"/>
        </w:rPr>
      </w:pPr>
      <w:r w:rsidRPr="0049610A">
        <w:rPr>
          <w:rFonts w:ascii="Segoe UI" w:hAnsi="Segoe UI" w:cs="Segoe UI"/>
          <w:sz w:val="28"/>
          <w:szCs w:val="28"/>
          <w:u w:val="single"/>
        </w:rPr>
        <w:t>Название сообщения:</w:t>
      </w:r>
    </w:p>
    <w:p w:rsidR="00914FD6" w:rsidRPr="0049610A" w:rsidRDefault="00A208FD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Реестр недвижимости</w:t>
      </w:r>
      <w:r w:rsidR="00ED6FE0">
        <w:rPr>
          <w:rFonts w:ascii="Segoe UI" w:hAnsi="Segoe UI" w:cs="Segoe UI"/>
          <w:sz w:val="28"/>
          <w:szCs w:val="28"/>
        </w:rPr>
        <w:t xml:space="preserve"> наполняется сведениями о территориях объектов культурного наследия и их зонах охраны.</w:t>
      </w:r>
    </w:p>
    <w:p w:rsidR="00E55F3C" w:rsidRDefault="00E55F3C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  <w:u w:val="single"/>
        </w:rPr>
      </w:pPr>
    </w:p>
    <w:p w:rsidR="00240F40" w:rsidRPr="0049610A" w:rsidRDefault="00240F40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  <w:u w:val="single"/>
        </w:rPr>
      </w:pPr>
      <w:r w:rsidRPr="0049610A">
        <w:rPr>
          <w:rFonts w:ascii="Segoe UI" w:hAnsi="Segoe UI" w:cs="Segoe UI"/>
          <w:sz w:val="28"/>
          <w:szCs w:val="28"/>
          <w:u w:val="single"/>
        </w:rPr>
        <w:t>Краткий текст сообщения:</w:t>
      </w:r>
    </w:p>
    <w:p w:rsidR="00914FD6" w:rsidRPr="0049610A" w:rsidRDefault="009B783E" w:rsidP="004A4C16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  <w:r w:rsidRPr="0049610A">
        <w:rPr>
          <w:rFonts w:ascii="Segoe UI" w:hAnsi="Segoe UI" w:cs="Segoe UI"/>
          <w:sz w:val="28"/>
          <w:szCs w:val="28"/>
        </w:rPr>
        <w:t>Кадастровой палатой</w:t>
      </w:r>
      <w:r w:rsidR="00962511">
        <w:rPr>
          <w:rFonts w:ascii="Segoe UI" w:hAnsi="Segoe UI" w:cs="Segoe UI"/>
          <w:sz w:val="28"/>
          <w:szCs w:val="28"/>
        </w:rPr>
        <w:t xml:space="preserve"> по Архангельской области и Ненецкому автономному округу</w:t>
      </w:r>
      <w:r w:rsidRPr="0049610A">
        <w:rPr>
          <w:rFonts w:ascii="Segoe UI" w:hAnsi="Segoe UI" w:cs="Segoe UI"/>
          <w:sz w:val="28"/>
          <w:szCs w:val="28"/>
        </w:rPr>
        <w:t xml:space="preserve"> внесены сведения </w:t>
      </w:r>
      <w:r w:rsidR="0016664B">
        <w:rPr>
          <w:rFonts w:ascii="Segoe UI" w:hAnsi="Segoe UI" w:cs="Segoe UI"/>
          <w:sz w:val="28"/>
          <w:szCs w:val="28"/>
        </w:rPr>
        <w:t xml:space="preserve">в </w:t>
      </w:r>
      <w:r w:rsidRPr="0049610A">
        <w:rPr>
          <w:rFonts w:ascii="Segoe UI" w:hAnsi="Segoe UI" w:cs="Segoe UI"/>
          <w:sz w:val="28"/>
          <w:szCs w:val="28"/>
        </w:rPr>
        <w:t>Един</w:t>
      </w:r>
      <w:r w:rsidR="0016664B">
        <w:rPr>
          <w:rFonts w:ascii="Segoe UI" w:hAnsi="Segoe UI" w:cs="Segoe UI"/>
          <w:sz w:val="28"/>
          <w:szCs w:val="28"/>
        </w:rPr>
        <w:t>ый</w:t>
      </w:r>
      <w:r w:rsidRPr="0049610A">
        <w:rPr>
          <w:rFonts w:ascii="Segoe UI" w:hAnsi="Segoe UI" w:cs="Segoe UI"/>
          <w:sz w:val="28"/>
          <w:szCs w:val="28"/>
        </w:rPr>
        <w:t xml:space="preserve"> государственн</w:t>
      </w:r>
      <w:r w:rsidR="0016664B">
        <w:rPr>
          <w:rFonts w:ascii="Segoe UI" w:hAnsi="Segoe UI" w:cs="Segoe UI"/>
          <w:sz w:val="28"/>
          <w:szCs w:val="28"/>
        </w:rPr>
        <w:t>ый</w:t>
      </w:r>
      <w:r w:rsidRPr="0049610A">
        <w:rPr>
          <w:rFonts w:ascii="Segoe UI" w:hAnsi="Segoe UI" w:cs="Segoe UI"/>
          <w:sz w:val="28"/>
          <w:szCs w:val="28"/>
        </w:rPr>
        <w:t xml:space="preserve"> реестр недвижимости о </w:t>
      </w:r>
      <w:r w:rsidR="00086E3F">
        <w:rPr>
          <w:rFonts w:ascii="Segoe UI" w:hAnsi="Segoe UI" w:cs="Segoe UI"/>
          <w:sz w:val="28"/>
          <w:szCs w:val="28"/>
        </w:rPr>
        <w:t>территориях объектов культурного наследия и их зонах охраны</w:t>
      </w:r>
      <w:r w:rsidR="006370FE">
        <w:rPr>
          <w:rFonts w:ascii="Segoe UI" w:hAnsi="Segoe UI" w:cs="Segoe UI"/>
          <w:sz w:val="28"/>
          <w:szCs w:val="28"/>
        </w:rPr>
        <w:t>.</w:t>
      </w:r>
    </w:p>
    <w:p w:rsidR="00E55F3C" w:rsidRDefault="00E55F3C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  <w:u w:val="single"/>
        </w:rPr>
      </w:pPr>
    </w:p>
    <w:p w:rsidR="00240F40" w:rsidRPr="004F6641" w:rsidRDefault="00240F40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4F6641">
        <w:rPr>
          <w:rFonts w:ascii="Segoe UI" w:hAnsi="Segoe UI" w:cs="Segoe UI"/>
          <w:sz w:val="28"/>
          <w:szCs w:val="28"/>
        </w:rPr>
        <w:t>Полный текст сообщения:</w:t>
      </w:r>
    </w:p>
    <w:p w:rsidR="004F6641" w:rsidRDefault="004F6641" w:rsidP="00813C22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4F6641">
        <w:rPr>
          <w:rFonts w:ascii="Segoe UI" w:hAnsi="Segoe UI" w:cs="Segoe UI"/>
          <w:sz w:val="28"/>
          <w:szCs w:val="28"/>
        </w:rPr>
        <w:t>По сведениям Единого государственного реестра объектов культурного наследия (памятников истории и культуры) народов Российской Федерации, опубликованном на официальном сайте министерства культуры Российской Федерации, на территории Архангельской области и Ненецкого автономного округа насчитывается 2021 объект культурного наследия, 6 из которых включены в список всемирного наследия ЮНЕСКО.</w:t>
      </w:r>
    </w:p>
    <w:p w:rsidR="00726E33" w:rsidRDefault="0016664B" w:rsidP="00813C22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</w:t>
      </w:r>
      <w:r w:rsidR="006370FE">
        <w:rPr>
          <w:rFonts w:ascii="Segoe UI" w:hAnsi="Segoe UI" w:cs="Segoe UI"/>
          <w:sz w:val="28"/>
          <w:szCs w:val="28"/>
        </w:rPr>
        <w:t>октябре</w:t>
      </w:r>
      <w:r>
        <w:rPr>
          <w:rFonts w:ascii="Segoe UI" w:hAnsi="Segoe UI" w:cs="Segoe UI"/>
          <w:sz w:val="28"/>
          <w:szCs w:val="28"/>
        </w:rPr>
        <w:t xml:space="preserve"> текущего года сотрудник</w:t>
      </w:r>
      <w:r w:rsidR="004F6641">
        <w:rPr>
          <w:rFonts w:ascii="Segoe UI" w:hAnsi="Segoe UI" w:cs="Segoe UI"/>
          <w:sz w:val="28"/>
          <w:szCs w:val="28"/>
        </w:rPr>
        <w:t>и</w:t>
      </w:r>
      <w:r>
        <w:rPr>
          <w:rFonts w:ascii="Segoe UI" w:hAnsi="Segoe UI" w:cs="Segoe UI"/>
          <w:sz w:val="28"/>
          <w:szCs w:val="28"/>
        </w:rPr>
        <w:t xml:space="preserve"> </w:t>
      </w:r>
      <w:r w:rsidR="00BF4749">
        <w:rPr>
          <w:rFonts w:ascii="Segoe UI" w:hAnsi="Segoe UI" w:cs="Segoe UI"/>
          <w:sz w:val="28"/>
          <w:szCs w:val="28"/>
        </w:rPr>
        <w:t>Кадастровой палат</w:t>
      </w:r>
      <w:r>
        <w:rPr>
          <w:rFonts w:ascii="Segoe UI" w:hAnsi="Segoe UI" w:cs="Segoe UI"/>
          <w:sz w:val="28"/>
          <w:szCs w:val="28"/>
        </w:rPr>
        <w:t>ы по Архангельской области и Ненецкому автономному округу</w:t>
      </w:r>
      <w:r w:rsidR="00BF4749">
        <w:rPr>
          <w:rFonts w:ascii="Segoe UI" w:hAnsi="Segoe UI" w:cs="Segoe UI"/>
          <w:sz w:val="28"/>
          <w:szCs w:val="28"/>
        </w:rPr>
        <w:t xml:space="preserve"> внес</w:t>
      </w:r>
      <w:r w:rsidR="004F6641">
        <w:rPr>
          <w:rFonts w:ascii="Segoe UI" w:hAnsi="Segoe UI" w:cs="Segoe UI"/>
          <w:sz w:val="28"/>
          <w:szCs w:val="28"/>
        </w:rPr>
        <w:t>ли в реестр границ</w:t>
      </w:r>
      <w:r>
        <w:rPr>
          <w:rFonts w:ascii="Segoe UI" w:hAnsi="Segoe UI" w:cs="Segoe UI"/>
          <w:sz w:val="28"/>
          <w:szCs w:val="28"/>
        </w:rPr>
        <w:t xml:space="preserve"> сведения</w:t>
      </w:r>
      <w:r w:rsidR="004F6641">
        <w:rPr>
          <w:rFonts w:ascii="Segoe UI" w:hAnsi="Segoe UI" w:cs="Segoe UI"/>
          <w:sz w:val="28"/>
          <w:szCs w:val="28"/>
        </w:rPr>
        <w:t xml:space="preserve"> о</w:t>
      </w:r>
      <w:r>
        <w:rPr>
          <w:rFonts w:ascii="Segoe UI" w:hAnsi="Segoe UI" w:cs="Segoe UI"/>
          <w:sz w:val="28"/>
          <w:szCs w:val="28"/>
        </w:rPr>
        <w:t xml:space="preserve"> </w:t>
      </w:r>
      <w:r w:rsidR="004F6641">
        <w:rPr>
          <w:rFonts w:ascii="Segoe UI" w:hAnsi="Segoe UI" w:cs="Segoe UI"/>
          <w:sz w:val="28"/>
          <w:szCs w:val="28"/>
        </w:rPr>
        <w:t>территориях 16 объектов культурного наследия, расположенных в Ненецком автономном округе</w:t>
      </w:r>
      <w:r w:rsidR="00E64C30">
        <w:rPr>
          <w:rFonts w:ascii="Segoe UI" w:hAnsi="Segoe UI" w:cs="Segoe UI"/>
          <w:sz w:val="28"/>
          <w:szCs w:val="28"/>
        </w:rPr>
        <w:t xml:space="preserve">: </w:t>
      </w:r>
      <w:r w:rsidR="00E64C30" w:rsidRPr="00E64C30">
        <w:rPr>
          <w:rFonts w:ascii="Segoe UI" w:hAnsi="Segoe UI" w:cs="Segoe UI"/>
          <w:sz w:val="28"/>
          <w:szCs w:val="28"/>
        </w:rPr>
        <w:t xml:space="preserve">"Дом </w:t>
      </w:r>
      <w:proofErr w:type="spellStart"/>
      <w:r w:rsidR="00E64C30" w:rsidRPr="00E64C30">
        <w:rPr>
          <w:rFonts w:ascii="Segoe UI" w:hAnsi="Segoe UI" w:cs="Segoe UI"/>
          <w:sz w:val="28"/>
          <w:szCs w:val="28"/>
        </w:rPr>
        <w:t>Коткина</w:t>
      </w:r>
      <w:proofErr w:type="spellEnd"/>
      <w:r w:rsidR="00E64C30" w:rsidRPr="00E64C30">
        <w:rPr>
          <w:rFonts w:ascii="Segoe UI" w:hAnsi="Segoe UI" w:cs="Segoe UI"/>
          <w:sz w:val="28"/>
          <w:szCs w:val="28"/>
        </w:rPr>
        <w:t xml:space="preserve"> Ш.Г."</w:t>
      </w:r>
      <w:r w:rsidR="00E64C30">
        <w:rPr>
          <w:rFonts w:ascii="Segoe UI" w:hAnsi="Segoe UI" w:cs="Segoe UI"/>
          <w:sz w:val="28"/>
          <w:szCs w:val="28"/>
        </w:rPr>
        <w:t xml:space="preserve">, </w:t>
      </w:r>
      <w:r w:rsidR="00E64C30" w:rsidRPr="00E64C30">
        <w:rPr>
          <w:rFonts w:ascii="Segoe UI" w:hAnsi="Segoe UI" w:cs="Segoe UI"/>
          <w:sz w:val="28"/>
          <w:szCs w:val="28"/>
        </w:rPr>
        <w:t>"Дом Окладникова А.Ф."</w:t>
      </w:r>
      <w:r w:rsidR="00E64C30">
        <w:rPr>
          <w:rFonts w:ascii="Segoe UI" w:hAnsi="Segoe UI" w:cs="Segoe UI"/>
          <w:sz w:val="28"/>
          <w:szCs w:val="28"/>
        </w:rPr>
        <w:t xml:space="preserve">, </w:t>
      </w:r>
      <w:r w:rsidR="00E64C30" w:rsidRPr="00E64C30">
        <w:rPr>
          <w:rFonts w:ascii="Segoe UI" w:hAnsi="Segoe UI" w:cs="Segoe UI"/>
          <w:sz w:val="28"/>
          <w:szCs w:val="28"/>
        </w:rPr>
        <w:t xml:space="preserve">"Дом </w:t>
      </w:r>
      <w:proofErr w:type="spellStart"/>
      <w:r w:rsidR="00E64C30" w:rsidRPr="00E64C30">
        <w:rPr>
          <w:rFonts w:ascii="Segoe UI" w:hAnsi="Segoe UI" w:cs="Segoe UI"/>
          <w:sz w:val="28"/>
          <w:szCs w:val="28"/>
        </w:rPr>
        <w:t>Таратина</w:t>
      </w:r>
      <w:proofErr w:type="spellEnd"/>
      <w:r w:rsidR="00E64C30" w:rsidRPr="00E64C30">
        <w:rPr>
          <w:rFonts w:ascii="Segoe UI" w:hAnsi="Segoe UI" w:cs="Segoe UI"/>
          <w:sz w:val="28"/>
          <w:szCs w:val="28"/>
        </w:rPr>
        <w:t xml:space="preserve"> И.П."</w:t>
      </w:r>
      <w:r w:rsidR="00E64C30">
        <w:rPr>
          <w:rFonts w:ascii="Segoe UI" w:hAnsi="Segoe UI" w:cs="Segoe UI"/>
          <w:sz w:val="28"/>
          <w:szCs w:val="28"/>
        </w:rPr>
        <w:t xml:space="preserve">, </w:t>
      </w:r>
      <w:r w:rsidR="00E64C30" w:rsidRPr="00E64C30">
        <w:rPr>
          <w:rFonts w:ascii="Segoe UI" w:hAnsi="Segoe UI" w:cs="Segoe UI"/>
          <w:sz w:val="28"/>
          <w:szCs w:val="28"/>
        </w:rPr>
        <w:t>"Дом Шевелевых"</w:t>
      </w:r>
      <w:r w:rsidR="00E64C30">
        <w:rPr>
          <w:rFonts w:ascii="Segoe UI" w:hAnsi="Segoe UI" w:cs="Segoe UI"/>
          <w:sz w:val="28"/>
          <w:szCs w:val="28"/>
        </w:rPr>
        <w:t xml:space="preserve">, </w:t>
      </w:r>
      <w:r w:rsidR="00E64C30" w:rsidRPr="00E64C30">
        <w:rPr>
          <w:rFonts w:ascii="Segoe UI" w:hAnsi="Segoe UI" w:cs="Segoe UI"/>
          <w:sz w:val="28"/>
          <w:szCs w:val="28"/>
        </w:rPr>
        <w:t>"Здание главпочтамта"</w:t>
      </w:r>
      <w:r w:rsidR="00E64C30">
        <w:rPr>
          <w:rFonts w:ascii="Segoe UI" w:hAnsi="Segoe UI" w:cs="Segoe UI"/>
          <w:sz w:val="28"/>
          <w:szCs w:val="28"/>
        </w:rPr>
        <w:t xml:space="preserve">, </w:t>
      </w:r>
      <w:r w:rsidR="00E64C30" w:rsidRPr="00E64C30">
        <w:rPr>
          <w:rFonts w:ascii="Segoe UI" w:hAnsi="Segoe UI" w:cs="Segoe UI"/>
          <w:sz w:val="28"/>
          <w:szCs w:val="28"/>
        </w:rPr>
        <w:t>"Могила врача Королева А.А."</w:t>
      </w:r>
      <w:r w:rsidR="00E64C30">
        <w:rPr>
          <w:rFonts w:ascii="Segoe UI" w:hAnsi="Segoe UI" w:cs="Segoe UI"/>
          <w:sz w:val="28"/>
          <w:szCs w:val="28"/>
        </w:rPr>
        <w:t xml:space="preserve">, </w:t>
      </w:r>
      <w:r w:rsidR="00E64C30" w:rsidRPr="00E64C30">
        <w:rPr>
          <w:rFonts w:ascii="Segoe UI" w:hAnsi="Segoe UI" w:cs="Segoe UI"/>
          <w:sz w:val="28"/>
          <w:szCs w:val="28"/>
        </w:rPr>
        <w:t xml:space="preserve">"Дом </w:t>
      </w:r>
      <w:proofErr w:type="spellStart"/>
      <w:r w:rsidR="00E64C30" w:rsidRPr="00E64C30">
        <w:rPr>
          <w:rFonts w:ascii="Segoe UI" w:hAnsi="Segoe UI" w:cs="Segoe UI"/>
          <w:sz w:val="28"/>
          <w:szCs w:val="28"/>
        </w:rPr>
        <w:t>Кокина</w:t>
      </w:r>
      <w:proofErr w:type="spellEnd"/>
      <w:r w:rsidR="00E64C30" w:rsidRPr="00E64C30">
        <w:rPr>
          <w:rFonts w:ascii="Segoe UI" w:hAnsi="Segoe UI" w:cs="Segoe UI"/>
          <w:sz w:val="28"/>
          <w:szCs w:val="28"/>
        </w:rPr>
        <w:t xml:space="preserve"> А.И."</w:t>
      </w:r>
      <w:r w:rsidR="00E64C30">
        <w:rPr>
          <w:rFonts w:ascii="Segoe UI" w:hAnsi="Segoe UI" w:cs="Segoe UI"/>
          <w:sz w:val="28"/>
          <w:szCs w:val="28"/>
        </w:rPr>
        <w:t xml:space="preserve">, </w:t>
      </w:r>
      <w:r w:rsidR="00E64C30" w:rsidRPr="00E64C30">
        <w:rPr>
          <w:rFonts w:ascii="Segoe UI" w:hAnsi="Segoe UI" w:cs="Segoe UI"/>
          <w:sz w:val="28"/>
          <w:szCs w:val="28"/>
        </w:rPr>
        <w:t xml:space="preserve">"Дом </w:t>
      </w:r>
      <w:proofErr w:type="spellStart"/>
      <w:r w:rsidR="00E64C30" w:rsidRPr="00E64C30">
        <w:rPr>
          <w:rFonts w:ascii="Segoe UI" w:hAnsi="Segoe UI" w:cs="Segoe UI"/>
          <w:sz w:val="28"/>
          <w:szCs w:val="28"/>
        </w:rPr>
        <w:t>Кокина</w:t>
      </w:r>
      <w:proofErr w:type="spellEnd"/>
      <w:r w:rsidR="00E64C30" w:rsidRPr="00E64C30">
        <w:rPr>
          <w:rFonts w:ascii="Segoe UI" w:hAnsi="Segoe UI" w:cs="Segoe UI"/>
          <w:sz w:val="28"/>
          <w:szCs w:val="28"/>
        </w:rPr>
        <w:t xml:space="preserve"> И.И."</w:t>
      </w:r>
      <w:r w:rsidR="00E64C30">
        <w:rPr>
          <w:rFonts w:ascii="Segoe UI" w:hAnsi="Segoe UI" w:cs="Segoe UI"/>
          <w:sz w:val="28"/>
          <w:szCs w:val="28"/>
        </w:rPr>
        <w:t xml:space="preserve">, </w:t>
      </w:r>
      <w:r w:rsidR="00E64C30" w:rsidRPr="00E64C30">
        <w:rPr>
          <w:rFonts w:ascii="Segoe UI" w:hAnsi="Segoe UI" w:cs="Segoe UI"/>
          <w:sz w:val="28"/>
          <w:szCs w:val="28"/>
        </w:rPr>
        <w:t xml:space="preserve">"Дом </w:t>
      </w:r>
      <w:proofErr w:type="spellStart"/>
      <w:r w:rsidR="00E64C30" w:rsidRPr="00E64C30">
        <w:rPr>
          <w:rFonts w:ascii="Segoe UI" w:hAnsi="Segoe UI" w:cs="Segoe UI"/>
          <w:sz w:val="28"/>
          <w:szCs w:val="28"/>
        </w:rPr>
        <w:t>Кокиной</w:t>
      </w:r>
      <w:proofErr w:type="spellEnd"/>
      <w:r w:rsidR="00E64C30" w:rsidRPr="00E64C30">
        <w:rPr>
          <w:rFonts w:ascii="Segoe UI" w:hAnsi="Segoe UI" w:cs="Segoe UI"/>
          <w:sz w:val="28"/>
          <w:szCs w:val="28"/>
        </w:rPr>
        <w:t xml:space="preserve"> Н.А."</w:t>
      </w:r>
      <w:r w:rsidR="00E64C30">
        <w:rPr>
          <w:rFonts w:ascii="Segoe UI" w:hAnsi="Segoe UI" w:cs="Segoe UI"/>
          <w:sz w:val="28"/>
          <w:szCs w:val="28"/>
        </w:rPr>
        <w:t xml:space="preserve">, </w:t>
      </w:r>
      <w:r w:rsidR="00E64C30" w:rsidRPr="00E64C30">
        <w:rPr>
          <w:rFonts w:ascii="Segoe UI" w:hAnsi="Segoe UI" w:cs="Segoe UI"/>
          <w:sz w:val="28"/>
          <w:szCs w:val="28"/>
        </w:rPr>
        <w:t xml:space="preserve">"Дом </w:t>
      </w:r>
      <w:proofErr w:type="spellStart"/>
      <w:r w:rsidR="00E64C30" w:rsidRPr="00E64C30">
        <w:rPr>
          <w:rFonts w:ascii="Segoe UI" w:hAnsi="Segoe UI" w:cs="Segoe UI"/>
          <w:sz w:val="28"/>
          <w:szCs w:val="28"/>
        </w:rPr>
        <w:t>Коткина</w:t>
      </w:r>
      <w:proofErr w:type="spellEnd"/>
      <w:r w:rsidR="00E64C30" w:rsidRPr="00E64C30">
        <w:rPr>
          <w:rFonts w:ascii="Segoe UI" w:hAnsi="Segoe UI" w:cs="Segoe UI"/>
          <w:sz w:val="28"/>
          <w:szCs w:val="28"/>
        </w:rPr>
        <w:t>"</w:t>
      </w:r>
      <w:r w:rsidR="00E64C30">
        <w:rPr>
          <w:rFonts w:ascii="Segoe UI" w:hAnsi="Segoe UI" w:cs="Segoe UI"/>
          <w:sz w:val="28"/>
          <w:szCs w:val="28"/>
        </w:rPr>
        <w:t xml:space="preserve">, </w:t>
      </w:r>
      <w:r w:rsidR="00E64C30" w:rsidRPr="00E64C30">
        <w:rPr>
          <w:rFonts w:ascii="Segoe UI" w:hAnsi="Segoe UI" w:cs="Segoe UI"/>
          <w:sz w:val="28"/>
          <w:szCs w:val="28"/>
        </w:rPr>
        <w:t xml:space="preserve">"Крест </w:t>
      </w:r>
      <w:proofErr w:type="spellStart"/>
      <w:r w:rsidR="00E64C30" w:rsidRPr="00E64C30">
        <w:rPr>
          <w:rFonts w:ascii="Segoe UI" w:hAnsi="Segoe UI" w:cs="Segoe UI"/>
          <w:sz w:val="28"/>
          <w:szCs w:val="28"/>
        </w:rPr>
        <w:t>обетный</w:t>
      </w:r>
      <w:proofErr w:type="spellEnd"/>
      <w:r w:rsidR="00E64C30" w:rsidRPr="00E64C30">
        <w:rPr>
          <w:rFonts w:ascii="Segoe UI" w:hAnsi="Segoe UI" w:cs="Segoe UI"/>
          <w:sz w:val="28"/>
          <w:szCs w:val="28"/>
        </w:rPr>
        <w:t>"</w:t>
      </w:r>
      <w:r w:rsidR="00E64C30">
        <w:rPr>
          <w:rFonts w:ascii="Segoe UI" w:hAnsi="Segoe UI" w:cs="Segoe UI"/>
          <w:sz w:val="28"/>
          <w:szCs w:val="28"/>
        </w:rPr>
        <w:t xml:space="preserve">, </w:t>
      </w:r>
      <w:r w:rsidR="00E64C30" w:rsidRPr="00E64C30">
        <w:rPr>
          <w:rFonts w:ascii="Segoe UI" w:hAnsi="Segoe UI" w:cs="Segoe UI"/>
          <w:sz w:val="28"/>
          <w:szCs w:val="28"/>
        </w:rPr>
        <w:t>"Дом Сумарокова"</w:t>
      </w:r>
      <w:r w:rsidR="00E64C30">
        <w:rPr>
          <w:rFonts w:ascii="Segoe UI" w:hAnsi="Segoe UI" w:cs="Segoe UI"/>
          <w:sz w:val="28"/>
          <w:szCs w:val="28"/>
        </w:rPr>
        <w:t xml:space="preserve">, </w:t>
      </w:r>
      <w:r w:rsidR="00E64C30" w:rsidRPr="00E64C30">
        <w:rPr>
          <w:rFonts w:ascii="Segoe UI" w:hAnsi="Segoe UI" w:cs="Segoe UI"/>
          <w:sz w:val="28"/>
          <w:szCs w:val="28"/>
        </w:rPr>
        <w:t xml:space="preserve">"Дом </w:t>
      </w:r>
      <w:proofErr w:type="spellStart"/>
      <w:r w:rsidR="00E64C30" w:rsidRPr="00E64C30">
        <w:rPr>
          <w:rFonts w:ascii="Segoe UI" w:hAnsi="Segoe UI" w:cs="Segoe UI"/>
          <w:sz w:val="28"/>
          <w:szCs w:val="28"/>
        </w:rPr>
        <w:t>Таратина</w:t>
      </w:r>
      <w:proofErr w:type="spellEnd"/>
      <w:r w:rsidR="00E64C30" w:rsidRPr="00E64C30">
        <w:rPr>
          <w:rFonts w:ascii="Segoe UI" w:hAnsi="Segoe UI" w:cs="Segoe UI"/>
          <w:sz w:val="28"/>
          <w:szCs w:val="28"/>
        </w:rPr>
        <w:t>"</w:t>
      </w:r>
      <w:r w:rsidR="00E64C30">
        <w:rPr>
          <w:rFonts w:ascii="Segoe UI" w:hAnsi="Segoe UI" w:cs="Segoe UI"/>
          <w:sz w:val="28"/>
          <w:szCs w:val="28"/>
        </w:rPr>
        <w:t xml:space="preserve">, </w:t>
      </w:r>
      <w:r w:rsidR="00E64C30" w:rsidRPr="00E64C30">
        <w:rPr>
          <w:rFonts w:ascii="Segoe UI" w:hAnsi="Segoe UI" w:cs="Segoe UI"/>
          <w:sz w:val="28"/>
          <w:szCs w:val="28"/>
        </w:rPr>
        <w:t>"Здание церкви"</w:t>
      </w:r>
      <w:r w:rsidR="00E64C30">
        <w:rPr>
          <w:rFonts w:ascii="Segoe UI" w:hAnsi="Segoe UI" w:cs="Segoe UI"/>
          <w:sz w:val="28"/>
          <w:szCs w:val="28"/>
        </w:rPr>
        <w:t xml:space="preserve">, </w:t>
      </w:r>
      <w:r w:rsidR="00E64C30" w:rsidRPr="00E64C30">
        <w:rPr>
          <w:rFonts w:ascii="Segoe UI" w:hAnsi="Segoe UI" w:cs="Segoe UI"/>
          <w:sz w:val="28"/>
          <w:szCs w:val="28"/>
        </w:rPr>
        <w:t>"</w:t>
      </w:r>
      <w:proofErr w:type="spellStart"/>
      <w:r w:rsidR="00E64C30" w:rsidRPr="00E64C30">
        <w:rPr>
          <w:rFonts w:ascii="Segoe UI" w:hAnsi="Segoe UI" w:cs="Segoe UI"/>
          <w:sz w:val="28"/>
          <w:szCs w:val="28"/>
        </w:rPr>
        <w:t>Пустозерское</w:t>
      </w:r>
      <w:proofErr w:type="spellEnd"/>
      <w:r w:rsidR="00E64C30" w:rsidRPr="00E64C30">
        <w:rPr>
          <w:rFonts w:ascii="Segoe UI" w:hAnsi="Segoe UI" w:cs="Segoe UI"/>
          <w:sz w:val="28"/>
          <w:szCs w:val="28"/>
        </w:rPr>
        <w:t xml:space="preserve"> городище"</w:t>
      </w:r>
      <w:r w:rsidR="00E64C30">
        <w:rPr>
          <w:rFonts w:ascii="Segoe UI" w:hAnsi="Segoe UI" w:cs="Segoe UI"/>
          <w:sz w:val="28"/>
          <w:szCs w:val="28"/>
        </w:rPr>
        <w:t xml:space="preserve">, </w:t>
      </w:r>
      <w:r w:rsidR="00E64C30" w:rsidRPr="00E64C30">
        <w:rPr>
          <w:rFonts w:ascii="Segoe UI" w:hAnsi="Segoe UI" w:cs="Segoe UI"/>
          <w:sz w:val="28"/>
          <w:szCs w:val="28"/>
        </w:rPr>
        <w:t>"Часовня Михаила Архангела"</w:t>
      </w:r>
      <w:r w:rsidR="004F6641">
        <w:rPr>
          <w:rFonts w:ascii="Segoe UI" w:hAnsi="Segoe UI" w:cs="Segoe UI"/>
          <w:sz w:val="28"/>
          <w:szCs w:val="28"/>
        </w:rPr>
        <w:t>, и их зонах охраны</w:t>
      </w:r>
      <w:r w:rsidR="00DB73FD">
        <w:rPr>
          <w:rFonts w:ascii="Segoe UI" w:hAnsi="Segoe UI" w:cs="Segoe UI"/>
          <w:sz w:val="28"/>
          <w:szCs w:val="28"/>
        </w:rPr>
        <w:t xml:space="preserve">, а также </w:t>
      </w:r>
      <w:r w:rsidR="00975730">
        <w:rPr>
          <w:rFonts w:ascii="Segoe UI" w:hAnsi="Segoe UI" w:cs="Segoe UI"/>
          <w:sz w:val="28"/>
          <w:szCs w:val="28"/>
        </w:rPr>
        <w:t xml:space="preserve">о </w:t>
      </w:r>
      <w:r w:rsidR="00DB73FD">
        <w:rPr>
          <w:rFonts w:ascii="Segoe UI" w:hAnsi="Segoe UI" w:cs="Segoe UI"/>
          <w:sz w:val="28"/>
          <w:szCs w:val="28"/>
        </w:rPr>
        <w:t xml:space="preserve">территории </w:t>
      </w:r>
      <w:r w:rsidR="00DB73FD" w:rsidRPr="00DB73FD">
        <w:rPr>
          <w:rFonts w:ascii="Segoe UI" w:hAnsi="Segoe UI" w:cs="Segoe UI"/>
          <w:sz w:val="28"/>
          <w:szCs w:val="28"/>
        </w:rPr>
        <w:t>объекта культурного наследия регионального значения "Дом Пикуля в Северодвинске"</w:t>
      </w:r>
      <w:r w:rsidR="006370FE">
        <w:rPr>
          <w:rFonts w:ascii="Segoe UI" w:hAnsi="Segoe UI" w:cs="Segoe UI"/>
          <w:sz w:val="28"/>
          <w:szCs w:val="28"/>
        </w:rPr>
        <w:t>.</w:t>
      </w:r>
    </w:p>
    <w:p w:rsidR="00E37393" w:rsidRDefault="004F6641" w:rsidP="00E37393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Особый режим использования земельны</w:t>
      </w:r>
      <w:r w:rsidR="00975730">
        <w:rPr>
          <w:rFonts w:ascii="Segoe UI" w:eastAsia="Times New Roman" w:hAnsi="Segoe UI" w:cs="Segoe UI"/>
          <w:sz w:val="28"/>
          <w:szCs w:val="28"/>
        </w:rPr>
        <w:t>х</w:t>
      </w:r>
      <w:r>
        <w:rPr>
          <w:rFonts w:ascii="Segoe UI" w:eastAsia="Times New Roman" w:hAnsi="Segoe UI" w:cs="Segoe UI"/>
          <w:sz w:val="28"/>
          <w:szCs w:val="28"/>
        </w:rPr>
        <w:t xml:space="preserve"> участк</w:t>
      </w:r>
      <w:r w:rsidR="00975730">
        <w:rPr>
          <w:rFonts w:ascii="Segoe UI" w:eastAsia="Times New Roman" w:hAnsi="Segoe UI" w:cs="Segoe UI"/>
          <w:sz w:val="28"/>
          <w:szCs w:val="28"/>
        </w:rPr>
        <w:t>ов</w:t>
      </w:r>
      <w:r>
        <w:rPr>
          <w:rFonts w:ascii="Segoe UI" w:eastAsia="Times New Roman" w:hAnsi="Segoe UI" w:cs="Segoe UI"/>
          <w:sz w:val="28"/>
          <w:szCs w:val="28"/>
        </w:rPr>
        <w:t>, полностью или частично расположенны</w:t>
      </w:r>
      <w:r w:rsidR="00975730">
        <w:rPr>
          <w:rFonts w:ascii="Segoe UI" w:eastAsia="Times New Roman" w:hAnsi="Segoe UI" w:cs="Segoe UI"/>
          <w:sz w:val="28"/>
          <w:szCs w:val="28"/>
        </w:rPr>
        <w:t>х</w:t>
      </w:r>
      <w:r>
        <w:rPr>
          <w:rFonts w:ascii="Segoe UI" w:eastAsia="Times New Roman" w:hAnsi="Segoe UI" w:cs="Segoe UI"/>
          <w:sz w:val="28"/>
          <w:szCs w:val="28"/>
        </w:rPr>
        <w:t xml:space="preserve"> на </w:t>
      </w:r>
      <w:r w:rsidR="003800D2">
        <w:rPr>
          <w:rFonts w:ascii="Segoe UI" w:eastAsia="Times New Roman" w:hAnsi="Segoe UI" w:cs="Segoe UI"/>
          <w:sz w:val="28"/>
          <w:szCs w:val="28"/>
        </w:rPr>
        <w:t>таких территориях или попадающи</w:t>
      </w:r>
      <w:r w:rsidR="00975730">
        <w:rPr>
          <w:rFonts w:ascii="Segoe UI" w:eastAsia="Times New Roman" w:hAnsi="Segoe UI" w:cs="Segoe UI"/>
          <w:sz w:val="28"/>
          <w:szCs w:val="28"/>
        </w:rPr>
        <w:t>х</w:t>
      </w:r>
      <w:r w:rsidR="003800D2">
        <w:rPr>
          <w:rFonts w:ascii="Segoe UI" w:eastAsia="Times New Roman" w:hAnsi="Segoe UI" w:cs="Segoe UI"/>
          <w:sz w:val="28"/>
          <w:szCs w:val="28"/>
        </w:rPr>
        <w:t xml:space="preserve"> в границы </w:t>
      </w:r>
      <w:r w:rsidR="003800D2">
        <w:rPr>
          <w:rFonts w:ascii="Segoe UI" w:eastAsia="Times New Roman" w:hAnsi="Segoe UI" w:cs="Segoe UI"/>
          <w:sz w:val="28"/>
          <w:szCs w:val="28"/>
        </w:rPr>
        <w:lastRenderedPageBreak/>
        <w:t xml:space="preserve">их зон охраны, определен действующим Российским законодательством и </w:t>
      </w:r>
      <w:r w:rsidR="00A208FD">
        <w:rPr>
          <w:rFonts w:ascii="Segoe UI" w:eastAsia="Times New Roman" w:hAnsi="Segoe UI" w:cs="Segoe UI"/>
          <w:sz w:val="28"/>
          <w:szCs w:val="28"/>
        </w:rPr>
        <w:t xml:space="preserve">региональными </w:t>
      </w:r>
      <w:r w:rsidR="003800D2">
        <w:rPr>
          <w:rFonts w:ascii="Segoe UI" w:eastAsia="Times New Roman" w:hAnsi="Segoe UI" w:cs="Segoe UI"/>
          <w:sz w:val="28"/>
          <w:szCs w:val="28"/>
        </w:rPr>
        <w:t>нормативно-правовыми актами.</w:t>
      </w:r>
    </w:p>
    <w:p w:rsidR="00E64C30" w:rsidRPr="00E37393" w:rsidRDefault="0072179F" w:rsidP="00E37393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 xml:space="preserve">Сведения о территориях объектов культурного наследования и их зонах охраны, внесенных в реестр границ, можно получить путем обращения в орган регистрации прав с соответствующим запросом. </w:t>
      </w:r>
    </w:p>
    <w:p w:rsidR="00726E33" w:rsidRPr="0049610A" w:rsidRDefault="00726E33" w:rsidP="008E1CC6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BB0BCB" w:rsidRDefault="00BB0BCB" w:rsidP="008E1C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83E" w:rsidRDefault="009B783E" w:rsidP="008E1C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CC6" w:rsidRPr="00A17C77" w:rsidRDefault="008E1CC6" w:rsidP="008E1C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C2A" w:rsidRPr="001B543B" w:rsidRDefault="00603C2A" w:rsidP="004A4C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03C2A" w:rsidRPr="001B543B" w:rsidSect="00596BF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FD" w:rsidRDefault="00DB73FD" w:rsidP="00596BF8">
      <w:pPr>
        <w:spacing w:after="0" w:line="240" w:lineRule="auto"/>
      </w:pPr>
      <w:r>
        <w:separator/>
      </w:r>
    </w:p>
  </w:endnote>
  <w:endnote w:type="continuationSeparator" w:id="0">
    <w:p w:rsidR="00DB73FD" w:rsidRDefault="00DB73FD" w:rsidP="0059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FD" w:rsidRDefault="00DB73FD" w:rsidP="00596BF8">
      <w:pPr>
        <w:spacing w:after="0" w:line="240" w:lineRule="auto"/>
      </w:pPr>
      <w:r>
        <w:separator/>
      </w:r>
    </w:p>
  </w:footnote>
  <w:footnote w:type="continuationSeparator" w:id="0">
    <w:p w:rsidR="00DB73FD" w:rsidRDefault="00DB73FD" w:rsidP="0059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08068"/>
      <w:docPartObj>
        <w:docPartGallery w:val="Page Numbers (Top of Page)"/>
        <w:docPartUnique/>
      </w:docPartObj>
    </w:sdtPr>
    <w:sdtContent>
      <w:p w:rsidR="00DB73FD" w:rsidRDefault="008453C1">
        <w:pPr>
          <w:pStyle w:val="a3"/>
          <w:jc w:val="center"/>
        </w:pPr>
        <w:fldSimple w:instr=" PAGE   \* MERGEFORMAT ">
          <w:r w:rsidR="00A208FD">
            <w:rPr>
              <w:noProof/>
            </w:rPr>
            <w:t>2</w:t>
          </w:r>
        </w:fldSimple>
      </w:p>
    </w:sdtContent>
  </w:sdt>
  <w:p w:rsidR="00DB73FD" w:rsidRDefault="00DB73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2E97"/>
    <w:multiLevelType w:val="hybridMultilevel"/>
    <w:tmpl w:val="3678EAD6"/>
    <w:lvl w:ilvl="0" w:tplc="0B1A5D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AEC"/>
    <w:rsid w:val="000040CE"/>
    <w:rsid w:val="00020A1A"/>
    <w:rsid w:val="00042413"/>
    <w:rsid w:val="00057BF2"/>
    <w:rsid w:val="00066B6E"/>
    <w:rsid w:val="00072FAA"/>
    <w:rsid w:val="00073B93"/>
    <w:rsid w:val="00086E3F"/>
    <w:rsid w:val="00093421"/>
    <w:rsid w:val="000A49CD"/>
    <w:rsid w:val="000C1702"/>
    <w:rsid w:val="001002FE"/>
    <w:rsid w:val="0010583D"/>
    <w:rsid w:val="00117DFA"/>
    <w:rsid w:val="00120163"/>
    <w:rsid w:val="00124E1A"/>
    <w:rsid w:val="00127841"/>
    <w:rsid w:val="0014236B"/>
    <w:rsid w:val="001440A8"/>
    <w:rsid w:val="001469E4"/>
    <w:rsid w:val="00162244"/>
    <w:rsid w:val="0016664B"/>
    <w:rsid w:val="00177BD6"/>
    <w:rsid w:val="001A0A24"/>
    <w:rsid w:val="001B543B"/>
    <w:rsid w:val="001B5FD3"/>
    <w:rsid w:val="001D3271"/>
    <w:rsid w:val="001E06BA"/>
    <w:rsid w:val="001E49B9"/>
    <w:rsid w:val="002134C1"/>
    <w:rsid w:val="00240F40"/>
    <w:rsid w:val="00241D7B"/>
    <w:rsid w:val="00263022"/>
    <w:rsid w:val="00270B13"/>
    <w:rsid w:val="0029056C"/>
    <w:rsid w:val="002A3305"/>
    <w:rsid w:val="002C28AE"/>
    <w:rsid w:val="002F455E"/>
    <w:rsid w:val="002F5CB6"/>
    <w:rsid w:val="00304924"/>
    <w:rsid w:val="00305D20"/>
    <w:rsid w:val="00314C26"/>
    <w:rsid w:val="00336BAC"/>
    <w:rsid w:val="003429E2"/>
    <w:rsid w:val="00346998"/>
    <w:rsid w:val="00350AEC"/>
    <w:rsid w:val="00353680"/>
    <w:rsid w:val="00357826"/>
    <w:rsid w:val="003800D2"/>
    <w:rsid w:val="003877FF"/>
    <w:rsid w:val="0039395A"/>
    <w:rsid w:val="00394F49"/>
    <w:rsid w:val="00397A3C"/>
    <w:rsid w:val="003B6AA3"/>
    <w:rsid w:val="003C0A38"/>
    <w:rsid w:val="003C1078"/>
    <w:rsid w:val="003C2B51"/>
    <w:rsid w:val="003C347F"/>
    <w:rsid w:val="003C6D8C"/>
    <w:rsid w:val="003D1866"/>
    <w:rsid w:val="003D1909"/>
    <w:rsid w:val="00405A18"/>
    <w:rsid w:val="0041200F"/>
    <w:rsid w:val="00421BD9"/>
    <w:rsid w:val="00421C3F"/>
    <w:rsid w:val="00421E57"/>
    <w:rsid w:val="00422129"/>
    <w:rsid w:val="00423036"/>
    <w:rsid w:val="0042480B"/>
    <w:rsid w:val="00427ED8"/>
    <w:rsid w:val="00431E22"/>
    <w:rsid w:val="00442807"/>
    <w:rsid w:val="00447E59"/>
    <w:rsid w:val="00453128"/>
    <w:rsid w:val="00471F6D"/>
    <w:rsid w:val="004810A3"/>
    <w:rsid w:val="0049128E"/>
    <w:rsid w:val="0049610A"/>
    <w:rsid w:val="00496AFD"/>
    <w:rsid w:val="004A4C16"/>
    <w:rsid w:val="004B28DF"/>
    <w:rsid w:val="004B2CF3"/>
    <w:rsid w:val="004D40E2"/>
    <w:rsid w:val="004D71B7"/>
    <w:rsid w:val="004E684E"/>
    <w:rsid w:val="004F6641"/>
    <w:rsid w:val="005029ED"/>
    <w:rsid w:val="005201CE"/>
    <w:rsid w:val="00522E43"/>
    <w:rsid w:val="0052789A"/>
    <w:rsid w:val="005429E0"/>
    <w:rsid w:val="005532F9"/>
    <w:rsid w:val="0056498F"/>
    <w:rsid w:val="00575262"/>
    <w:rsid w:val="00594F78"/>
    <w:rsid w:val="00596BF8"/>
    <w:rsid w:val="005A72EA"/>
    <w:rsid w:val="005B593C"/>
    <w:rsid w:val="005D24F9"/>
    <w:rsid w:val="005D55F6"/>
    <w:rsid w:val="005F2005"/>
    <w:rsid w:val="00603C2A"/>
    <w:rsid w:val="00605A03"/>
    <w:rsid w:val="006106EF"/>
    <w:rsid w:val="00612936"/>
    <w:rsid w:val="0061356F"/>
    <w:rsid w:val="00615388"/>
    <w:rsid w:val="006343C8"/>
    <w:rsid w:val="006356A4"/>
    <w:rsid w:val="006370FE"/>
    <w:rsid w:val="00651575"/>
    <w:rsid w:val="00696842"/>
    <w:rsid w:val="006A15FF"/>
    <w:rsid w:val="006A7CC2"/>
    <w:rsid w:val="006C3D0C"/>
    <w:rsid w:val="006D6B4A"/>
    <w:rsid w:val="006D7F9A"/>
    <w:rsid w:val="006F0AC6"/>
    <w:rsid w:val="006F1A46"/>
    <w:rsid w:val="006F60B4"/>
    <w:rsid w:val="007032CA"/>
    <w:rsid w:val="00707C31"/>
    <w:rsid w:val="0072179F"/>
    <w:rsid w:val="00723B2C"/>
    <w:rsid w:val="00726E33"/>
    <w:rsid w:val="00731E2E"/>
    <w:rsid w:val="007325A9"/>
    <w:rsid w:val="007347E8"/>
    <w:rsid w:val="00740A25"/>
    <w:rsid w:val="007452E0"/>
    <w:rsid w:val="00757AB4"/>
    <w:rsid w:val="00762F02"/>
    <w:rsid w:val="00762FF3"/>
    <w:rsid w:val="00784AB2"/>
    <w:rsid w:val="007A08F1"/>
    <w:rsid w:val="007A76C6"/>
    <w:rsid w:val="007C644E"/>
    <w:rsid w:val="007D0222"/>
    <w:rsid w:val="007E544A"/>
    <w:rsid w:val="0080773F"/>
    <w:rsid w:val="008139A3"/>
    <w:rsid w:val="00813C22"/>
    <w:rsid w:val="008256B1"/>
    <w:rsid w:val="00825D78"/>
    <w:rsid w:val="00830A6F"/>
    <w:rsid w:val="00835708"/>
    <w:rsid w:val="00842763"/>
    <w:rsid w:val="008453C1"/>
    <w:rsid w:val="00846026"/>
    <w:rsid w:val="008523C5"/>
    <w:rsid w:val="00857564"/>
    <w:rsid w:val="0086395D"/>
    <w:rsid w:val="00863DD0"/>
    <w:rsid w:val="00867D22"/>
    <w:rsid w:val="0087255E"/>
    <w:rsid w:val="0088710B"/>
    <w:rsid w:val="008B4EC3"/>
    <w:rsid w:val="008C32AE"/>
    <w:rsid w:val="008D7F96"/>
    <w:rsid w:val="008E1CC6"/>
    <w:rsid w:val="008E3A46"/>
    <w:rsid w:val="008F3B49"/>
    <w:rsid w:val="008F7681"/>
    <w:rsid w:val="009009CC"/>
    <w:rsid w:val="00907DFA"/>
    <w:rsid w:val="00914FD6"/>
    <w:rsid w:val="0092634F"/>
    <w:rsid w:val="009302DC"/>
    <w:rsid w:val="00935073"/>
    <w:rsid w:val="00937868"/>
    <w:rsid w:val="00945803"/>
    <w:rsid w:val="00954807"/>
    <w:rsid w:val="00962511"/>
    <w:rsid w:val="00966765"/>
    <w:rsid w:val="009750F8"/>
    <w:rsid w:val="00975730"/>
    <w:rsid w:val="00975C45"/>
    <w:rsid w:val="00995AE0"/>
    <w:rsid w:val="00995EEC"/>
    <w:rsid w:val="009A0A1D"/>
    <w:rsid w:val="009B783E"/>
    <w:rsid w:val="009F1784"/>
    <w:rsid w:val="009F22F6"/>
    <w:rsid w:val="009F6B97"/>
    <w:rsid w:val="00A12122"/>
    <w:rsid w:val="00A17C77"/>
    <w:rsid w:val="00A208FD"/>
    <w:rsid w:val="00A57668"/>
    <w:rsid w:val="00A712B0"/>
    <w:rsid w:val="00A72581"/>
    <w:rsid w:val="00A7792D"/>
    <w:rsid w:val="00A83FCD"/>
    <w:rsid w:val="00A87FE9"/>
    <w:rsid w:val="00AA03B0"/>
    <w:rsid w:val="00AB2995"/>
    <w:rsid w:val="00AB3175"/>
    <w:rsid w:val="00AD075E"/>
    <w:rsid w:val="00AE1DB9"/>
    <w:rsid w:val="00AF0B0D"/>
    <w:rsid w:val="00B000F8"/>
    <w:rsid w:val="00B024B6"/>
    <w:rsid w:val="00B051B7"/>
    <w:rsid w:val="00B21CF4"/>
    <w:rsid w:val="00B43413"/>
    <w:rsid w:val="00B502C9"/>
    <w:rsid w:val="00B504E4"/>
    <w:rsid w:val="00B60745"/>
    <w:rsid w:val="00B619ED"/>
    <w:rsid w:val="00B62877"/>
    <w:rsid w:val="00B6784F"/>
    <w:rsid w:val="00BA47A2"/>
    <w:rsid w:val="00BA52D3"/>
    <w:rsid w:val="00BB0BCB"/>
    <w:rsid w:val="00BC690B"/>
    <w:rsid w:val="00BE7FBB"/>
    <w:rsid w:val="00BF203F"/>
    <w:rsid w:val="00BF4749"/>
    <w:rsid w:val="00C0477A"/>
    <w:rsid w:val="00C11594"/>
    <w:rsid w:val="00C128EB"/>
    <w:rsid w:val="00C12CCD"/>
    <w:rsid w:val="00C15BF3"/>
    <w:rsid w:val="00C273E2"/>
    <w:rsid w:val="00C30D49"/>
    <w:rsid w:val="00C3533C"/>
    <w:rsid w:val="00C711F0"/>
    <w:rsid w:val="00C75FF7"/>
    <w:rsid w:val="00C87315"/>
    <w:rsid w:val="00C911D9"/>
    <w:rsid w:val="00CB5ADC"/>
    <w:rsid w:val="00CC51CA"/>
    <w:rsid w:val="00CC7566"/>
    <w:rsid w:val="00CE0BEC"/>
    <w:rsid w:val="00CE4EE7"/>
    <w:rsid w:val="00CE625D"/>
    <w:rsid w:val="00CE7A23"/>
    <w:rsid w:val="00D12857"/>
    <w:rsid w:val="00D26C4F"/>
    <w:rsid w:val="00D26FA5"/>
    <w:rsid w:val="00D37E3B"/>
    <w:rsid w:val="00D4779B"/>
    <w:rsid w:val="00D47A81"/>
    <w:rsid w:val="00D5321A"/>
    <w:rsid w:val="00D62D6E"/>
    <w:rsid w:val="00D974E2"/>
    <w:rsid w:val="00DA4053"/>
    <w:rsid w:val="00DA7FEB"/>
    <w:rsid w:val="00DB2ABA"/>
    <w:rsid w:val="00DB397D"/>
    <w:rsid w:val="00DB707F"/>
    <w:rsid w:val="00DB73FD"/>
    <w:rsid w:val="00DC6C6F"/>
    <w:rsid w:val="00DC7AFA"/>
    <w:rsid w:val="00DD5940"/>
    <w:rsid w:val="00DF0524"/>
    <w:rsid w:val="00DF1322"/>
    <w:rsid w:val="00DF2353"/>
    <w:rsid w:val="00DF46C7"/>
    <w:rsid w:val="00E06902"/>
    <w:rsid w:val="00E26747"/>
    <w:rsid w:val="00E37393"/>
    <w:rsid w:val="00E37695"/>
    <w:rsid w:val="00E3773F"/>
    <w:rsid w:val="00E40BDA"/>
    <w:rsid w:val="00E4657F"/>
    <w:rsid w:val="00E55F3C"/>
    <w:rsid w:val="00E56E00"/>
    <w:rsid w:val="00E64C30"/>
    <w:rsid w:val="00E8267B"/>
    <w:rsid w:val="00E858D5"/>
    <w:rsid w:val="00E935D5"/>
    <w:rsid w:val="00E94C8D"/>
    <w:rsid w:val="00EB3C4D"/>
    <w:rsid w:val="00EC3C11"/>
    <w:rsid w:val="00EC420C"/>
    <w:rsid w:val="00EC55A2"/>
    <w:rsid w:val="00EC6D21"/>
    <w:rsid w:val="00ED6FE0"/>
    <w:rsid w:val="00EE596A"/>
    <w:rsid w:val="00EF36CC"/>
    <w:rsid w:val="00EF4B77"/>
    <w:rsid w:val="00F46AE8"/>
    <w:rsid w:val="00F57CE5"/>
    <w:rsid w:val="00F91D41"/>
    <w:rsid w:val="00FA00BE"/>
    <w:rsid w:val="00FA2EF0"/>
    <w:rsid w:val="00FB0448"/>
    <w:rsid w:val="00FC11AC"/>
    <w:rsid w:val="00FD0B98"/>
    <w:rsid w:val="00FD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1278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91D4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6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26BB5-73A8-46C3-A9F5-B8627D81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vaganova</dc:creator>
  <cp:lastModifiedBy>shaldybina</cp:lastModifiedBy>
  <cp:revision>7</cp:revision>
  <cp:lastPrinted>2018-11-02T05:58:00Z</cp:lastPrinted>
  <dcterms:created xsi:type="dcterms:W3CDTF">2018-10-31T13:55:00Z</dcterms:created>
  <dcterms:modified xsi:type="dcterms:W3CDTF">2018-11-02T05:59:00Z</dcterms:modified>
</cp:coreProperties>
</file>