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>МУНИЦИПАЛЬНОЕ ОБРАЗОВАНИЕ «ПРИВОДИНСКОЕ»</w:t>
      </w:r>
    </w:p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441A1" w:rsidRPr="006B31E1" w:rsidRDefault="000441A1" w:rsidP="002C1446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441A1" w:rsidRPr="007F5540" w:rsidRDefault="000441A1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7F5540">
        <w:rPr>
          <w:rFonts w:ascii="Times New Roman" w:hAnsi="Times New Roman"/>
          <w:sz w:val="28"/>
          <w:szCs w:val="28"/>
        </w:rPr>
        <w:t>(</w:t>
      </w:r>
      <w:r w:rsidR="007F5540" w:rsidRPr="007F5540">
        <w:rPr>
          <w:rFonts w:ascii="Times New Roman" w:hAnsi="Times New Roman"/>
          <w:sz w:val="28"/>
          <w:szCs w:val="28"/>
        </w:rPr>
        <w:t xml:space="preserve">Тридцать Восьмое </w:t>
      </w:r>
      <w:r w:rsidRPr="007F5540">
        <w:rPr>
          <w:rFonts w:ascii="Times New Roman" w:hAnsi="Times New Roman"/>
          <w:sz w:val="28"/>
          <w:szCs w:val="28"/>
        </w:rPr>
        <w:t>заседание четвертого созыва)</w:t>
      </w:r>
    </w:p>
    <w:p w:rsidR="000441A1" w:rsidRPr="00A3521F" w:rsidRDefault="000441A1" w:rsidP="002C144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0441A1" w:rsidRPr="00A3521F" w:rsidRDefault="000441A1" w:rsidP="002C144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21F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0441A1" w:rsidRPr="00A3521F" w:rsidRDefault="000441A1" w:rsidP="002C1446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0441A1" w:rsidRPr="00E65EBB" w:rsidRDefault="000441A1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65EBB">
        <w:rPr>
          <w:rFonts w:ascii="Times New Roman" w:hAnsi="Times New Roman"/>
          <w:sz w:val="28"/>
          <w:szCs w:val="28"/>
        </w:rPr>
        <w:t xml:space="preserve">от </w:t>
      </w:r>
      <w:r w:rsidR="007F5540">
        <w:rPr>
          <w:rFonts w:ascii="Times New Roman" w:hAnsi="Times New Roman"/>
          <w:sz w:val="28"/>
          <w:szCs w:val="28"/>
        </w:rPr>
        <w:t>21</w:t>
      </w:r>
      <w:r w:rsidRPr="00E65EBB">
        <w:rPr>
          <w:rFonts w:ascii="Times New Roman" w:hAnsi="Times New Roman"/>
          <w:sz w:val="28"/>
          <w:szCs w:val="28"/>
        </w:rPr>
        <w:t xml:space="preserve"> </w:t>
      </w:r>
      <w:r w:rsidR="007F5540">
        <w:rPr>
          <w:rFonts w:ascii="Times New Roman" w:hAnsi="Times New Roman"/>
          <w:sz w:val="28"/>
          <w:szCs w:val="28"/>
        </w:rPr>
        <w:t>мая</w:t>
      </w:r>
      <w:r w:rsidRPr="00E65EBB">
        <w:rPr>
          <w:rFonts w:ascii="Times New Roman" w:hAnsi="Times New Roman"/>
          <w:sz w:val="28"/>
          <w:szCs w:val="28"/>
        </w:rPr>
        <w:t xml:space="preserve">  20</w:t>
      </w:r>
      <w:r w:rsidR="007F5540">
        <w:rPr>
          <w:rFonts w:ascii="Times New Roman" w:hAnsi="Times New Roman"/>
          <w:sz w:val="28"/>
          <w:szCs w:val="28"/>
        </w:rPr>
        <w:t>20</w:t>
      </w:r>
      <w:r w:rsidRPr="00E65EBB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</w:t>
      </w:r>
      <w:r w:rsidR="007F5540">
        <w:rPr>
          <w:rFonts w:ascii="Times New Roman" w:hAnsi="Times New Roman"/>
          <w:sz w:val="28"/>
          <w:szCs w:val="28"/>
        </w:rPr>
        <w:t xml:space="preserve">№ </w:t>
      </w:r>
      <w:r w:rsidR="008C1143">
        <w:rPr>
          <w:rFonts w:ascii="Times New Roman" w:hAnsi="Times New Roman"/>
          <w:sz w:val="28"/>
          <w:szCs w:val="28"/>
        </w:rPr>
        <w:t>174</w:t>
      </w:r>
    </w:p>
    <w:p w:rsidR="000441A1" w:rsidRPr="00A3521F" w:rsidRDefault="000441A1" w:rsidP="00311FD1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0441A1" w:rsidRPr="00014992" w:rsidRDefault="000441A1" w:rsidP="00224D1F">
      <w:pPr>
        <w:jc w:val="center"/>
        <w:rPr>
          <w:b/>
        </w:rPr>
      </w:pPr>
      <w:r w:rsidRPr="00224D1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внесении измене</w:t>
      </w:r>
      <w:bookmarkStart w:id="0" w:name="_GoBack"/>
      <w:bookmarkEnd w:id="0"/>
      <w:r w:rsidRPr="00224D1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ний  в решение Совета депутатов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«Приводинское» от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23.12.2010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78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(в редакции реш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ния от  24.04.2013 г. № 29)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14992">
        <w:rPr>
          <w:rFonts w:ascii="Times New Roman" w:hAnsi="Times New Roman"/>
          <w:b/>
          <w:sz w:val="28"/>
          <w:szCs w:val="28"/>
        </w:rPr>
        <w:t>Об административной комиссии админ</w:t>
      </w:r>
      <w:r w:rsidRPr="00014992">
        <w:rPr>
          <w:rFonts w:ascii="Times New Roman" w:hAnsi="Times New Roman"/>
          <w:b/>
          <w:sz w:val="28"/>
          <w:szCs w:val="28"/>
        </w:rPr>
        <w:t>и</w:t>
      </w:r>
      <w:r w:rsidRPr="00014992">
        <w:rPr>
          <w:rFonts w:ascii="Times New Roman" w:hAnsi="Times New Roman"/>
          <w:b/>
          <w:sz w:val="28"/>
          <w:szCs w:val="28"/>
        </w:rPr>
        <w:t>страции муниципального образования «Приводинское»</w:t>
      </w:r>
    </w:p>
    <w:p w:rsidR="000441A1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Рассмотрев Экспертное заключение Правового департамента Админ</w:t>
      </w:r>
      <w:r w:rsidRPr="007F5540">
        <w:rPr>
          <w:rFonts w:ascii="Times New Roman" w:hAnsi="Times New Roman"/>
          <w:color w:val="000000"/>
          <w:sz w:val="28"/>
          <w:szCs w:val="28"/>
        </w:rPr>
        <w:t>и</w:t>
      </w:r>
      <w:r w:rsidRPr="007F5540">
        <w:rPr>
          <w:rFonts w:ascii="Times New Roman" w:hAnsi="Times New Roman"/>
          <w:color w:val="000000"/>
          <w:sz w:val="28"/>
          <w:szCs w:val="28"/>
        </w:rPr>
        <w:t>страции Губернатора Архангельской области и Правительства Архангел</w:t>
      </w:r>
      <w:r w:rsidRPr="007F5540">
        <w:rPr>
          <w:rFonts w:ascii="Times New Roman" w:hAnsi="Times New Roman"/>
          <w:color w:val="000000"/>
          <w:sz w:val="28"/>
          <w:szCs w:val="28"/>
        </w:rPr>
        <w:t>ь</w:t>
      </w:r>
      <w:r w:rsidRPr="007F5540">
        <w:rPr>
          <w:rFonts w:ascii="Times New Roman" w:hAnsi="Times New Roman"/>
          <w:color w:val="000000"/>
          <w:sz w:val="28"/>
          <w:szCs w:val="28"/>
        </w:rPr>
        <w:t>ской области на решение Совета депутатов городского поселения «Прив</w:t>
      </w:r>
      <w:r w:rsidRPr="007F5540">
        <w:rPr>
          <w:rFonts w:ascii="Times New Roman" w:hAnsi="Times New Roman"/>
          <w:color w:val="000000"/>
          <w:sz w:val="28"/>
          <w:szCs w:val="28"/>
        </w:rPr>
        <w:t>о</w:t>
      </w:r>
      <w:r w:rsidRPr="007F5540">
        <w:rPr>
          <w:rFonts w:ascii="Times New Roman" w:hAnsi="Times New Roman"/>
          <w:color w:val="000000"/>
          <w:sz w:val="28"/>
          <w:szCs w:val="28"/>
        </w:rPr>
        <w:t>динское» Котласского муниципального района Архангельской области от 23 декабря 2010 года № 78 «Об административной комиссии администрации</w:t>
      </w:r>
      <w:r w:rsidRPr="007F5540">
        <w:rPr>
          <w:rFonts w:ascii="Times New Roman" w:hAnsi="Times New Roman"/>
          <w:color w:val="000000"/>
          <w:sz w:val="28"/>
          <w:szCs w:val="28"/>
        </w:rPr>
        <w:br/>
        <w:t>муниципального образования «Приводинское»</w:t>
      </w:r>
      <w:proofErr w:type="gramStart"/>
      <w:r w:rsidRPr="007F5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1A1" w:rsidRPr="007F554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0441A1" w:rsidRPr="007F5540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Pr="007F5540">
        <w:rPr>
          <w:rFonts w:ascii="Times New Roman" w:hAnsi="Times New Roman"/>
          <w:color w:val="000000"/>
          <w:sz w:val="28"/>
          <w:szCs w:val="28"/>
        </w:rPr>
        <w:t xml:space="preserve"> Кодексом Российской Федерации об административных правонарушениях, Федерал</w:t>
      </w:r>
      <w:r w:rsidRPr="007F5540">
        <w:rPr>
          <w:rFonts w:ascii="Times New Roman" w:hAnsi="Times New Roman"/>
          <w:color w:val="000000"/>
          <w:sz w:val="28"/>
          <w:szCs w:val="28"/>
        </w:rPr>
        <w:t>ь</w:t>
      </w:r>
      <w:r w:rsidRPr="007F5540">
        <w:rPr>
          <w:rFonts w:ascii="Times New Roman" w:hAnsi="Times New Roman"/>
          <w:color w:val="000000"/>
          <w:sz w:val="28"/>
          <w:szCs w:val="28"/>
        </w:rPr>
        <w:t>ным законом от 6 октября 2003 года №</w:t>
      </w:r>
      <w:r w:rsidRPr="007F5540">
        <w:rPr>
          <w:rFonts w:ascii="Times New Roman" w:hAnsi="Times New Roman"/>
          <w:color w:val="000000"/>
          <w:sz w:val="28"/>
          <w:szCs w:val="28"/>
        </w:rPr>
        <w:tab/>
        <w:t>131-ФЗ «Об общих принципах о</w:t>
      </w:r>
      <w:r w:rsidRPr="007F5540">
        <w:rPr>
          <w:rFonts w:ascii="Times New Roman" w:hAnsi="Times New Roman"/>
          <w:color w:val="000000"/>
          <w:sz w:val="28"/>
          <w:szCs w:val="28"/>
        </w:rPr>
        <w:t>р</w:t>
      </w:r>
      <w:r w:rsidRPr="007F5540">
        <w:rPr>
          <w:rFonts w:ascii="Times New Roman" w:hAnsi="Times New Roman"/>
          <w:color w:val="000000"/>
          <w:sz w:val="28"/>
          <w:szCs w:val="28"/>
        </w:rPr>
        <w:t>ганизации местного</w:t>
      </w:r>
      <w:r w:rsidR="009B7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540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540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131-ФЗ, областными законами от 3 июня 2003 года № 172-22-03 «Об административ</w:t>
      </w:r>
      <w:r w:rsidR="00101210">
        <w:rPr>
          <w:rFonts w:ascii="Times New Roman" w:hAnsi="Times New Roman"/>
          <w:color w:val="000000"/>
          <w:sz w:val="28"/>
          <w:szCs w:val="28"/>
        </w:rPr>
        <w:t>ных правонарушениях»</w:t>
      </w:r>
      <w:r w:rsidRPr="007F5540">
        <w:rPr>
          <w:rFonts w:ascii="Times New Roman" w:hAnsi="Times New Roman"/>
          <w:color w:val="000000"/>
          <w:sz w:val="28"/>
          <w:szCs w:val="28"/>
        </w:rPr>
        <w:t>, от 20 сентября 2005 года № 84-5-03 «О наделении органов местного самоуправления муниципальных образ</w:t>
      </w:r>
      <w:r w:rsidRPr="007F5540">
        <w:rPr>
          <w:rFonts w:ascii="Times New Roman" w:hAnsi="Times New Roman"/>
          <w:color w:val="000000"/>
          <w:sz w:val="28"/>
          <w:szCs w:val="28"/>
        </w:rPr>
        <w:t>о</w:t>
      </w:r>
      <w:r w:rsidRPr="007F5540">
        <w:rPr>
          <w:rFonts w:ascii="Times New Roman" w:hAnsi="Times New Roman"/>
          <w:color w:val="000000"/>
          <w:sz w:val="28"/>
          <w:szCs w:val="28"/>
        </w:rPr>
        <w:t>ваний Архангельской области отдельными государственными полномочи</w:t>
      </w:r>
      <w:r w:rsidRPr="007F5540">
        <w:rPr>
          <w:rFonts w:ascii="Times New Roman" w:hAnsi="Times New Roman"/>
          <w:color w:val="000000"/>
          <w:sz w:val="28"/>
          <w:szCs w:val="28"/>
        </w:rPr>
        <w:t>я</w:t>
      </w:r>
      <w:r w:rsidRPr="007F5540">
        <w:rPr>
          <w:rFonts w:ascii="Times New Roman" w:hAnsi="Times New Roman"/>
          <w:color w:val="000000"/>
          <w:sz w:val="28"/>
          <w:szCs w:val="28"/>
        </w:rPr>
        <w:t xml:space="preserve">ми» </w:t>
      </w:r>
      <w:r>
        <w:rPr>
          <w:rFonts w:ascii="Times New Roman" w:hAnsi="Times New Roman"/>
          <w:color w:val="000000"/>
          <w:sz w:val="28"/>
          <w:szCs w:val="28"/>
        </w:rPr>
        <w:t>для приведения регламента в соответствие действующим законодател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ством РФ</w:t>
      </w:r>
      <w:r w:rsidR="000441A1" w:rsidRPr="007F5540">
        <w:rPr>
          <w:rFonts w:ascii="Times New Roman" w:hAnsi="Times New Roman"/>
          <w:color w:val="000000"/>
          <w:sz w:val="28"/>
          <w:szCs w:val="28"/>
        </w:rPr>
        <w:t>, Совет депутатов муниципального образования «Приводинское» РЕШИЛ:</w:t>
      </w:r>
    </w:p>
    <w:p w:rsidR="000441A1" w:rsidRPr="007F5540" w:rsidRDefault="000441A1" w:rsidP="008C114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Внести в решение Совета депутатов муниципального образов</w:t>
      </w:r>
      <w:r w:rsidRPr="007F5540">
        <w:rPr>
          <w:rFonts w:ascii="Times New Roman" w:hAnsi="Times New Roman"/>
          <w:color w:val="000000"/>
          <w:sz w:val="28"/>
          <w:szCs w:val="28"/>
        </w:rPr>
        <w:t>а</w:t>
      </w:r>
      <w:r w:rsidRPr="007F5540">
        <w:rPr>
          <w:rFonts w:ascii="Times New Roman" w:hAnsi="Times New Roman"/>
          <w:color w:val="000000"/>
          <w:sz w:val="28"/>
          <w:szCs w:val="28"/>
        </w:rPr>
        <w:t>ния «Приводинское» от 03 ноября 2016 года № 16 (в редакции решения от  23.12.2010 года № 78) «Об административной комиссии администрации м</w:t>
      </w:r>
      <w:r w:rsidRPr="007F5540">
        <w:rPr>
          <w:rFonts w:ascii="Times New Roman" w:hAnsi="Times New Roman"/>
          <w:color w:val="000000"/>
          <w:sz w:val="28"/>
          <w:szCs w:val="28"/>
        </w:rPr>
        <w:t>у</w:t>
      </w:r>
      <w:r w:rsidRPr="007F5540">
        <w:rPr>
          <w:rFonts w:ascii="Times New Roman" w:hAnsi="Times New Roman"/>
          <w:color w:val="000000"/>
          <w:sz w:val="28"/>
          <w:szCs w:val="28"/>
        </w:rPr>
        <w:t>ниципального образования «Приводинское», следующие изменения и допо</w:t>
      </w:r>
      <w:r w:rsidRPr="007F5540">
        <w:rPr>
          <w:rFonts w:ascii="Times New Roman" w:hAnsi="Times New Roman"/>
          <w:color w:val="000000"/>
          <w:sz w:val="28"/>
          <w:szCs w:val="28"/>
        </w:rPr>
        <w:t>л</w:t>
      </w:r>
      <w:r w:rsidRPr="007F5540">
        <w:rPr>
          <w:rFonts w:ascii="Times New Roman" w:hAnsi="Times New Roman"/>
          <w:color w:val="000000"/>
          <w:sz w:val="28"/>
          <w:szCs w:val="28"/>
        </w:rPr>
        <w:t>нения:</w:t>
      </w:r>
    </w:p>
    <w:p w:rsidR="007F5540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lastRenderedPageBreak/>
        <w:t>пункт 9 Положения изложить в следующей редакции:</w:t>
      </w:r>
    </w:p>
    <w:p w:rsidR="007F5540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«9. Глава городского поселения «Приводинское» Котласского муниц</w:t>
      </w:r>
      <w:r w:rsidRPr="007F5540">
        <w:rPr>
          <w:rFonts w:ascii="Times New Roman" w:hAnsi="Times New Roman"/>
          <w:color w:val="000000"/>
          <w:sz w:val="28"/>
          <w:szCs w:val="28"/>
        </w:rPr>
        <w:t>и</w:t>
      </w:r>
      <w:r w:rsidRPr="007F5540">
        <w:rPr>
          <w:rFonts w:ascii="Times New Roman" w:hAnsi="Times New Roman"/>
          <w:color w:val="000000"/>
          <w:sz w:val="28"/>
          <w:szCs w:val="28"/>
        </w:rPr>
        <w:t>пального района Архангельской области формирует административную к</w:t>
      </w:r>
      <w:r w:rsidRPr="007F5540">
        <w:rPr>
          <w:rFonts w:ascii="Times New Roman" w:hAnsi="Times New Roman"/>
          <w:color w:val="000000"/>
          <w:sz w:val="28"/>
          <w:szCs w:val="28"/>
        </w:rPr>
        <w:t>о</w:t>
      </w:r>
      <w:r w:rsidRPr="007F5540">
        <w:rPr>
          <w:rFonts w:ascii="Times New Roman" w:hAnsi="Times New Roman"/>
          <w:color w:val="000000"/>
          <w:sz w:val="28"/>
          <w:szCs w:val="28"/>
        </w:rPr>
        <w:t>миссию в количестве шести членов и назначает членов административной комиссии, в том числе председателя, заместителя председателя и ответстве</w:t>
      </w:r>
      <w:r w:rsidRPr="007F5540">
        <w:rPr>
          <w:rFonts w:ascii="Times New Roman" w:hAnsi="Times New Roman"/>
          <w:color w:val="000000"/>
          <w:sz w:val="28"/>
          <w:szCs w:val="28"/>
        </w:rPr>
        <w:t>н</w:t>
      </w:r>
      <w:r w:rsidRPr="007F5540">
        <w:rPr>
          <w:rFonts w:ascii="Times New Roman" w:hAnsi="Times New Roman"/>
          <w:color w:val="000000"/>
          <w:sz w:val="28"/>
          <w:szCs w:val="28"/>
        </w:rPr>
        <w:t>ного секретаря, а также прекращает их полномочия.</w:t>
      </w:r>
    </w:p>
    <w:p w:rsidR="007F5540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Персональный состав комиссии утверждается постановлением админ</w:t>
      </w:r>
      <w:r w:rsidRPr="007F5540">
        <w:rPr>
          <w:rFonts w:ascii="Times New Roman" w:hAnsi="Times New Roman"/>
          <w:color w:val="000000"/>
          <w:sz w:val="28"/>
          <w:szCs w:val="28"/>
        </w:rPr>
        <w:t>и</w:t>
      </w:r>
      <w:r w:rsidRPr="007F5540">
        <w:rPr>
          <w:rFonts w:ascii="Times New Roman" w:hAnsi="Times New Roman"/>
          <w:color w:val="000000"/>
          <w:sz w:val="28"/>
          <w:szCs w:val="28"/>
        </w:rPr>
        <w:t>страции городского поселения «Приводинское» Котласского муниципальн</w:t>
      </w:r>
      <w:r w:rsidRPr="007F5540">
        <w:rPr>
          <w:rFonts w:ascii="Times New Roman" w:hAnsi="Times New Roman"/>
          <w:color w:val="000000"/>
          <w:sz w:val="28"/>
          <w:szCs w:val="28"/>
        </w:rPr>
        <w:t>о</w:t>
      </w:r>
      <w:r w:rsidRPr="007F5540">
        <w:rPr>
          <w:rFonts w:ascii="Times New Roman" w:hAnsi="Times New Roman"/>
          <w:color w:val="000000"/>
          <w:sz w:val="28"/>
          <w:szCs w:val="28"/>
        </w:rPr>
        <w:t>го района Архангельской области</w:t>
      </w:r>
      <w:proofErr w:type="gramStart"/>
      <w:r w:rsidRPr="007F5540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7F5540" w:rsidRPr="007F5540" w:rsidRDefault="007F5540" w:rsidP="008C1143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подпункт 1 пункта 12 Положения изложить в следующей редакции:</w:t>
      </w:r>
    </w:p>
    <w:p w:rsid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«1) подачи главе городского поселения «Приводинское» Котласского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540">
        <w:rPr>
          <w:rFonts w:ascii="Times New Roman" w:hAnsi="Times New Roman"/>
          <w:color w:val="000000"/>
          <w:sz w:val="28"/>
          <w:szCs w:val="28"/>
        </w:rPr>
        <w:t>муниципального района Архангельской области письменного заявления о сложении полномочий</w:t>
      </w:r>
      <w:proofErr w:type="gramStart"/>
      <w:r w:rsidRPr="007F5540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7F5540">
        <w:rPr>
          <w:rFonts w:ascii="Times New Roman" w:hAnsi="Times New Roman"/>
          <w:color w:val="000000"/>
          <w:sz w:val="28"/>
          <w:szCs w:val="28"/>
        </w:rPr>
        <w:t>;</w:t>
      </w:r>
    </w:p>
    <w:p w:rsidR="007F5540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пункт 13 Положения изложить в следующей редакции:</w:t>
      </w:r>
    </w:p>
    <w:p w:rsidR="007F5540" w:rsidRPr="007F5540" w:rsidRDefault="007F5540" w:rsidP="008C1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«13. В случаях, предусмотренных пунктом 12 настоящего Положения, глава городского поселения «Приводинское» Котласского муниципального района Архангельской области принимает решение о назначении нового чл</w:t>
      </w:r>
      <w:r w:rsidRPr="007F5540">
        <w:rPr>
          <w:rFonts w:ascii="Times New Roman" w:hAnsi="Times New Roman"/>
          <w:color w:val="000000"/>
          <w:sz w:val="28"/>
          <w:szCs w:val="28"/>
        </w:rPr>
        <w:t>е</w:t>
      </w:r>
      <w:r w:rsidRPr="007F554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7F5540">
        <w:rPr>
          <w:rFonts w:ascii="Times New Roman" w:hAnsi="Times New Roman"/>
          <w:color w:val="000000"/>
          <w:sz w:val="28"/>
          <w:szCs w:val="28"/>
        </w:rPr>
        <w:t>комиссии</w:t>
      </w:r>
      <w:proofErr w:type="gramEnd"/>
      <w:r w:rsidRPr="007F5540">
        <w:rPr>
          <w:rFonts w:ascii="Times New Roman" w:hAnsi="Times New Roman"/>
          <w:color w:val="000000"/>
          <w:sz w:val="28"/>
          <w:szCs w:val="28"/>
        </w:rPr>
        <w:t xml:space="preserve"> на срок полномочий комиссии действующего состава.»;</w:t>
      </w:r>
    </w:p>
    <w:p w:rsidR="007F5540" w:rsidRPr="007F5540" w:rsidRDefault="007F5540" w:rsidP="008C114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признать утратившим силу приложение № 1 к решению;</w:t>
      </w:r>
    </w:p>
    <w:p w:rsidR="007F5540" w:rsidRPr="007F5540" w:rsidRDefault="007F5540" w:rsidP="008C114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540">
        <w:rPr>
          <w:rFonts w:ascii="Times New Roman" w:hAnsi="Times New Roman"/>
          <w:color w:val="000000"/>
          <w:sz w:val="28"/>
          <w:szCs w:val="28"/>
        </w:rPr>
        <w:t>персональный состав комиссии, в том числе председателя, зам</w:t>
      </w:r>
      <w:r w:rsidRPr="007F5540">
        <w:rPr>
          <w:rFonts w:ascii="Times New Roman" w:hAnsi="Times New Roman"/>
          <w:color w:val="000000"/>
          <w:sz w:val="28"/>
          <w:szCs w:val="28"/>
        </w:rPr>
        <w:t>е</w:t>
      </w:r>
      <w:r w:rsidRPr="007F5540">
        <w:rPr>
          <w:rFonts w:ascii="Times New Roman" w:hAnsi="Times New Roman"/>
          <w:color w:val="000000"/>
          <w:sz w:val="28"/>
          <w:szCs w:val="28"/>
        </w:rPr>
        <w:t>стителя председателя и ответственного секретаря утвердить постановлением администрации городского поселения «Приводинское» Котласского муниц</w:t>
      </w:r>
      <w:r w:rsidRPr="007F5540">
        <w:rPr>
          <w:rFonts w:ascii="Times New Roman" w:hAnsi="Times New Roman"/>
          <w:color w:val="000000"/>
          <w:sz w:val="28"/>
          <w:szCs w:val="28"/>
        </w:rPr>
        <w:t>и</w:t>
      </w:r>
      <w:r w:rsidRPr="007F5540">
        <w:rPr>
          <w:rFonts w:ascii="Times New Roman" w:hAnsi="Times New Roman"/>
          <w:color w:val="000000"/>
          <w:sz w:val="28"/>
          <w:szCs w:val="28"/>
        </w:rPr>
        <w:t>пального района Архангельской области.</w:t>
      </w:r>
    </w:p>
    <w:p w:rsidR="000441A1" w:rsidRPr="00E817F0" w:rsidRDefault="008D3E2A" w:rsidP="008C1143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</w:t>
      </w:r>
      <w:r w:rsidR="007F5540">
        <w:rPr>
          <w:color w:val="000000"/>
          <w:sz w:val="28"/>
          <w:szCs w:val="28"/>
        </w:rPr>
        <w:t>ступает в Силу с момента официального опубл</w:t>
      </w:r>
      <w:r w:rsidR="007F5540">
        <w:rPr>
          <w:color w:val="000000"/>
          <w:sz w:val="28"/>
          <w:szCs w:val="28"/>
        </w:rPr>
        <w:t>и</w:t>
      </w:r>
      <w:r w:rsidR="007F5540">
        <w:rPr>
          <w:color w:val="000000"/>
          <w:sz w:val="28"/>
          <w:szCs w:val="28"/>
        </w:rPr>
        <w:t xml:space="preserve">кования </w:t>
      </w:r>
    </w:p>
    <w:p w:rsidR="000441A1" w:rsidRPr="00441016" w:rsidRDefault="000441A1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5041"/>
      </w:tblGrid>
      <w:tr w:rsidR="000441A1" w:rsidRPr="00DC6EAE" w:rsidTr="00841EA4">
        <w:tc>
          <w:tcPr>
            <w:tcW w:w="4643" w:type="dxa"/>
          </w:tcPr>
          <w:p w:rsidR="000441A1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Совета депутатов  </w:t>
            </w:r>
          </w:p>
          <w:p w:rsidR="000441A1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Pr="00DC6EAE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0441A1" w:rsidRPr="00DC6EAE" w:rsidRDefault="000441A1" w:rsidP="0007225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____А.Н. Зинин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5" w:type="dxa"/>
          </w:tcPr>
          <w:p w:rsidR="000441A1" w:rsidRPr="00DC6EAE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0441A1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41A1" w:rsidRPr="00DC6EAE" w:rsidRDefault="000441A1" w:rsidP="00072259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С.И.</w:t>
            </w:r>
            <w:r w:rsidR="008C1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Панов</w:t>
            </w:r>
          </w:p>
        </w:tc>
      </w:tr>
    </w:tbl>
    <w:p w:rsidR="000441A1" w:rsidRDefault="000441A1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101210" w:rsidRDefault="00101210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101210" w:rsidRDefault="00101210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Pr="00101210" w:rsidRDefault="009B7824" w:rsidP="007F5540">
      <w:pPr>
        <w:spacing w:after="0" w:line="360" w:lineRule="auto"/>
        <w:contextualSpacing/>
        <w:jc w:val="right"/>
        <w:rPr>
          <w:rStyle w:val="s1"/>
          <w:rFonts w:ascii="Arial Narrow" w:hAnsi="Arial Narrow"/>
          <w:bCs/>
          <w:color w:val="000000"/>
          <w:sz w:val="24"/>
          <w:szCs w:val="28"/>
        </w:rPr>
      </w:pPr>
    </w:p>
    <w:p w:rsidR="009B7824" w:rsidRPr="00101210" w:rsidRDefault="009B7824" w:rsidP="009B7824">
      <w:pPr>
        <w:jc w:val="center"/>
        <w:rPr>
          <w:rStyle w:val="s1"/>
          <w:rFonts w:ascii="Arial Narrow" w:hAnsi="Arial Narrow"/>
          <w:bCs/>
          <w:color w:val="000000"/>
          <w:sz w:val="24"/>
          <w:szCs w:val="28"/>
        </w:rPr>
      </w:pPr>
      <w:r w:rsidRPr="00101210">
        <w:rPr>
          <w:rStyle w:val="s1"/>
          <w:rFonts w:ascii="Arial Narrow" w:hAnsi="Arial Narrow"/>
          <w:bCs/>
          <w:color w:val="000000"/>
          <w:sz w:val="24"/>
          <w:szCs w:val="28"/>
        </w:rPr>
        <w:t xml:space="preserve">Пояснительная записка </w:t>
      </w:r>
    </w:p>
    <w:p w:rsidR="009B7824" w:rsidRPr="00101210" w:rsidRDefault="009B7824" w:rsidP="009B7824">
      <w:pPr>
        <w:jc w:val="center"/>
        <w:rPr>
          <w:rFonts w:ascii="Arial Narrow" w:hAnsi="Arial Narrow"/>
          <w:b/>
          <w:sz w:val="24"/>
          <w:szCs w:val="28"/>
        </w:rPr>
      </w:pPr>
      <w:r w:rsidRPr="00101210">
        <w:rPr>
          <w:rStyle w:val="s1"/>
          <w:rFonts w:ascii="Arial Narrow" w:hAnsi="Arial Narrow"/>
          <w:bCs/>
          <w:color w:val="000000"/>
          <w:sz w:val="24"/>
          <w:szCs w:val="28"/>
        </w:rPr>
        <w:t xml:space="preserve">к решению о внесении изменений и дополнений в Решение СД МО «Приводинское» </w:t>
      </w:r>
      <w:r w:rsidRPr="00101210">
        <w:rPr>
          <w:rStyle w:val="s1"/>
          <w:rFonts w:ascii="Arial Narrow" w:hAnsi="Arial Narrow"/>
          <w:b/>
          <w:bCs/>
          <w:color w:val="000000"/>
          <w:sz w:val="24"/>
          <w:szCs w:val="28"/>
        </w:rPr>
        <w:t>от 23.12.2010 года № 78 (в редакции решения от  24.04.2013 г. № 29) «</w:t>
      </w:r>
      <w:r w:rsidRPr="00101210">
        <w:rPr>
          <w:rFonts w:ascii="Arial Narrow" w:hAnsi="Arial Narrow"/>
          <w:b/>
          <w:sz w:val="24"/>
          <w:szCs w:val="28"/>
        </w:rPr>
        <w:t>Об административной комиссии адм</w:t>
      </w:r>
      <w:r w:rsidRPr="00101210">
        <w:rPr>
          <w:rFonts w:ascii="Arial Narrow" w:hAnsi="Arial Narrow"/>
          <w:b/>
          <w:sz w:val="24"/>
          <w:szCs w:val="28"/>
        </w:rPr>
        <w:t>и</w:t>
      </w:r>
      <w:r w:rsidRPr="00101210">
        <w:rPr>
          <w:rFonts w:ascii="Arial Narrow" w:hAnsi="Arial Narrow"/>
          <w:b/>
          <w:sz w:val="24"/>
          <w:szCs w:val="28"/>
        </w:rPr>
        <w:t>нистрации муниципального образования «Приводинское»</w:t>
      </w:r>
    </w:p>
    <w:p w:rsidR="00101210" w:rsidRPr="00101210" w:rsidRDefault="009B7824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  <w:r w:rsidRPr="00101210">
        <w:rPr>
          <w:rFonts w:ascii="Arial Narrow" w:hAnsi="Arial Narrow"/>
          <w:b/>
          <w:sz w:val="24"/>
          <w:szCs w:val="28"/>
        </w:rPr>
        <w:t>На рассмотрение Совета депутатов МО «Приводинское» поступило экспертное заключение Правового департамента</w:t>
      </w:r>
      <w:proofErr w:type="gramStart"/>
      <w:r w:rsidRPr="00101210">
        <w:rPr>
          <w:rFonts w:ascii="Arial Narrow" w:hAnsi="Arial Narrow"/>
          <w:b/>
          <w:sz w:val="24"/>
          <w:szCs w:val="28"/>
        </w:rPr>
        <w:t xml:space="preserve"> </w:t>
      </w:r>
      <w:r w:rsidRPr="00101210">
        <w:rPr>
          <w:rFonts w:ascii="Arial Narrow" w:hAnsi="Arial Narrow"/>
          <w:color w:val="000000"/>
          <w:sz w:val="24"/>
          <w:szCs w:val="28"/>
        </w:rPr>
        <w:t>Р</w:t>
      </w:r>
      <w:proofErr w:type="gramEnd"/>
      <w:r w:rsidRPr="00101210">
        <w:rPr>
          <w:rFonts w:ascii="Arial Narrow" w:hAnsi="Arial Narrow"/>
          <w:color w:val="000000"/>
          <w:sz w:val="24"/>
          <w:szCs w:val="28"/>
        </w:rPr>
        <w:t>ассмотрев Экспертное заключение Правового департамента Админ</w:t>
      </w:r>
      <w:r w:rsidRPr="00101210">
        <w:rPr>
          <w:rFonts w:ascii="Arial Narrow" w:hAnsi="Arial Narrow"/>
          <w:color w:val="000000"/>
          <w:sz w:val="24"/>
          <w:szCs w:val="28"/>
        </w:rPr>
        <w:t>и</w:t>
      </w:r>
      <w:r w:rsidRPr="00101210">
        <w:rPr>
          <w:rFonts w:ascii="Arial Narrow" w:hAnsi="Arial Narrow"/>
          <w:color w:val="000000"/>
          <w:sz w:val="24"/>
          <w:szCs w:val="28"/>
        </w:rPr>
        <w:t>страции Губернатора Архангельской области и Правительства Архангельской области о том, что Решение Совета депутатов Об административной комиссии  не соответствует действующему зак</w:t>
      </w:r>
      <w:r w:rsidRPr="00101210">
        <w:rPr>
          <w:rFonts w:ascii="Arial Narrow" w:hAnsi="Arial Narrow"/>
          <w:color w:val="000000"/>
          <w:sz w:val="24"/>
          <w:szCs w:val="28"/>
        </w:rPr>
        <w:t>о</w:t>
      </w:r>
      <w:r w:rsidRPr="00101210">
        <w:rPr>
          <w:rFonts w:ascii="Arial Narrow" w:hAnsi="Arial Narrow"/>
          <w:color w:val="000000"/>
          <w:sz w:val="24"/>
          <w:szCs w:val="28"/>
        </w:rPr>
        <w:t xml:space="preserve">нодательству, а именно </w:t>
      </w:r>
    </w:p>
    <w:p w:rsidR="00101210" w:rsidRPr="00101210" w:rsidRDefault="00101210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  <w:r w:rsidRPr="00101210">
        <w:rPr>
          <w:rFonts w:ascii="Arial Narrow" w:hAnsi="Arial Narrow"/>
          <w:color w:val="000000"/>
          <w:sz w:val="24"/>
          <w:szCs w:val="28"/>
        </w:rPr>
        <w:t xml:space="preserve">Кодексом Российской Федерации об административных правонарушениях, Федеральным законом от 6 октября 2003 года №131-ФЗ «Об общих принципах организации местного самоуправления в Российской Федерации»  </w:t>
      </w:r>
    </w:p>
    <w:p w:rsidR="00101210" w:rsidRPr="00101210" w:rsidRDefault="00101210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  <w:r w:rsidRPr="00101210">
        <w:rPr>
          <w:rFonts w:ascii="Arial Narrow" w:hAnsi="Arial Narrow"/>
          <w:color w:val="000000"/>
          <w:sz w:val="24"/>
          <w:szCs w:val="28"/>
        </w:rPr>
        <w:t>от 6 октября 2003 года № 131-ФЗ, областными законами от 3 июня 2003 года № 172-22-03 «Об а</w:t>
      </w:r>
      <w:r w:rsidRPr="00101210">
        <w:rPr>
          <w:rFonts w:ascii="Arial Narrow" w:hAnsi="Arial Narrow"/>
          <w:color w:val="000000"/>
          <w:sz w:val="24"/>
          <w:szCs w:val="28"/>
        </w:rPr>
        <w:t>д</w:t>
      </w:r>
      <w:r w:rsidRPr="00101210">
        <w:rPr>
          <w:rFonts w:ascii="Arial Narrow" w:hAnsi="Arial Narrow"/>
          <w:color w:val="000000"/>
          <w:sz w:val="24"/>
          <w:szCs w:val="28"/>
        </w:rPr>
        <w:t xml:space="preserve">министративных правонарушениях», </w:t>
      </w:r>
    </w:p>
    <w:p w:rsidR="009B7824" w:rsidRPr="00101210" w:rsidRDefault="00101210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  <w:r w:rsidRPr="00101210">
        <w:rPr>
          <w:rFonts w:ascii="Arial Narrow" w:hAnsi="Arial Narrow"/>
          <w:color w:val="000000"/>
          <w:sz w:val="24"/>
          <w:szCs w:val="28"/>
        </w:rPr>
        <w:t>от 20 сентября 2005 года № 84-5-03 «О наделении органов местного самоуправления муниципал</w:t>
      </w:r>
      <w:r w:rsidRPr="00101210">
        <w:rPr>
          <w:rFonts w:ascii="Arial Narrow" w:hAnsi="Arial Narrow"/>
          <w:color w:val="000000"/>
          <w:sz w:val="24"/>
          <w:szCs w:val="28"/>
        </w:rPr>
        <w:t>ь</w:t>
      </w:r>
      <w:r w:rsidRPr="00101210">
        <w:rPr>
          <w:rFonts w:ascii="Arial Narrow" w:hAnsi="Arial Narrow"/>
          <w:color w:val="000000"/>
          <w:sz w:val="24"/>
          <w:szCs w:val="28"/>
        </w:rPr>
        <w:t>ных образований Архангельской области отдельными государственными полномочиями»</w:t>
      </w:r>
    </w:p>
    <w:p w:rsidR="00101210" w:rsidRPr="00101210" w:rsidRDefault="00101210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  <w:r w:rsidRPr="00101210">
        <w:rPr>
          <w:rFonts w:ascii="Arial Narrow" w:hAnsi="Arial Narrow"/>
          <w:color w:val="000000"/>
          <w:sz w:val="24"/>
          <w:szCs w:val="28"/>
        </w:rPr>
        <w:t>В силу изменения действующего законодательства необходимо привести данное решение в соо</w:t>
      </w:r>
      <w:r w:rsidRPr="00101210">
        <w:rPr>
          <w:rFonts w:ascii="Arial Narrow" w:hAnsi="Arial Narrow"/>
          <w:color w:val="000000"/>
          <w:sz w:val="24"/>
          <w:szCs w:val="28"/>
        </w:rPr>
        <w:t>т</w:t>
      </w:r>
      <w:r w:rsidRPr="00101210">
        <w:rPr>
          <w:rFonts w:ascii="Arial Narrow" w:hAnsi="Arial Narrow"/>
          <w:color w:val="000000"/>
          <w:sz w:val="24"/>
          <w:szCs w:val="28"/>
        </w:rPr>
        <w:t>ветствие и внести изменения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r w:rsidRPr="00101210">
        <w:rPr>
          <w:rFonts w:ascii="Arial Narrow" w:hAnsi="Arial Narrow"/>
          <w:color w:val="000000"/>
          <w:sz w:val="24"/>
          <w:lang w:bidi="ru-RU"/>
        </w:rPr>
        <w:t>Согласно статье 18 областного закона от 20 сентября 2005 года № 84-5-03 органы местного самоуправления муниципальных образований наделяются государственными полн</w:t>
      </w:r>
      <w:r w:rsidRPr="00101210">
        <w:rPr>
          <w:rFonts w:ascii="Arial Narrow" w:hAnsi="Arial Narrow"/>
          <w:color w:val="000000"/>
          <w:sz w:val="24"/>
          <w:lang w:bidi="ru-RU"/>
        </w:rPr>
        <w:t>о</w:t>
      </w:r>
      <w:r w:rsidRPr="00101210">
        <w:rPr>
          <w:rFonts w:ascii="Arial Narrow" w:hAnsi="Arial Narrow"/>
          <w:color w:val="000000"/>
          <w:sz w:val="24"/>
          <w:lang w:bidi="ru-RU"/>
        </w:rPr>
        <w:t>мочиями, в том числе по созданию административных комиссий.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r w:rsidRPr="00101210">
        <w:rPr>
          <w:rFonts w:ascii="Arial Narrow" w:hAnsi="Arial Narrow"/>
          <w:color w:val="000000"/>
          <w:sz w:val="24"/>
          <w:lang w:bidi="ru-RU"/>
        </w:rPr>
        <w:t>Статья 19 областного закона от 20 сентября 2005 года № 84-5-03 устанавливает пор</w:t>
      </w:r>
      <w:r w:rsidRPr="00101210">
        <w:rPr>
          <w:rFonts w:ascii="Arial Narrow" w:hAnsi="Arial Narrow"/>
          <w:color w:val="000000"/>
          <w:sz w:val="24"/>
          <w:lang w:bidi="ru-RU"/>
        </w:rPr>
        <w:t>я</w:t>
      </w:r>
      <w:r w:rsidRPr="00101210">
        <w:rPr>
          <w:rFonts w:ascii="Arial Narrow" w:hAnsi="Arial Narrow"/>
          <w:color w:val="000000"/>
          <w:sz w:val="24"/>
          <w:lang w:bidi="ru-RU"/>
        </w:rPr>
        <w:t>док создания и ликвидации административных комиссий.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r w:rsidRPr="00101210">
        <w:rPr>
          <w:rFonts w:ascii="Arial Narrow" w:hAnsi="Arial Narrow"/>
          <w:color w:val="000000"/>
          <w:sz w:val="24"/>
          <w:lang w:bidi="ru-RU"/>
        </w:rPr>
        <w:lastRenderedPageBreak/>
        <w:t>Дополнительные права и обязанности органов местного самоуправления муниципал</w:t>
      </w:r>
      <w:r w:rsidRPr="00101210">
        <w:rPr>
          <w:rFonts w:ascii="Arial Narrow" w:hAnsi="Arial Narrow"/>
          <w:color w:val="000000"/>
          <w:sz w:val="24"/>
          <w:lang w:bidi="ru-RU"/>
        </w:rPr>
        <w:t>ь</w:t>
      </w:r>
      <w:r w:rsidRPr="00101210">
        <w:rPr>
          <w:rFonts w:ascii="Arial Narrow" w:hAnsi="Arial Narrow"/>
          <w:color w:val="000000"/>
          <w:sz w:val="24"/>
          <w:lang w:bidi="ru-RU"/>
        </w:rPr>
        <w:t>ных образований и их должностных лиц в связи с наделением органов местного самоуправл</w:t>
      </w:r>
      <w:r w:rsidRPr="00101210">
        <w:rPr>
          <w:rFonts w:ascii="Arial Narrow" w:hAnsi="Arial Narrow"/>
          <w:color w:val="000000"/>
          <w:sz w:val="24"/>
          <w:lang w:bidi="ru-RU"/>
        </w:rPr>
        <w:t>е</w:t>
      </w:r>
      <w:r w:rsidRPr="00101210">
        <w:rPr>
          <w:rFonts w:ascii="Arial Narrow" w:hAnsi="Arial Narrow"/>
          <w:color w:val="000000"/>
          <w:sz w:val="24"/>
          <w:lang w:bidi="ru-RU"/>
        </w:rPr>
        <w:t>ния муниципальных образований государственными полномочиями в сфере администрати</w:t>
      </w:r>
      <w:r w:rsidRPr="00101210">
        <w:rPr>
          <w:rFonts w:ascii="Arial Narrow" w:hAnsi="Arial Narrow"/>
          <w:color w:val="000000"/>
          <w:sz w:val="24"/>
          <w:lang w:bidi="ru-RU"/>
        </w:rPr>
        <w:t>в</w:t>
      </w:r>
      <w:r w:rsidRPr="00101210">
        <w:rPr>
          <w:rFonts w:ascii="Arial Narrow" w:hAnsi="Arial Narrow"/>
          <w:color w:val="000000"/>
          <w:sz w:val="24"/>
          <w:lang w:bidi="ru-RU"/>
        </w:rPr>
        <w:t>ных правонарушений закреплены в статье 20 областного закона от 20 сентября 2005 года № 84-5-03.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r w:rsidRPr="00101210">
        <w:rPr>
          <w:rFonts w:ascii="Arial Narrow" w:hAnsi="Arial Narrow"/>
          <w:color w:val="000000"/>
          <w:sz w:val="24"/>
          <w:lang w:bidi="ru-RU"/>
        </w:rPr>
        <w:t>Практика формирования составов административных комиссий в муниципальных обр</w:t>
      </w:r>
      <w:r w:rsidRPr="00101210">
        <w:rPr>
          <w:rFonts w:ascii="Arial Narrow" w:hAnsi="Arial Narrow"/>
          <w:color w:val="000000"/>
          <w:sz w:val="24"/>
          <w:lang w:bidi="ru-RU"/>
        </w:rPr>
        <w:t>а</w:t>
      </w:r>
      <w:r w:rsidRPr="00101210">
        <w:rPr>
          <w:rFonts w:ascii="Arial Narrow" w:hAnsi="Arial Narrow"/>
          <w:color w:val="000000"/>
          <w:sz w:val="24"/>
          <w:lang w:bidi="ru-RU"/>
        </w:rPr>
        <w:t>зованиях Архангельской области показывает, что нередко возникают риски приостановления деятельности таких комиссий ввиду отсутствия необходимого количества назначенных членов административных комиссий.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proofErr w:type="gramStart"/>
      <w:r w:rsidRPr="00101210">
        <w:rPr>
          <w:rFonts w:ascii="Arial Narrow" w:hAnsi="Arial Narrow"/>
          <w:color w:val="000000"/>
          <w:sz w:val="24"/>
          <w:lang w:bidi="ru-RU"/>
        </w:rPr>
        <w:t>С учетом этого областным законом от 19 декабря 2018 года № 25-3-03 «О внесении и</w:t>
      </w:r>
      <w:r w:rsidRPr="00101210">
        <w:rPr>
          <w:rFonts w:ascii="Arial Narrow" w:hAnsi="Arial Narrow"/>
          <w:color w:val="000000"/>
          <w:sz w:val="24"/>
          <w:lang w:bidi="ru-RU"/>
        </w:rPr>
        <w:t>з</w:t>
      </w:r>
      <w:r w:rsidRPr="00101210">
        <w:rPr>
          <w:rFonts w:ascii="Arial Narrow" w:hAnsi="Arial Narrow"/>
          <w:color w:val="000000"/>
          <w:sz w:val="24"/>
          <w:lang w:bidi="ru-RU"/>
        </w:rPr>
        <w:t>менений в отдельные областные законы в сфере административных правонарушений» (далее - областной закон от 19 декабря 2018 года № 25-3-03) в пункт 2 статьи 19 и подпункт 1 пункт 1 статьи 20 областного закона от 20 сентября 2005 года № 84-5-03 внесены изменения, согласно которым исключены полномочия представительных органов муниципальных</w:t>
      </w:r>
      <w:proofErr w:type="gramEnd"/>
      <w:r w:rsidRPr="00101210">
        <w:rPr>
          <w:rFonts w:ascii="Arial Narrow" w:hAnsi="Arial Narrow"/>
          <w:color w:val="000000"/>
          <w:sz w:val="24"/>
          <w:lang w:bidi="ru-RU"/>
        </w:rPr>
        <w:t xml:space="preserve"> образований А</w:t>
      </w:r>
      <w:r w:rsidRPr="00101210">
        <w:rPr>
          <w:rFonts w:ascii="Arial Narrow" w:hAnsi="Arial Narrow"/>
          <w:color w:val="000000"/>
          <w:sz w:val="24"/>
          <w:lang w:bidi="ru-RU"/>
        </w:rPr>
        <w:t>р</w:t>
      </w:r>
      <w:r w:rsidRPr="00101210">
        <w:rPr>
          <w:rFonts w:ascii="Arial Narrow" w:hAnsi="Arial Narrow"/>
          <w:color w:val="000000"/>
          <w:sz w:val="24"/>
          <w:lang w:bidi="ru-RU"/>
        </w:rPr>
        <w:t>хангельской области по назначению членов административных комиссий, в том числе предс</w:t>
      </w:r>
      <w:r w:rsidRPr="00101210">
        <w:rPr>
          <w:rFonts w:ascii="Arial Narrow" w:hAnsi="Arial Narrow"/>
          <w:color w:val="000000"/>
          <w:sz w:val="24"/>
          <w:lang w:bidi="ru-RU"/>
        </w:rPr>
        <w:t>е</w:t>
      </w:r>
      <w:r w:rsidRPr="00101210">
        <w:rPr>
          <w:rFonts w:ascii="Arial Narrow" w:hAnsi="Arial Narrow"/>
          <w:color w:val="000000"/>
          <w:sz w:val="24"/>
          <w:lang w:bidi="ru-RU"/>
        </w:rPr>
        <w:t>дателя, заместителя председателя и ответственного секретаря и прекращению их полномочий, и предусмотрено наделение такими полномочиями глав местных администраций муниципал</w:t>
      </w:r>
      <w:r w:rsidRPr="00101210">
        <w:rPr>
          <w:rFonts w:ascii="Arial Narrow" w:hAnsi="Arial Narrow"/>
          <w:color w:val="000000"/>
          <w:sz w:val="24"/>
          <w:lang w:bidi="ru-RU"/>
        </w:rPr>
        <w:t>ь</w:t>
      </w:r>
      <w:r w:rsidRPr="00101210">
        <w:rPr>
          <w:rFonts w:ascii="Arial Narrow" w:hAnsi="Arial Narrow"/>
          <w:color w:val="000000"/>
          <w:sz w:val="24"/>
          <w:lang w:bidi="ru-RU"/>
        </w:rPr>
        <w:t>ных образований Архангельской области.</w:t>
      </w:r>
    </w:p>
    <w:p w:rsidR="00101210" w:rsidRPr="00101210" w:rsidRDefault="00101210" w:rsidP="00101210">
      <w:pPr>
        <w:pStyle w:val="20"/>
        <w:shd w:val="clear" w:color="auto" w:fill="auto"/>
        <w:spacing w:line="312" w:lineRule="exact"/>
        <w:ind w:left="320" w:right="160" w:firstLine="700"/>
        <w:rPr>
          <w:rFonts w:ascii="Arial Narrow" w:hAnsi="Arial Narrow"/>
          <w:sz w:val="24"/>
        </w:rPr>
      </w:pPr>
      <w:r w:rsidRPr="00101210">
        <w:rPr>
          <w:rFonts w:ascii="Arial Narrow" w:hAnsi="Arial Narrow"/>
          <w:color w:val="000000"/>
          <w:sz w:val="24"/>
          <w:lang w:bidi="ru-RU"/>
        </w:rPr>
        <w:t>Так, согласно пункту 2 статьи 19 областного закона от 20 сентября 2005 года № 84-5-03 в редакции областного закона от 19 декабря 2018 года № 25-3-03 административные комиссии формируются главами местных администраций муниципальных образований.</w:t>
      </w:r>
    </w:p>
    <w:p w:rsidR="00101210" w:rsidRPr="00101210" w:rsidRDefault="00101210" w:rsidP="009B7824">
      <w:pPr>
        <w:jc w:val="center"/>
        <w:rPr>
          <w:rFonts w:ascii="Arial Narrow" w:hAnsi="Arial Narrow"/>
          <w:color w:val="000000"/>
          <w:sz w:val="24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686"/>
        <w:gridCol w:w="3509"/>
      </w:tblGrid>
      <w:tr w:rsidR="00101210" w:rsidTr="00A414A1">
        <w:tc>
          <w:tcPr>
            <w:tcW w:w="6380" w:type="dxa"/>
            <w:gridSpan w:val="2"/>
          </w:tcPr>
          <w:p w:rsidR="00101210" w:rsidRDefault="00101210" w:rsidP="009B78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СТАЛО</w:t>
            </w:r>
          </w:p>
        </w:tc>
        <w:tc>
          <w:tcPr>
            <w:tcW w:w="3509" w:type="dxa"/>
          </w:tcPr>
          <w:p w:rsidR="00101210" w:rsidRDefault="00101210" w:rsidP="009B78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БЫЛо</w:t>
            </w:r>
            <w:proofErr w:type="spellEnd"/>
          </w:p>
        </w:tc>
      </w:tr>
      <w:tr w:rsidR="00101210" w:rsidTr="00A414A1">
        <w:tc>
          <w:tcPr>
            <w:tcW w:w="6380" w:type="dxa"/>
            <w:gridSpan w:val="2"/>
          </w:tcPr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9 Положения изложить в следующей редакции: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«9. Глава городского поселения «Приводинское» Ко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ласского муниципального района Архангельской обл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 формирует административную комиссию в колич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 шести членов и назначает членов администрати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комиссии, в том числе председателя, заместителя председателя и ответственного секретаря, а также пр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кращает их полномочия.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Персональный состав комиссии утверждается пост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новлением администрации городского поселения «Пр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водинское» Котласского муниципального района А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хангельской области</w:t>
            </w:r>
            <w:proofErr w:type="gramStart"/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.»;</w:t>
            </w:r>
            <w:proofErr w:type="gramEnd"/>
          </w:p>
        </w:tc>
        <w:tc>
          <w:tcPr>
            <w:tcW w:w="3509" w:type="dxa"/>
          </w:tcPr>
          <w:p w:rsidR="00101210" w:rsidRPr="00A414A1" w:rsidRDefault="00101210" w:rsidP="00A414A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9. Комиссия формируется Сов</w:t>
            </w:r>
            <w:r w:rsidRPr="00A414A1">
              <w:rPr>
                <w:sz w:val="24"/>
                <w:szCs w:val="24"/>
              </w:rPr>
              <w:t>е</w:t>
            </w:r>
            <w:r w:rsidRPr="00A414A1">
              <w:rPr>
                <w:sz w:val="24"/>
                <w:szCs w:val="24"/>
              </w:rPr>
              <w:t>том депутатов муниципального образования «Приводинское» в количестве шести человек по представлению главы муниц</w:t>
            </w:r>
            <w:r w:rsidRPr="00A414A1">
              <w:rPr>
                <w:sz w:val="24"/>
                <w:szCs w:val="24"/>
              </w:rPr>
              <w:t>и</w:t>
            </w:r>
            <w:r w:rsidRPr="00A414A1">
              <w:rPr>
                <w:sz w:val="24"/>
                <w:szCs w:val="24"/>
              </w:rPr>
              <w:t>пального образования «Прив</w:t>
            </w:r>
            <w:r w:rsidRPr="00A414A1">
              <w:rPr>
                <w:sz w:val="24"/>
                <w:szCs w:val="24"/>
              </w:rPr>
              <w:t>о</w:t>
            </w:r>
            <w:r w:rsidRPr="00A414A1">
              <w:rPr>
                <w:sz w:val="24"/>
                <w:szCs w:val="24"/>
              </w:rPr>
              <w:t>динское».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210" w:rsidTr="00A414A1">
        <w:tc>
          <w:tcPr>
            <w:tcW w:w="6380" w:type="dxa"/>
            <w:gridSpan w:val="2"/>
          </w:tcPr>
          <w:p w:rsidR="00101210" w:rsidRPr="007F5540" w:rsidRDefault="00101210" w:rsidP="00A414A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подпункт 1 пункта 12 Положения изложить в следующей редакции:</w:t>
            </w:r>
          </w:p>
          <w:p w:rsidR="00101210" w:rsidRPr="00A414A1" w:rsidRDefault="00101210" w:rsidP="00A414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«1) подачи главе городского поселения «Прив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динское» Котласского</w:t>
            </w:r>
            <w:r w:rsidRPr="00A414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района Арха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гельской области письменного заявления о сложении полномочий</w:t>
            </w:r>
            <w:proofErr w:type="gramStart"/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;»</w:t>
            </w:r>
            <w:proofErr w:type="gramEnd"/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101210" w:rsidRPr="00A414A1" w:rsidRDefault="00101210" w:rsidP="00A414A1">
            <w:pPr>
              <w:widowControl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12.Полномочия члена комиссии прекращаются в сл</w:t>
            </w:r>
            <w:r w:rsidRPr="00A414A1">
              <w:rPr>
                <w:sz w:val="24"/>
                <w:szCs w:val="24"/>
              </w:rPr>
              <w:t>у</w:t>
            </w:r>
            <w:r w:rsidRPr="00A414A1">
              <w:rPr>
                <w:sz w:val="24"/>
                <w:szCs w:val="24"/>
              </w:rPr>
              <w:t>чае: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1) подачи в Совет деп</w:t>
            </w:r>
            <w:r w:rsidRPr="00A414A1">
              <w:rPr>
                <w:sz w:val="24"/>
                <w:szCs w:val="24"/>
              </w:rPr>
              <w:t>у</w:t>
            </w:r>
            <w:r w:rsidRPr="00A414A1">
              <w:rPr>
                <w:sz w:val="24"/>
                <w:szCs w:val="24"/>
              </w:rPr>
              <w:t>татов муниципального образ</w:t>
            </w:r>
            <w:r w:rsidRPr="00A414A1">
              <w:rPr>
                <w:sz w:val="24"/>
                <w:szCs w:val="24"/>
              </w:rPr>
              <w:t>о</w:t>
            </w:r>
            <w:r w:rsidRPr="00A414A1">
              <w:rPr>
                <w:sz w:val="24"/>
                <w:szCs w:val="24"/>
              </w:rPr>
              <w:t>вания «Приводинское» пис</w:t>
            </w:r>
            <w:r w:rsidRPr="00A414A1">
              <w:rPr>
                <w:sz w:val="24"/>
                <w:szCs w:val="24"/>
              </w:rPr>
              <w:t>ь</w:t>
            </w:r>
            <w:r w:rsidRPr="00A414A1">
              <w:rPr>
                <w:sz w:val="24"/>
                <w:szCs w:val="24"/>
              </w:rPr>
              <w:t>менного заявления о сложении полномочий;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210" w:rsidTr="00A414A1">
        <w:tc>
          <w:tcPr>
            <w:tcW w:w="2694" w:type="dxa"/>
          </w:tcPr>
          <w:p w:rsidR="00101210" w:rsidRPr="007F5540" w:rsidRDefault="00101210" w:rsidP="00A414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13 Пол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жения изложить в следующей редакции:</w:t>
            </w:r>
          </w:p>
          <w:p w:rsidR="00101210" w:rsidRPr="007F5540" w:rsidRDefault="00101210" w:rsidP="00A414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«13. В случаях, предусмотренных пунктом 12 настоящ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Положения, глава городского поселения «Приводинское» Ко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ласского муниц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пального района А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хангельской области принимает решение о назначении нового члена </w:t>
            </w:r>
            <w:proofErr w:type="gramStart"/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</w:t>
            </w:r>
            <w:proofErr w:type="gramEnd"/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срок полномочий к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F5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миссии действующего состава.»;</w:t>
            </w:r>
          </w:p>
          <w:p w:rsidR="00101210" w:rsidRPr="00A414A1" w:rsidRDefault="00101210" w:rsidP="00A41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gridSpan w:val="2"/>
          </w:tcPr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lastRenderedPageBreak/>
              <w:t>12.Полномочия члена комиссии прекращаются в случае: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1) подачи в Совет депутатов муниципального образования «Пр</w:t>
            </w:r>
            <w:r w:rsidRPr="00A414A1">
              <w:rPr>
                <w:sz w:val="24"/>
                <w:szCs w:val="24"/>
              </w:rPr>
              <w:t>и</w:t>
            </w:r>
            <w:r w:rsidRPr="00A414A1">
              <w:rPr>
                <w:sz w:val="24"/>
                <w:szCs w:val="24"/>
              </w:rPr>
              <w:t>водинское» письменного заявления о сложении полномочий;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lastRenderedPageBreak/>
              <w:t>2) наступление обстоятельств, препятствующих пребыванию в с</w:t>
            </w:r>
            <w:r w:rsidRPr="00A414A1">
              <w:rPr>
                <w:sz w:val="24"/>
                <w:szCs w:val="24"/>
              </w:rPr>
              <w:t>о</w:t>
            </w:r>
            <w:r w:rsidRPr="00A414A1">
              <w:rPr>
                <w:sz w:val="24"/>
                <w:szCs w:val="24"/>
              </w:rPr>
              <w:t>ставе комиссии;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3) прекращения гражданства Российской Федерации или приобр</w:t>
            </w:r>
            <w:r w:rsidRPr="00A414A1">
              <w:rPr>
                <w:sz w:val="24"/>
                <w:szCs w:val="24"/>
              </w:rPr>
              <w:t>е</w:t>
            </w:r>
            <w:r w:rsidRPr="00A414A1">
              <w:rPr>
                <w:sz w:val="24"/>
                <w:szCs w:val="24"/>
              </w:rPr>
              <w:t>тения гражданства иностранного государства;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4) неисполнения обязанностей члена комиссии, выразившегося в систематическом (более трех раз подряд) уклонении без уваж</w:t>
            </w:r>
            <w:r w:rsidRPr="00A414A1">
              <w:rPr>
                <w:sz w:val="24"/>
                <w:szCs w:val="24"/>
              </w:rPr>
              <w:t>и</w:t>
            </w:r>
            <w:r w:rsidRPr="00A414A1">
              <w:rPr>
                <w:sz w:val="24"/>
                <w:szCs w:val="24"/>
              </w:rPr>
              <w:t>тельных причин от участия в заседаниях комиссии;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5) принятие соответствующего решения органом, сформирова</w:t>
            </w:r>
            <w:r w:rsidRPr="00A414A1">
              <w:rPr>
                <w:sz w:val="24"/>
                <w:szCs w:val="24"/>
              </w:rPr>
              <w:t>в</w:t>
            </w:r>
            <w:r w:rsidRPr="00A414A1">
              <w:rPr>
                <w:sz w:val="24"/>
                <w:szCs w:val="24"/>
              </w:rPr>
              <w:t>шим комиссию;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6) смерти;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7) признания безвестно отсутствующим или объявления умершим;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8) ликвидации комиссии.</w:t>
            </w:r>
          </w:p>
          <w:p w:rsidR="00101210" w:rsidRPr="00A414A1" w:rsidRDefault="00101210" w:rsidP="00A414A1">
            <w:pPr>
              <w:widowControl w:val="0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 w:rsidRPr="00A414A1">
              <w:rPr>
                <w:sz w:val="24"/>
                <w:szCs w:val="24"/>
              </w:rPr>
              <w:t>13. В случаях, предусмотренных пунктом 12 настоящего Полож</w:t>
            </w:r>
            <w:r w:rsidRPr="00A414A1">
              <w:rPr>
                <w:sz w:val="24"/>
                <w:szCs w:val="24"/>
              </w:rPr>
              <w:t>е</w:t>
            </w:r>
            <w:r w:rsidRPr="00A414A1">
              <w:rPr>
                <w:sz w:val="24"/>
                <w:szCs w:val="24"/>
              </w:rPr>
              <w:t>ния, Советом депутатов муниципального образования «Приводи</w:t>
            </w:r>
            <w:r w:rsidRPr="00A414A1">
              <w:rPr>
                <w:sz w:val="24"/>
                <w:szCs w:val="24"/>
              </w:rPr>
              <w:t>н</w:t>
            </w:r>
            <w:r w:rsidRPr="00A414A1">
              <w:rPr>
                <w:sz w:val="24"/>
                <w:szCs w:val="24"/>
              </w:rPr>
              <w:t>ское» принимается решение о назначении нового члена комиссии, на срок полномочий комиссии действующего состава.</w:t>
            </w:r>
          </w:p>
        </w:tc>
      </w:tr>
    </w:tbl>
    <w:p w:rsidR="00101210" w:rsidRDefault="00101210" w:rsidP="009B78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1210" w:rsidRDefault="00101210" w:rsidP="009B782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1210" w:rsidRPr="00014992" w:rsidRDefault="00101210" w:rsidP="009B7824">
      <w:pPr>
        <w:jc w:val="center"/>
        <w:rPr>
          <w:b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.</w:t>
      </w: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B7824" w:rsidRPr="00441016" w:rsidRDefault="009B7824" w:rsidP="007F5540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sectPr w:rsidR="009B7824" w:rsidRPr="00441016" w:rsidSect="007F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F8305F"/>
    <w:multiLevelType w:val="hybridMultilevel"/>
    <w:tmpl w:val="AA8AF268"/>
    <w:lvl w:ilvl="0" w:tplc="DD7A4FAA">
      <w:start w:val="1"/>
      <w:numFmt w:val="decimal"/>
      <w:lvlText w:val="%1."/>
      <w:lvlJc w:val="left"/>
      <w:pPr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015AB"/>
    <w:multiLevelType w:val="hybridMultilevel"/>
    <w:tmpl w:val="5290C97E"/>
    <w:lvl w:ilvl="0" w:tplc="55D2B23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6"/>
    <w:rsid w:val="00014992"/>
    <w:rsid w:val="00041A64"/>
    <w:rsid w:val="000441A1"/>
    <w:rsid w:val="00072259"/>
    <w:rsid w:val="00087AED"/>
    <w:rsid w:val="000953F0"/>
    <w:rsid w:val="000A3904"/>
    <w:rsid w:val="000C01FF"/>
    <w:rsid w:val="000E41BF"/>
    <w:rsid w:val="000E46FF"/>
    <w:rsid w:val="00101210"/>
    <w:rsid w:val="00114143"/>
    <w:rsid w:val="00130555"/>
    <w:rsid w:val="00146723"/>
    <w:rsid w:val="001A246E"/>
    <w:rsid w:val="001B4C9A"/>
    <w:rsid w:val="001F2091"/>
    <w:rsid w:val="00224D1F"/>
    <w:rsid w:val="002543B6"/>
    <w:rsid w:val="00256A23"/>
    <w:rsid w:val="00260740"/>
    <w:rsid w:val="002C1446"/>
    <w:rsid w:val="002C7604"/>
    <w:rsid w:val="00311FD1"/>
    <w:rsid w:val="0035126A"/>
    <w:rsid w:val="0035612B"/>
    <w:rsid w:val="00391ED6"/>
    <w:rsid w:val="003F7C7E"/>
    <w:rsid w:val="00441016"/>
    <w:rsid w:val="00444525"/>
    <w:rsid w:val="00450DED"/>
    <w:rsid w:val="004871C5"/>
    <w:rsid w:val="0050501F"/>
    <w:rsid w:val="00511585"/>
    <w:rsid w:val="005418DF"/>
    <w:rsid w:val="00542BB7"/>
    <w:rsid w:val="00567283"/>
    <w:rsid w:val="00584691"/>
    <w:rsid w:val="005A55A2"/>
    <w:rsid w:val="005B35AF"/>
    <w:rsid w:val="005B5278"/>
    <w:rsid w:val="0060104E"/>
    <w:rsid w:val="00646E5D"/>
    <w:rsid w:val="006504BC"/>
    <w:rsid w:val="00663D68"/>
    <w:rsid w:val="006B31E1"/>
    <w:rsid w:val="006C0D6C"/>
    <w:rsid w:val="006C2064"/>
    <w:rsid w:val="006D2D49"/>
    <w:rsid w:val="007662EB"/>
    <w:rsid w:val="0078319E"/>
    <w:rsid w:val="007F5540"/>
    <w:rsid w:val="00835949"/>
    <w:rsid w:val="00841EA4"/>
    <w:rsid w:val="008440CF"/>
    <w:rsid w:val="008441E9"/>
    <w:rsid w:val="00852141"/>
    <w:rsid w:val="008C1143"/>
    <w:rsid w:val="008D3E2A"/>
    <w:rsid w:val="0092243A"/>
    <w:rsid w:val="009B7824"/>
    <w:rsid w:val="009E1881"/>
    <w:rsid w:val="00A17E36"/>
    <w:rsid w:val="00A30B0F"/>
    <w:rsid w:val="00A34BFE"/>
    <w:rsid w:val="00A3521F"/>
    <w:rsid w:val="00A414A1"/>
    <w:rsid w:val="00A87164"/>
    <w:rsid w:val="00AD5273"/>
    <w:rsid w:val="00AE2D82"/>
    <w:rsid w:val="00AE55B4"/>
    <w:rsid w:val="00B301C7"/>
    <w:rsid w:val="00BC5E85"/>
    <w:rsid w:val="00BD77C2"/>
    <w:rsid w:val="00C52E3F"/>
    <w:rsid w:val="00CA257D"/>
    <w:rsid w:val="00CD6815"/>
    <w:rsid w:val="00D00351"/>
    <w:rsid w:val="00D007B1"/>
    <w:rsid w:val="00D209EE"/>
    <w:rsid w:val="00D277F0"/>
    <w:rsid w:val="00DA183B"/>
    <w:rsid w:val="00DB71B3"/>
    <w:rsid w:val="00DC3CB2"/>
    <w:rsid w:val="00DC6EAE"/>
    <w:rsid w:val="00E4011A"/>
    <w:rsid w:val="00E65EBB"/>
    <w:rsid w:val="00E817F0"/>
    <w:rsid w:val="00E93151"/>
    <w:rsid w:val="00E93B35"/>
    <w:rsid w:val="00EB442F"/>
    <w:rsid w:val="00F84D3C"/>
    <w:rsid w:val="00FC1BD1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A17E36"/>
    <w:rPr>
      <w:rFonts w:cs="Times New Roman"/>
    </w:rPr>
  </w:style>
  <w:style w:type="paragraph" w:customStyle="1" w:styleId="p2">
    <w:name w:val="p2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7E36"/>
    <w:rPr>
      <w:rFonts w:cs="Times New Roman"/>
    </w:rPr>
  </w:style>
  <w:style w:type="character" w:customStyle="1" w:styleId="s2">
    <w:name w:val="s2"/>
    <w:basedOn w:val="a0"/>
    <w:uiPriority w:val="99"/>
    <w:rsid w:val="00A17E36"/>
    <w:rPr>
      <w:rFonts w:cs="Times New Roman"/>
    </w:rPr>
  </w:style>
  <w:style w:type="table" w:styleId="a3">
    <w:name w:val="Table Grid"/>
    <w:basedOn w:val="a1"/>
    <w:uiPriority w:val="99"/>
    <w:rsid w:val="007662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(14)_"/>
    <w:basedOn w:val="a0"/>
    <w:link w:val="140"/>
    <w:rsid w:val="007F5540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554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5540"/>
    <w:pPr>
      <w:widowControl w:val="0"/>
      <w:shd w:val="clear" w:color="auto" w:fill="FFFFFF"/>
      <w:spacing w:before="120" w:after="180" w:line="206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7F5540"/>
    <w:pPr>
      <w:widowControl w:val="0"/>
      <w:shd w:val="clear" w:color="auto" w:fill="FFFFFF"/>
      <w:spacing w:after="0" w:line="204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7F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A17E36"/>
    <w:rPr>
      <w:rFonts w:cs="Times New Roman"/>
    </w:rPr>
  </w:style>
  <w:style w:type="paragraph" w:customStyle="1" w:styleId="p2">
    <w:name w:val="p2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7E36"/>
    <w:rPr>
      <w:rFonts w:cs="Times New Roman"/>
    </w:rPr>
  </w:style>
  <w:style w:type="character" w:customStyle="1" w:styleId="s2">
    <w:name w:val="s2"/>
    <w:basedOn w:val="a0"/>
    <w:uiPriority w:val="99"/>
    <w:rsid w:val="00A17E36"/>
    <w:rPr>
      <w:rFonts w:cs="Times New Roman"/>
    </w:rPr>
  </w:style>
  <w:style w:type="table" w:styleId="a3">
    <w:name w:val="Table Grid"/>
    <w:basedOn w:val="a1"/>
    <w:uiPriority w:val="99"/>
    <w:rsid w:val="007662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(14)_"/>
    <w:basedOn w:val="a0"/>
    <w:link w:val="140"/>
    <w:rsid w:val="007F5540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554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5540"/>
    <w:pPr>
      <w:widowControl w:val="0"/>
      <w:shd w:val="clear" w:color="auto" w:fill="FFFFFF"/>
      <w:spacing w:before="120" w:after="180" w:line="206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7F5540"/>
    <w:pPr>
      <w:widowControl w:val="0"/>
      <w:shd w:val="clear" w:color="auto" w:fill="FFFFFF"/>
      <w:spacing w:after="0" w:line="204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7F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>Home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User</dc:creator>
  <cp:lastModifiedBy>user</cp:lastModifiedBy>
  <cp:revision>4</cp:revision>
  <cp:lastPrinted>2018-12-28T11:34:00Z</cp:lastPrinted>
  <dcterms:created xsi:type="dcterms:W3CDTF">2020-05-20T06:28:00Z</dcterms:created>
  <dcterms:modified xsi:type="dcterms:W3CDTF">2020-05-29T12:48:00Z</dcterms:modified>
</cp:coreProperties>
</file>