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4B" w:rsidRPr="006318D3" w:rsidRDefault="009C7E4B" w:rsidP="005A7B2E">
      <w:pPr>
        <w:pStyle w:val="ConsPlusNormal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 w:rsidRPr="006318D3">
        <w:rPr>
          <w:rFonts w:ascii="Times New Roman" w:hAnsi="Times New Roman" w:cs="Times New Roman"/>
          <w:sz w:val="20"/>
          <w:szCs w:val="20"/>
        </w:rPr>
        <w:t>Утверждено</w:t>
      </w:r>
    </w:p>
    <w:p w:rsidR="009C7E4B" w:rsidRDefault="009C7E4B" w:rsidP="002A11A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9C7E4B" w:rsidRPr="006318D3" w:rsidRDefault="009C7E4B" w:rsidP="002A11A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Pr="006318D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Приводинское</w:t>
      </w:r>
      <w:r w:rsidRPr="006318D3">
        <w:rPr>
          <w:rFonts w:ascii="Times New Roman" w:hAnsi="Times New Roman" w:cs="Times New Roman"/>
          <w:sz w:val="20"/>
          <w:szCs w:val="20"/>
        </w:rPr>
        <w:t>»</w:t>
      </w:r>
    </w:p>
    <w:p w:rsidR="009C7E4B" w:rsidRPr="006318D3" w:rsidRDefault="009C7E4B" w:rsidP="005A7B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318D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31.08.2017</w:t>
      </w:r>
      <w:r w:rsidRPr="006318D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300</w:t>
      </w:r>
    </w:p>
    <w:p w:rsidR="009C7E4B" w:rsidRPr="006318D3" w:rsidRDefault="009C7E4B" w:rsidP="002A1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84"/>
      <w:bookmarkEnd w:id="0"/>
    </w:p>
    <w:p w:rsidR="009C7E4B" w:rsidRPr="006318D3" w:rsidRDefault="009C7E4B" w:rsidP="002A1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 xml:space="preserve">ПОРЯДОК ПОДГОТОВКИ, УТВЕРЖДЕНИЯ МЕСТНЫХ НОРМАТИВОВ ГРАДОСТРОИТЕЛЬНОГО ПРОЕКТИРОВАНИЯ </w:t>
      </w:r>
    </w:p>
    <w:p w:rsidR="009C7E4B" w:rsidRPr="006318D3" w:rsidRDefault="009C7E4B" w:rsidP="002A1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 xml:space="preserve">ГОРОДСКОГО ПОСЕЛЕНИЯ «ПРИВОДИНСКОЕ» </w:t>
      </w:r>
    </w:p>
    <w:p w:rsidR="009C7E4B" w:rsidRDefault="009C7E4B" w:rsidP="002A1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 xml:space="preserve">КОТЛАССКОГО МУНИЦИПАЛЬНОГО РАЙОНА </w:t>
      </w:r>
    </w:p>
    <w:p w:rsidR="009C7E4B" w:rsidRPr="006318D3" w:rsidRDefault="009C7E4B" w:rsidP="002A1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 xml:space="preserve">И ВНЕСЕНИЯ ИЗМЕНЕНИЙ В НИХ </w:t>
      </w:r>
    </w:p>
    <w:p w:rsidR="009C7E4B" w:rsidRPr="006318D3" w:rsidRDefault="009C7E4B" w:rsidP="005A7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4B" w:rsidRPr="006318D3" w:rsidRDefault="009C7E4B" w:rsidP="005A7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7E4B" w:rsidRPr="006318D3" w:rsidRDefault="009C7E4B" w:rsidP="005A7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1.1. Порядок подготовки, утверждения местных нормативов градостроительного проектирования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318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Приводинское</w:t>
      </w:r>
      <w:r w:rsidRPr="006318D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Котласского</w:t>
      </w:r>
      <w:r w:rsidRPr="006318D3">
        <w:rPr>
          <w:rFonts w:ascii="Times New Roman" w:hAnsi="Times New Roman" w:cs="Times New Roman"/>
          <w:sz w:val="28"/>
          <w:szCs w:val="28"/>
        </w:rPr>
        <w:t xml:space="preserve"> муниципального района и внесения изменения в них (далее –Порядок) разработан в соответствии с нормами Градостроительного </w:t>
      </w:r>
      <w:hyperlink r:id="rId5" w:history="1">
        <w:r w:rsidRPr="006318D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318D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1.2. Настоящий Порядок определяет состав, порядок подготовки и утверждения местных нормативов градостроительного проектирования муниципального образования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D3">
        <w:rPr>
          <w:rFonts w:ascii="Times New Roman" w:hAnsi="Times New Roman" w:cs="Times New Roman"/>
          <w:sz w:val="28"/>
          <w:szCs w:val="28"/>
        </w:rPr>
        <w:t>Местные нормативы).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1.3. Местные нормативы содержат качественные характеристики и минимальные расчетные показатели обеспечения благоприятных условий жизнедеятельности населения муниципального образования.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1.4. Местные нормативы обязательны для применения органами государственной власти Российской Федерации, органами государственной власти Архангельской области, органами местного самоуправления муниципального образования, физическими и юридическими лицами при осуществлении градостроительной деятельности на территории муниципального образования.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94"/>
      <w:bookmarkEnd w:id="1"/>
      <w:r w:rsidRPr="006318D3">
        <w:rPr>
          <w:rFonts w:ascii="Times New Roman" w:hAnsi="Times New Roman" w:cs="Times New Roman"/>
          <w:sz w:val="28"/>
          <w:szCs w:val="28"/>
        </w:rPr>
        <w:t>1.5. Не допускается утверждение Местных нормативов, содержащих значения минимальных расчетных показателей обеспечения благоприятных условий жизнедеятельности человека ниже, чем значения минимальных расчетных показателей обеспечения благоприятных условий жизнедеятельности человека, содержащиеся в региональных нормативах градостроительного проектирования Архангельской области.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 xml:space="preserve">1.6. После утверждения региональных нормативов градостроительного проектирования Архангельской ранее утвержденные Местные нормативы, не отвечающие указанному в </w:t>
      </w:r>
      <w:hyperlink w:anchor="P4094" w:history="1">
        <w:r w:rsidRPr="006318D3">
          <w:rPr>
            <w:rFonts w:ascii="Times New Roman" w:hAnsi="Times New Roman" w:cs="Times New Roman"/>
            <w:sz w:val="28"/>
            <w:szCs w:val="28"/>
          </w:rPr>
          <w:t>п. 1.5</w:t>
        </w:r>
      </w:hyperlink>
      <w:r w:rsidRPr="006318D3">
        <w:rPr>
          <w:rFonts w:ascii="Times New Roman" w:hAnsi="Times New Roman" w:cs="Times New Roman"/>
          <w:sz w:val="28"/>
          <w:szCs w:val="28"/>
        </w:rPr>
        <w:t xml:space="preserve"> условию, подлежат корректировке посредством внесения соответствующих изменений.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1.7. Отсутствие Местных нормативов не является препятствием для утверждения документов территориального планирования муниципального образования, документации по планировке территории, строительства, реконструкции и капитального ремонта зданий, строений, сооружений.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1.8. Контроль за соблюдением Местных нормативов осуществляет уполномоченный орган местного самоуправления.</w:t>
      </w:r>
    </w:p>
    <w:p w:rsidR="009C7E4B" w:rsidRPr="006318D3" w:rsidRDefault="009C7E4B" w:rsidP="005A7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2. Состав Местных нормативов</w:t>
      </w:r>
    </w:p>
    <w:p w:rsidR="009C7E4B" w:rsidRPr="006318D3" w:rsidRDefault="009C7E4B" w:rsidP="005A7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4B" w:rsidRPr="006318D3" w:rsidRDefault="009C7E4B" w:rsidP="007D7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2.1. Местные нормативы включают в себя следующие разделы:</w:t>
      </w:r>
    </w:p>
    <w:p w:rsidR="009C7E4B" w:rsidRPr="006318D3" w:rsidRDefault="009C7E4B" w:rsidP="007D7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9C7E4B" w:rsidRPr="006318D3" w:rsidRDefault="009C7E4B" w:rsidP="007D7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нормативов;</w:t>
      </w:r>
    </w:p>
    <w:p w:rsidR="009C7E4B" w:rsidRPr="006318D3" w:rsidRDefault="009C7E4B" w:rsidP="007D7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Местных нормативов; </w:t>
      </w:r>
    </w:p>
    <w:p w:rsidR="009C7E4B" w:rsidRPr="006318D3" w:rsidRDefault="009C7E4B" w:rsidP="007D7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основная часть –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2.2. В состав Местных нормативов могут быть включены иные нормативы потребности в территориях для размещения объектов, необходимых для решения вопросов местного значения.</w:t>
      </w:r>
    </w:p>
    <w:p w:rsidR="009C7E4B" w:rsidRPr="006318D3" w:rsidRDefault="009C7E4B" w:rsidP="005A7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4B" w:rsidRPr="006318D3" w:rsidRDefault="009C7E4B" w:rsidP="005A7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3. Порядок подготовки и утверждения Местных нормативов</w:t>
      </w:r>
    </w:p>
    <w:p w:rsidR="009C7E4B" w:rsidRPr="006318D3" w:rsidRDefault="009C7E4B" w:rsidP="005A7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3.1. Подготовка Местных нормативов осуществляется применительно к территориям населенных пунктов, находящихся в границах муниципального образования.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3.2. Подготовка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Архангельской области и муниципальными правовыми актами.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3.3. Решение о подготовке Местных нормативов, а также решения о внесении изменений в Местные нормативы принимаются главой муниципального образования путем принятия постановления.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3.4. В решении о подготовке Местных нормативов указывается название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 и иные вопросы организации работ по подготовке Местных нормативов.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3.5. Подготовка Местных нормативов может осуществляться в составе одного или более документов.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3.6. Финансирование подготовки Местных нормативов осуществляется в установленном порядке из средств бюджета муниципального образования.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3.7. Проект Местных нормативов подлежит размещению на официальном сайте органа местного самоуправления в сети «Интернет»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3.8. Уполномоченный орган (или должностное лицо), ответственный за подготовку Местных нормативов, направляет подготовленный проект Местных нормативов главе муниципального образования для принятия решения о направлении указанного проекта на утверждение в представительный орган местного самоуправления или об отклонении проекта Местных нормативов и о направлении его на доработку с указанием даты его повторного представления.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3.9. Глава муниципального образования обеспечивает опубликование утвержденных Местных нормативов в порядке, установленном для официального опубликования муниципальных правовых актов и иной официальной информации.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3.10. Местные нормативы подлежат применению со дня официального опубликования, если иное не предусмотрено в решении об их утверждении.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3.11. Внесение изменений в Местные нормативы осуществляется в порядке, установленном настоящим порядком для их подготовки и утверждения.</w:t>
      </w:r>
    </w:p>
    <w:p w:rsidR="009C7E4B" w:rsidRPr="006318D3" w:rsidRDefault="009C7E4B" w:rsidP="00F23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D3">
        <w:rPr>
          <w:rFonts w:ascii="Times New Roman" w:hAnsi="Times New Roman" w:cs="Times New Roman"/>
          <w:sz w:val="28"/>
          <w:szCs w:val="28"/>
        </w:rPr>
        <w:t>3.12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9C7E4B" w:rsidRPr="006318D3" w:rsidRDefault="009C7E4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E4B" w:rsidRPr="006318D3" w:rsidRDefault="009C7E4B" w:rsidP="00D36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8D3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9C7E4B" w:rsidRPr="006318D3" w:rsidRDefault="009C7E4B" w:rsidP="00D36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E4B" w:rsidRDefault="009C7E4B" w:rsidP="00D3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7E4B" w:rsidSect="00631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87020"/>
    <w:multiLevelType w:val="hybridMultilevel"/>
    <w:tmpl w:val="6330881A"/>
    <w:lvl w:ilvl="0" w:tplc="CD20F9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26E190C"/>
    <w:multiLevelType w:val="hybridMultilevel"/>
    <w:tmpl w:val="E164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56C"/>
    <w:rsid w:val="000830B7"/>
    <w:rsid w:val="000D64BE"/>
    <w:rsid w:val="00107893"/>
    <w:rsid w:val="001309AE"/>
    <w:rsid w:val="00134F1B"/>
    <w:rsid w:val="001C06B3"/>
    <w:rsid w:val="002A11A7"/>
    <w:rsid w:val="00306DB8"/>
    <w:rsid w:val="0037506D"/>
    <w:rsid w:val="00442C61"/>
    <w:rsid w:val="004813AA"/>
    <w:rsid w:val="004C39DE"/>
    <w:rsid w:val="004F0CD3"/>
    <w:rsid w:val="00537317"/>
    <w:rsid w:val="005441E8"/>
    <w:rsid w:val="005A7B2E"/>
    <w:rsid w:val="005C0520"/>
    <w:rsid w:val="005E3535"/>
    <w:rsid w:val="006318D3"/>
    <w:rsid w:val="00753CA3"/>
    <w:rsid w:val="007D7C49"/>
    <w:rsid w:val="00800E45"/>
    <w:rsid w:val="00887ED7"/>
    <w:rsid w:val="008E303A"/>
    <w:rsid w:val="0094444A"/>
    <w:rsid w:val="009C7E4B"/>
    <w:rsid w:val="00A326AC"/>
    <w:rsid w:val="00A7556C"/>
    <w:rsid w:val="00B34BCA"/>
    <w:rsid w:val="00BC7FBD"/>
    <w:rsid w:val="00C41387"/>
    <w:rsid w:val="00CC1050"/>
    <w:rsid w:val="00CC4475"/>
    <w:rsid w:val="00CE1023"/>
    <w:rsid w:val="00CF2561"/>
    <w:rsid w:val="00D366F1"/>
    <w:rsid w:val="00DC286D"/>
    <w:rsid w:val="00F23913"/>
    <w:rsid w:val="00F409EB"/>
    <w:rsid w:val="00F67821"/>
    <w:rsid w:val="00F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56C"/>
    <w:pPr>
      <w:ind w:left="720"/>
    </w:pPr>
  </w:style>
  <w:style w:type="paragraph" w:customStyle="1" w:styleId="ConsPlusNormal">
    <w:name w:val="ConsPlusNormal"/>
    <w:uiPriority w:val="99"/>
    <w:rsid w:val="005A7B2E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E5AF8FFCC0E56A69ADEBDEBD1463151233836B009CE35597BEC5F5A9sAM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903</Words>
  <Characters>5152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GlukhikhNA</dc:creator>
  <cp:keywords/>
  <dc:description/>
  <cp:lastModifiedBy>User</cp:lastModifiedBy>
  <cp:revision>4</cp:revision>
  <dcterms:created xsi:type="dcterms:W3CDTF">2017-07-14T08:27:00Z</dcterms:created>
  <dcterms:modified xsi:type="dcterms:W3CDTF">2017-09-01T10:32:00Z</dcterms:modified>
</cp:coreProperties>
</file>