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51078E">
      <w:pPr>
        <w:ind w:left="284"/>
        <w:jc w:val="center"/>
      </w:pPr>
      <w:r w:rsidRPr="004A0078">
        <w:rPr>
          <w:noProof/>
        </w:rPr>
        <w:drawing>
          <wp:inline distT="0" distB="0" distL="0" distR="0" wp14:anchorId="40E29C0E" wp14:editId="5089AB83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51078E">
      <w:pPr>
        <w:ind w:left="284"/>
        <w:rPr>
          <w:b/>
        </w:rPr>
      </w:pPr>
    </w:p>
    <w:p w:rsidR="004A0078" w:rsidRPr="004A0078" w:rsidRDefault="004A0078" w:rsidP="0051078E">
      <w:pPr>
        <w:ind w:left="284"/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51078E">
      <w:pPr>
        <w:ind w:left="284"/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51078E">
      <w:pPr>
        <w:shd w:val="clear" w:color="auto" w:fill="FFFFFF"/>
        <w:spacing w:before="100" w:beforeAutospacing="1" w:after="100" w:afterAutospacing="1"/>
        <w:ind w:left="284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51078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51078E">
        <w:rPr>
          <w:rFonts w:ascii="Times New Roman" w:hAnsi="Times New Roman"/>
          <w:sz w:val="28"/>
          <w:szCs w:val="28"/>
        </w:rPr>
        <w:t>10</w:t>
      </w:r>
      <w:r w:rsidR="00201DB9">
        <w:rPr>
          <w:rFonts w:ascii="Times New Roman" w:hAnsi="Times New Roman"/>
          <w:sz w:val="28"/>
          <w:szCs w:val="28"/>
        </w:rPr>
        <w:t>.</w:t>
      </w:r>
      <w:r w:rsidR="00F27D4C">
        <w:rPr>
          <w:rFonts w:ascii="Times New Roman" w:hAnsi="Times New Roman"/>
          <w:sz w:val="28"/>
          <w:szCs w:val="28"/>
        </w:rPr>
        <w:t>1</w:t>
      </w:r>
      <w:r w:rsidR="00201DB9">
        <w:rPr>
          <w:rFonts w:ascii="Times New Roman" w:hAnsi="Times New Roman"/>
          <w:sz w:val="28"/>
          <w:szCs w:val="28"/>
        </w:rPr>
        <w:t>0.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201</w:t>
      </w:r>
      <w:r w:rsidR="00A71196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</w:t>
      </w:r>
      <w:r w:rsidR="0051078E">
        <w:rPr>
          <w:rFonts w:ascii="Times New Roman" w:hAnsi="Times New Roman"/>
          <w:sz w:val="28"/>
          <w:szCs w:val="28"/>
        </w:rPr>
        <w:t xml:space="preserve">  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 xml:space="preserve">    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FC0851" w:rsidRPr="00CC6E37">
        <w:rPr>
          <w:rFonts w:ascii="Times New Roman" w:hAnsi="Times New Roman"/>
          <w:sz w:val="28"/>
          <w:szCs w:val="28"/>
        </w:rPr>
        <w:t xml:space="preserve"> </w:t>
      </w:r>
      <w:r w:rsidR="0051078E">
        <w:rPr>
          <w:rFonts w:ascii="Times New Roman" w:hAnsi="Times New Roman"/>
          <w:sz w:val="28"/>
          <w:szCs w:val="28"/>
        </w:rPr>
        <w:t xml:space="preserve">116 </w:t>
      </w:r>
      <w:r w:rsidR="0075566E">
        <w:rPr>
          <w:rFonts w:ascii="Times New Roman" w:hAnsi="Times New Roman"/>
          <w:sz w:val="28"/>
          <w:szCs w:val="28"/>
        </w:rPr>
        <w:t>-</w:t>
      </w:r>
      <w:r w:rsidR="00C35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51078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51078E">
      <w:pPr>
        <w:ind w:left="284"/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1468E" w:rsidRDefault="007C7AC3" w:rsidP="0051078E">
            <w:pPr>
              <w:ind w:left="176"/>
              <w:jc w:val="both"/>
            </w:pPr>
            <w:r w:rsidRPr="0021468E">
              <w:t>О</w:t>
            </w:r>
            <w:r w:rsidR="00A71196">
              <w:t xml:space="preserve">б утверждении </w:t>
            </w:r>
            <w:r w:rsidRPr="0021468E">
              <w:t>детальн</w:t>
            </w:r>
            <w:r w:rsidR="00A71196">
              <w:t>ого</w:t>
            </w:r>
            <w:r w:rsidRPr="0021468E">
              <w:t xml:space="preserve"> план</w:t>
            </w:r>
            <w:r w:rsidR="00A71196">
              <w:t>а</w:t>
            </w:r>
            <w:r w:rsidRPr="0021468E">
              <w:t xml:space="preserve"> реализации муниципальной программы </w:t>
            </w:r>
            <w:r w:rsidR="003E791C" w:rsidRPr="0021468E"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      </w:r>
            <w:r w:rsidR="009E5EBA" w:rsidRPr="0021468E">
              <w:t xml:space="preserve"> на 201</w:t>
            </w:r>
            <w:r w:rsidR="00A71196">
              <w:t>9</w:t>
            </w:r>
            <w:r w:rsidRPr="0021468E">
              <w:t xml:space="preserve"> год</w:t>
            </w:r>
            <w:r w:rsidR="002F21BB" w:rsidRPr="0021468E">
              <w:t>.</w:t>
            </w:r>
          </w:p>
        </w:tc>
      </w:tr>
    </w:tbl>
    <w:p w:rsidR="009D5208" w:rsidRDefault="009D5208" w:rsidP="0051078E">
      <w:pPr>
        <w:ind w:left="284"/>
      </w:pPr>
    </w:p>
    <w:p w:rsidR="009D5208" w:rsidRPr="005258FA" w:rsidRDefault="009D5208" w:rsidP="0051078E">
      <w:pPr>
        <w:ind w:left="284" w:firstLine="708"/>
        <w:jc w:val="both"/>
        <w:rPr>
          <w:sz w:val="28"/>
          <w:szCs w:val="26"/>
        </w:rPr>
      </w:pPr>
      <w:proofErr w:type="gramStart"/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  <w:proofErr w:type="gramEnd"/>
    </w:p>
    <w:p w:rsidR="001E1188" w:rsidRPr="005258FA" w:rsidRDefault="001E1188" w:rsidP="0051078E">
      <w:pPr>
        <w:ind w:left="284"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 xml:space="preserve">1. </w:t>
      </w:r>
      <w:r w:rsidR="00A71196">
        <w:rPr>
          <w:sz w:val="28"/>
          <w:szCs w:val="26"/>
        </w:rPr>
        <w:t>Утвердить</w:t>
      </w:r>
      <w:r w:rsidRPr="005258FA">
        <w:rPr>
          <w:sz w:val="28"/>
          <w:szCs w:val="26"/>
        </w:rPr>
        <w:t xml:space="preserve"> детальный план реализации муниципальной программы </w:t>
      </w:r>
      <w:r w:rsidR="00E610C3" w:rsidRPr="00E610C3">
        <w:rPr>
          <w:sz w:val="28"/>
          <w:szCs w:val="26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</w:r>
      <w:r w:rsidR="00E610C3">
        <w:rPr>
          <w:sz w:val="28"/>
          <w:szCs w:val="26"/>
        </w:rPr>
        <w:t xml:space="preserve"> </w:t>
      </w:r>
      <w:r w:rsidR="00297404">
        <w:rPr>
          <w:sz w:val="28"/>
          <w:szCs w:val="26"/>
        </w:rPr>
        <w:t>на 201</w:t>
      </w:r>
      <w:r w:rsidR="00A71196">
        <w:rPr>
          <w:sz w:val="28"/>
          <w:szCs w:val="26"/>
        </w:rPr>
        <w:t>9</w:t>
      </w:r>
      <w:r w:rsidRPr="005258FA">
        <w:rPr>
          <w:sz w:val="28"/>
          <w:szCs w:val="26"/>
        </w:rPr>
        <w:t xml:space="preserve"> год, </w:t>
      </w:r>
      <w:proofErr w:type="gramStart"/>
      <w:r w:rsidRPr="005258FA">
        <w:rPr>
          <w:sz w:val="28"/>
          <w:szCs w:val="26"/>
        </w:rPr>
        <w:t>согласно Приложения</w:t>
      </w:r>
      <w:proofErr w:type="gramEnd"/>
      <w:r w:rsidRPr="005258FA">
        <w:rPr>
          <w:sz w:val="28"/>
          <w:szCs w:val="26"/>
        </w:rPr>
        <w:t xml:space="preserve"> 1 к настоящему Распоряжению.</w:t>
      </w:r>
    </w:p>
    <w:p w:rsidR="00CC6E37" w:rsidRDefault="00DB7ACF" w:rsidP="0051078E">
      <w:pPr>
        <w:ind w:left="284"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</w:t>
      </w:r>
      <w:proofErr w:type="gramStart"/>
      <w:r w:rsidR="00CC6E37" w:rsidRPr="005258FA">
        <w:rPr>
          <w:sz w:val="28"/>
          <w:szCs w:val="26"/>
        </w:rPr>
        <w:t>Контроль за</w:t>
      </w:r>
      <w:proofErr w:type="gramEnd"/>
      <w:r w:rsidR="00CC6E37" w:rsidRPr="005258FA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21468E" w:rsidRDefault="0021468E" w:rsidP="0051078E">
      <w:pPr>
        <w:ind w:left="284" w:firstLine="708"/>
        <w:jc w:val="both"/>
        <w:rPr>
          <w:sz w:val="28"/>
          <w:szCs w:val="26"/>
        </w:rPr>
      </w:pPr>
    </w:p>
    <w:p w:rsidR="00A71196" w:rsidRPr="00201DB9" w:rsidRDefault="00A71196" w:rsidP="0051078E">
      <w:pPr>
        <w:ind w:left="284" w:firstLine="708"/>
        <w:jc w:val="both"/>
        <w:rPr>
          <w:sz w:val="28"/>
          <w:szCs w:val="26"/>
        </w:rPr>
      </w:pPr>
    </w:p>
    <w:p w:rsidR="004A0078" w:rsidRDefault="00BD55DE" w:rsidP="0051078E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</w:t>
      </w:r>
      <w:r w:rsidR="00201DB9">
        <w:rPr>
          <w:sz w:val="28"/>
          <w:szCs w:val="28"/>
        </w:rPr>
        <w:t xml:space="preserve">                  Д.Н. Левашов</w:t>
      </w:r>
    </w:p>
    <w:p w:rsidR="0021468E" w:rsidRDefault="0021468E" w:rsidP="0051078E">
      <w:pPr>
        <w:ind w:left="284"/>
        <w:rPr>
          <w:sz w:val="28"/>
          <w:szCs w:val="28"/>
        </w:rPr>
      </w:pPr>
    </w:p>
    <w:p w:rsidR="00A71196" w:rsidRDefault="00A71196" w:rsidP="0051078E">
      <w:pPr>
        <w:ind w:left="284"/>
        <w:rPr>
          <w:sz w:val="28"/>
          <w:szCs w:val="28"/>
        </w:rPr>
      </w:pPr>
    </w:p>
    <w:p w:rsidR="00A71196" w:rsidRDefault="00A71196" w:rsidP="0051078E">
      <w:pPr>
        <w:ind w:left="284"/>
        <w:rPr>
          <w:sz w:val="28"/>
          <w:szCs w:val="28"/>
        </w:rPr>
      </w:pPr>
    </w:p>
    <w:p w:rsidR="00A71196" w:rsidRDefault="00A71196" w:rsidP="0051078E">
      <w:pPr>
        <w:ind w:left="284"/>
        <w:rPr>
          <w:sz w:val="28"/>
          <w:szCs w:val="28"/>
        </w:rPr>
      </w:pPr>
    </w:p>
    <w:p w:rsidR="00A71196" w:rsidRDefault="00A71196" w:rsidP="0051078E">
      <w:pPr>
        <w:ind w:left="284"/>
        <w:rPr>
          <w:sz w:val="28"/>
          <w:szCs w:val="28"/>
        </w:rPr>
      </w:pPr>
    </w:p>
    <w:p w:rsidR="00A71196" w:rsidRDefault="00A71196" w:rsidP="0051078E">
      <w:pPr>
        <w:ind w:left="284"/>
        <w:rPr>
          <w:sz w:val="28"/>
          <w:szCs w:val="28"/>
        </w:rPr>
      </w:pPr>
    </w:p>
    <w:p w:rsidR="0051078E" w:rsidRDefault="0051078E" w:rsidP="0051078E">
      <w:pPr>
        <w:ind w:left="284"/>
        <w:rPr>
          <w:sz w:val="28"/>
          <w:szCs w:val="28"/>
        </w:rPr>
      </w:pPr>
    </w:p>
    <w:p w:rsidR="00A71196" w:rsidRPr="005258FA" w:rsidRDefault="00A71196" w:rsidP="0051078E">
      <w:pPr>
        <w:ind w:left="284"/>
        <w:rPr>
          <w:sz w:val="28"/>
          <w:szCs w:val="28"/>
        </w:rPr>
      </w:pPr>
    </w:p>
    <w:p w:rsidR="00467096" w:rsidRDefault="00467096" w:rsidP="0051078E">
      <w:pPr>
        <w:ind w:left="284"/>
        <w:rPr>
          <w:sz w:val="16"/>
          <w:szCs w:val="16"/>
        </w:rPr>
      </w:pPr>
      <w:r w:rsidRPr="00F42D57">
        <w:rPr>
          <w:sz w:val="16"/>
          <w:szCs w:val="16"/>
        </w:rPr>
        <w:t xml:space="preserve">Разослано: </w:t>
      </w:r>
      <w:r w:rsidR="0051078E">
        <w:rPr>
          <w:sz w:val="16"/>
          <w:szCs w:val="16"/>
        </w:rPr>
        <w:t>комитет финансов Киришского муниципального района, контрольно-счетная палата Киришского муниципального района, прокуратура, газета «Пчевский вестник», в дело-2, бухгалтерия</w:t>
      </w:r>
      <w:r w:rsidR="001B08A7">
        <w:rPr>
          <w:sz w:val="16"/>
          <w:szCs w:val="16"/>
        </w:rPr>
        <w:t>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51078E" w:rsidRDefault="0051078E" w:rsidP="00694648">
      <w:pPr>
        <w:jc w:val="right"/>
        <w:rPr>
          <w:sz w:val="16"/>
          <w:szCs w:val="16"/>
        </w:rPr>
      </w:pPr>
    </w:p>
    <w:p w:rsidR="0051078E" w:rsidRDefault="0051078E" w:rsidP="00694648">
      <w:pPr>
        <w:jc w:val="right"/>
        <w:rPr>
          <w:sz w:val="16"/>
          <w:szCs w:val="16"/>
        </w:rPr>
      </w:pPr>
    </w:p>
    <w:p w:rsidR="0051078E" w:rsidRDefault="0051078E" w:rsidP="00694648">
      <w:pPr>
        <w:jc w:val="right"/>
        <w:rPr>
          <w:sz w:val="16"/>
          <w:szCs w:val="16"/>
        </w:rPr>
      </w:pPr>
    </w:p>
    <w:p w:rsidR="0051078E" w:rsidRDefault="0051078E" w:rsidP="00694648">
      <w:pPr>
        <w:jc w:val="right"/>
        <w:rPr>
          <w:sz w:val="16"/>
          <w:szCs w:val="16"/>
        </w:rPr>
      </w:pPr>
      <w:bookmarkStart w:id="0" w:name="_GoBack"/>
      <w:bookmarkEnd w:id="0"/>
    </w:p>
    <w:p w:rsidR="004322B8" w:rsidRDefault="004322B8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 xml:space="preserve">от </w:t>
      </w:r>
      <w:r w:rsidR="00A71196">
        <w:rPr>
          <w:sz w:val="16"/>
          <w:szCs w:val="16"/>
        </w:rPr>
        <w:t xml:space="preserve"> </w:t>
      </w:r>
      <w:r w:rsidR="0051078E">
        <w:rPr>
          <w:sz w:val="16"/>
          <w:szCs w:val="16"/>
        </w:rPr>
        <w:t>10</w:t>
      </w:r>
      <w:r w:rsidR="00742B1D">
        <w:rPr>
          <w:sz w:val="16"/>
          <w:szCs w:val="16"/>
        </w:rPr>
        <w:t>.</w:t>
      </w:r>
      <w:r w:rsidR="00F27D4C">
        <w:rPr>
          <w:sz w:val="16"/>
          <w:szCs w:val="16"/>
        </w:rPr>
        <w:t>1</w:t>
      </w:r>
      <w:r w:rsidR="00742B1D">
        <w:rPr>
          <w:sz w:val="16"/>
          <w:szCs w:val="16"/>
        </w:rPr>
        <w:t>0.</w:t>
      </w:r>
      <w:r w:rsidR="00EF5607">
        <w:rPr>
          <w:sz w:val="16"/>
          <w:szCs w:val="16"/>
        </w:rPr>
        <w:t>201</w:t>
      </w:r>
      <w:r w:rsidR="00A71196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 xml:space="preserve">года </w:t>
      </w:r>
      <w:r w:rsidR="006263A6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>№</w:t>
      </w:r>
      <w:r w:rsidR="00A71196">
        <w:rPr>
          <w:sz w:val="16"/>
          <w:szCs w:val="16"/>
        </w:rPr>
        <w:t xml:space="preserve">  </w:t>
      </w:r>
      <w:r w:rsidR="0051078E">
        <w:rPr>
          <w:sz w:val="16"/>
          <w:szCs w:val="16"/>
        </w:rPr>
        <w:t>116</w:t>
      </w:r>
      <w:r w:rsidR="004F4897">
        <w:rPr>
          <w:sz w:val="16"/>
          <w:szCs w:val="16"/>
        </w:rPr>
        <w:t xml:space="preserve"> </w:t>
      </w:r>
      <w:r w:rsidR="0075566E">
        <w:rPr>
          <w:sz w:val="16"/>
          <w:szCs w:val="16"/>
        </w:rPr>
        <w:t>-</w:t>
      </w:r>
      <w:proofErr w:type="gramStart"/>
      <w:r w:rsidR="0075566E">
        <w:rPr>
          <w:sz w:val="16"/>
          <w:szCs w:val="16"/>
        </w:rPr>
        <w:t>р</w:t>
      </w:r>
      <w:proofErr w:type="gramEnd"/>
    </w:p>
    <w:p w:rsidR="00036D57" w:rsidRPr="00766147" w:rsidRDefault="00036D57" w:rsidP="00036D57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036D57" w:rsidRPr="00766147" w:rsidRDefault="00036D57" w:rsidP="00036D57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</w:t>
      </w:r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>униципальном образовании Пчев</w:t>
      </w:r>
      <w:r w:rsidRPr="00C6096D">
        <w:rPr>
          <w:b/>
          <w:sz w:val="24"/>
          <w:szCs w:val="24"/>
        </w:rPr>
        <w:t>ское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 w:rsidR="006F7DC2">
        <w:rPr>
          <w:b/>
          <w:sz w:val="24"/>
          <w:szCs w:val="24"/>
        </w:rPr>
        <w:t>2019</w:t>
      </w:r>
      <w:r w:rsidRPr="00766147">
        <w:rPr>
          <w:b/>
          <w:sz w:val="24"/>
          <w:szCs w:val="24"/>
        </w:rPr>
        <w:t xml:space="preserve"> год</w:t>
      </w:r>
    </w:p>
    <w:p w:rsidR="00036D57" w:rsidRDefault="00036D57" w:rsidP="00036D5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9"/>
        <w:gridCol w:w="2220"/>
        <w:gridCol w:w="3657"/>
        <w:gridCol w:w="1277"/>
        <w:gridCol w:w="1234"/>
        <w:gridCol w:w="1145"/>
        <w:gridCol w:w="1816"/>
      </w:tblGrid>
      <w:tr w:rsidR="00036D57" w:rsidRPr="00C83AFD" w:rsidTr="00A50B26">
        <w:trPr>
          <w:trHeight w:val="364"/>
        </w:trPr>
        <w:tc>
          <w:tcPr>
            <w:tcW w:w="666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036D57" w:rsidRPr="00C83AFD" w:rsidRDefault="00036D57" w:rsidP="00A50B26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7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4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1" w:type="dxa"/>
            <w:gridSpan w:val="2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036D57" w:rsidRPr="00C83AFD" w:rsidTr="00A50B26">
        <w:trPr>
          <w:trHeight w:val="230"/>
        </w:trPr>
        <w:tc>
          <w:tcPr>
            <w:tcW w:w="666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2220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365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</w:tr>
      <w:tr w:rsidR="00036D57" w:rsidRPr="00C83AFD" w:rsidTr="00A50B26">
        <w:trPr>
          <w:trHeight w:val="50"/>
        </w:trPr>
        <w:tc>
          <w:tcPr>
            <w:tcW w:w="666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2220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365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145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6" w:type="dxa"/>
          </w:tcPr>
          <w:p w:rsidR="00036D57" w:rsidRPr="00C83AFD" w:rsidRDefault="00036D57" w:rsidP="00547E74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547E74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036D57" w:rsidRPr="00C83AFD" w:rsidTr="00A50B26">
        <w:trPr>
          <w:trHeight w:val="81"/>
        </w:trPr>
        <w:tc>
          <w:tcPr>
            <w:tcW w:w="666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036D57" w:rsidRPr="00C83AFD" w:rsidRDefault="00036D57" w:rsidP="00A50B26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036D57" w:rsidRPr="00C83AFD" w:rsidRDefault="00036D57" w:rsidP="00A50B26">
            <w:pPr>
              <w:jc w:val="center"/>
            </w:pPr>
            <w:r>
              <w:t>3</w:t>
            </w:r>
          </w:p>
        </w:tc>
        <w:tc>
          <w:tcPr>
            <w:tcW w:w="365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4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5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6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 w:rsidRPr="00F277AC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Pr="002E3096" w:rsidRDefault="00036D57" w:rsidP="00A50B26">
            <w:pPr>
              <w:jc w:val="both"/>
            </w:pPr>
            <w:r w:rsidRPr="00F277AC"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5" w:type="dxa"/>
          </w:tcPr>
          <w:p w:rsidR="00036D57" w:rsidRPr="00626B54" w:rsidRDefault="00547E74" w:rsidP="00113111">
            <w:pPr>
              <w:jc w:val="center"/>
              <w:rPr>
                <w:bCs/>
                <w:color w:val="000000" w:themeColor="text1"/>
              </w:rPr>
            </w:pPr>
            <w:r w:rsidRPr="00626B54">
              <w:rPr>
                <w:b/>
                <w:color w:val="000000" w:themeColor="text1"/>
              </w:rPr>
              <w:t>82</w:t>
            </w:r>
            <w:r w:rsidR="00113111">
              <w:rPr>
                <w:b/>
                <w:color w:val="000000" w:themeColor="text1"/>
              </w:rPr>
              <w:t>98</w:t>
            </w:r>
            <w:r w:rsidRPr="00626B54">
              <w:rPr>
                <w:b/>
                <w:color w:val="000000" w:themeColor="text1"/>
              </w:rPr>
              <w:t>,2</w:t>
            </w:r>
            <w:r w:rsidR="00113111">
              <w:rPr>
                <w:b/>
                <w:color w:val="000000" w:themeColor="text1"/>
              </w:rPr>
              <w:t>1</w:t>
            </w:r>
          </w:p>
        </w:tc>
        <w:tc>
          <w:tcPr>
            <w:tcW w:w="1816" w:type="dxa"/>
          </w:tcPr>
          <w:p w:rsidR="00036D57" w:rsidRPr="00C83AFD" w:rsidRDefault="00113111" w:rsidP="00113111">
            <w:pPr>
              <w:jc w:val="center"/>
              <w:rPr>
                <w:bCs/>
              </w:rPr>
            </w:pPr>
            <w:r>
              <w:rPr>
                <w:bCs/>
              </w:rPr>
              <w:t>1911,73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 w:rsidRPr="00A512C8">
              <w:t>Содержание, техническое обслуживание и 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  <w:tc>
          <w:tcPr>
            <w:tcW w:w="2220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Pr="00482EF3" w:rsidRDefault="00036D57" w:rsidP="00A50B26">
            <w:pPr>
              <w:jc w:val="both"/>
            </w:pPr>
            <w:r w:rsidRPr="00A512C8">
              <w:t>Снижение аварийности на объектах водоснабжения и водоотведения</w:t>
            </w:r>
          </w:p>
        </w:tc>
        <w:tc>
          <w:tcPr>
            <w:tcW w:w="127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5" w:type="dxa"/>
          </w:tcPr>
          <w:p w:rsidR="00036D57" w:rsidRPr="00626B54" w:rsidRDefault="00D934CA" w:rsidP="00D934CA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631</w:t>
            </w:r>
            <w:r w:rsidR="00547E74" w:rsidRPr="00626B5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09</w:t>
            </w:r>
          </w:p>
        </w:tc>
        <w:tc>
          <w:tcPr>
            <w:tcW w:w="1816" w:type="dxa"/>
          </w:tcPr>
          <w:p w:rsidR="00036D57" w:rsidRPr="00C83AFD" w:rsidRDefault="00D934CA" w:rsidP="00D934CA">
            <w:pPr>
              <w:jc w:val="center"/>
              <w:rPr>
                <w:bCs/>
              </w:rPr>
            </w:pPr>
            <w:r>
              <w:rPr>
                <w:bCs/>
              </w:rPr>
              <w:t>45,82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</w:tcPr>
          <w:p w:rsidR="00036D57" w:rsidRPr="00F42E8A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Установка и (или) замена </w:t>
            </w:r>
            <w:r w:rsidR="00C35D63">
              <w:rPr>
                <w:bCs/>
              </w:rPr>
              <w:t xml:space="preserve">приборов </w:t>
            </w:r>
            <w:r>
              <w:rPr>
                <w:bCs/>
              </w:rPr>
              <w:t>учета коммунальных ресурсов</w:t>
            </w:r>
          </w:p>
        </w:tc>
        <w:tc>
          <w:tcPr>
            <w:tcW w:w="2220" w:type="dxa"/>
          </w:tcPr>
          <w:p w:rsidR="00036D57" w:rsidRDefault="00036D57" w:rsidP="00A50B26">
            <w:pPr>
              <w:jc w:val="both"/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Default="00036D57" w:rsidP="00A50B26">
            <w:pPr>
              <w:jc w:val="both"/>
              <w:rPr>
                <w:bCs/>
              </w:rPr>
            </w:pPr>
            <w:r w:rsidRPr="00A512C8">
              <w:rPr>
                <w:bCs/>
              </w:rPr>
              <w:t>Повышение энергоэффективности на объектах водоснабжения</w:t>
            </w:r>
            <w:r>
              <w:rPr>
                <w:bCs/>
              </w:rPr>
              <w:t xml:space="preserve">, </w:t>
            </w:r>
            <w:r w:rsidRPr="00A512C8">
              <w:rPr>
                <w:bCs/>
              </w:rPr>
              <w:t>теплоснабжения и газоснабжения</w:t>
            </w:r>
          </w:p>
        </w:tc>
        <w:tc>
          <w:tcPr>
            <w:tcW w:w="1277" w:type="dxa"/>
          </w:tcPr>
          <w:p w:rsidR="00036D57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Default="00036D57" w:rsidP="00036D57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5" w:type="dxa"/>
          </w:tcPr>
          <w:p w:rsidR="00036D57" w:rsidRPr="00626B54" w:rsidRDefault="00547E74" w:rsidP="00A50B26">
            <w:pPr>
              <w:jc w:val="center"/>
              <w:rPr>
                <w:bCs/>
                <w:color w:val="000000" w:themeColor="text1"/>
              </w:rPr>
            </w:pPr>
            <w:r w:rsidRPr="00626B54">
              <w:rPr>
                <w:b/>
                <w:color w:val="000000" w:themeColor="text1"/>
              </w:rPr>
              <w:t>199,98</w:t>
            </w:r>
          </w:p>
        </w:tc>
        <w:tc>
          <w:tcPr>
            <w:tcW w:w="1816" w:type="dxa"/>
          </w:tcPr>
          <w:p w:rsidR="00036D57" w:rsidRPr="00626B54" w:rsidRDefault="00547E74" w:rsidP="00A50B26">
            <w:pPr>
              <w:jc w:val="center"/>
              <w:rPr>
                <w:bCs/>
                <w:color w:val="000000" w:themeColor="text1"/>
              </w:rPr>
            </w:pPr>
            <w:r w:rsidRPr="00626B54">
              <w:rPr>
                <w:bCs/>
                <w:color w:val="000000" w:themeColor="text1"/>
              </w:rPr>
              <w:t>0,00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89" w:type="dxa"/>
          </w:tcPr>
          <w:p w:rsidR="00036D57" w:rsidRDefault="00036D57" w:rsidP="00A50B26">
            <w:pPr>
              <w:jc w:val="both"/>
              <w:rPr>
                <w:bCs/>
              </w:rPr>
            </w:pPr>
            <w:r w:rsidRPr="00036D57">
              <w:rPr>
                <w:bCs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газоснабжения.</w:t>
            </w:r>
          </w:p>
        </w:tc>
        <w:tc>
          <w:tcPr>
            <w:tcW w:w="2220" w:type="dxa"/>
          </w:tcPr>
          <w:p w:rsidR="00036D57" w:rsidRDefault="00036D57" w:rsidP="00A50B26">
            <w:pPr>
              <w:jc w:val="both"/>
            </w:pPr>
            <w:r w:rsidRPr="00036D57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Pr="00A512C8" w:rsidRDefault="00036D57" w:rsidP="00F7030A">
            <w:pPr>
              <w:jc w:val="both"/>
              <w:rPr>
                <w:bCs/>
              </w:rPr>
            </w:pPr>
            <w:r w:rsidRPr="00036D57">
              <w:rPr>
                <w:bCs/>
              </w:rPr>
              <w:t>Повышение энергоэффективности на объектах, теплоснабжения и газоснабжения</w:t>
            </w:r>
          </w:p>
        </w:tc>
        <w:tc>
          <w:tcPr>
            <w:tcW w:w="1277" w:type="dxa"/>
          </w:tcPr>
          <w:p w:rsidR="00036D57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Default="00036D57" w:rsidP="00547E74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47E74">
              <w:rPr>
                <w:bCs/>
              </w:rPr>
              <w:t>9</w:t>
            </w:r>
          </w:p>
        </w:tc>
        <w:tc>
          <w:tcPr>
            <w:tcW w:w="1145" w:type="dxa"/>
          </w:tcPr>
          <w:p w:rsidR="00036D57" w:rsidRPr="00626B54" w:rsidRDefault="00D934CA" w:rsidP="00D934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1782,8</w:t>
            </w:r>
          </w:p>
        </w:tc>
        <w:tc>
          <w:tcPr>
            <w:tcW w:w="1816" w:type="dxa"/>
          </w:tcPr>
          <w:p w:rsidR="00036D57" w:rsidRDefault="00D934CA" w:rsidP="00D934CA">
            <w:pPr>
              <w:jc w:val="center"/>
              <w:rPr>
                <w:bCs/>
              </w:rPr>
            </w:pPr>
            <w:r>
              <w:rPr>
                <w:bCs/>
              </w:rPr>
              <w:t>1515,89</w:t>
            </w:r>
          </w:p>
        </w:tc>
      </w:tr>
      <w:tr w:rsidR="00036D57" w:rsidRPr="00C83AFD" w:rsidTr="00A50B26">
        <w:trPr>
          <w:trHeight w:val="367"/>
        </w:trPr>
        <w:tc>
          <w:tcPr>
            <w:tcW w:w="11743" w:type="dxa"/>
            <w:gridSpan w:val="6"/>
          </w:tcPr>
          <w:p w:rsidR="00036D57" w:rsidRPr="00A512C8" w:rsidRDefault="00036D57" w:rsidP="00A50B26">
            <w:pPr>
              <w:rPr>
                <w:b/>
                <w:bCs/>
              </w:rPr>
            </w:pPr>
            <w:r w:rsidRPr="00A512C8">
              <w:rPr>
                <w:b/>
                <w:bCs/>
              </w:rPr>
              <w:t>ИТОГО:</w:t>
            </w:r>
          </w:p>
        </w:tc>
        <w:tc>
          <w:tcPr>
            <w:tcW w:w="1145" w:type="dxa"/>
          </w:tcPr>
          <w:p w:rsidR="00036D57" w:rsidRPr="00626B54" w:rsidRDefault="00386272" w:rsidP="00113111">
            <w:pPr>
              <w:jc w:val="center"/>
              <w:rPr>
                <w:b/>
                <w:color w:val="000000" w:themeColor="text1"/>
              </w:rPr>
            </w:pPr>
            <w:r w:rsidRPr="00626B54">
              <w:rPr>
                <w:b/>
                <w:color w:val="000000" w:themeColor="text1"/>
              </w:rPr>
              <w:t>1</w:t>
            </w:r>
            <w:r w:rsidR="00D934CA">
              <w:rPr>
                <w:b/>
                <w:color w:val="000000" w:themeColor="text1"/>
              </w:rPr>
              <w:t>09</w:t>
            </w:r>
            <w:r w:rsidR="00113111">
              <w:rPr>
                <w:b/>
                <w:color w:val="000000" w:themeColor="text1"/>
              </w:rPr>
              <w:t>12</w:t>
            </w:r>
            <w:r w:rsidR="00547E74" w:rsidRPr="00626B54">
              <w:rPr>
                <w:b/>
                <w:color w:val="000000" w:themeColor="text1"/>
              </w:rPr>
              <w:t>,</w:t>
            </w:r>
            <w:r w:rsidR="00D934CA">
              <w:rPr>
                <w:b/>
                <w:color w:val="000000" w:themeColor="text1"/>
              </w:rPr>
              <w:t>0</w:t>
            </w:r>
            <w:r w:rsidR="00113111">
              <w:rPr>
                <w:b/>
                <w:color w:val="000000" w:themeColor="text1"/>
              </w:rPr>
              <w:t>8</w:t>
            </w:r>
          </w:p>
        </w:tc>
        <w:tc>
          <w:tcPr>
            <w:tcW w:w="1816" w:type="dxa"/>
          </w:tcPr>
          <w:p w:rsidR="00036D57" w:rsidRDefault="00D934CA" w:rsidP="00113111">
            <w:pPr>
              <w:jc w:val="center"/>
            </w:pPr>
            <w:r>
              <w:t>34</w:t>
            </w:r>
            <w:r w:rsidR="00113111">
              <w:t>73</w:t>
            </w:r>
            <w:r>
              <w:t>,</w:t>
            </w:r>
            <w:r w:rsidR="00113111">
              <w:t>44</w:t>
            </w:r>
          </w:p>
        </w:tc>
      </w:tr>
    </w:tbl>
    <w:p w:rsidR="00036D57" w:rsidRDefault="00036D57" w:rsidP="00036D57">
      <w:pPr>
        <w:ind w:left="1068"/>
      </w:pPr>
    </w:p>
    <w:sectPr w:rsidR="00036D57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93079"/>
    <w:rsid w:val="000B2BE5"/>
    <w:rsid w:val="000E18E6"/>
    <w:rsid w:val="00102275"/>
    <w:rsid w:val="00113111"/>
    <w:rsid w:val="00115AE9"/>
    <w:rsid w:val="0019021D"/>
    <w:rsid w:val="001B08A7"/>
    <w:rsid w:val="001B0D5C"/>
    <w:rsid w:val="001C61D5"/>
    <w:rsid w:val="001E1188"/>
    <w:rsid w:val="001F0652"/>
    <w:rsid w:val="00201DB9"/>
    <w:rsid w:val="0021468E"/>
    <w:rsid w:val="00257E3F"/>
    <w:rsid w:val="002813E8"/>
    <w:rsid w:val="002814F3"/>
    <w:rsid w:val="00281B71"/>
    <w:rsid w:val="00297404"/>
    <w:rsid w:val="002A3BF3"/>
    <w:rsid w:val="002F21BB"/>
    <w:rsid w:val="00324CC3"/>
    <w:rsid w:val="003252B7"/>
    <w:rsid w:val="00332363"/>
    <w:rsid w:val="00342080"/>
    <w:rsid w:val="00370A20"/>
    <w:rsid w:val="003855F7"/>
    <w:rsid w:val="00386272"/>
    <w:rsid w:val="00387D1E"/>
    <w:rsid w:val="003E0400"/>
    <w:rsid w:val="003E791C"/>
    <w:rsid w:val="003E7FB2"/>
    <w:rsid w:val="003F0E70"/>
    <w:rsid w:val="004322B8"/>
    <w:rsid w:val="00467096"/>
    <w:rsid w:val="004A0078"/>
    <w:rsid w:val="004B38F7"/>
    <w:rsid w:val="004B6B1A"/>
    <w:rsid w:val="004F4897"/>
    <w:rsid w:val="00501CA3"/>
    <w:rsid w:val="0051078E"/>
    <w:rsid w:val="005258FA"/>
    <w:rsid w:val="00540E62"/>
    <w:rsid w:val="00545B9E"/>
    <w:rsid w:val="00547E74"/>
    <w:rsid w:val="005D03B7"/>
    <w:rsid w:val="005F18FF"/>
    <w:rsid w:val="006263A6"/>
    <w:rsid w:val="00626B54"/>
    <w:rsid w:val="0068638A"/>
    <w:rsid w:val="00687D21"/>
    <w:rsid w:val="00694648"/>
    <w:rsid w:val="006A27D2"/>
    <w:rsid w:val="006C2356"/>
    <w:rsid w:val="006F7DC2"/>
    <w:rsid w:val="0072371C"/>
    <w:rsid w:val="00742B1D"/>
    <w:rsid w:val="0075566E"/>
    <w:rsid w:val="007A2E87"/>
    <w:rsid w:val="007A7B2A"/>
    <w:rsid w:val="007C7AC3"/>
    <w:rsid w:val="007E06D1"/>
    <w:rsid w:val="0082235F"/>
    <w:rsid w:val="00844635"/>
    <w:rsid w:val="00885A55"/>
    <w:rsid w:val="00903054"/>
    <w:rsid w:val="00906BA2"/>
    <w:rsid w:val="00913BFF"/>
    <w:rsid w:val="00985647"/>
    <w:rsid w:val="009D5208"/>
    <w:rsid w:val="009E5EBA"/>
    <w:rsid w:val="00A46511"/>
    <w:rsid w:val="00A71196"/>
    <w:rsid w:val="00A71B40"/>
    <w:rsid w:val="00AA177B"/>
    <w:rsid w:val="00AA4D2C"/>
    <w:rsid w:val="00AB3A1C"/>
    <w:rsid w:val="00AE3B44"/>
    <w:rsid w:val="00B02A66"/>
    <w:rsid w:val="00BA48AE"/>
    <w:rsid w:val="00BB4BC7"/>
    <w:rsid w:val="00BD55DE"/>
    <w:rsid w:val="00BD59E4"/>
    <w:rsid w:val="00BE16BF"/>
    <w:rsid w:val="00BE2017"/>
    <w:rsid w:val="00BE72B1"/>
    <w:rsid w:val="00C23B3D"/>
    <w:rsid w:val="00C30E55"/>
    <w:rsid w:val="00C35D63"/>
    <w:rsid w:val="00C57D89"/>
    <w:rsid w:val="00CC6E37"/>
    <w:rsid w:val="00CD0921"/>
    <w:rsid w:val="00D60A4C"/>
    <w:rsid w:val="00D934CA"/>
    <w:rsid w:val="00D957C1"/>
    <w:rsid w:val="00DB7ACF"/>
    <w:rsid w:val="00DC1063"/>
    <w:rsid w:val="00DF1440"/>
    <w:rsid w:val="00E20189"/>
    <w:rsid w:val="00E453C9"/>
    <w:rsid w:val="00E57A66"/>
    <w:rsid w:val="00E610C3"/>
    <w:rsid w:val="00E641C4"/>
    <w:rsid w:val="00E97424"/>
    <w:rsid w:val="00E978FB"/>
    <w:rsid w:val="00EB196C"/>
    <w:rsid w:val="00EB452A"/>
    <w:rsid w:val="00EB4BFA"/>
    <w:rsid w:val="00EC130E"/>
    <w:rsid w:val="00ED49C4"/>
    <w:rsid w:val="00EF5607"/>
    <w:rsid w:val="00F079C6"/>
    <w:rsid w:val="00F27D4C"/>
    <w:rsid w:val="00F5702E"/>
    <w:rsid w:val="00F62BB9"/>
    <w:rsid w:val="00F7030A"/>
    <w:rsid w:val="00FB1FBD"/>
    <w:rsid w:val="00FC085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77D4-D946-4FCF-B4D7-D91DD947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2019-10-10T07:30:00Z</cp:lastPrinted>
  <dcterms:created xsi:type="dcterms:W3CDTF">2015-10-29T08:46:00Z</dcterms:created>
  <dcterms:modified xsi:type="dcterms:W3CDTF">2019-10-10T07:32:00Z</dcterms:modified>
</cp:coreProperties>
</file>