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28" w:rsidRPr="00210C17" w:rsidRDefault="005B2028" w:rsidP="005B20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</w:t>
      </w:r>
    </w:p>
    <w:p w:rsidR="005B2028" w:rsidRPr="00144BA2" w:rsidRDefault="005B2028" w:rsidP="005B2028">
      <w:pPr>
        <w:pStyle w:val="a4"/>
        <w:rPr>
          <w:b w:val="0"/>
          <w:szCs w:val="24"/>
        </w:rPr>
      </w:pPr>
      <w:r w:rsidRPr="00144BA2">
        <w:rPr>
          <w:szCs w:val="24"/>
        </w:rPr>
        <w:t>РОССИЙСКАЯ ФЕДЕРАЦИЯ</w:t>
      </w:r>
    </w:p>
    <w:p w:rsidR="005B2028" w:rsidRPr="00144BA2" w:rsidRDefault="005B2028" w:rsidP="005B2028">
      <w:pPr>
        <w:jc w:val="center"/>
        <w:rPr>
          <w:b/>
        </w:rPr>
      </w:pPr>
      <w:r w:rsidRPr="00144BA2">
        <w:rPr>
          <w:b/>
        </w:rPr>
        <w:t>АДМИНИСТРАЦИЯ</w:t>
      </w:r>
    </w:p>
    <w:p w:rsidR="005B2028" w:rsidRPr="00144BA2" w:rsidRDefault="005B2028" w:rsidP="005B2028">
      <w:pPr>
        <w:jc w:val="center"/>
        <w:rPr>
          <w:b/>
        </w:rPr>
      </w:pPr>
      <w:r w:rsidRPr="00144BA2">
        <w:rPr>
          <w:b/>
        </w:rPr>
        <w:t>МУНИЦИПАЛЬНОГО ОБРАЗОВАНИЯ</w:t>
      </w:r>
    </w:p>
    <w:p w:rsidR="005B2028" w:rsidRPr="00144BA2" w:rsidRDefault="005B2028" w:rsidP="005B2028">
      <w:pPr>
        <w:jc w:val="center"/>
        <w:rPr>
          <w:b/>
        </w:rPr>
      </w:pPr>
      <w:r w:rsidRPr="00144BA2">
        <w:rPr>
          <w:b/>
        </w:rPr>
        <w:t>ПЧЕВСКОЕ СЕЛЬСКОЕ ПОСЕЛЕНИЕ</w:t>
      </w:r>
    </w:p>
    <w:p w:rsidR="005B2028" w:rsidRPr="00144BA2" w:rsidRDefault="005B2028" w:rsidP="005B2028">
      <w:pPr>
        <w:jc w:val="center"/>
        <w:rPr>
          <w:b/>
        </w:rPr>
      </w:pPr>
      <w:r w:rsidRPr="00144BA2">
        <w:rPr>
          <w:b/>
        </w:rPr>
        <w:t>КИРИШСКОГО МУНИЦИПАЛЬНОГО РАЙОНА</w:t>
      </w:r>
    </w:p>
    <w:p w:rsidR="005B2028" w:rsidRPr="00144BA2" w:rsidRDefault="005B2028" w:rsidP="005B2028">
      <w:pPr>
        <w:jc w:val="center"/>
        <w:rPr>
          <w:b/>
        </w:rPr>
      </w:pPr>
      <w:r w:rsidRPr="00144BA2">
        <w:rPr>
          <w:b/>
        </w:rPr>
        <w:t>ЛЕНИНГРАДСКОЙ ОБЛАСТИ</w:t>
      </w:r>
    </w:p>
    <w:p w:rsidR="005B2028" w:rsidRPr="00144BA2" w:rsidRDefault="005B2028" w:rsidP="005B2028">
      <w:pPr>
        <w:jc w:val="center"/>
        <w:rPr>
          <w:b/>
        </w:rPr>
      </w:pPr>
    </w:p>
    <w:p w:rsidR="005B2028" w:rsidRPr="00144BA2" w:rsidRDefault="005B2028" w:rsidP="005B2028">
      <w:pPr>
        <w:jc w:val="center"/>
        <w:rPr>
          <w:b/>
        </w:rPr>
      </w:pPr>
      <w:r w:rsidRPr="00144BA2">
        <w:rPr>
          <w:b/>
        </w:rPr>
        <w:t>ПОСТАНОВЛЕНИЕ</w:t>
      </w:r>
    </w:p>
    <w:p w:rsidR="005B2028" w:rsidRDefault="005B2028" w:rsidP="005B2028"/>
    <w:p w:rsidR="005B2028" w:rsidRPr="008B5C35" w:rsidRDefault="005B2028" w:rsidP="005B2028"/>
    <w:p w:rsidR="005B2028" w:rsidRPr="00CE1BCE" w:rsidRDefault="005B2028" w:rsidP="005B2028">
      <w:pPr>
        <w:rPr>
          <w:u w:val="single"/>
        </w:rPr>
      </w:pPr>
      <w:r>
        <w:rPr>
          <w:u w:val="single"/>
        </w:rPr>
        <w:t xml:space="preserve"> 03 ноября  </w:t>
      </w:r>
      <w:r w:rsidRPr="00400B87">
        <w:rPr>
          <w:u w:val="single"/>
        </w:rPr>
        <w:t>20</w:t>
      </w:r>
      <w:r w:rsidRPr="008B5C35">
        <w:rPr>
          <w:u w:val="single"/>
        </w:rPr>
        <w:t>1</w:t>
      </w:r>
      <w:r>
        <w:rPr>
          <w:u w:val="single"/>
        </w:rPr>
        <w:t>6</w:t>
      </w:r>
      <w:r w:rsidRPr="00400B87">
        <w:rPr>
          <w:u w:val="single"/>
        </w:rPr>
        <w:t xml:space="preserve"> </w:t>
      </w:r>
      <w:r w:rsidRPr="008B5C35">
        <w:rPr>
          <w:u w:val="single"/>
        </w:rPr>
        <w:t>года</w:t>
      </w:r>
      <w:r w:rsidRPr="008B5C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5C35">
        <w:t>№</w:t>
      </w:r>
      <w:r>
        <w:t xml:space="preserve"> 116</w:t>
      </w:r>
      <w:r w:rsidRPr="008B5C35">
        <w:t xml:space="preserve"> </w:t>
      </w:r>
      <w:r>
        <w:t xml:space="preserve"> </w:t>
      </w:r>
    </w:p>
    <w:p w:rsidR="005B2028" w:rsidRPr="00DC59A1" w:rsidRDefault="005B2028" w:rsidP="005B2028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5B2028" w:rsidRPr="00DC59A1" w:rsidTr="002D5966">
        <w:trPr>
          <w:trHeight w:val="604"/>
        </w:trPr>
        <w:tc>
          <w:tcPr>
            <w:tcW w:w="4503" w:type="dxa"/>
          </w:tcPr>
          <w:p w:rsidR="005B2028" w:rsidRPr="00972D46" w:rsidRDefault="005B2028" w:rsidP="002D5966">
            <w:pPr>
              <w:jc w:val="both"/>
              <w:rPr>
                <w:lang w:bidi="ru-RU"/>
              </w:rPr>
            </w:pPr>
            <w:r w:rsidRPr="00972D46">
              <w:rPr>
                <w:lang w:bidi="ru-RU"/>
              </w:rPr>
              <w:t xml:space="preserve">О Комиссии по вопросам размещения нестационарных торговых объектов                             на территории муниципального образования </w:t>
            </w:r>
            <w:proofErr w:type="spellStart"/>
            <w:r>
              <w:t>Пчевское</w:t>
            </w:r>
            <w:proofErr w:type="spellEnd"/>
            <w:r w:rsidRPr="00972D46">
              <w:t xml:space="preserve"> сельско</w:t>
            </w:r>
            <w:r>
              <w:t>е</w:t>
            </w:r>
            <w:r w:rsidRPr="00972D46">
              <w:t xml:space="preserve"> поселени</w:t>
            </w:r>
            <w:r>
              <w:t>е</w:t>
            </w:r>
            <w:r w:rsidRPr="00972D46">
              <w:rPr>
                <w:lang w:bidi="ru-RU"/>
              </w:rPr>
              <w:t xml:space="preserve"> </w:t>
            </w:r>
            <w:proofErr w:type="spellStart"/>
            <w:r w:rsidRPr="00972D46">
              <w:rPr>
                <w:lang w:bidi="ru-RU"/>
              </w:rPr>
              <w:t>Киришского</w:t>
            </w:r>
            <w:proofErr w:type="spellEnd"/>
            <w:r w:rsidRPr="00972D46">
              <w:rPr>
                <w:lang w:bidi="ru-RU"/>
              </w:rPr>
              <w:t xml:space="preserve"> муниципального района Ленинградской области</w:t>
            </w:r>
          </w:p>
          <w:p w:rsidR="005B2028" w:rsidRPr="00DC59A1" w:rsidRDefault="005B2028" w:rsidP="002D5966">
            <w:pPr>
              <w:ind w:right="176"/>
              <w:jc w:val="both"/>
              <w:rPr>
                <w:sz w:val="22"/>
                <w:szCs w:val="22"/>
              </w:rPr>
            </w:pPr>
            <w:r w:rsidRPr="00DC59A1">
              <w:rPr>
                <w:sz w:val="22"/>
                <w:szCs w:val="22"/>
              </w:rPr>
              <w:t xml:space="preserve"> </w:t>
            </w:r>
          </w:p>
        </w:tc>
      </w:tr>
    </w:tbl>
    <w:p w:rsidR="005B2028" w:rsidRDefault="005B2028" w:rsidP="005B202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028" w:rsidRPr="00972D46" w:rsidRDefault="005B2028" w:rsidP="005B20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D46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от 28.12.2009 № 381-ФЗ                        «Об основах государственного регулирования торговой деятельности в Российской Федерации», Правилами включения нестационарных торговых объектов, расположенных                 на земельных участках, в зданиях, строениях и сооружениях, находящихся                                     в государственной собственности, в схему размещения нестационарных торговых объектов, утвержденными постановлением Правительства Российской Федерации от 29.09.2010 № 772, Порядком разработки и утверждения схем размещения нестационарных торговых объектов</w:t>
      </w:r>
      <w:proofErr w:type="gramEnd"/>
      <w:r w:rsidRPr="00972D46">
        <w:rPr>
          <w:rFonts w:ascii="Times New Roman" w:hAnsi="Times New Roman" w:cs="Times New Roman"/>
          <w:sz w:val="24"/>
          <w:szCs w:val="24"/>
        </w:rPr>
        <w:t xml:space="preserve"> на территории муниципальных образований Ленинградской области, утвержденным приказом Комитета по развитию малого, среднего бизнеса и потребительского рынка Ленинградской области от 18.08.2016 № 22,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972D4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5B2028" w:rsidRPr="00791822" w:rsidRDefault="005B2028" w:rsidP="005B2028">
      <w:pPr>
        <w:ind w:firstLine="709"/>
        <w:jc w:val="both"/>
      </w:pPr>
      <w:r w:rsidRPr="00791822">
        <w:t xml:space="preserve"> </w:t>
      </w:r>
      <w:r w:rsidRPr="00791822">
        <w:rPr>
          <w:b/>
        </w:rPr>
        <w:t>ПОСТАНОВЛЯЕТ:</w:t>
      </w:r>
    </w:p>
    <w:p w:rsidR="005B2028" w:rsidRPr="00791822" w:rsidRDefault="005B2028" w:rsidP="005B2028">
      <w:pPr>
        <w:tabs>
          <w:tab w:val="left" w:pos="993"/>
        </w:tabs>
        <w:ind w:firstLine="567"/>
        <w:jc w:val="both"/>
      </w:pPr>
      <w:r w:rsidRPr="00791822">
        <w:t>1.</w:t>
      </w:r>
      <w:r>
        <w:tab/>
      </w:r>
      <w:r w:rsidRPr="00791822">
        <w:t xml:space="preserve">Утвердить Положение о Комиссии по вопросам размещения нестационарных торговых объектов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</w:t>
      </w:r>
      <w:r w:rsidRPr="00972D46">
        <w:t xml:space="preserve"> сельское поселение </w:t>
      </w:r>
      <w:proofErr w:type="spellStart"/>
      <w:r w:rsidRPr="00791822">
        <w:t>Киришского</w:t>
      </w:r>
      <w:proofErr w:type="spellEnd"/>
      <w:r w:rsidRPr="00791822">
        <w:t xml:space="preserve"> муниципального района Ленинградской области, согласно приложению </w:t>
      </w:r>
      <w:r>
        <w:t xml:space="preserve">№ </w:t>
      </w:r>
      <w:r w:rsidRPr="00791822">
        <w:t>1 к настоящему постановлению.</w:t>
      </w:r>
    </w:p>
    <w:p w:rsidR="005B2028" w:rsidRPr="00791822" w:rsidRDefault="005B2028" w:rsidP="005B2028">
      <w:pPr>
        <w:tabs>
          <w:tab w:val="left" w:pos="993"/>
        </w:tabs>
        <w:ind w:firstLine="567"/>
        <w:jc w:val="both"/>
      </w:pPr>
      <w:r w:rsidRPr="00791822">
        <w:t>2.</w:t>
      </w:r>
      <w:r>
        <w:tab/>
      </w:r>
      <w:r w:rsidRPr="00791822">
        <w:t xml:space="preserve">Утвердить состав Комиссии по вопросам размещения нестационарных торговых объектов на территории муниципального образования </w:t>
      </w:r>
      <w:proofErr w:type="spellStart"/>
      <w:r>
        <w:t>Пчевское</w:t>
      </w:r>
      <w:proofErr w:type="spellEnd"/>
      <w:r w:rsidRPr="00972D46">
        <w:t xml:space="preserve"> сельское поселение</w:t>
      </w:r>
      <w:r w:rsidRPr="00791822">
        <w:t xml:space="preserve"> </w:t>
      </w:r>
      <w:proofErr w:type="spellStart"/>
      <w:r w:rsidRPr="00791822">
        <w:t>Киришского</w:t>
      </w:r>
      <w:proofErr w:type="spellEnd"/>
      <w:r w:rsidRPr="00791822">
        <w:t xml:space="preserve"> муниципального района Ленинградской области, согласно приложению </w:t>
      </w:r>
      <w:r>
        <w:t xml:space="preserve">№ </w:t>
      </w:r>
      <w:r w:rsidRPr="00791822">
        <w:t>2 к настоящему постановлению.</w:t>
      </w:r>
    </w:p>
    <w:p w:rsidR="005B2028" w:rsidRPr="00D64112" w:rsidRDefault="005B2028" w:rsidP="005B20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411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5B2028" w:rsidRPr="00D64112" w:rsidRDefault="005B2028" w:rsidP="005B2028">
      <w:pPr>
        <w:ind w:firstLine="567"/>
        <w:jc w:val="both"/>
      </w:pPr>
      <w:r>
        <w:t>4</w:t>
      </w:r>
      <w:r w:rsidRPr="00D64112">
        <w:t>. Опубликовать постановление в газете «</w:t>
      </w:r>
      <w:proofErr w:type="spellStart"/>
      <w:r>
        <w:t>Пчевский</w:t>
      </w:r>
      <w:proofErr w:type="spellEnd"/>
      <w:r>
        <w:t xml:space="preserve"> вестник</w:t>
      </w:r>
      <w:r w:rsidRPr="00D64112">
        <w:t xml:space="preserve">» и разместить на официальном сайте Администрации </w:t>
      </w:r>
      <w:proofErr w:type="spellStart"/>
      <w:r>
        <w:t>Пчевского</w:t>
      </w:r>
      <w:proofErr w:type="spellEnd"/>
      <w:r w:rsidRPr="00D64112">
        <w:t xml:space="preserve"> сельского поселения </w:t>
      </w:r>
      <w:proofErr w:type="spellStart"/>
      <w:r w:rsidRPr="00D64112">
        <w:t>Киришского</w:t>
      </w:r>
      <w:proofErr w:type="spellEnd"/>
      <w:r w:rsidRPr="00D64112">
        <w:t xml:space="preserve"> муниципального района Ленинградской области.</w:t>
      </w:r>
    </w:p>
    <w:p w:rsidR="005B2028" w:rsidRPr="00D64112" w:rsidRDefault="005B2028" w:rsidP="005B20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41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41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411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B2028" w:rsidRPr="00DC59A1" w:rsidRDefault="005B2028" w:rsidP="005B2028">
      <w:pPr>
        <w:tabs>
          <w:tab w:val="left" w:pos="1680"/>
        </w:tabs>
        <w:jc w:val="both"/>
        <w:rPr>
          <w:sz w:val="22"/>
          <w:szCs w:val="22"/>
        </w:rPr>
      </w:pPr>
    </w:p>
    <w:p w:rsidR="005B2028" w:rsidRPr="00DC59A1" w:rsidRDefault="005B2028" w:rsidP="005B2028">
      <w:pPr>
        <w:tabs>
          <w:tab w:val="left" w:pos="1680"/>
        </w:tabs>
        <w:jc w:val="both"/>
        <w:rPr>
          <w:sz w:val="22"/>
          <w:szCs w:val="22"/>
        </w:rPr>
      </w:pPr>
    </w:p>
    <w:p w:rsidR="005B2028" w:rsidRPr="00D64112" w:rsidRDefault="005B2028" w:rsidP="005B2028">
      <w:r w:rsidRPr="00D64112">
        <w:t>Глава</w:t>
      </w:r>
      <w:r>
        <w:t xml:space="preserve"> администрации</w:t>
      </w:r>
      <w:r w:rsidRPr="00D64112">
        <w:tab/>
      </w:r>
      <w:r w:rsidRPr="00D64112">
        <w:tab/>
        <w:t xml:space="preserve">    </w:t>
      </w:r>
      <w:r>
        <w:t xml:space="preserve">                          </w:t>
      </w:r>
      <w:r w:rsidRPr="00D64112">
        <w:t xml:space="preserve">                                       </w:t>
      </w:r>
      <w:r>
        <w:t xml:space="preserve">Д.Н. Левашов </w:t>
      </w:r>
      <w:r w:rsidRPr="00D64112">
        <w:t xml:space="preserve"> </w:t>
      </w:r>
    </w:p>
    <w:p w:rsidR="005B2028" w:rsidRPr="003D419E" w:rsidRDefault="005B2028" w:rsidP="005B202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3D419E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5B2028" w:rsidRPr="003D419E" w:rsidRDefault="005B2028" w:rsidP="005B202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3D419E">
        <w:rPr>
          <w:rFonts w:ascii="Times New Roman" w:hAnsi="Times New Roman" w:cs="Times New Roman"/>
          <w:sz w:val="22"/>
          <w:szCs w:val="22"/>
        </w:rPr>
        <w:t xml:space="preserve">к постановлению от  </w:t>
      </w:r>
      <w:r>
        <w:rPr>
          <w:rFonts w:ascii="Times New Roman" w:hAnsi="Times New Roman" w:cs="Times New Roman"/>
          <w:sz w:val="22"/>
          <w:szCs w:val="22"/>
        </w:rPr>
        <w:t>03.11.</w:t>
      </w:r>
      <w:r w:rsidRPr="003D419E">
        <w:rPr>
          <w:rFonts w:ascii="Times New Roman" w:hAnsi="Times New Roman" w:cs="Times New Roman"/>
          <w:sz w:val="22"/>
          <w:szCs w:val="22"/>
        </w:rPr>
        <w:t>2016г. №</w:t>
      </w:r>
      <w:r>
        <w:rPr>
          <w:rFonts w:ascii="Times New Roman" w:hAnsi="Times New Roman" w:cs="Times New Roman"/>
          <w:sz w:val="22"/>
          <w:szCs w:val="22"/>
        </w:rPr>
        <w:t xml:space="preserve"> 116</w:t>
      </w:r>
    </w:p>
    <w:p w:rsidR="005B2028" w:rsidRDefault="005B2028" w:rsidP="005B2028">
      <w:pPr>
        <w:pStyle w:val="formattexttopleveltextcenter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5B2028" w:rsidRPr="003D419E" w:rsidRDefault="005B2028" w:rsidP="005B2028">
      <w:pPr>
        <w:pStyle w:val="formattexttopleveltextcentertext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3D419E">
        <w:rPr>
          <w:rFonts w:eastAsia="Calibri"/>
          <w:lang w:eastAsia="en-US"/>
        </w:rPr>
        <w:t>Положение</w:t>
      </w:r>
    </w:p>
    <w:p w:rsidR="005B2028" w:rsidRPr="003D419E" w:rsidRDefault="005B2028" w:rsidP="005B2028">
      <w:pPr>
        <w:pStyle w:val="formattexttopleveltextcentertext"/>
        <w:spacing w:before="0" w:beforeAutospacing="0" w:after="0" w:afterAutospacing="0"/>
        <w:jc w:val="center"/>
        <w:rPr>
          <w:bCs/>
        </w:rPr>
      </w:pPr>
      <w:r w:rsidRPr="003D419E">
        <w:rPr>
          <w:rFonts w:eastAsia="Calibri"/>
          <w:lang w:eastAsia="en-US"/>
        </w:rPr>
        <w:t xml:space="preserve">о Комиссии по вопросам размещения нестационарных торговых объектов  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</w:t>
      </w:r>
      <w:r w:rsidRPr="003D419E">
        <w:t xml:space="preserve">сельское поселение </w:t>
      </w:r>
      <w:proofErr w:type="spellStart"/>
      <w:r w:rsidRPr="003D419E">
        <w:rPr>
          <w:rFonts w:eastAsia="Calibri"/>
          <w:lang w:eastAsia="en-US"/>
        </w:rPr>
        <w:t>Киришского</w:t>
      </w:r>
      <w:proofErr w:type="spellEnd"/>
      <w:r w:rsidRPr="003D419E">
        <w:rPr>
          <w:rFonts w:eastAsia="Calibri"/>
          <w:lang w:eastAsia="en-US"/>
        </w:rPr>
        <w:t xml:space="preserve"> муниципального района Ленинградской области</w:t>
      </w:r>
    </w:p>
    <w:p w:rsidR="005B2028" w:rsidRPr="003D419E" w:rsidRDefault="005B2028" w:rsidP="005B2028"/>
    <w:p w:rsidR="005B2028" w:rsidRPr="003D419E" w:rsidRDefault="005B2028" w:rsidP="005B2028">
      <w:pPr>
        <w:jc w:val="center"/>
      </w:pPr>
      <w:r w:rsidRPr="003D419E">
        <w:t>1. Общие положения.</w:t>
      </w:r>
    </w:p>
    <w:p w:rsidR="005B2028" w:rsidRPr="003D419E" w:rsidRDefault="005B2028" w:rsidP="005B2028">
      <w:pPr>
        <w:ind w:firstLine="708"/>
        <w:jc w:val="both"/>
      </w:pPr>
    </w:p>
    <w:p w:rsidR="005B2028" w:rsidRPr="003D419E" w:rsidRDefault="005B2028" w:rsidP="005B2028">
      <w:pPr>
        <w:ind w:firstLine="709"/>
        <w:jc w:val="both"/>
      </w:pPr>
      <w:r w:rsidRPr="003D419E">
        <w:t xml:space="preserve">1.1. </w:t>
      </w:r>
      <w:proofErr w:type="gramStart"/>
      <w:r w:rsidRPr="003D419E">
        <w:t xml:space="preserve">Комиссия по вопросам размещения нестационарных торговых объектов                         на территории муниципального образования </w:t>
      </w:r>
      <w:proofErr w:type="spellStart"/>
      <w:r>
        <w:t>Пчевское</w:t>
      </w:r>
      <w:proofErr w:type="spellEnd"/>
      <w:r w:rsidRPr="003D419E">
        <w:t xml:space="preserve"> сельское поселение </w:t>
      </w:r>
      <w:proofErr w:type="spellStart"/>
      <w:r w:rsidRPr="003D419E">
        <w:t>Киришского</w:t>
      </w:r>
      <w:proofErr w:type="spellEnd"/>
      <w:r w:rsidRPr="003D419E">
        <w:t xml:space="preserve"> муниципального района Ленинградской области (далее – Комиссия) является постоянно действующим коллегиальным органом, образованным в целях упорядочения размещения нестационарных торговых объектов на территории муниципального образования </w:t>
      </w:r>
      <w:proofErr w:type="spellStart"/>
      <w:r>
        <w:t>Пчевское</w:t>
      </w:r>
      <w:proofErr w:type="spellEnd"/>
      <w:r w:rsidRPr="003D419E">
        <w:t xml:space="preserve"> сельское поселение </w:t>
      </w:r>
      <w:proofErr w:type="spellStart"/>
      <w:r w:rsidRPr="003D419E">
        <w:t>Киришского</w:t>
      </w:r>
      <w:proofErr w:type="spellEnd"/>
      <w:r w:rsidRPr="003D419E">
        <w:t xml:space="preserve"> муниципального района Ленинградской области, для разработки проекта схемы размещения нестационарных торговых объектов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</w:t>
      </w:r>
      <w:r w:rsidRPr="003D419E">
        <w:t>сельское</w:t>
      </w:r>
      <w:proofErr w:type="gramEnd"/>
      <w:r w:rsidRPr="003D419E">
        <w:t xml:space="preserve"> поселение </w:t>
      </w:r>
      <w:proofErr w:type="spellStart"/>
      <w:r w:rsidRPr="003D419E">
        <w:t>Киришского</w:t>
      </w:r>
      <w:proofErr w:type="spellEnd"/>
      <w:r w:rsidRPr="003D419E">
        <w:t xml:space="preserve"> муниципального района Ленинградской области (далее – Схема), внесения изменений в утвержденную Схему, рассмотрения заявлений о заключении договора на право размещения нестационарного торгового объекта (далее – НТО) на новый срок, рассмотрения заявлений о заключении договора на право размещения НТО посредством реализации преимущественного права.</w:t>
      </w:r>
    </w:p>
    <w:p w:rsidR="005B2028" w:rsidRPr="003D419E" w:rsidRDefault="005B2028" w:rsidP="005B2028">
      <w:pPr>
        <w:ind w:firstLine="709"/>
        <w:jc w:val="both"/>
      </w:pPr>
      <w:r w:rsidRPr="003D419E">
        <w:t xml:space="preserve">1.2. Комиссия в своей деятельности руководствуется законодательством Российской Федерации, законодательством Ленинградской области, муниципальными правовыми актами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</w:t>
      </w:r>
      <w:r w:rsidRPr="003D419E">
        <w:t xml:space="preserve">сельское поселение </w:t>
      </w:r>
      <w:proofErr w:type="spellStart"/>
      <w:r w:rsidRPr="003D419E">
        <w:t>Киришского</w:t>
      </w:r>
      <w:proofErr w:type="spellEnd"/>
      <w:r w:rsidRPr="003D419E">
        <w:t xml:space="preserve"> муниципального района Ленинградской области (далее – </w:t>
      </w:r>
      <w:proofErr w:type="spellStart"/>
      <w:r>
        <w:t>Пчевское</w:t>
      </w:r>
      <w:proofErr w:type="spellEnd"/>
      <w:r>
        <w:t xml:space="preserve"> </w:t>
      </w:r>
      <w:r w:rsidRPr="003D419E">
        <w:t>сельское поселение), а также настоящим положением.</w:t>
      </w:r>
    </w:p>
    <w:p w:rsidR="005B2028" w:rsidRPr="003D419E" w:rsidRDefault="005B2028" w:rsidP="005B2028">
      <w:pPr>
        <w:ind w:firstLine="709"/>
        <w:jc w:val="both"/>
      </w:pPr>
      <w:r w:rsidRPr="003D419E">
        <w:t xml:space="preserve">1.3. Информационное, организационное и иное обеспечение деятельности Комиссии, а также хранение материалов Комиссии осуществляет секретарь комиссии - специалист 1 категории администрации </w:t>
      </w:r>
      <w:proofErr w:type="spellStart"/>
      <w:r>
        <w:t>Пчевского</w:t>
      </w:r>
      <w:proofErr w:type="spellEnd"/>
      <w:r w:rsidRPr="003D419E">
        <w:t xml:space="preserve"> сельского поселения.</w:t>
      </w:r>
    </w:p>
    <w:p w:rsidR="005B2028" w:rsidRPr="003D419E" w:rsidRDefault="005B2028" w:rsidP="005B2028">
      <w:pPr>
        <w:ind w:firstLine="709"/>
        <w:jc w:val="both"/>
      </w:pPr>
    </w:p>
    <w:p w:rsidR="005B2028" w:rsidRPr="003D419E" w:rsidRDefault="005B2028" w:rsidP="005B2028">
      <w:pPr>
        <w:jc w:val="center"/>
      </w:pPr>
      <w:r w:rsidRPr="003D419E">
        <w:t>2. Основные задачи Комиссии.</w:t>
      </w:r>
    </w:p>
    <w:p w:rsidR="005B2028" w:rsidRPr="003D419E" w:rsidRDefault="005B2028" w:rsidP="005B2028">
      <w:pPr>
        <w:ind w:firstLine="709"/>
        <w:jc w:val="both"/>
      </w:pPr>
    </w:p>
    <w:p w:rsidR="005B2028" w:rsidRPr="003D419E" w:rsidRDefault="005B2028" w:rsidP="005B2028">
      <w:pPr>
        <w:ind w:firstLine="709"/>
        <w:jc w:val="both"/>
      </w:pPr>
      <w:r w:rsidRPr="003D419E">
        <w:t>Основными задачами Комиссии являются:</w:t>
      </w:r>
    </w:p>
    <w:p w:rsidR="005B2028" w:rsidRPr="003D419E" w:rsidRDefault="005B2028" w:rsidP="005B2028">
      <w:pPr>
        <w:ind w:firstLine="709"/>
        <w:jc w:val="both"/>
      </w:pPr>
      <w:r w:rsidRPr="003D419E">
        <w:t>2.1. Разработка проекта Схемы.</w:t>
      </w:r>
    </w:p>
    <w:p w:rsidR="005B2028" w:rsidRPr="003D419E" w:rsidRDefault="005B2028" w:rsidP="005B2028">
      <w:pPr>
        <w:ind w:firstLine="709"/>
        <w:jc w:val="both"/>
      </w:pPr>
      <w:r w:rsidRPr="003D419E">
        <w:t>2.2. Внесение изменений в утвержденную Схему.</w:t>
      </w:r>
    </w:p>
    <w:p w:rsidR="005B2028" w:rsidRPr="003D419E" w:rsidRDefault="005B2028" w:rsidP="005B2028">
      <w:pPr>
        <w:ind w:firstLine="709"/>
        <w:jc w:val="both"/>
      </w:pPr>
      <w:r w:rsidRPr="003D419E">
        <w:t>2.3. Рассмотрение заявлений о заключении договора на право размещения НТО              на новый срок.</w:t>
      </w:r>
    </w:p>
    <w:p w:rsidR="005B2028" w:rsidRPr="003D419E" w:rsidRDefault="005B2028" w:rsidP="005B2028">
      <w:pPr>
        <w:ind w:firstLine="709"/>
        <w:jc w:val="both"/>
      </w:pPr>
      <w:r w:rsidRPr="003D419E">
        <w:t>2.4. Рассмотрение заявлений о заключении договора на право размещения НТО посредством реализации преимущественного права.</w:t>
      </w:r>
    </w:p>
    <w:p w:rsidR="005B2028" w:rsidRPr="003D419E" w:rsidRDefault="005B2028" w:rsidP="005B2028">
      <w:pPr>
        <w:ind w:firstLine="709"/>
        <w:jc w:val="both"/>
      </w:pPr>
      <w:r w:rsidRPr="003D419E">
        <w:t>2.5. Рассмотрение иных вопросов, отнесенных к компетенции Комиссии.</w:t>
      </w:r>
    </w:p>
    <w:p w:rsidR="005B2028" w:rsidRPr="003D419E" w:rsidRDefault="005B2028" w:rsidP="005B2028">
      <w:pPr>
        <w:ind w:firstLine="709"/>
        <w:jc w:val="both"/>
      </w:pPr>
    </w:p>
    <w:p w:rsidR="005B2028" w:rsidRPr="003D419E" w:rsidRDefault="005B2028" w:rsidP="005B2028">
      <w:pPr>
        <w:jc w:val="center"/>
      </w:pPr>
      <w:r w:rsidRPr="003D419E">
        <w:t>3. Права Комиссии.</w:t>
      </w:r>
    </w:p>
    <w:p w:rsidR="005B2028" w:rsidRPr="003D419E" w:rsidRDefault="005B2028" w:rsidP="005B2028">
      <w:pPr>
        <w:ind w:firstLine="709"/>
        <w:jc w:val="both"/>
      </w:pPr>
    </w:p>
    <w:p w:rsidR="005B2028" w:rsidRPr="003D419E" w:rsidRDefault="005B2028" w:rsidP="005B2028">
      <w:pPr>
        <w:ind w:firstLine="709"/>
        <w:jc w:val="both"/>
      </w:pPr>
      <w:r w:rsidRPr="003D419E">
        <w:t>Комиссия имеет право:</w:t>
      </w:r>
    </w:p>
    <w:p w:rsidR="005B2028" w:rsidRPr="003D419E" w:rsidRDefault="005B2028" w:rsidP="005B2028">
      <w:pPr>
        <w:ind w:firstLine="709"/>
        <w:jc w:val="both"/>
      </w:pPr>
      <w:r w:rsidRPr="003D419E">
        <w:t>3.1. Выносить решения о согласовании заключения договора на право размещения НТО на новый срок.</w:t>
      </w:r>
    </w:p>
    <w:p w:rsidR="005B2028" w:rsidRPr="003D419E" w:rsidRDefault="005B2028" w:rsidP="005B2028">
      <w:pPr>
        <w:ind w:firstLine="709"/>
        <w:jc w:val="both"/>
      </w:pPr>
      <w:r w:rsidRPr="003D419E">
        <w:t>3.2. Выносить решения о согласовании заключения договора на право размещения НТО посредством реализации преимущественного права.</w:t>
      </w:r>
    </w:p>
    <w:p w:rsidR="005B2028" w:rsidRPr="003D419E" w:rsidRDefault="005B2028" w:rsidP="005B2028">
      <w:pPr>
        <w:ind w:firstLine="709"/>
        <w:jc w:val="both"/>
      </w:pPr>
      <w:r w:rsidRPr="003D419E">
        <w:t>3.3. Рассматривать обращения хозяйствующих субъектов по вопросам размещения НТО.</w:t>
      </w:r>
    </w:p>
    <w:p w:rsidR="005B2028" w:rsidRPr="003D419E" w:rsidRDefault="005B2028" w:rsidP="005B2028">
      <w:pPr>
        <w:ind w:firstLine="709"/>
        <w:jc w:val="both"/>
      </w:pPr>
      <w:r w:rsidRPr="003D419E">
        <w:lastRenderedPageBreak/>
        <w:t xml:space="preserve">3.4. Рассматривать проекты Схемы (проекты изменений в Схему), и либо согласовывать их, либо направлять на доработку с указанием в протоколе </w:t>
      </w:r>
      <w:proofErr w:type="gramStart"/>
      <w:r w:rsidRPr="003D419E">
        <w:t>заседания Комиссии конкретных причин несогласования проекта Схемы</w:t>
      </w:r>
      <w:proofErr w:type="gramEnd"/>
      <w:r w:rsidRPr="003D419E">
        <w:t>.</w:t>
      </w:r>
    </w:p>
    <w:p w:rsidR="005B2028" w:rsidRPr="003D419E" w:rsidRDefault="005B2028" w:rsidP="005B2028">
      <w:pPr>
        <w:ind w:firstLine="709"/>
        <w:jc w:val="both"/>
      </w:pPr>
      <w:r w:rsidRPr="003D419E">
        <w:t xml:space="preserve">3.5. Запрашивать и заслушивать предложения от хозяйствующих субъектов, общественных организаций, отраслевых союзов (ассоциаций) и других некоммерческих объединений по вопросам размещения нестационарных торговых объектов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</w:t>
      </w:r>
      <w:r w:rsidRPr="003D419E">
        <w:t xml:space="preserve">сельское поселение </w:t>
      </w:r>
      <w:proofErr w:type="spellStart"/>
      <w:r w:rsidRPr="003D419E">
        <w:t>Киришского</w:t>
      </w:r>
      <w:proofErr w:type="spellEnd"/>
      <w:r w:rsidRPr="003D419E">
        <w:t xml:space="preserve"> муниципального района Ленинградской области.</w:t>
      </w:r>
    </w:p>
    <w:p w:rsidR="005B2028" w:rsidRPr="003D419E" w:rsidRDefault="005B2028" w:rsidP="005B2028">
      <w:pPr>
        <w:ind w:firstLine="709"/>
        <w:jc w:val="both"/>
      </w:pPr>
    </w:p>
    <w:p w:rsidR="005B2028" w:rsidRPr="003D419E" w:rsidRDefault="005B2028" w:rsidP="005B2028">
      <w:pPr>
        <w:jc w:val="center"/>
      </w:pPr>
      <w:r w:rsidRPr="003D419E">
        <w:t>4. Организация деятельности Комиссии.</w:t>
      </w:r>
    </w:p>
    <w:p w:rsidR="005B2028" w:rsidRPr="003D419E" w:rsidRDefault="005B2028" w:rsidP="005B2028">
      <w:pPr>
        <w:ind w:firstLine="709"/>
        <w:jc w:val="both"/>
      </w:pPr>
    </w:p>
    <w:p w:rsidR="005B2028" w:rsidRPr="003D419E" w:rsidRDefault="005B2028" w:rsidP="005B2028">
      <w:pPr>
        <w:ind w:firstLine="709"/>
        <w:jc w:val="both"/>
      </w:pPr>
      <w:r w:rsidRPr="003D419E">
        <w:t>4.1. Заседания Комиссии проводит председатель Комиссии или по его поручению заместитель председателя Комиссии.</w:t>
      </w:r>
    </w:p>
    <w:p w:rsidR="005B2028" w:rsidRPr="003D419E" w:rsidRDefault="005B2028" w:rsidP="005B2028">
      <w:pPr>
        <w:ind w:firstLine="709"/>
        <w:jc w:val="both"/>
      </w:pPr>
      <w:r w:rsidRPr="003D419E">
        <w:t>Заседания Комиссии проводятся по мере необходимости.</w:t>
      </w:r>
    </w:p>
    <w:p w:rsidR="005B2028" w:rsidRPr="003D419E" w:rsidRDefault="005B2028" w:rsidP="005B2028">
      <w:pPr>
        <w:ind w:firstLine="709"/>
        <w:jc w:val="both"/>
      </w:pPr>
      <w:r w:rsidRPr="003D419E">
        <w:t>4.2. Секретарь Комиссии:</w:t>
      </w:r>
    </w:p>
    <w:p w:rsidR="005B2028" w:rsidRPr="003D419E" w:rsidRDefault="005B2028" w:rsidP="005B2028">
      <w:pPr>
        <w:ind w:firstLine="709"/>
        <w:jc w:val="both"/>
      </w:pPr>
      <w:r w:rsidRPr="003D419E">
        <w:t>- формирует проект повестки дня заседания;</w:t>
      </w:r>
    </w:p>
    <w:p w:rsidR="005B2028" w:rsidRPr="003D419E" w:rsidRDefault="005B2028" w:rsidP="005B2028">
      <w:pPr>
        <w:ind w:firstLine="709"/>
        <w:jc w:val="both"/>
      </w:pPr>
      <w:r w:rsidRPr="003D419E">
        <w:t>- не позднее, чем за два рабочих дня до заседания Комиссии информирует членов Комиссии об очередном заседании;</w:t>
      </w:r>
    </w:p>
    <w:p w:rsidR="005B2028" w:rsidRPr="003D419E" w:rsidRDefault="005B2028" w:rsidP="005B2028">
      <w:pPr>
        <w:ind w:firstLine="709"/>
        <w:jc w:val="both"/>
      </w:pPr>
      <w:r w:rsidRPr="003D419E">
        <w:t>- в случае необходимости, обеспечивает подготовку и рассылку рабочих материалов  к заседанию Комиссии;</w:t>
      </w:r>
    </w:p>
    <w:p w:rsidR="005B2028" w:rsidRPr="003D419E" w:rsidRDefault="005B2028" w:rsidP="005B2028">
      <w:pPr>
        <w:ind w:firstLine="709"/>
        <w:jc w:val="both"/>
      </w:pPr>
      <w:r w:rsidRPr="003D419E">
        <w:t>- ведет и оформляет протоколы заседания Комиссии.</w:t>
      </w:r>
    </w:p>
    <w:p w:rsidR="005B2028" w:rsidRPr="003D419E" w:rsidRDefault="005B2028" w:rsidP="005B2028">
      <w:pPr>
        <w:ind w:firstLine="709"/>
        <w:jc w:val="both"/>
      </w:pPr>
      <w:r w:rsidRPr="003D419E">
        <w:t>4.3. Заседание Комиссии считается правомочным, если на нем присутствует более половины членов Комиссии.</w:t>
      </w:r>
    </w:p>
    <w:p w:rsidR="005B2028" w:rsidRPr="003D419E" w:rsidRDefault="005B2028" w:rsidP="005B2028">
      <w:pPr>
        <w:ind w:firstLine="709"/>
        <w:jc w:val="both"/>
      </w:pPr>
      <w:r w:rsidRPr="003D419E">
        <w:t>4.4. Решения Комиссии принимаются большинством голосов присутствующих                       на заседании членов Комиссии. В случае равенства голосов, решающим является голос председателя Комиссии.</w:t>
      </w:r>
    </w:p>
    <w:p w:rsidR="005B2028" w:rsidRPr="003D419E" w:rsidRDefault="005B2028" w:rsidP="005B2028">
      <w:pPr>
        <w:autoSpaceDE w:val="0"/>
        <w:autoSpaceDN w:val="0"/>
        <w:adjustRightInd w:val="0"/>
        <w:ind w:firstLine="709"/>
        <w:jc w:val="both"/>
      </w:pPr>
      <w:r w:rsidRPr="003D419E">
        <w:t>Заместитель председателя Комиссии и секретарь комиссии имеют права                          и обязанности действительного члена Комиссии.</w:t>
      </w:r>
    </w:p>
    <w:p w:rsidR="005B2028" w:rsidRPr="003D419E" w:rsidRDefault="005B2028" w:rsidP="005B2028">
      <w:pPr>
        <w:ind w:firstLine="709"/>
        <w:jc w:val="both"/>
      </w:pPr>
      <w:r w:rsidRPr="003D419E">
        <w:t>4.5. Решения, принимаемые на заседаниях Комиссии, оформляются протоколом                            в течение 3 рабочих дней после заседания Комиссии, который подписывает председательствующий на заседании Комиссии.</w:t>
      </w:r>
    </w:p>
    <w:p w:rsidR="005B2028" w:rsidRPr="003D419E" w:rsidRDefault="005B2028" w:rsidP="005B2028">
      <w:pPr>
        <w:ind w:firstLine="709"/>
        <w:jc w:val="both"/>
      </w:pPr>
      <w:r w:rsidRPr="003D419E">
        <w:t xml:space="preserve">4.6. На заседания Комиссии могут быть приглашены заявители, а также руководители предприятий, представители общественных организаций, отраслевых союзов (ассоциаций) производителей (поставщиков) товаров и торговых организаций, а также других некоммерческих объединений, осуществляющих деятельность в сфере потребительского рынка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</w:t>
      </w:r>
      <w:r w:rsidRPr="003D419E">
        <w:t xml:space="preserve">сельское поселение </w:t>
      </w:r>
      <w:proofErr w:type="spellStart"/>
      <w:r w:rsidRPr="003D419E">
        <w:t>Киришского</w:t>
      </w:r>
      <w:proofErr w:type="spellEnd"/>
      <w:r w:rsidRPr="003D419E">
        <w:t xml:space="preserve"> муниципального района Ленинградской области.</w:t>
      </w:r>
    </w:p>
    <w:p w:rsidR="005B2028" w:rsidRPr="003D419E" w:rsidRDefault="005B2028" w:rsidP="005B202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5B2028" w:rsidRPr="003D419E" w:rsidRDefault="005B2028" w:rsidP="005B202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5B2028" w:rsidRPr="003D419E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Pr="003D419E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</w:p>
    <w:p w:rsidR="005B2028" w:rsidRDefault="005B2028" w:rsidP="005B2028">
      <w:pPr>
        <w:pStyle w:val="ConsPlusNormal"/>
        <w:widowControl/>
        <w:ind w:firstLine="6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B2028" w:rsidRDefault="005B2028" w:rsidP="005B202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B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 от  03.11. 2016г. № 116</w:t>
      </w:r>
    </w:p>
    <w:p w:rsidR="005B2028" w:rsidRDefault="005B2028" w:rsidP="005B202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028" w:rsidRPr="00D167E8" w:rsidRDefault="005B2028" w:rsidP="005B2028">
      <w:pPr>
        <w:jc w:val="center"/>
        <w:rPr>
          <w:rFonts w:eastAsia="Calibri"/>
          <w:lang w:eastAsia="en-US"/>
        </w:rPr>
      </w:pPr>
      <w:r w:rsidRPr="00D167E8">
        <w:rPr>
          <w:rFonts w:eastAsia="Calibri"/>
          <w:lang w:eastAsia="en-US"/>
        </w:rPr>
        <w:t>Состав</w:t>
      </w:r>
    </w:p>
    <w:p w:rsidR="005B2028" w:rsidRPr="00D167E8" w:rsidRDefault="005B2028" w:rsidP="005B2028">
      <w:pPr>
        <w:jc w:val="center"/>
        <w:rPr>
          <w:bCs/>
        </w:rPr>
      </w:pPr>
      <w:r w:rsidRPr="00D167E8">
        <w:rPr>
          <w:rFonts w:eastAsia="Calibri"/>
          <w:lang w:eastAsia="en-US"/>
        </w:rPr>
        <w:t xml:space="preserve">Комиссии муниципального образования </w:t>
      </w:r>
      <w:proofErr w:type="spellStart"/>
      <w:r>
        <w:t>Пчевское</w:t>
      </w:r>
      <w:proofErr w:type="spellEnd"/>
      <w:r w:rsidRPr="00D167E8">
        <w:t xml:space="preserve"> сельско</w:t>
      </w:r>
      <w:r>
        <w:t>е</w:t>
      </w:r>
      <w:r w:rsidRPr="00D167E8">
        <w:t xml:space="preserve"> поселени</w:t>
      </w:r>
      <w:r>
        <w:t>е</w:t>
      </w:r>
      <w:r w:rsidRPr="00D167E8">
        <w:rPr>
          <w:rFonts w:eastAsia="Calibri"/>
          <w:lang w:eastAsia="en-US"/>
        </w:rPr>
        <w:t xml:space="preserve"> </w:t>
      </w:r>
      <w:proofErr w:type="spellStart"/>
      <w:r w:rsidRPr="00D167E8">
        <w:rPr>
          <w:rFonts w:eastAsia="Calibri"/>
          <w:lang w:eastAsia="en-US"/>
        </w:rPr>
        <w:t>Киришского</w:t>
      </w:r>
      <w:proofErr w:type="spellEnd"/>
      <w:r w:rsidRPr="00D167E8">
        <w:rPr>
          <w:rFonts w:eastAsia="Calibri"/>
          <w:lang w:eastAsia="en-US"/>
        </w:rPr>
        <w:t xml:space="preserve"> муниципального района Ленинградской области по вопросам размещения нестационарных торговых объектов</w:t>
      </w:r>
    </w:p>
    <w:p w:rsidR="005B2028" w:rsidRPr="00766AF2" w:rsidRDefault="005B2028" w:rsidP="005B2028">
      <w:pPr>
        <w:jc w:val="center"/>
        <w:rPr>
          <w:rFonts w:eastAsia="Calibri"/>
          <w:lang w:eastAsia="en-US"/>
        </w:rPr>
      </w:pPr>
    </w:p>
    <w:p w:rsidR="005B2028" w:rsidRPr="00766AF2" w:rsidRDefault="005B2028" w:rsidP="005B2028">
      <w:pPr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26"/>
        <w:gridCol w:w="5068"/>
      </w:tblGrid>
      <w:tr w:rsidR="005B2028" w:rsidRPr="00720996" w:rsidTr="002D59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>Председатель комиссии:</w:t>
            </w:r>
          </w:p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Левашов Дмитрий Николаевич</w:t>
            </w:r>
          </w:p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28" w:rsidRPr="00EF2D3C" w:rsidRDefault="005B2028" w:rsidP="002D5966">
            <w:pPr>
              <w:jc w:val="center"/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8" w:rsidRPr="00EF2D3C" w:rsidRDefault="005B2028" w:rsidP="002D5966">
            <w:pPr>
              <w:jc w:val="both"/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 xml:space="preserve">Глава администрации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  <w:r w:rsidRPr="00EF2D3C">
              <w:rPr>
                <w:rFonts w:eastAsia="Calibri"/>
                <w:lang w:eastAsia="en-US"/>
              </w:rPr>
              <w:t>.</w:t>
            </w:r>
          </w:p>
        </w:tc>
      </w:tr>
      <w:tr w:rsidR="005B2028" w:rsidRPr="00720996" w:rsidTr="002D59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>Заместитель председателя комиссии:</w:t>
            </w:r>
          </w:p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Зюхина</w:t>
            </w:r>
            <w:proofErr w:type="spellEnd"/>
            <w:r>
              <w:rPr>
                <w:rFonts w:eastAsia="Calibri"/>
                <w:lang w:eastAsia="en-US"/>
              </w:rPr>
              <w:t xml:space="preserve"> Ольга Николаевна </w:t>
            </w:r>
          </w:p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28" w:rsidRPr="00EF2D3C" w:rsidRDefault="005B2028" w:rsidP="002D5966">
            <w:pPr>
              <w:jc w:val="center"/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8" w:rsidRPr="00EF2D3C" w:rsidRDefault="005B2028" w:rsidP="002D5966">
            <w:pPr>
              <w:jc w:val="both"/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 xml:space="preserve">Заместитель главы администрации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  <w:r w:rsidRPr="00EF2D3C">
              <w:rPr>
                <w:rFonts w:eastAsia="Calibri"/>
                <w:lang w:eastAsia="en-US"/>
              </w:rPr>
              <w:t>.</w:t>
            </w:r>
          </w:p>
        </w:tc>
      </w:tr>
      <w:tr w:rsidR="005B2028" w:rsidRPr="00720996" w:rsidTr="002D59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>Секретарь комиссии:</w:t>
            </w:r>
          </w:p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Башмакова Евгения Анатольевна </w:t>
            </w:r>
          </w:p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28" w:rsidRPr="00EF2D3C" w:rsidRDefault="005B2028" w:rsidP="002D5966">
            <w:pPr>
              <w:jc w:val="center"/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8" w:rsidRPr="00EF2D3C" w:rsidRDefault="005B2028" w:rsidP="002D5966">
            <w:pPr>
              <w:jc w:val="both"/>
              <w:rPr>
                <w:rFonts w:eastAsia="Calibri"/>
                <w:lang w:eastAsia="en-US"/>
              </w:rPr>
            </w:pPr>
            <w:r>
              <w:t xml:space="preserve">специалист 1 категории </w:t>
            </w:r>
            <w:r w:rsidRPr="00EF2D3C">
              <w:rPr>
                <w:rFonts w:eastAsia="Calibri"/>
                <w:lang w:eastAsia="en-US"/>
              </w:rPr>
              <w:t xml:space="preserve">администрации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  <w:r w:rsidRPr="00EF2D3C">
              <w:rPr>
                <w:rFonts w:eastAsia="Calibri"/>
                <w:lang w:eastAsia="en-US"/>
              </w:rPr>
              <w:t>.</w:t>
            </w:r>
          </w:p>
        </w:tc>
      </w:tr>
      <w:tr w:rsidR="005B2028" w:rsidRPr="00720996" w:rsidTr="002D59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>Члены комиссии:</w:t>
            </w:r>
          </w:p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  <w:proofErr w:type="spellStart"/>
            <w:r>
              <w:t>Гласман</w:t>
            </w:r>
            <w:proofErr w:type="spellEnd"/>
            <w:r>
              <w:t xml:space="preserve"> Борис Борисович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28" w:rsidRPr="00EF2D3C" w:rsidRDefault="005B2028" w:rsidP="002D5966">
            <w:pPr>
              <w:jc w:val="center"/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8" w:rsidRPr="00EF2D3C" w:rsidRDefault="005B2028" w:rsidP="002D5966">
            <w:pPr>
              <w:jc w:val="both"/>
              <w:rPr>
                <w:rFonts w:eastAsia="Calibri"/>
                <w:lang w:eastAsia="en-US"/>
              </w:rPr>
            </w:pPr>
            <w:r>
              <w:t xml:space="preserve">Специалист 1 категории </w:t>
            </w:r>
            <w:r w:rsidRPr="00EF2D3C">
              <w:rPr>
                <w:rFonts w:eastAsia="Calibri"/>
                <w:lang w:eastAsia="en-US"/>
              </w:rPr>
              <w:t xml:space="preserve">администрации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  <w:r w:rsidRPr="00EF2D3C">
              <w:rPr>
                <w:rFonts w:eastAsia="Calibri"/>
                <w:lang w:eastAsia="en-US"/>
              </w:rPr>
              <w:t>.</w:t>
            </w:r>
          </w:p>
        </w:tc>
      </w:tr>
      <w:tr w:rsidR="005B2028" w:rsidRPr="00720996" w:rsidTr="002D59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Данилова Светлана Витальевна </w:t>
            </w:r>
          </w:p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</w:p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28" w:rsidRPr="00EF2D3C" w:rsidRDefault="005B2028" w:rsidP="002D5966">
            <w:pPr>
              <w:jc w:val="center"/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8" w:rsidRPr="00EF2D3C" w:rsidRDefault="005B2028" w:rsidP="002D596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– главный бухгалтер </w:t>
            </w:r>
            <w:r w:rsidRPr="00EF2D3C">
              <w:rPr>
                <w:rFonts w:eastAsia="Calibri"/>
                <w:lang w:eastAsia="en-US"/>
              </w:rPr>
              <w:t xml:space="preserve"> администрации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  <w:r w:rsidRPr="00EF2D3C">
              <w:rPr>
                <w:rFonts w:eastAsia="Calibri"/>
                <w:lang w:eastAsia="en-US"/>
              </w:rPr>
              <w:t>.</w:t>
            </w:r>
          </w:p>
        </w:tc>
      </w:tr>
      <w:tr w:rsidR="005B2028" w:rsidRPr="00720996" w:rsidTr="002D59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  <w:proofErr w:type="spellStart"/>
            <w:r w:rsidRPr="00EF2D3C">
              <w:rPr>
                <w:rFonts w:eastAsia="Calibri"/>
                <w:lang w:eastAsia="en-US"/>
              </w:rPr>
              <w:t>Немов</w:t>
            </w:r>
            <w:proofErr w:type="spellEnd"/>
            <w:r w:rsidRPr="00EF2D3C">
              <w:rPr>
                <w:rFonts w:eastAsia="Calibri"/>
                <w:lang w:eastAsia="en-US"/>
              </w:rPr>
              <w:t xml:space="preserve"> Александр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28" w:rsidRPr="00EF2D3C" w:rsidRDefault="005B2028" w:rsidP="002D5966">
            <w:pPr>
              <w:jc w:val="center"/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8" w:rsidRPr="00EF2D3C" w:rsidRDefault="005B2028" w:rsidP="002D5966">
            <w:pPr>
              <w:jc w:val="both"/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</w:t>
            </w:r>
            <w:proofErr w:type="spellStart"/>
            <w:r w:rsidRPr="00EF2D3C">
              <w:rPr>
                <w:rFonts w:eastAsia="Calibri"/>
                <w:lang w:eastAsia="en-US"/>
              </w:rPr>
              <w:t>Киришском</w:t>
            </w:r>
            <w:proofErr w:type="spellEnd"/>
            <w:r w:rsidRPr="00EF2D3C">
              <w:rPr>
                <w:rFonts w:eastAsia="Calibri"/>
                <w:lang w:eastAsia="en-US"/>
              </w:rPr>
              <w:t xml:space="preserve"> районе;</w:t>
            </w:r>
          </w:p>
        </w:tc>
      </w:tr>
      <w:tr w:rsidR="005B2028" w:rsidRPr="00720996" w:rsidTr="002D59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028" w:rsidRPr="00EF2D3C" w:rsidRDefault="005B2028" w:rsidP="002D5966">
            <w:pPr>
              <w:jc w:val="center"/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8" w:rsidRPr="00EF2D3C" w:rsidRDefault="005B2028" w:rsidP="002D5966">
            <w:pPr>
              <w:jc w:val="both"/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 xml:space="preserve">Представитель от  </w:t>
            </w:r>
            <w:proofErr w:type="spellStart"/>
            <w:r w:rsidRPr="00EF2D3C">
              <w:rPr>
                <w:rFonts w:eastAsia="Calibri"/>
                <w:lang w:eastAsia="en-US"/>
              </w:rPr>
              <w:t>ОНДиПР</w:t>
            </w:r>
            <w:proofErr w:type="spellEnd"/>
            <w:r w:rsidRPr="00EF2D3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F2D3C">
              <w:rPr>
                <w:rFonts w:eastAsia="Calibri"/>
                <w:lang w:eastAsia="en-US"/>
              </w:rPr>
              <w:t>Киришского</w:t>
            </w:r>
            <w:proofErr w:type="spellEnd"/>
            <w:r w:rsidRPr="00EF2D3C">
              <w:rPr>
                <w:rFonts w:eastAsia="Calibri"/>
                <w:lang w:eastAsia="en-US"/>
              </w:rPr>
              <w:t xml:space="preserve"> района УНД ГУ МЧС России по Ленинградской области (по согласованию);</w:t>
            </w:r>
          </w:p>
        </w:tc>
      </w:tr>
      <w:tr w:rsidR="005B2028" w:rsidRPr="00720996" w:rsidTr="002D59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8" w:rsidRPr="00EF2D3C" w:rsidRDefault="005B2028" w:rsidP="002D5966">
            <w:pPr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28" w:rsidRPr="00EF2D3C" w:rsidRDefault="005B2028" w:rsidP="002D5966">
            <w:pPr>
              <w:jc w:val="center"/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28" w:rsidRPr="00EF2D3C" w:rsidRDefault="005B2028" w:rsidP="002D5966">
            <w:pPr>
              <w:jc w:val="both"/>
              <w:rPr>
                <w:rFonts w:eastAsia="Calibri"/>
                <w:lang w:eastAsia="en-US"/>
              </w:rPr>
            </w:pPr>
            <w:r w:rsidRPr="00EF2D3C">
              <w:rPr>
                <w:rFonts w:eastAsia="Calibri"/>
                <w:lang w:eastAsia="en-US"/>
              </w:rPr>
              <w:t xml:space="preserve">Представитель от  ОУУП и ПДН ОМВД России по </w:t>
            </w:r>
            <w:proofErr w:type="spellStart"/>
            <w:r w:rsidRPr="00EF2D3C">
              <w:rPr>
                <w:rFonts w:eastAsia="Calibri"/>
                <w:lang w:eastAsia="en-US"/>
              </w:rPr>
              <w:t>Киришскому</w:t>
            </w:r>
            <w:proofErr w:type="spellEnd"/>
            <w:r w:rsidRPr="00EF2D3C">
              <w:rPr>
                <w:rFonts w:eastAsia="Calibri"/>
                <w:lang w:eastAsia="en-US"/>
              </w:rPr>
              <w:t xml:space="preserve"> району Ленинградской области (по согласованию);</w:t>
            </w:r>
          </w:p>
        </w:tc>
      </w:tr>
    </w:tbl>
    <w:p w:rsidR="005B2028" w:rsidRPr="00766AF2" w:rsidRDefault="005B2028" w:rsidP="005B2028">
      <w:pPr>
        <w:jc w:val="both"/>
        <w:rPr>
          <w:rFonts w:eastAsia="Calibri"/>
          <w:lang w:eastAsia="en-US"/>
        </w:rPr>
      </w:pPr>
    </w:p>
    <w:p w:rsidR="005B2028" w:rsidRPr="00766AF2" w:rsidRDefault="005B2028" w:rsidP="005B2028">
      <w:pPr>
        <w:jc w:val="both"/>
        <w:rPr>
          <w:rFonts w:eastAsia="Calibri"/>
          <w:lang w:eastAsia="en-US"/>
        </w:rPr>
      </w:pPr>
    </w:p>
    <w:p w:rsidR="005B2028" w:rsidRPr="00766AF2" w:rsidRDefault="005B2028" w:rsidP="005B2028"/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28"/>
    <w:rsid w:val="005B2028"/>
    <w:rsid w:val="0061054B"/>
    <w:rsid w:val="00BD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2028"/>
    <w:rPr>
      <w:b/>
    </w:rPr>
  </w:style>
  <w:style w:type="paragraph" w:customStyle="1" w:styleId="ConsPlusNormal">
    <w:name w:val="ConsPlusNormal"/>
    <w:rsid w:val="005B2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5B2028"/>
    <w:pPr>
      <w:spacing w:before="100" w:beforeAutospacing="1" w:after="100" w:afterAutospacing="1"/>
      <w:jc w:val="both"/>
    </w:pPr>
  </w:style>
  <w:style w:type="paragraph" w:styleId="a4">
    <w:name w:val="Title"/>
    <w:basedOn w:val="a"/>
    <w:link w:val="1"/>
    <w:qFormat/>
    <w:rsid w:val="005B2028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10"/>
    <w:rsid w:val="005B20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4"/>
    <w:locked/>
    <w:rsid w:val="005B20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0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2016-12-15T12:51:00Z</dcterms:created>
  <dcterms:modified xsi:type="dcterms:W3CDTF">2016-12-15T12:51:00Z</dcterms:modified>
</cp:coreProperties>
</file>