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46" w:rsidRDefault="00AF4446" w:rsidP="00AF4446">
      <w:pPr>
        <w:jc w:val="center"/>
        <w:rPr>
          <w:b/>
        </w:rPr>
      </w:pPr>
      <w:r>
        <w:rPr>
          <w:b/>
        </w:rPr>
        <w:t>ПРОТОКОЛ</w:t>
      </w:r>
    </w:p>
    <w:p w:rsidR="00AF4446" w:rsidRDefault="00AF4446" w:rsidP="00AF4446">
      <w:pPr>
        <w:jc w:val="center"/>
        <w:rPr>
          <w:b/>
        </w:rPr>
      </w:pPr>
      <w:r>
        <w:rPr>
          <w:b/>
        </w:rPr>
        <w:t xml:space="preserve">заседания комиссии по противодействию коррупции муниципального образования </w:t>
      </w:r>
      <w:proofErr w:type="spellStart"/>
      <w:r>
        <w:rPr>
          <w:b/>
        </w:rPr>
        <w:t>Пчевское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Киришского</w:t>
      </w:r>
      <w:proofErr w:type="spellEnd"/>
      <w:r>
        <w:rPr>
          <w:b/>
        </w:rPr>
        <w:t xml:space="preserve"> муниципального района</w:t>
      </w:r>
    </w:p>
    <w:p w:rsidR="00AF4446" w:rsidRDefault="00AF4446" w:rsidP="00AF4446"/>
    <w:p w:rsidR="00AF4446" w:rsidRDefault="00AF4446" w:rsidP="00AF4446">
      <w:r>
        <w:t xml:space="preserve">от 29 января 2016   года  </w:t>
      </w:r>
      <w:r>
        <w:tab/>
        <w:t xml:space="preserve">                                                                                  № 1</w:t>
      </w:r>
    </w:p>
    <w:p w:rsidR="00AF4446" w:rsidRDefault="00AF4446" w:rsidP="00AF4446">
      <w:r>
        <w:tab/>
        <w:t xml:space="preserve">д. </w:t>
      </w:r>
      <w:proofErr w:type="spellStart"/>
      <w:r>
        <w:t>Пчева</w:t>
      </w:r>
      <w:proofErr w:type="spellEnd"/>
    </w:p>
    <w:p w:rsidR="00AF4446" w:rsidRDefault="00AF4446" w:rsidP="00AF4446"/>
    <w:p w:rsidR="00AF4446" w:rsidRDefault="00AF4446" w:rsidP="00AF4446">
      <w:r>
        <w:tab/>
        <w:t xml:space="preserve">Председатель – Д.Н.Левашов глава администрации 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поселение; </w:t>
      </w:r>
      <w:r>
        <w:tab/>
      </w:r>
    </w:p>
    <w:p w:rsidR="00AF4446" w:rsidRDefault="00AF4446" w:rsidP="00AF4446">
      <w:pPr>
        <w:ind w:firstLine="720"/>
        <w:jc w:val="both"/>
      </w:pPr>
      <w:r>
        <w:t xml:space="preserve">Зам. председателя – </w:t>
      </w:r>
      <w:proofErr w:type="spellStart"/>
      <w:r>
        <w:t>О.Н.Зюхина</w:t>
      </w:r>
      <w:proofErr w:type="spellEnd"/>
      <w:r>
        <w:t xml:space="preserve">, зам. главы администрации 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поселение; </w:t>
      </w:r>
      <w:r>
        <w:tab/>
      </w:r>
    </w:p>
    <w:p w:rsidR="00AF4446" w:rsidRDefault="00AF4446" w:rsidP="00AF4446">
      <w:pPr>
        <w:ind w:firstLine="720"/>
        <w:jc w:val="both"/>
      </w:pPr>
      <w:r>
        <w:t xml:space="preserve">Секретарь – Н.С.Колобова, специалист 1 категории администрации 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поселение.</w:t>
      </w:r>
    </w:p>
    <w:p w:rsidR="00AF4446" w:rsidRDefault="00AF4446" w:rsidP="00AF4446">
      <w:pPr>
        <w:ind w:firstLine="720"/>
        <w:jc w:val="both"/>
      </w:pPr>
    </w:p>
    <w:p w:rsidR="00AF4446" w:rsidRDefault="00AF4446" w:rsidP="00AF4446">
      <w:pPr>
        <w:ind w:firstLine="720"/>
        <w:jc w:val="both"/>
      </w:pPr>
      <w:r>
        <w:t xml:space="preserve">Присутствующие на заседании члены комиссии:  </w:t>
      </w:r>
    </w:p>
    <w:p w:rsidR="00AF4446" w:rsidRDefault="00AF4446" w:rsidP="00AF4446">
      <w:pPr>
        <w:jc w:val="both"/>
      </w:pPr>
      <w:r>
        <w:t>Попова Н.Н. – директор МОУ «</w:t>
      </w:r>
      <w:proofErr w:type="spellStart"/>
      <w:r>
        <w:t>Пчевская</w:t>
      </w:r>
      <w:proofErr w:type="spellEnd"/>
      <w:r>
        <w:t xml:space="preserve"> СОШ»;</w:t>
      </w:r>
    </w:p>
    <w:p w:rsidR="00AF4446" w:rsidRDefault="00AF4446" w:rsidP="00AF4446">
      <w:pPr>
        <w:jc w:val="both"/>
      </w:pPr>
      <w:r>
        <w:t xml:space="preserve">Аверьянов В.В.- участковый уполномоченный полиции ОМВД по </w:t>
      </w:r>
      <w:proofErr w:type="spellStart"/>
      <w:r>
        <w:t>Киришскому</w:t>
      </w:r>
      <w:proofErr w:type="spellEnd"/>
      <w:r>
        <w:t xml:space="preserve"> району.</w:t>
      </w:r>
    </w:p>
    <w:p w:rsidR="00AF4446" w:rsidRDefault="00AF4446" w:rsidP="00AF4446">
      <w:pPr>
        <w:jc w:val="both"/>
        <w:rPr>
          <w:sz w:val="28"/>
          <w:szCs w:val="28"/>
        </w:rPr>
      </w:pPr>
      <w:r>
        <w:t xml:space="preserve">Костина О.Е. - председатель первичной организации  общества    инвалидов  муниципального образования   </w:t>
      </w:r>
      <w:proofErr w:type="spellStart"/>
      <w:r>
        <w:t>Пчевское</w:t>
      </w:r>
      <w:proofErr w:type="spellEnd"/>
      <w:r>
        <w:t xml:space="preserve"> сельское поселение</w:t>
      </w:r>
    </w:p>
    <w:p w:rsidR="00AF4446" w:rsidRDefault="00AF4446" w:rsidP="00AF4446">
      <w:pPr>
        <w:rPr>
          <w:b/>
        </w:rPr>
      </w:pPr>
    </w:p>
    <w:p w:rsidR="00AF4446" w:rsidRDefault="00AF4446" w:rsidP="00AF4446">
      <w:pPr>
        <w:jc w:val="both"/>
      </w:pPr>
    </w:p>
    <w:p w:rsidR="00AF4446" w:rsidRDefault="00AF4446" w:rsidP="00AF4446">
      <w:pPr>
        <w:jc w:val="both"/>
        <w:rPr>
          <w:b/>
        </w:rPr>
      </w:pPr>
      <w:r>
        <w:rPr>
          <w:b/>
        </w:rPr>
        <w:t>ПОВЕСТКА ДНЯ:</w:t>
      </w:r>
    </w:p>
    <w:p w:rsidR="00AF4446" w:rsidRDefault="00AF4446" w:rsidP="00AF4446">
      <w:pPr>
        <w:ind w:firstLine="708"/>
        <w:jc w:val="both"/>
      </w:pPr>
      <w:r>
        <w:rPr>
          <w:color w:val="303030"/>
          <w:shd w:val="clear" w:color="auto" w:fill="FFFFFF"/>
        </w:rPr>
        <w:t>1.</w:t>
      </w:r>
      <w:r w:rsidRPr="00AF4446">
        <w:rPr>
          <w:color w:val="303030"/>
          <w:shd w:val="clear" w:color="auto" w:fill="FFFFFF"/>
        </w:rPr>
        <w:t xml:space="preserve">Анализ размещения муниципальных заказов </w:t>
      </w:r>
      <w:r>
        <w:t xml:space="preserve">на поставку товаров, выполнение </w:t>
      </w:r>
      <w:r w:rsidRPr="005839AD">
        <w:t xml:space="preserve">работ, оказание услуг </w:t>
      </w:r>
      <w:r>
        <w:t>в</w:t>
      </w:r>
      <w:r w:rsidRPr="005839AD">
        <w:t xml:space="preserve"> 2015 г.</w:t>
      </w:r>
    </w:p>
    <w:p w:rsidR="00AF4446" w:rsidRDefault="00AF4446" w:rsidP="00AF4446">
      <w:pPr>
        <w:ind w:left="708"/>
        <w:jc w:val="both"/>
      </w:pPr>
      <w:r>
        <w:t xml:space="preserve">(Б.Б. </w:t>
      </w:r>
      <w:proofErr w:type="spellStart"/>
      <w:r>
        <w:t>Гласман</w:t>
      </w:r>
      <w:proofErr w:type="spellEnd"/>
      <w:r>
        <w:t>)</w:t>
      </w:r>
    </w:p>
    <w:p w:rsidR="00AF4446" w:rsidRDefault="00AF4446" w:rsidP="00AF4446">
      <w:pPr>
        <w:ind w:firstLine="708"/>
        <w:jc w:val="both"/>
      </w:pPr>
      <w:r>
        <w:rPr>
          <w:color w:val="1E1E1E"/>
        </w:rPr>
        <w:t>2.</w:t>
      </w:r>
      <w:r>
        <w:t xml:space="preserve"> О Плане мероприятий противодействия коррупции в Администрации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на 2016 -2017  гг</w:t>
      </w:r>
      <w:r w:rsidR="00E2565F">
        <w:t>.</w:t>
      </w:r>
    </w:p>
    <w:p w:rsidR="00AF4446" w:rsidRDefault="00AF4446" w:rsidP="00AF4446">
      <w:pPr>
        <w:spacing w:line="255" w:lineRule="atLeast"/>
        <w:ind w:firstLine="708"/>
        <w:jc w:val="both"/>
        <w:rPr>
          <w:color w:val="1E1E1E"/>
        </w:rPr>
      </w:pPr>
      <w:r>
        <w:t xml:space="preserve"> (О. Н. </w:t>
      </w:r>
      <w:proofErr w:type="spellStart"/>
      <w:r>
        <w:t>Зюхина</w:t>
      </w:r>
      <w:proofErr w:type="spellEnd"/>
      <w:r>
        <w:t>)</w:t>
      </w:r>
    </w:p>
    <w:p w:rsidR="00AF4446" w:rsidRDefault="00AF4446" w:rsidP="00AF4446">
      <w:pPr>
        <w:jc w:val="both"/>
      </w:pPr>
    </w:p>
    <w:p w:rsidR="00AF4446" w:rsidRDefault="00AF4446" w:rsidP="00AF4446">
      <w:pPr>
        <w:jc w:val="both"/>
        <w:rPr>
          <w:b/>
        </w:rPr>
      </w:pPr>
      <w:r>
        <w:rPr>
          <w:b/>
        </w:rPr>
        <w:t>1.СЛУШАЛИ:</w:t>
      </w:r>
    </w:p>
    <w:p w:rsidR="00AF4446" w:rsidRPr="00AF4446" w:rsidRDefault="00AF4446" w:rsidP="00AF444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AF4446">
        <w:rPr>
          <w:rFonts w:ascii="Times New Roman" w:hAnsi="Times New Roman" w:cs="Times New Roman"/>
          <w:sz w:val="24"/>
          <w:szCs w:val="24"/>
        </w:rPr>
        <w:t xml:space="preserve">Б.Б. </w:t>
      </w:r>
      <w:proofErr w:type="spellStart"/>
      <w:r w:rsidRPr="00AF4446">
        <w:rPr>
          <w:rFonts w:ascii="Times New Roman" w:hAnsi="Times New Roman" w:cs="Times New Roman"/>
          <w:sz w:val="24"/>
          <w:szCs w:val="24"/>
        </w:rPr>
        <w:t>Гласмана</w:t>
      </w:r>
      <w:proofErr w:type="spellEnd"/>
      <w:r w:rsidRPr="00AF4446">
        <w:rPr>
          <w:rFonts w:ascii="Times New Roman" w:hAnsi="Times New Roman" w:cs="Times New Roman"/>
          <w:sz w:val="24"/>
          <w:szCs w:val="24"/>
        </w:rPr>
        <w:t xml:space="preserve"> -  проинформировал</w:t>
      </w:r>
      <w:r>
        <w:rPr>
          <w:rFonts w:ascii="Times New Roman" w:hAnsi="Times New Roman" w:cs="Times New Roman"/>
          <w:sz w:val="24"/>
          <w:szCs w:val="24"/>
        </w:rPr>
        <w:t>, что в</w:t>
      </w:r>
      <w:r w:rsidRPr="00AF4446">
        <w:rPr>
          <w:rFonts w:ascii="Times New Roman" w:hAnsi="Times New Roman" w:cs="Times New Roman"/>
          <w:sz w:val="24"/>
          <w:szCs w:val="24"/>
        </w:rPr>
        <w:t xml:space="preserve"> 2015 году администрация муниципального образования </w:t>
      </w:r>
      <w:proofErr w:type="spellStart"/>
      <w:r w:rsidRPr="00AF4446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Pr="00AF4446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AF4446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AF4446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продолжила реализовывать свои полномочия в сфере обеспечения государственных и муниципальных нужд, руководствуясь в части закупок Федеральным законом «О контрактной системе» №44-ФЗ от 05.04.2013 года. Настоящий закон вступил в силу 1 января 2014 года, поэтому со всей уверенностью можно говорить о том, что участники контрактной системы успели полностью адаптироваться к новым требованиям, установленным в системе закупок.</w:t>
      </w:r>
    </w:p>
    <w:p w:rsidR="00AF4446" w:rsidRPr="00AF4446" w:rsidRDefault="00AF4446" w:rsidP="00AF444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446">
        <w:rPr>
          <w:rFonts w:ascii="Times New Roman" w:hAnsi="Times New Roman" w:cs="Times New Roman"/>
          <w:sz w:val="24"/>
          <w:szCs w:val="24"/>
        </w:rPr>
        <w:t xml:space="preserve">Так, в муниципальном образовании </w:t>
      </w:r>
      <w:proofErr w:type="spellStart"/>
      <w:r w:rsidRPr="00AF4446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Pr="00AF4446">
        <w:rPr>
          <w:rFonts w:ascii="Times New Roman" w:hAnsi="Times New Roman" w:cs="Times New Roman"/>
          <w:sz w:val="24"/>
          <w:szCs w:val="24"/>
        </w:rPr>
        <w:t xml:space="preserve"> сельское поселение продолжила работу Единая комиссия по осуществлению закупок, товаров, работ и услуг для обеспечения муниципальных нужд, сформированная в 2014 году. В 2015 году Постановлением администрации муниципального образования было утверждено положение о контрактной службе, а также обновлен перечень лиц, ответственных </w:t>
      </w:r>
      <w:proofErr w:type="gramStart"/>
      <w:r w:rsidRPr="00AF444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F4446">
        <w:rPr>
          <w:rFonts w:ascii="Times New Roman" w:hAnsi="Times New Roman" w:cs="Times New Roman"/>
          <w:sz w:val="24"/>
          <w:szCs w:val="24"/>
        </w:rPr>
        <w:t xml:space="preserve"> осуществлении закупок товаров, работ и услуг для обеспечению муниципальных нужд. Всего за отчетный период администрацией муниципального образования были совершены закупки общим объемом в 17 155 тыс. рублей. Из них у единого поставщика – на общую сумму 8 203 тыс. рублей. По результатам электронных аукционов администрацией </w:t>
      </w:r>
      <w:proofErr w:type="spellStart"/>
      <w:r w:rsidRPr="00AF4446">
        <w:rPr>
          <w:rFonts w:ascii="Times New Roman" w:hAnsi="Times New Roman" w:cs="Times New Roman"/>
          <w:sz w:val="24"/>
          <w:szCs w:val="24"/>
        </w:rPr>
        <w:t>Пчевского</w:t>
      </w:r>
      <w:proofErr w:type="spellEnd"/>
      <w:r w:rsidRPr="00AF4446">
        <w:rPr>
          <w:rFonts w:ascii="Times New Roman" w:hAnsi="Times New Roman" w:cs="Times New Roman"/>
          <w:sz w:val="24"/>
          <w:szCs w:val="24"/>
        </w:rPr>
        <w:t xml:space="preserve"> сельского поселения было заключено 8 муниципальных контрактов на общую сумму 8 951 тыс. рублей. </w:t>
      </w:r>
      <w:proofErr w:type="gramStart"/>
      <w:r w:rsidRPr="00AF4446">
        <w:rPr>
          <w:rFonts w:ascii="Times New Roman" w:hAnsi="Times New Roman" w:cs="Times New Roman"/>
          <w:sz w:val="24"/>
          <w:szCs w:val="24"/>
        </w:rPr>
        <w:t xml:space="preserve">Если говорить о проведенных закупках в натуральном выражении, то наиболее значимыми, как по объемам расходов, так и по степени социальных ожиданий, стали завершение работ по ремонту водовода к детскому саду №15 (а также в районе сенного склада), замене трубопроводов горячего водоснабжения и </w:t>
      </w:r>
      <w:r w:rsidRPr="00AF4446">
        <w:rPr>
          <w:rFonts w:ascii="Times New Roman" w:hAnsi="Times New Roman" w:cs="Times New Roman"/>
          <w:sz w:val="24"/>
          <w:szCs w:val="24"/>
        </w:rPr>
        <w:lastRenderedPageBreak/>
        <w:t xml:space="preserve">теплоснабжения на врезке от камеры ТК-8 в жилой дом № 16 (д. </w:t>
      </w:r>
      <w:proofErr w:type="spellStart"/>
      <w:r w:rsidRPr="00AF4446">
        <w:rPr>
          <w:rFonts w:ascii="Times New Roman" w:hAnsi="Times New Roman" w:cs="Times New Roman"/>
          <w:sz w:val="24"/>
          <w:szCs w:val="24"/>
        </w:rPr>
        <w:t>Пчева</w:t>
      </w:r>
      <w:proofErr w:type="spellEnd"/>
      <w:r w:rsidRPr="00AF4446">
        <w:rPr>
          <w:rFonts w:ascii="Times New Roman" w:hAnsi="Times New Roman" w:cs="Times New Roman"/>
          <w:sz w:val="24"/>
          <w:szCs w:val="24"/>
        </w:rPr>
        <w:t xml:space="preserve">) и от камеры ТК-8 до </w:t>
      </w:r>
      <w:proofErr w:type="spellStart"/>
      <w:r w:rsidRPr="00AF4446">
        <w:rPr>
          <w:rFonts w:ascii="Times New Roman" w:hAnsi="Times New Roman" w:cs="Times New Roman"/>
          <w:sz w:val="24"/>
          <w:szCs w:val="24"/>
        </w:rPr>
        <w:t>опуска</w:t>
      </w:r>
      <w:proofErr w:type="spellEnd"/>
      <w:proofErr w:type="gramEnd"/>
      <w:r w:rsidRPr="00AF4446">
        <w:rPr>
          <w:rFonts w:ascii="Times New Roman" w:hAnsi="Times New Roman" w:cs="Times New Roman"/>
          <w:sz w:val="24"/>
          <w:szCs w:val="24"/>
        </w:rPr>
        <w:t xml:space="preserve"> на жилой дом №8. Кроме того, в 2015 году была произведена замена труб на участке теплотрассы, укреплены дороги в д. Городище и в д. Мотохово, отремонтирован участок улицы в д. </w:t>
      </w:r>
      <w:proofErr w:type="spellStart"/>
      <w:r w:rsidRPr="00AF4446">
        <w:rPr>
          <w:rFonts w:ascii="Times New Roman" w:hAnsi="Times New Roman" w:cs="Times New Roman"/>
          <w:sz w:val="24"/>
          <w:szCs w:val="24"/>
        </w:rPr>
        <w:t>Пчева</w:t>
      </w:r>
      <w:proofErr w:type="spellEnd"/>
      <w:r w:rsidRPr="00AF4446">
        <w:rPr>
          <w:rFonts w:ascii="Times New Roman" w:hAnsi="Times New Roman" w:cs="Times New Roman"/>
          <w:sz w:val="24"/>
          <w:szCs w:val="24"/>
        </w:rPr>
        <w:t xml:space="preserve"> (от дома №2 в сторону дома №4 по ул. Советской).</w:t>
      </w:r>
    </w:p>
    <w:p w:rsidR="00AF4446" w:rsidRPr="00AF4446" w:rsidRDefault="00AF4446" w:rsidP="00AF444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4446">
        <w:rPr>
          <w:rFonts w:ascii="Times New Roman" w:hAnsi="Times New Roman" w:cs="Times New Roman"/>
          <w:sz w:val="24"/>
          <w:szCs w:val="24"/>
        </w:rPr>
        <w:t xml:space="preserve">При этом, благодаря проведению конкурентного способа определения поставщиков, администрации муниципального образования удалось получить экономию бюджетных средств, размер которой по контрактам, заключенных с победителями электронных аукционов, варьировался от 0,05% от начальной максимальной цены контракта до 28%. Например, по результатам электронного аукциона на проведение работ по замене участка трубопровода ГВС и теплоснабжения от камеры ТК-8 до </w:t>
      </w:r>
      <w:proofErr w:type="spellStart"/>
      <w:r w:rsidRPr="00AF4446">
        <w:rPr>
          <w:rFonts w:ascii="Times New Roman" w:hAnsi="Times New Roman" w:cs="Times New Roman"/>
          <w:sz w:val="24"/>
          <w:szCs w:val="24"/>
        </w:rPr>
        <w:t>опуска</w:t>
      </w:r>
      <w:proofErr w:type="spellEnd"/>
      <w:r w:rsidRPr="00AF4446">
        <w:rPr>
          <w:rFonts w:ascii="Times New Roman" w:hAnsi="Times New Roman" w:cs="Times New Roman"/>
          <w:sz w:val="24"/>
          <w:szCs w:val="24"/>
        </w:rPr>
        <w:t xml:space="preserve"> на жилой дом №8 в</w:t>
      </w:r>
      <w:proofErr w:type="gramEnd"/>
      <w:r w:rsidRPr="00AF4446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AF4446">
        <w:rPr>
          <w:rFonts w:ascii="Times New Roman" w:hAnsi="Times New Roman" w:cs="Times New Roman"/>
          <w:sz w:val="24"/>
          <w:szCs w:val="24"/>
        </w:rPr>
        <w:t>Пчева</w:t>
      </w:r>
      <w:proofErr w:type="spellEnd"/>
      <w:r w:rsidRPr="00AF4446">
        <w:rPr>
          <w:rFonts w:ascii="Times New Roman" w:hAnsi="Times New Roman" w:cs="Times New Roman"/>
          <w:sz w:val="24"/>
          <w:szCs w:val="24"/>
        </w:rPr>
        <w:t xml:space="preserve"> разница между начальной максимальной ценой контракта и фактич</w:t>
      </w:r>
      <w:bookmarkStart w:id="0" w:name="_GoBack"/>
      <w:bookmarkEnd w:id="0"/>
      <w:r w:rsidRPr="00AF4446">
        <w:rPr>
          <w:rFonts w:ascii="Times New Roman" w:hAnsi="Times New Roman" w:cs="Times New Roman"/>
          <w:sz w:val="24"/>
          <w:szCs w:val="24"/>
        </w:rPr>
        <w:t>ескими расходами на проведение работ составила 484 тыс. рублей.</w:t>
      </w:r>
    </w:p>
    <w:p w:rsidR="00AF4446" w:rsidRDefault="00AF4446" w:rsidP="00AF4446">
      <w:pPr>
        <w:ind w:left="-284"/>
        <w:jc w:val="both"/>
        <w:rPr>
          <w:b/>
          <w:sz w:val="25"/>
          <w:szCs w:val="25"/>
        </w:rPr>
      </w:pPr>
    </w:p>
    <w:p w:rsidR="00AF4446" w:rsidRDefault="00AF4446" w:rsidP="00AF4446">
      <w:pPr>
        <w:jc w:val="both"/>
      </w:pPr>
    </w:p>
    <w:p w:rsidR="00AF4446" w:rsidRDefault="00AF4446" w:rsidP="00AF4446">
      <w:pPr>
        <w:jc w:val="both"/>
      </w:pPr>
      <w:r>
        <w:rPr>
          <w:b/>
        </w:rPr>
        <w:t>Решили:</w:t>
      </w:r>
      <w:r>
        <w:t xml:space="preserve">  </w:t>
      </w:r>
    </w:p>
    <w:p w:rsidR="00AF4446" w:rsidRDefault="00AF4446" w:rsidP="00AF4446">
      <w:pPr>
        <w:ind w:firstLine="708"/>
        <w:jc w:val="both"/>
      </w:pPr>
      <w:r>
        <w:t>1.Информацию</w:t>
      </w:r>
      <w:r>
        <w:rPr>
          <w:b/>
        </w:rPr>
        <w:t xml:space="preserve"> </w:t>
      </w:r>
      <w:r>
        <w:rPr>
          <w:rFonts w:eastAsia="Calibri"/>
        </w:rPr>
        <w:t xml:space="preserve">о </w:t>
      </w:r>
      <w:r w:rsidRPr="00AF4446">
        <w:rPr>
          <w:color w:val="303030"/>
          <w:shd w:val="clear" w:color="auto" w:fill="FFFFFF"/>
        </w:rPr>
        <w:t xml:space="preserve">размещения муниципальных заказов </w:t>
      </w:r>
      <w:r>
        <w:t xml:space="preserve">на поставку товаров, выполнение </w:t>
      </w:r>
      <w:r w:rsidRPr="005839AD">
        <w:t xml:space="preserve">работ, оказание услуг </w:t>
      </w:r>
      <w:r>
        <w:t>в</w:t>
      </w:r>
      <w:r w:rsidRPr="005839AD">
        <w:t xml:space="preserve"> 2015 г.</w:t>
      </w:r>
      <w:r>
        <w:t xml:space="preserve"> </w:t>
      </w:r>
      <w:r>
        <w:rPr>
          <w:rFonts w:eastAsia="Calibri"/>
        </w:rPr>
        <w:t xml:space="preserve"> </w:t>
      </w:r>
      <w:r>
        <w:t>принять к сведению.</w:t>
      </w:r>
    </w:p>
    <w:p w:rsidR="00AF4446" w:rsidRDefault="00AF4446" w:rsidP="00AF4446">
      <w:pPr>
        <w:jc w:val="both"/>
      </w:pPr>
    </w:p>
    <w:p w:rsidR="00AF4446" w:rsidRDefault="00AF4446" w:rsidP="00AF4446">
      <w:pPr>
        <w:jc w:val="both"/>
        <w:rPr>
          <w:b/>
        </w:rPr>
      </w:pPr>
    </w:p>
    <w:p w:rsidR="00AF4446" w:rsidRDefault="00AF4446" w:rsidP="00AF4446">
      <w:pPr>
        <w:jc w:val="both"/>
        <w:rPr>
          <w:b/>
        </w:rPr>
      </w:pPr>
      <w:r>
        <w:rPr>
          <w:b/>
        </w:rPr>
        <w:t>2.СЛУШАЛИ:</w:t>
      </w:r>
    </w:p>
    <w:p w:rsidR="00AF4446" w:rsidRDefault="00AF4446" w:rsidP="00AF4446">
      <w:pPr>
        <w:jc w:val="both"/>
        <w:rPr>
          <w:b/>
        </w:rPr>
      </w:pPr>
    </w:p>
    <w:p w:rsidR="00E2565F" w:rsidRDefault="00AF4446" w:rsidP="00E2565F">
      <w:pPr>
        <w:jc w:val="both"/>
      </w:pPr>
      <w:r>
        <w:tab/>
      </w:r>
      <w:proofErr w:type="spellStart"/>
      <w:proofErr w:type="gramStart"/>
      <w:r w:rsidR="00E2565F">
        <w:t>Зюхину</w:t>
      </w:r>
      <w:proofErr w:type="spellEnd"/>
      <w:r w:rsidR="00E2565F">
        <w:t xml:space="preserve"> О.Н. – сообщила, что во исполнение Федерального закона от 25.12.2008г. № 273-ФЗ «О противодействии коррупции», Указа Президента Российской Федерации от </w:t>
      </w:r>
      <w:r w:rsidR="00E2565F" w:rsidRPr="00C57976">
        <w:t>11.04.2014 № 226 «О Национальном плане противодейст</w:t>
      </w:r>
      <w:r w:rsidR="00E2565F">
        <w:t>вия коррупции на 2014-2015 годы</w:t>
      </w:r>
      <w:r w:rsidR="00E2565F" w:rsidRPr="00C57976">
        <w:t>»</w:t>
      </w:r>
      <w:r w:rsidR="00E2565F">
        <w:t xml:space="preserve"> Администрацией МО </w:t>
      </w:r>
      <w:proofErr w:type="spellStart"/>
      <w:r w:rsidR="00E2565F">
        <w:t>Пчевское</w:t>
      </w:r>
      <w:proofErr w:type="spellEnd"/>
      <w:r w:rsidR="00E2565F">
        <w:t xml:space="preserve"> сельское поселение разработан проект плана противодействия коррупции в Администрации МО </w:t>
      </w:r>
      <w:proofErr w:type="spellStart"/>
      <w:r w:rsidR="00E2565F">
        <w:t>Пчевское</w:t>
      </w:r>
      <w:proofErr w:type="spellEnd"/>
      <w:r w:rsidR="00E2565F">
        <w:t xml:space="preserve"> сельское поселение на 2016-2017 гг., ознакомила присутствующих с проектом плана.</w:t>
      </w:r>
      <w:proofErr w:type="gramEnd"/>
    </w:p>
    <w:p w:rsidR="00E2565F" w:rsidRDefault="00E2565F" w:rsidP="00E2565F">
      <w:pPr>
        <w:ind w:firstLine="708"/>
        <w:jc w:val="both"/>
      </w:pPr>
      <w:r>
        <w:t xml:space="preserve">Предложила одобрить и утвердить план в целом и направить его на утверждение Главе администрации МО </w:t>
      </w:r>
      <w:proofErr w:type="spellStart"/>
      <w:r>
        <w:t>Пчевское</w:t>
      </w:r>
      <w:proofErr w:type="spellEnd"/>
      <w:r>
        <w:t xml:space="preserve"> сельское поселение.</w:t>
      </w:r>
    </w:p>
    <w:p w:rsidR="00E2565F" w:rsidRDefault="00E2565F" w:rsidP="00E2565F">
      <w:pPr>
        <w:jc w:val="both"/>
        <w:rPr>
          <w:b/>
        </w:rPr>
      </w:pPr>
    </w:p>
    <w:p w:rsidR="00E2565F" w:rsidRDefault="00E2565F" w:rsidP="00E2565F">
      <w:pPr>
        <w:jc w:val="both"/>
        <w:rPr>
          <w:b/>
        </w:rPr>
      </w:pPr>
    </w:p>
    <w:p w:rsidR="00E2565F" w:rsidRDefault="00E2565F" w:rsidP="00E2565F">
      <w:pPr>
        <w:jc w:val="both"/>
        <w:rPr>
          <w:b/>
        </w:rPr>
      </w:pPr>
      <w:r>
        <w:rPr>
          <w:b/>
        </w:rPr>
        <w:t>РЕШИЛИ:</w:t>
      </w:r>
    </w:p>
    <w:p w:rsidR="00E2565F" w:rsidRDefault="00E2565F" w:rsidP="00E2565F">
      <w:pPr>
        <w:ind w:firstLine="708"/>
        <w:jc w:val="both"/>
      </w:pPr>
      <w:r>
        <w:t xml:space="preserve">1.Одобрить предложенный План противодействия коррупции в Администрации МО </w:t>
      </w:r>
      <w:proofErr w:type="spellStart"/>
      <w:r>
        <w:t>Пчевское</w:t>
      </w:r>
      <w:proofErr w:type="spellEnd"/>
      <w:r>
        <w:t xml:space="preserve"> сельское поселение на 2016-2017 гг.</w:t>
      </w:r>
    </w:p>
    <w:p w:rsidR="00E2565F" w:rsidRDefault="00E2565F" w:rsidP="00E2565F">
      <w:pPr>
        <w:ind w:firstLine="708"/>
        <w:jc w:val="both"/>
      </w:pPr>
      <w:r w:rsidRPr="00FA04D2">
        <w:t xml:space="preserve"> </w:t>
      </w:r>
      <w:r>
        <w:t xml:space="preserve">2.Направить План противодействия коррупции в Администрации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на 2016-2017 гг. на утверждение Главе администрации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поселение.</w:t>
      </w:r>
    </w:p>
    <w:p w:rsidR="00E2565F" w:rsidRDefault="00E2565F" w:rsidP="00E2565F">
      <w:pPr>
        <w:jc w:val="both"/>
      </w:pPr>
    </w:p>
    <w:p w:rsidR="00E2565F" w:rsidRDefault="00E2565F" w:rsidP="00E2565F">
      <w:pPr>
        <w:ind w:left="1065"/>
        <w:jc w:val="both"/>
      </w:pPr>
    </w:p>
    <w:p w:rsidR="00E2565F" w:rsidRPr="00D01B09" w:rsidRDefault="00E2565F" w:rsidP="00E2565F">
      <w:pPr>
        <w:jc w:val="both"/>
        <w:rPr>
          <w:b/>
        </w:rPr>
      </w:pPr>
      <w:r w:rsidRPr="00D01B09">
        <w:rPr>
          <w:b/>
        </w:rPr>
        <w:t>Голосование: единогласно.</w:t>
      </w:r>
    </w:p>
    <w:p w:rsidR="00AF4446" w:rsidRDefault="00AF4446" w:rsidP="00E2565F">
      <w:pPr>
        <w:jc w:val="both"/>
      </w:pPr>
    </w:p>
    <w:p w:rsidR="00AF4446" w:rsidRDefault="00AF4446" w:rsidP="00AF4446">
      <w:pPr>
        <w:jc w:val="both"/>
        <w:rPr>
          <w:b/>
        </w:rPr>
      </w:pPr>
    </w:p>
    <w:p w:rsidR="00AF4446" w:rsidRDefault="00AF4446" w:rsidP="00AF4446">
      <w:pPr>
        <w:jc w:val="both"/>
        <w:rPr>
          <w:b/>
        </w:rPr>
      </w:pPr>
    </w:p>
    <w:p w:rsidR="00AF4446" w:rsidRDefault="00AF4446" w:rsidP="00AF4446">
      <w:pPr>
        <w:jc w:val="both"/>
      </w:pPr>
    </w:p>
    <w:p w:rsidR="00AF4446" w:rsidRDefault="00AF4446" w:rsidP="00AF4446">
      <w:pPr>
        <w:jc w:val="both"/>
      </w:pPr>
    </w:p>
    <w:p w:rsidR="00AF4446" w:rsidRDefault="00AF4446" w:rsidP="00AF4446">
      <w:pPr>
        <w:jc w:val="both"/>
      </w:pPr>
    </w:p>
    <w:p w:rsidR="00AF4446" w:rsidRDefault="00AF4446" w:rsidP="00AF4446">
      <w:pPr>
        <w:jc w:val="both"/>
      </w:pPr>
      <w:r>
        <w:t>Председатель                                                                                             Д.Н. Левашов</w:t>
      </w:r>
    </w:p>
    <w:p w:rsidR="00AF4446" w:rsidRDefault="00AF4446" w:rsidP="00AF4446">
      <w:pPr>
        <w:jc w:val="both"/>
      </w:pPr>
    </w:p>
    <w:p w:rsidR="00AF4446" w:rsidRDefault="00AF4446" w:rsidP="00AF4446">
      <w:pPr>
        <w:jc w:val="both"/>
      </w:pPr>
    </w:p>
    <w:p w:rsidR="00AF4446" w:rsidRDefault="00AF4446" w:rsidP="00AF4446">
      <w:pPr>
        <w:jc w:val="both"/>
      </w:pPr>
    </w:p>
    <w:p w:rsidR="00AF4446" w:rsidRDefault="00AF4446" w:rsidP="00AF4446">
      <w:r>
        <w:t>Секретарь:                                                                                                 Н.С. Колобова</w:t>
      </w:r>
    </w:p>
    <w:p w:rsidR="008471D1" w:rsidRDefault="008471D1"/>
    <w:sectPr w:rsidR="008471D1" w:rsidSect="0084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367"/>
    <w:multiLevelType w:val="hybridMultilevel"/>
    <w:tmpl w:val="33DAB62C"/>
    <w:lvl w:ilvl="0" w:tplc="F3CCA2EE">
      <w:start w:val="1"/>
      <w:numFmt w:val="decimal"/>
      <w:lvlText w:val="%1."/>
      <w:lvlJc w:val="left"/>
      <w:pPr>
        <w:ind w:left="1068" w:hanging="360"/>
      </w:pPr>
      <w:rPr>
        <w:rFonts w:hint="default"/>
        <w:color w:val="30303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E43237"/>
    <w:multiLevelType w:val="hybridMultilevel"/>
    <w:tmpl w:val="13448D74"/>
    <w:lvl w:ilvl="0" w:tplc="4A7E4B5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446"/>
    <w:rsid w:val="001D71EA"/>
    <w:rsid w:val="008471D1"/>
    <w:rsid w:val="00AF4446"/>
    <w:rsid w:val="00E2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44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F4446"/>
    <w:rPr>
      <w:b/>
      <w:bCs/>
    </w:rPr>
  </w:style>
  <w:style w:type="paragraph" w:styleId="a5">
    <w:name w:val="List Paragraph"/>
    <w:basedOn w:val="a"/>
    <w:uiPriority w:val="34"/>
    <w:qFormat/>
    <w:rsid w:val="00AF4446"/>
    <w:pPr>
      <w:ind w:left="720"/>
      <w:contextualSpacing/>
    </w:pPr>
  </w:style>
  <w:style w:type="paragraph" w:styleId="a6">
    <w:name w:val="No Spacing"/>
    <w:uiPriority w:val="1"/>
    <w:qFormat/>
    <w:rsid w:val="00AF44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2016-01-26T11:53:00Z</cp:lastPrinted>
  <dcterms:created xsi:type="dcterms:W3CDTF">2016-01-26T11:02:00Z</dcterms:created>
  <dcterms:modified xsi:type="dcterms:W3CDTF">2016-01-26T11:54:00Z</dcterms:modified>
</cp:coreProperties>
</file>