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СОГЛАШЕНИЕ  №</w:t>
      </w:r>
      <w:r w:rsidR="00033836" w:rsidRPr="008164F5">
        <w:rPr>
          <w:rFonts w:ascii="Times New Roman" w:hAnsi="Times New Roman"/>
          <w:b/>
          <w:sz w:val="24"/>
          <w:szCs w:val="24"/>
        </w:rPr>
        <w:t xml:space="preserve"> </w:t>
      </w:r>
      <w:r w:rsidR="00CB0EAF" w:rsidRPr="008164F5">
        <w:rPr>
          <w:rFonts w:ascii="Times New Roman" w:hAnsi="Times New Roman"/>
          <w:b/>
          <w:sz w:val="24"/>
          <w:szCs w:val="24"/>
        </w:rPr>
        <w:t>6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между Администрацией сельского поселения Раменское и Администрацией Сямженского муниципального района о передаче полномочий по организации ритуальных услуг и содержанию мест захоронения на территории сельского поселения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4F5">
        <w:rPr>
          <w:rFonts w:ascii="Times New Roman" w:hAnsi="Times New Roman"/>
          <w:sz w:val="24"/>
          <w:szCs w:val="24"/>
        </w:rPr>
        <w:t>с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64F5">
        <w:rPr>
          <w:rFonts w:ascii="Times New Roman" w:hAnsi="Times New Roman"/>
          <w:sz w:val="24"/>
          <w:szCs w:val="24"/>
        </w:rPr>
        <w:t>Сямжа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A6A39" w:rsidRPr="008164F5">
        <w:rPr>
          <w:rFonts w:ascii="Times New Roman" w:hAnsi="Times New Roman"/>
          <w:sz w:val="24"/>
          <w:szCs w:val="24"/>
        </w:rPr>
        <w:t xml:space="preserve">                   </w:t>
      </w:r>
      <w:r w:rsidRPr="008164F5">
        <w:rPr>
          <w:rFonts w:ascii="Times New Roman" w:hAnsi="Times New Roman"/>
          <w:sz w:val="24"/>
          <w:szCs w:val="24"/>
        </w:rPr>
        <w:t xml:space="preserve">                 </w:t>
      </w:r>
      <w:r w:rsidR="008164F5">
        <w:rPr>
          <w:rFonts w:ascii="Times New Roman" w:hAnsi="Times New Roman"/>
          <w:sz w:val="24"/>
          <w:szCs w:val="24"/>
        </w:rPr>
        <w:t xml:space="preserve">                           </w:t>
      </w:r>
      <w:r w:rsidRPr="008164F5">
        <w:rPr>
          <w:rFonts w:ascii="Times New Roman" w:hAnsi="Times New Roman"/>
          <w:sz w:val="24"/>
          <w:szCs w:val="24"/>
        </w:rPr>
        <w:t>«</w:t>
      </w:r>
      <w:r w:rsidR="00200AA2" w:rsidRPr="008164F5">
        <w:rPr>
          <w:rFonts w:ascii="Times New Roman" w:hAnsi="Times New Roman"/>
          <w:sz w:val="24"/>
          <w:szCs w:val="24"/>
        </w:rPr>
        <w:t>24</w:t>
      </w:r>
      <w:r w:rsidR="00033836" w:rsidRPr="008164F5">
        <w:rPr>
          <w:rFonts w:ascii="Times New Roman" w:hAnsi="Times New Roman"/>
          <w:sz w:val="24"/>
          <w:szCs w:val="24"/>
        </w:rPr>
        <w:t>» декабря 20</w:t>
      </w:r>
      <w:r w:rsidR="00235731" w:rsidRPr="008164F5">
        <w:rPr>
          <w:rFonts w:ascii="Times New Roman" w:hAnsi="Times New Roman"/>
          <w:sz w:val="24"/>
          <w:szCs w:val="24"/>
        </w:rPr>
        <w:t>20</w:t>
      </w:r>
      <w:r w:rsidR="00DA6A39" w:rsidRPr="008164F5">
        <w:rPr>
          <w:rFonts w:ascii="Times New Roman" w:hAnsi="Times New Roman"/>
          <w:sz w:val="24"/>
          <w:szCs w:val="24"/>
        </w:rPr>
        <w:t xml:space="preserve"> </w:t>
      </w:r>
      <w:r w:rsidRPr="008164F5">
        <w:rPr>
          <w:rFonts w:ascii="Times New Roman" w:hAnsi="Times New Roman"/>
          <w:sz w:val="24"/>
          <w:szCs w:val="24"/>
        </w:rPr>
        <w:t>г.</w:t>
      </w:r>
    </w:p>
    <w:p w:rsidR="00394C51" w:rsidRPr="008164F5" w:rsidRDefault="00394C51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4C51" w:rsidRPr="008164F5" w:rsidRDefault="00394C51" w:rsidP="00DA6A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</w:r>
      <w:proofErr w:type="gramStart"/>
      <w:r w:rsidRPr="008164F5">
        <w:rPr>
          <w:rFonts w:ascii="Times New Roman" w:hAnsi="Times New Roman"/>
          <w:sz w:val="24"/>
          <w:szCs w:val="24"/>
        </w:rPr>
        <w:t xml:space="preserve">Администрация Сямженского муниципального района в лице  Главы администрации района  Иванова Николая Николаевича, и Администрация  сельского поселения Раменское в лице </w:t>
      </w:r>
      <w:r w:rsidR="00033836" w:rsidRPr="008164F5">
        <w:rPr>
          <w:rFonts w:ascii="Times New Roman" w:hAnsi="Times New Roman"/>
          <w:sz w:val="24"/>
          <w:szCs w:val="24"/>
        </w:rPr>
        <w:t xml:space="preserve"> </w:t>
      </w:r>
      <w:r w:rsidRPr="008164F5">
        <w:rPr>
          <w:rFonts w:ascii="Times New Roman" w:hAnsi="Times New Roman"/>
          <w:sz w:val="24"/>
          <w:szCs w:val="24"/>
        </w:rPr>
        <w:t xml:space="preserve">Главы </w:t>
      </w:r>
      <w:r w:rsidR="00033836" w:rsidRPr="008164F5">
        <w:rPr>
          <w:rFonts w:ascii="Times New Roman" w:hAnsi="Times New Roman"/>
          <w:sz w:val="24"/>
          <w:szCs w:val="24"/>
        </w:rPr>
        <w:t xml:space="preserve"> сельского </w:t>
      </w:r>
      <w:r w:rsidRPr="008164F5">
        <w:rPr>
          <w:rFonts w:ascii="Times New Roman" w:hAnsi="Times New Roman"/>
          <w:sz w:val="24"/>
          <w:szCs w:val="24"/>
        </w:rPr>
        <w:t xml:space="preserve">поселения </w:t>
      </w:r>
      <w:r w:rsidR="00235731" w:rsidRPr="008164F5">
        <w:rPr>
          <w:rFonts w:ascii="Times New Roman" w:hAnsi="Times New Roman"/>
          <w:sz w:val="24"/>
          <w:szCs w:val="24"/>
        </w:rPr>
        <w:t>Гнездиловой Ксении</w:t>
      </w:r>
      <w:r w:rsidR="00033836" w:rsidRPr="008164F5">
        <w:rPr>
          <w:rFonts w:ascii="Times New Roman" w:hAnsi="Times New Roman"/>
          <w:sz w:val="24"/>
          <w:szCs w:val="24"/>
        </w:rPr>
        <w:t xml:space="preserve"> Владимировны</w:t>
      </w:r>
      <w:r w:rsidRPr="008164F5">
        <w:rPr>
          <w:rFonts w:ascii="Times New Roman" w:hAnsi="Times New Roman"/>
          <w:sz w:val="24"/>
          <w:szCs w:val="24"/>
        </w:rPr>
        <w:t>, именуемые далее «Стороны», руководствуясь статьями 14, 15, 17 Федерального закона от 6 октября 2003 года  № 131-ФЗ «Об  общих принципах организации местного  самоуправления в Российской Федерации» (с  последующими изменениями и дополнениями), Уставом Сямженского муниципального района, Уставом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164F5">
        <w:rPr>
          <w:rFonts w:ascii="Times New Roman" w:hAnsi="Times New Roman"/>
          <w:sz w:val="24"/>
          <w:szCs w:val="24"/>
        </w:rPr>
        <w:t>сельского поселения Раменское, решением Представительного Собрания Сямженского муниципального района от 28.10.2014г. № 241 «Об утверждении Порядка заключения соглашений с органами местного самоуправления сельских поселений, входящих в состав Сямженского муниципального района, о передаче (принятии) осуществления части полномочий по решению вопросов местного значения», решением Совета сельского поселения Раменское от 31.10.2014г. № 57 «Об утверждении Порядка заключения соглашений о передаче осуществления части полномочий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по решению вопросов местного значения», пришли к соглашению о нижеследующем: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C51" w:rsidRPr="008164F5" w:rsidRDefault="00394C51" w:rsidP="00F2259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394C51" w:rsidRPr="008164F5" w:rsidRDefault="00394C51" w:rsidP="00F22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 xml:space="preserve">Администрация сельского поселения Раменское передает  Администрации  Сямженского муниципального  района полномочие по организации ритуальных услуг и содержанию мест захоронения в части: </w:t>
      </w:r>
    </w:p>
    <w:p w:rsidR="00394C51" w:rsidRPr="008164F5" w:rsidRDefault="00394C51" w:rsidP="00816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-</w:t>
      </w:r>
      <w:r w:rsidR="00033836" w:rsidRPr="008164F5">
        <w:rPr>
          <w:rFonts w:ascii="Times New Roman" w:hAnsi="Times New Roman"/>
          <w:sz w:val="24"/>
          <w:szCs w:val="24"/>
        </w:rPr>
        <w:t> </w:t>
      </w:r>
      <w:r w:rsidRPr="008164F5">
        <w:rPr>
          <w:rFonts w:ascii="Times New Roman" w:hAnsi="Times New Roman"/>
          <w:sz w:val="24"/>
          <w:szCs w:val="24"/>
        </w:rPr>
        <w:t xml:space="preserve">утверждения стоимости услуг, предоставляемых согласно гарантированному перечню услуг по погребению. 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2. Права и обязанности сторон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Во исполнение  настоящего Соглашения: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Администрация Сямженского муниципального района: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самостоятельно  определяет порядок осуществления полномочий в соответствии с настоящим Соглашением;</w:t>
      </w:r>
    </w:p>
    <w:p w:rsidR="00394C51" w:rsidRPr="008164F5" w:rsidRDefault="00033836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</w:t>
      </w:r>
      <w:r w:rsidR="00394C51" w:rsidRPr="008164F5">
        <w:rPr>
          <w:rFonts w:ascii="Times New Roman" w:hAnsi="Times New Roman"/>
          <w:sz w:val="24"/>
          <w:szCs w:val="24"/>
        </w:rPr>
        <w:t>определяет сотрудника (сотрудников) администрации района, в должностные обязанности которых входит осуществление  полномочий,  передаваемых в соответствии с настоящим  Соглашением;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проводит в течение пяти рабочих дней со дня поступления правовую экспертизу проектов муниципальных правовых актов, договоров, соглашений, готовит справки, заключения, если иной срок не установлен соглашением сторон;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вправе запрашивать у органов  местного самоуправления  поселения  информацию, необходимую для осуществления полномочий, предусмотренных настоящим Соглашением.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Администрация сельского поселения Раменское:</w:t>
      </w:r>
    </w:p>
    <w:p w:rsidR="00394C51" w:rsidRPr="008164F5" w:rsidRDefault="00394C51" w:rsidP="00F2259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- направляет в Администрацию Сямженского муниципального района проекты муниципальных правовых актов, договоров, соглашений, заключаемых сельским поселением Раменское, Администрацией сельского поселения Раменское для проведения правовой экспертизы;</w:t>
      </w:r>
    </w:p>
    <w:p w:rsidR="00394C51" w:rsidRPr="008164F5" w:rsidRDefault="00394C51" w:rsidP="00F2259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-</w:t>
      </w:r>
      <w:r w:rsidR="00033836" w:rsidRPr="008164F5">
        <w:rPr>
          <w:rFonts w:ascii="Times New Roman" w:hAnsi="Times New Roman"/>
          <w:sz w:val="24"/>
          <w:szCs w:val="24"/>
        </w:rPr>
        <w:t> </w:t>
      </w:r>
      <w:r w:rsidRPr="008164F5">
        <w:rPr>
          <w:rFonts w:ascii="Times New Roman" w:hAnsi="Times New Roman"/>
          <w:sz w:val="24"/>
          <w:szCs w:val="24"/>
        </w:rPr>
        <w:t>представляет необходимые для правовой экспертизы дополнительные сведения в соответствии с запросом Администрации Сямженского муниципального района;</w:t>
      </w:r>
    </w:p>
    <w:p w:rsidR="00394C51" w:rsidRPr="008164F5" w:rsidRDefault="00394C51" w:rsidP="00F2259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 xml:space="preserve">- направляет Администрации Сямженского муниципального района принятые (изданные) органами местного самоуправления сельского поселения Раменское муниципальные правовые акты в течение пяти рабочих дней с момента их оформления; 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</w:t>
      </w:r>
      <w:r w:rsidR="00033836" w:rsidRPr="008164F5">
        <w:rPr>
          <w:rFonts w:ascii="Times New Roman" w:hAnsi="Times New Roman"/>
          <w:sz w:val="24"/>
          <w:szCs w:val="24"/>
        </w:rPr>
        <w:t> </w:t>
      </w:r>
      <w:r w:rsidRPr="008164F5">
        <w:rPr>
          <w:rFonts w:ascii="Times New Roman" w:hAnsi="Times New Roman"/>
          <w:sz w:val="24"/>
          <w:szCs w:val="24"/>
        </w:rPr>
        <w:t>обеспечивает финансовыми средствами осуществление передаваемых полномочий в соответствии со ст. 3 настоящего Соглашения;</w:t>
      </w:r>
    </w:p>
    <w:p w:rsidR="00394C51" w:rsidRPr="008164F5" w:rsidRDefault="00DA6A39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lastRenderedPageBreak/>
        <w:tab/>
        <w:t xml:space="preserve">- осуществляет контроль </w:t>
      </w:r>
      <w:r w:rsidR="00394C51" w:rsidRPr="008164F5">
        <w:rPr>
          <w:rFonts w:ascii="Times New Roman" w:hAnsi="Times New Roman"/>
          <w:sz w:val="24"/>
          <w:szCs w:val="24"/>
        </w:rPr>
        <w:t>за исполнением администрацией  района полномочий, а также за целевым использованием предоставленных финансовых сре</w:t>
      </w:r>
      <w:proofErr w:type="gramStart"/>
      <w:r w:rsidR="00394C51" w:rsidRPr="008164F5">
        <w:rPr>
          <w:rFonts w:ascii="Times New Roman" w:hAnsi="Times New Roman"/>
          <w:sz w:val="24"/>
          <w:szCs w:val="24"/>
        </w:rPr>
        <w:t>дств в п</w:t>
      </w:r>
      <w:proofErr w:type="gramEnd"/>
      <w:r w:rsidR="00394C51" w:rsidRPr="008164F5">
        <w:rPr>
          <w:rFonts w:ascii="Times New Roman" w:hAnsi="Times New Roman"/>
          <w:sz w:val="24"/>
          <w:szCs w:val="24"/>
        </w:rPr>
        <w:t>орядке, предусмотренном настоящим Соглашением;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вправе получать от Администрации Сямженского муниципального района в порядке, установленном настоящим Соглашением, информацию  об осуществлении  полномочий и использования финансовых средств;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требовать возврата  суммы перечисленных финансовых средств, в случае неисполнения полномочий, предусмотренных настоящим Соглашением;</w:t>
      </w:r>
    </w:p>
    <w:p w:rsidR="00394C51" w:rsidRPr="008164F5" w:rsidRDefault="00394C51" w:rsidP="00816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8164F5">
        <w:rPr>
          <w:rFonts w:ascii="Times New Roman" w:hAnsi="Times New Roman"/>
          <w:sz w:val="24"/>
          <w:szCs w:val="24"/>
        </w:rPr>
        <w:t>обязана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 предоставлять Администрации  муниципального района информацию, необходимую для  осуществления полномочий, предусмотренных  настоящим Соглашением.</w:t>
      </w:r>
    </w:p>
    <w:p w:rsidR="00033836" w:rsidRPr="008164F5" w:rsidRDefault="00033836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3. Финансовое обеспечение  переданного полномочия</w:t>
      </w:r>
    </w:p>
    <w:p w:rsidR="00394C51" w:rsidRPr="008164F5" w:rsidRDefault="00033836" w:rsidP="00816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ab/>
      </w:r>
      <w:r w:rsidRPr="008164F5">
        <w:rPr>
          <w:rFonts w:ascii="Times New Roman" w:hAnsi="Times New Roman"/>
          <w:sz w:val="24"/>
          <w:szCs w:val="24"/>
        </w:rPr>
        <w:t>Осуществление  переданных настоящим Соглашением  полномочий  не требует расходования  средств бюджетов  Сямженского муниципального района и сельского поселения Раменское.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4. Срок действия Соглашения</w:t>
      </w:r>
    </w:p>
    <w:p w:rsidR="00394C51" w:rsidRPr="008164F5" w:rsidRDefault="00394C51" w:rsidP="008164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Настоящее Соглашение заключено на срок с 1 января 20</w:t>
      </w:r>
      <w:r w:rsidR="00033836" w:rsidRPr="008164F5">
        <w:rPr>
          <w:rFonts w:ascii="Times New Roman" w:hAnsi="Times New Roman"/>
          <w:sz w:val="24"/>
          <w:szCs w:val="24"/>
        </w:rPr>
        <w:t>2</w:t>
      </w:r>
      <w:r w:rsidR="00235731" w:rsidRPr="008164F5">
        <w:rPr>
          <w:rFonts w:ascii="Times New Roman" w:hAnsi="Times New Roman"/>
          <w:sz w:val="24"/>
          <w:szCs w:val="24"/>
        </w:rPr>
        <w:t>1</w:t>
      </w:r>
      <w:r w:rsidRPr="008164F5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033836" w:rsidRPr="008164F5">
        <w:rPr>
          <w:rFonts w:ascii="Times New Roman" w:hAnsi="Times New Roman"/>
          <w:sz w:val="24"/>
          <w:szCs w:val="24"/>
        </w:rPr>
        <w:t>2</w:t>
      </w:r>
      <w:r w:rsidR="00235731" w:rsidRPr="008164F5">
        <w:rPr>
          <w:rFonts w:ascii="Times New Roman" w:hAnsi="Times New Roman"/>
          <w:sz w:val="24"/>
          <w:szCs w:val="24"/>
        </w:rPr>
        <w:t>1</w:t>
      </w:r>
      <w:r w:rsidRPr="008164F5">
        <w:rPr>
          <w:rFonts w:ascii="Times New Roman" w:hAnsi="Times New Roman"/>
          <w:sz w:val="24"/>
          <w:szCs w:val="24"/>
        </w:rPr>
        <w:t xml:space="preserve"> года и  вступает в силу со дня  подписания.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5. Изменение условий Соглашения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Изменение условий  настоящего Соглашения  осуществляется по  взаимному  согласию Сторон  путем внесения  в него  изменений и дополнений.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Соглашение подлежит  изменению или расторжению в случае  внесения  изменений и  дополнений в законодательство Российской Федерации,  регулирующее порядок  заключения  соглашений  о передаче осуществления полномочий.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6. Прекращение  Соглашения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Основанием прекращения действия  настоящего Соглашения является  истечение  срока его  действия.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Основаниями досрочного прекращения действия  настоящего Соглашения являются: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соглашение сторон;</w:t>
      </w:r>
    </w:p>
    <w:p w:rsidR="00394C51" w:rsidRPr="008164F5" w:rsidRDefault="00033836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</w:t>
      </w:r>
      <w:r w:rsidR="00394C51" w:rsidRPr="008164F5">
        <w:rPr>
          <w:rFonts w:ascii="Times New Roman" w:hAnsi="Times New Roman"/>
          <w:sz w:val="24"/>
          <w:szCs w:val="24"/>
        </w:rPr>
        <w:t>неисполнение, существенное  нарушение условий настоящего Соглашения.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Факт неисполнения обязательств по соглашению определяется на основании отчета  об исполнении  переданных полномочий.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Существенным является следующее нарушение настоящего соглашения: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 xml:space="preserve">          Со стороны  администрации сельского поселения Раменское: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просрочка в перечислении  средств  более 3-х месяцев подряд;</w:t>
      </w:r>
    </w:p>
    <w:p w:rsidR="00394C51" w:rsidRPr="008164F5" w:rsidRDefault="00394C51" w:rsidP="00F2259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>- не предоставление муниципальных правовых актов органов местного самоуправления сельского поселения Раменское, а также разъяснений, сведений, необходимых для осуществления администрацией Сямженского муниципального района передаваемых в соответствии с настоящим Соглашением полномочий.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 xml:space="preserve">          Со стороны администрации Сямженского муниципального района: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- нарушение более чем 3 раза в течение месяца сроков проведения правовой экспертизы, совершения иных действий в соответствии со ст. 2 настоящего Соглашения.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 xml:space="preserve">В указанных случаях Соглашение может быть расторгнуто одной из Сторон   в одностороннем  порядке. Факты нарушения должны быть  установлены в судебном порядке. </w:t>
      </w:r>
    </w:p>
    <w:p w:rsidR="00394C51" w:rsidRPr="008164F5" w:rsidRDefault="00394C51" w:rsidP="00816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Уведомление о намерении расторгнуть настоящее соглашение в одностороннем порядке направляется  одной из Сторон в письменном виде не менее чем за 2 месяца до даты расторжения настоящего Соглашения.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7. Урегулирование споров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Споры,</w:t>
      </w:r>
      <w:r w:rsidR="00235731" w:rsidRPr="008164F5">
        <w:rPr>
          <w:rFonts w:ascii="Times New Roman" w:hAnsi="Times New Roman"/>
          <w:sz w:val="24"/>
          <w:szCs w:val="24"/>
        </w:rPr>
        <w:t xml:space="preserve"> которые  могут возникнуть при</w:t>
      </w:r>
      <w:r w:rsidRPr="008164F5">
        <w:rPr>
          <w:rFonts w:ascii="Times New Roman" w:hAnsi="Times New Roman"/>
          <w:sz w:val="24"/>
          <w:szCs w:val="24"/>
        </w:rPr>
        <w:t xml:space="preserve"> исполнении  условий  настоящего Соглашения, Стороны  будут стремиться разрешать в порядке досудебного разбирательства: путем переговоров, обмена  письмами и другими способами. При не достижении взаимоприемлемого  решения Стороны вправе  передать спорный вопрос на  разрешение в суд.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8164F5">
        <w:rPr>
          <w:rFonts w:ascii="Times New Roman" w:hAnsi="Times New Roman"/>
          <w:sz w:val="24"/>
          <w:szCs w:val="24"/>
        </w:rPr>
        <w:t>По всем вопросам, не  нашедшим  своего решения в тексте и условиях настоящего Соглашения, но прямо или косвенно  вытекающим из отношений Сторон по нему,  затрагивающих  имущественные и иные  интересы сторон Соглашения, имея в виду необходимость  защиты их охраняемых законом прав и интересов, стороны настоящего Соглашения  будут руководствоваться нормами  и  положениями  действующего законодательства Российской Федерации.</w:t>
      </w:r>
      <w:proofErr w:type="gramEnd"/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Стороны  обязуются при исполнении условий  настоящего Соглашения не  ограничивать  сотрудничество к  соблюдению только  содержащихся в Соглашении требований, принимать все необходимые меры  для обеспечения  эффективности выполнения  переданных  полномочий.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Статья 8. Ответственность сторон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Администрация Сямженского муниципального района несет ответственность за исполнение полномочий в пределах  выделенных средств межбюджетных трансфертов.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Администрация Сямженского муниципального района несет ответственность за  неисполнение или ненадлежащее исполнение  обязанностей,  указанных в статье 2 настоящего Соглашения.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 xml:space="preserve">Администрация Сямженского муниципального района несет ответственность за непредставление администрации сельского поселения Раменское в срок, установленный статьей 2 настоящего соглашения, отчета о расходовании средств межбюджетных </w:t>
      </w:r>
      <w:proofErr w:type="gramStart"/>
      <w:r w:rsidRPr="008164F5">
        <w:rPr>
          <w:rFonts w:ascii="Times New Roman" w:hAnsi="Times New Roman"/>
          <w:sz w:val="24"/>
          <w:szCs w:val="24"/>
        </w:rPr>
        <w:t>трансфертов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 на осуществление переданных в соответствие с настоящим соглашением полномочий  в виде пени в размере, равном 1/300 ставки рефинансирования Центрального банка РФ за каждый день просрочки.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Ответственность  администрации Сямженского муниципального района  наступает, если неисполнение (ненадлежащее исполнение) обязательств не вызвано  неисполнением органами  местного самоуправления поселения своих обязательств, в том числе по  предоставлению органам местного самоуправления муниципального района  необходимой  информации, документов и разъяснений.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Раменское несет ответственность </w:t>
      </w:r>
      <w:proofErr w:type="gramStart"/>
      <w:r w:rsidRPr="008164F5">
        <w:rPr>
          <w:rFonts w:ascii="Times New Roman" w:hAnsi="Times New Roman"/>
          <w:sz w:val="24"/>
          <w:szCs w:val="24"/>
        </w:rPr>
        <w:t>за  просрочку  перечисления финансовых средств из бюджета  поселения в бюджет  муниципального района в виде  пени в размере</w:t>
      </w:r>
      <w:proofErr w:type="gramEnd"/>
      <w:r w:rsidRPr="008164F5">
        <w:rPr>
          <w:rFonts w:ascii="Times New Roman" w:hAnsi="Times New Roman"/>
          <w:sz w:val="24"/>
          <w:szCs w:val="24"/>
        </w:rPr>
        <w:t xml:space="preserve"> 1/300 ставки рефинансирования Центрального банка РФ  за каждый  день  просрочки.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Стороны  не несут ответственность по своим  обязательствам, если: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а)  в период действия настоящего  соглашения  произошли изменения в действующем законодательстве, делающие  невозможным их выполнение;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б) невыполнение явилось следствием обстоятельств непреодолимой силы.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 прекращения  вышеуказанных обстоятельств.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Надлежащим подтверждением  наличия вышеуказанных обстоятельств и их  продолжительности будут служить  официально  заверенные документы соответствующих  органов  местного  самоуправления  муниципального района и органов  местного самоуправления  поселения, органов  государственной власти.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В случае  изменения реквизитов сторон настоящего  Соглашения  последние обязаны в пятидневный срок уведомить  об этом  друг друга в письменной форме.</w:t>
      </w:r>
    </w:p>
    <w:p w:rsidR="00394C51" w:rsidRPr="008164F5" w:rsidRDefault="00394C51" w:rsidP="00F22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  <w:t>Настоящее Соглашение составлено в 2-х экземплярах имеющих равную  юридическую силу, по одному для каждой из сторон.</w:t>
      </w: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4F5">
        <w:rPr>
          <w:rFonts w:ascii="Times New Roman" w:hAnsi="Times New Roman"/>
          <w:b/>
          <w:sz w:val="24"/>
          <w:szCs w:val="24"/>
        </w:rPr>
        <w:t>Реквизиты сторон:</w:t>
      </w:r>
    </w:p>
    <w:p w:rsidR="00394C51" w:rsidRPr="008164F5" w:rsidRDefault="00394C51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164F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47"/>
        <w:gridCol w:w="4748"/>
      </w:tblGrid>
      <w:tr w:rsidR="00394C51" w:rsidRPr="008164F5" w:rsidTr="004457D3">
        <w:tc>
          <w:tcPr>
            <w:tcW w:w="4785" w:type="dxa"/>
          </w:tcPr>
          <w:p w:rsidR="00394C51" w:rsidRPr="008164F5" w:rsidRDefault="00394C51" w:rsidP="00F225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64F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Сямженского </w:t>
            </w:r>
          </w:p>
          <w:p w:rsidR="00394C51" w:rsidRPr="008164F5" w:rsidRDefault="00394C51" w:rsidP="00F225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64F5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 xml:space="preserve">162220, Вологодская область, 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Сямжа</w:t>
            </w:r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>, ул. Румянцева, д. 20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ИНН 3516000747 КПП 351601001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Управление финансов (Администрация Сямженского муниципального района)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 xml:space="preserve"> л.с. 917110011 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lastRenderedPageBreak/>
              <w:t>Отделение Вологда Банка России//УФК по Вологодской области, г</w:t>
            </w:r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>ологда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БИК 011909101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к/с 40102810445370000022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>/с 03231643196400003000</w:t>
            </w:r>
          </w:p>
          <w:p w:rsidR="00F2259A" w:rsidRPr="008164F5" w:rsidRDefault="00DA6A39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ОКТМО 19640428</w:t>
            </w:r>
          </w:p>
          <w:p w:rsidR="00DA6A39" w:rsidRPr="008164F5" w:rsidRDefault="00DA6A39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A39" w:rsidRPr="008164F5" w:rsidRDefault="00DA6A39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59A" w:rsidRPr="008164F5" w:rsidRDefault="00F2259A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C51" w:rsidRPr="008164F5" w:rsidRDefault="00F2259A" w:rsidP="00F22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_______________ Н.Н. Иванов</w:t>
            </w:r>
          </w:p>
        </w:tc>
        <w:tc>
          <w:tcPr>
            <w:tcW w:w="4786" w:type="dxa"/>
          </w:tcPr>
          <w:p w:rsidR="00394C51" w:rsidRPr="008164F5" w:rsidRDefault="00394C51" w:rsidP="00F225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6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сельского поселения Раменское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162242, Вологодская область, Сямженский район, д. Раменье, ул. Молодежная, д. 19</w:t>
            </w:r>
            <w:proofErr w:type="gramEnd"/>
          </w:p>
          <w:p w:rsidR="00DA6A39" w:rsidRPr="008164F5" w:rsidRDefault="00DA6A39" w:rsidP="00DA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ИНН 3516003089 КПП 351601001</w:t>
            </w:r>
          </w:p>
          <w:p w:rsidR="00DA6A39" w:rsidRPr="008164F5" w:rsidRDefault="00DA6A39" w:rsidP="00DA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Раменское (Администрация сельского поселения Раменское) </w:t>
            </w:r>
          </w:p>
          <w:p w:rsidR="00DA6A39" w:rsidRPr="008164F5" w:rsidRDefault="00DA6A39" w:rsidP="00DA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л.с.895110011 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Отделение Вологда Банка России//УФК по Вологодской области, г</w:t>
            </w:r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>ологда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БИК 011909101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к/с 40102810445370000022</w:t>
            </w:r>
          </w:p>
          <w:p w:rsidR="00DA6A39" w:rsidRPr="008164F5" w:rsidRDefault="00DA6A39" w:rsidP="00DA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4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64F5">
              <w:rPr>
                <w:rFonts w:ascii="Times New Roman" w:hAnsi="Times New Roman"/>
                <w:sz w:val="24"/>
                <w:szCs w:val="24"/>
              </w:rPr>
              <w:t>/с 03231643196404283000</w:t>
            </w:r>
          </w:p>
          <w:p w:rsidR="00DA6A39" w:rsidRPr="008164F5" w:rsidRDefault="00DA6A39" w:rsidP="00DA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ОКТМО 19640420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Глава сельского поселения Раменское</w:t>
            </w:r>
          </w:p>
          <w:p w:rsidR="00F2259A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4C51" w:rsidRPr="008164F5" w:rsidRDefault="00F2259A" w:rsidP="00F22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4F5">
              <w:rPr>
                <w:rFonts w:ascii="Times New Roman" w:hAnsi="Times New Roman"/>
                <w:sz w:val="24"/>
                <w:szCs w:val="24"/>
              </w:rPr>
              <w:t>_______________ К.В. Гнездилова</w:t>
            </w:r>
          </w:p>
        </w:tc>
      </w:tr>
    </w:tbl>
    <w:p w:rsidR="00394C51" w:rsidRPr="008164F5" w:rsidRDefault="00394C51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4C51" w:rsidRPr="008164F5" w:rsidRDefault="00394C51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4C51" w:rsidRPr="008164F5" w:rsidRDefault="00394C51" w:rsidP="00F22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C51" w:rsidRPr="008164F5" w:rsidRDefault="00394C51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6A39" w:rsidRPr="008164F5" w:rsidRDefault="00DA6A39" w:rsidP="00F2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A6A39" w:rsidRPr="008164F5" w:rsidSect="00684741">
      <w:pgSz w:w="11906" w:h="16838"/>
      <w:pgMar w:top="851" w:right="926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4D"/>
    <w:rsid w:val="00033836"/>
    <w:rsid w:val="00115EAA"/>
    <w:rsid w:val="0014104B"/>
    <w:rsid w:val="00187517"/>
    <w:rsid w:val="00200AA2"/>
    <w:rsid w:val="00235731"/>
    <w:rsid w:val="00263923"/>
    <w:rsid w:val="0029773C"/>
    <w:rsid w:val="002C13AE"/>
    <w:rsid w:val="00394C51"/>
    <w:rsid w:val="003A6553"/>
    <w:rsid w:val="003E16A9"/>
    <w:rsid w:val="004457D3"/>
    <w:rsid w:val="004D28BA"/>
    <w:rsid w:val="004F3BD0"/>
    <w:rsid w:val="005B70FA"/>
    <w:rsid w:val="005D6CEC"/>
    <w:rsid w:val="00673F00"/>
    <w:rsid w:val="00684741"/>
    <w:rsid w:val="006B7FB2"/>
    <w:rsid w:val="008164F5"/>
    <w:rsid w:val="00961F3C"/>
    <w:rsid w:val="00976F4D"/>
    <w:rsid w:val="009D31E3"/>
    <w:rsid w:val="00A17198"/>
    <w:rsid w:val="00A36CBD"/>
    <w:rsid w:val="00A5233D"/>
    <w:rsid w:val="00AA65BE"/>
    <w:rsid w:val="00B311BE"/>
    <w:rsid w:val="00C61E4E"/>
    <w:rsid w:val="00CB0EAF"/>
    <w:rsid w:val="00D34E4D"/>
    <w:rsid w:val="00D94CBF"/>
    <w:rsid w:val="00DA6A39"/>
    <w:rsid w:val="00DE7A6C"/>
    <w:rsid w:val="00E522C6"/>
    <w:rsid w:val="00F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76F4D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76F4D"/>
    <w:rPr>
      <w:rFonts w:ascii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1611</Words>
  <Characters>9185</Characters>
  <Application>Microsoft Office Word</Application>
  <DocSecurity>0</DocSecurity>
  <Lines>76</Lines>
  <Paragraphs>21</Paragraphs>
  <ScaleCrop>false</ScaleCrop>
  <Company>Grizli777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2021-02-19T08:54:00Z</cp:lastPrinted>
  <dcterms:created xsi:type="dcterms:W3CDTF">2019-12-09T07:11:00Z</dcterms:created>
  <dcterms:modified xsi:type="dcterms:W3CDTF">2021-02-19T08:54:00Z</dcterms:modified>
</cp:coreProperties>
</file>