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88" w:rsidRPr="007B0285" w:rsidRDefault="00474A88" w:rsidP="00713BE4">
      <w:pPr>
        <w:spacing w:after="0" w:line="240" w:lineRule="auto"/>
        <w:jc w:val="center"/>
        <w:rPr>
          <w:rFonts w:ascii="Times New Roman" w:hAnsi="Times New Roman"/>
          <w:b/>
          <w:bCs/>
          <w:sz w:val="28"/>
          <w:szCs w:val="28"/>
        </w:rPr>
      </w:pPr>
      <w:r w:rsidRPr="0041487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рёхсельское СП Успен" style="width:51.75pt;height:63.75pt;visibility:visible">
            <v:imagedata r:id="rId4" o:title=""/>
          </v:shape>
        </w:pict>
      </w:r>
    </w:p>
    <w:p w:rsidR="00474A88" w:rsidRPr="007B0285" w:rsidRDefault="00474A88" w:rsidP="001171F1">
      <w:pPr>
        <w:spacing w:after="0" w:line="240" w:lineRule="auto"/>
        <w:jc w:val="center"/>
        <w:rPr>
          <w:rFonts w:ascii="Times New Roman" w:hAnsi="Times New Roman"/>
          <w:b/>
          <w:bCs/>
          <w:sz w:val="28"/>
          <w:szCs w:val="28"/>
        </w:rPr>
      </w:pPr>
      <w:r w:rsidRPr="007B0285">
        <w:rPr>
          <w:rFonts w:ascii="Times New Roman" w:hAnsi="Times New Roman"/>
          <w:b/>
          <w:bCs/>
          <w:sz w:val="28"/>
          <w:szCs w:val="28"/>
        </w:rPr>
        <w:t>Совет Трехсельского сельского поселения</w:t>
      </w:r>
    </w:p>
    <w:p w:rsidR="00474A88" w:rsidRPr="007B0285" w:rsidRDefault="00474A88" w:rsidP="001171F1">
      <w:pPr>
        <w:spacing w:after="0" w:line="240" w:lineRule="auto"/>
        <w:jc w:val="center"/>
        <w:rPr>
          <w:rFonts w:ascii="Times New Roman" w:hAnsi="Times New Roman"/>
          <w:b/>
          <w:bCs/>
          <w:sz w:val="28"/>
          <w:szCs w:val="28"/>
        </w:rPr>
      </w:pPr>
      <w:r w:rsidRPr="007B0285">
        <w:rPr>
          <w:rFonts w:ascii="Times New Roman" w:hAnsi="Times New Roman"/>
          <w:b/>
          <w:bCs/>
          <w:sz w:val="28"/>
          <w:szCs w:val="28"/>
        </w:rPr>
        <w:t>Успенского района</w:t>
      </w:r>
    </w:p>
    <w:p w:rsidR="00474A88" w:rsidRPr="007B0285" w:rsidRDefault="00474A88" w:rsidP="001171F1">
      <w:pPr>
        <w:shd w:val="clear" w:color="auto" w:fill="FFFFFF"/>
        <w:tabs>
          <w:tab w:val="left" w:pos="1080"/>
        </w:tabs>
        <w:spacing w:after="0" w:line="240" w:lineRule="auto"/>
        <w:rPr>
          <w:rFonts w:ascii="Times New Roman" w:hAnsi="Times New Roman"/>
          <w:sz w:val="28"/>
          <w:szCs w:val="28"/>
        </w:rPr>
      </w:pPr>
    </w:p>
    <w:p w:rsidR="00474A88" w:rsidRPr="007B0285" w:rsidRDefault="00474A88" w:rsidP="00A050C8">
      <w:pPr>
        <w:pStyle w:val="NoSpacing"/>
        <w:ind w:firstLine="0"/>
        <w:jc w:val="center"/>
        <w:rPr>
          <w:rFonts w:ascii="Times New Roman" w:hAnsi="Times New Roman" w:cs="Times New Roman"/>
          <w:sz w:val="28"/>
          <w:szCs w:val="28"/>
        </w:rPr>
      </w:pPr>
      <w:r>
        <w:rPr>
          <w:rFonts w:ascii="Times New Roman" w:hAnsi="Times New Roman" w:cs="Times New Roman"/>
          <w:sz w:val="28"/>
          <w:szCs w:val="28"/>
        </w:rPr>
        <w:t>63</w:t>
      </w:r>
      <w:r w:rsidRPr="007B0285">
        <w:rPr>
          <w:rFonts w:ascii="Times New Roman" w:hAnsi="Times New Roman" w:cs="Times New Roman"/>
          <w:sz w:val="28"/>
          <w:szCs w:val="28"/>
        </w:rPr>
        <w:t xml:space="preserve"> сессия</w:t>
      </w:r>
    </w:p>
    <w:p w:rsidR="00474A88" w:rsidRPr="007B0285" w:rsidRDefault="00474A88" w:rsidP="00A050C8">
      <w:pPr>
        <w:pStyle w:val="NoSpacing"/>
        <w:ind w:firstLine="0"/>
        <w:jc w:val="center"/>
        <w:rPr>
          <w:rFonts w:ascii="Times New Roman" w:hAnsi="Times New Roman" w:cs="Times New Roman"/>
          <w:sz w:val="28"/>
          <w:szCs w:val="28"/>
        </w:rPr>
      </w:pPr>
    </w:p>
    <w:p w:rsidR="00474A88" w:rsidRPr="007B0285" w:rsidRDefault="00474A88" w:rsidP="00A050C8">
      <w:pPr>
        <w:pStyle w:val="NoSpacing"/>
        <w:ind w:firstLine="0"/>
        <w:jc w:val="center"/>
        <w:rPr>
          <w:rFonts w:ascii="Times New Roman" w:hAnsi="Times New Roman" w:cs="Times New Roman"/>
          <w:b/>
          <w:sz w:val="28"/>
          <w:szCs w:val="28"/>
        </w:rPr>
      </w:pPr>
      <w:r w:rsidRPr="007B0285">
        <w:rPr>
          <w:rFonts w:ascii="Times New Roman" w:hAnsi="Times New Roman" w:cs="Times New Roman"/>
          <w:b/>
          <w:sz w:val="28"/>
          <w:szCs w:val="28"/>
        </w:rPr>
        <w:t>РЕШЕНИЕ</w:t>
      </w:r>
    </w:p>
    <w:p w:rsidR="00474A88" w:rsidRPr="007B0285" w:rsidRDefault="00474A88" w:rsidP="001171F1">
      <w:pPr>
        <w:spacing w:after="0" w:line="240" w:lineRule="auto"/>
        <w:rPr>
          <w:rFonts w:ascii="Times New Roman" w:hAnsi="Times New Roman"/>
          <w:bCs/>
          <w:sz w:val="28"/>
          <w:szCs w:val="28"/>
        </w:rPr>
      </w:pPr>
      <w:r w:rsidRPr="007B0285">
        <w:rPr>
          <w:rFonts w:ascii="Times New Roman" w:hAnsi="Times New Roman"/>
          <w:bCs/>
          <w:sz w:val="28"/>
          <w:szCs w:val="28"/>
        </w:rPr>
        <w:t xml:space="preserve">от </w:t>
      </w:r>
      <w:r>
        <w:rPr>
          <w:rFonts w:ascii="Times New Roman" w:hAnsi="Times New Roman"/>
          <w:bCs/>
          <w:sz w:val="28"/>
          <w:szCs w:val="28"/>
        </w:rPr>
        <w:t>19 июля 2018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7B0285">
        <w:rPr>
          <w:rFonts w:ascii="Times New Roman" w:hAnsi="Times New Roman"/>
          <w:bCs/>
          <w:sz w:val="28"/>
          <w:szCs w:val="28"/>
        </w:rPr>
        <w:t xml:space="preserve">№ </w:t>
      </w:r>
      <w:r>
        <w:rPr>
          <w:rFonts w:ascii="Times New Roman" w:hAnsi="Times New Roman"/>
          <w:bCs/>
          <w:sz w:val="28"/>
          <w:szCs w:val="28"/>
        </w:rPr>
        <w:t>185</w:t>
      </w:r>
    </w:p>
    <w:p w:rsidR="00474A88" w:rsidRPr="007B0285" w:rsidRDefault="00474A88" w:rsidP="001171F1">
      <w:pPr>
        <w:tabs>
          <w:tab w:val="left" w:pos="3960"/>
        </w:tabs>
        <w:spacing w:after="0" w:line="240" w:lineRule="auto"/>
        <w:jc w:val="center"/>
        <w:rPr>
          <w:rFonts w:ascii="Times New Roman" w:hAnsi="Times New Roman"/>
          <w:sz w:val="28"/>
          <w:szCs w:val="28"/>
        </w:rPr>
      </w:pPr>
      <w:r w:rsidRPr="007B0285">
        <w:rPr>
          <w:rFonts w:ascii="Times New Roman" w:hAnsi="Times New Roman"/>
          <w:sz w:val="28"/>
          <w:szCs w:val="28"/>
        </w:rPr>
        <w:t>с.Трехсельское</w:t>
      </w:r>
    </w:p>
    <w:p w:rsidR="00474A88" w:rsidRPr="007B0285" w:rsidRDefault="00474A88" w:rsidP="00CC5F28">
      <w:pPr>
        <w:tabs>
          <w:tab w:val="left" w:pos="3960"/>
        </w:tabs>
        <w:spacing w:after="0" w:line="240" w:lineRule="auto"/>
        <w:rPr>
          <w:rFonts w:ascii="Times New Roman" w:hAnsi="Times New Roman"/>
          <w:sz w:val="28"/>
          <w:szCs w:val="28"/>
        </w:rPr>
      </w:pPr>
    </w:p>
    <w:p w:rsidR="00474A88" w:rsidRDefault="00474A88" w:rsidP="000A32DF">
      <w:pPr>
        <w:pStyle w:val="NormalWeb"/>
        <w:shd w:val="clear" w:color="auto" w:fill="FFFFFF"/>
        <w:spacing w:before="0" w:beforeAutospacing="0" w:after="0" w:afterAutospacing="0"/>
        <w:jc w:val="center"/>
        <w:rPr>
          <w:rStyle w:val="Strong"/>
          <w:sz w:val="28"/>
          <w:szCs w:val="28"/>
        </w:rPr>
      </w:pPr>
      <w:r>
        <w:rPr>
          <w:rStyle w:val="Strong"/>
          <w:sz w:val="28"/>
          <w:szCs w:val="28"/>
        </w:rPr>
        <w:t>О внесении изменений и дополнений в решение Совета Трехсельского сельского поселения Успенского района от 12 декабря 2017 года № 158 «</w:t>
      </w:r>
      <w:r w:rsidRPr="007B0285">
        <w:rPr>
          <w:rStyle w:val="Strong"/>
          <w:sz w:val="28"/>
          <w:szCs w:val="28"/>
        </w:rPr>
        <w:t xml:space="preserve">Об утверждении перечня услуг, которые являются необходимыми и обязательными для предоставления муниципальных услуг администрацией Трехсельского сельского поселения Успенского района </w:t>
      </w:r>
    </w:p>
    <w:p w:rsidR="00474A88" w:rsidRDefault="00474A88" w:rsidP="000A32DF">
      <w:pPr>
        <w:pStyle w:val="NormalWeb"/>
        <w:shd w:val="clear" w:color="auto" w:fill="FFFFFF"/>
        <w:spacing w:before="0" w:beforeAutospacing="0" w:after="0" w:afterAutospacing="0"/>
        <w:jc w:val="center"/>
        <w:rPr>
          <w:rStyle w:val="Strong"/>
          <w:sz w:val="28"/>
          <w:szCs w:val="28"/>
        </w:rPr>
      </w:pPr>
    </w:p>
    <w:p w:rsidR="00474A88" w:rsidRPr="007B0285" w:rsidRDefault="00474A88" w:rsidP="000A32DF">
      <w:pPr>
        <w:pStyle w:val="NormalWeb"/>
        <w:shd w:val="clear" w:color="auto" w:fill="FFFFFF"/>
        <w:spacing w:before="0" w:beforeAutospacing="0" w:after="0" w:afterAutospacing="0"/>
        <w:jc w:val="center"/>
        <w:rPr>
          <w:b/>
          <w:bCs/>
          <w:sz w:val="28"/>
          <w:szCs w:val="28"/>
        </w:rPr>
      </w:pPr>
    </w:p>
    <w:p w:rsidR="00474A88" w:rsidRPr="007B0285" w:rsidRDefault="00474A88" w:rsidP="000A32DF">
      <w:pPr>
        <w:pStyle w:val="NormalWeb"/>
        <w:shd w:val="clear" w:color="auto" w:fill="FFFFFF"/>
        <w:spacing w:before="0" w:beforeAutospacing="0" w:after="0" w:afterAutospacing="0"/>
        <w:ind w:firstLine="567"/>
        <w:jc w:val="both"/>
        <w:rPr>
          <w:sz w:val="28"/>
          <w:szCs w:val="28"/>
        </w:rPr>
      </w:pPr>
      <w:r w:rsidRPr="007B0285">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со статьей 9 Федерального закона от  июля 2010 года № 210-ФЗ «Об организации предоставления государственных и муниципальных услуг», Совет Трехсельского сельского поселения Успенского района решил:</w:t>
      </w:r>
    </w:p>
    <w:p w:rsidR="00474A88" w:rsidRPr="007B0285" w:rsidRDefault="00474A88" w:rsidP="000A32DF">
      <w:pPr>
        <w:pStyle w:val="NormalWeb"/>
        <w:shd w:val="clear" w:color="auto" w:fill="FFFFFF"/>
        <w:spacing w:before="0" w:beforeAutospacing="0" w:after="0" w:afterAutospacing="0"/>
        <w:ind w:firstLine="567"/>
        <w:jc w:val="both"/>
        <w:rPr>
          <w:sz w:val="28"/>
          <w:szCs w:val="28"/>
        </w:rPr>
      </w:pPr>
      <w:r w:rsidRPr="007B0285">
        <w:rPr>
          <w:sz w:val="28"/>
          <w:szCs w:val="28"/>
        </w:rPr>
        <w:t xml:space="preserve">1. </w:t>
      </w:r>
      <w:r>
        <w:rPr>
          <w:sz w:val="28"/>
          <w:szCs w:val="28"/>
        </w:rPr>
        <w:t>Внести дополнение в</w:t>
      </w:r>
      <w:r w:rsidRPr="007B0285">
        <w:rPr>
          <w:sz w:val="28"/>
          <w:szCs w:val="28"/>
        </w:rPr>
        <w:t xml:space="preserve"> перечень услуг, которые являются необходимыми и обязательными для предоставления муниципальных услуг администрацией Трехсельского сельского поселения Успенского района, </w:t>
      </w:r>
      <w:r>
        <w:rPr>
          <w:sz w:val="28"/>
          <w:szCs w:val="28"/>
        </w:rPr>
        <w:t xml:space="preserve">и изложить его в новой редакции </w:t>
      </w:r>
      <w:r w:rsidRPr="007B0285">
        <w:rPr>
          <w:sz w:val="28"/>
          <w:szCs w:val="28"/>
        </w:rPr>
        <w:t>согласно приложению.</w:t>
      </w:r>
    </w:p>
    <w:p w:rsidR="00474A88" w:rsidRPr="007B0285" w:rsidRDefault="00474A88" w:rsidP="000A32DF">
      <w:pPr>
        <w:pStyle w:val="NormalWeb"/>
        <w:shd w:val="clear" w:color="auto" w:fill="FFFFFF"/>
        <w:spacing w:before="0" w:beforeAutospacing="0" w:after="0" w:afterAutospacing="0"/>
        <w:ind w:firstLine="567"/>
        <w:jc w:val="both"/>
        <w:rPr>
          <w:sz w:val="28"/>
          <w:szCs w:val="28"/>
        </w:rPr>
      </w:pPr>
      <w:r w:rsidRPr="007B0285">
        <w:rPr>
          <w:sz w:val="28"/>
          <w:szCs w:val="28"/>
        </w:rPr>
        <w:t xml:space="preserve">2. Обнародовать настоящее решение в соответствии с Уставом Трехсельского сельского поселения Успенского района. </w:t>
      </w:r>
    </w:p>
    <w:p w:rsidR="00474A88" w:rsidRPr="007B0285" w:rsidRDefault="00474A88" w:rsidP="00713BE4">
      <w:pPr>
        <w:suppressAutoHyphens/>
        <w:spacing w:after="0" w:line="240" w:lineRule="auto"/>
        <w:ind w:firstLine="567"/>
        <w:jc w:val="both"/>
        <w:rPr>
          <w:rFonts w:ascii="Times New Roman" w:hAnsi="Times New Roman"/>
          <w:sz w:val="28"/>
          <w:szCs w:val="28"/>
        </w:rPr>
      </w:pPr>
      <w:r w:rsidRPr="007B0285">
        <w:rPr>
          <w:rFonts w:ascii="Times New Roman" w:hAnsi="Times New Roman"/>
          <w:sz w:val="28"/>
          <w:szCs w:val="28"/>
        </w:rPr>
        <w:t>3. Контроль за выполнением настоящего решения возложить на главу Трехсельского сельского поселения Успенского района Т.И.Калза.</w:t>
      </w:r>
    </w:p>
    <w:p w:rsidR="00474A88" w:rsidRPr="007B0285" w:rsidRDefault="00474A88" w:rsidP="00713BE4">
      <w:pPr>
        <w:suppressAutoHyphens/>
        <w:spacing w:after="0" w:line="240" w:lineRule="auto"/>
        <w:ind w:firstLine="567"/>
        <w:jc w:val="both"/>
        <w:rPr>
          <w:rFonts w:ascii="Times New Roman" w:hAnsi="Times New Roman"/>
          <w:sz w:val="28"/>
          <w:szCs w:val="28"/>
        </w:rPr>
      </w:pPr>
      <w:r w:rsidRPr="007B0285">
        <w:rPr>
          <w:rFonts w:ascii="Times New Roman" w:hAnsi="Times New Roman"/>
          <w:sz w:val="28"/>
          <w:szCs w:val="28"/>
        </w:rPr>
        <w:t>4.Решение вступает в силу со следующего дня, после дня его официального обнародования.</w:t>
      </w:r>
    </w:p>
    <w:p w:rsidR="00474A88" w:rsidRPr="007B0285" w:rsidRDefault="00474A88" w:rsidP="000A32DF">
      <w:pPr>
        <w:suppressAutoHyphens/>
        <w:spacing w:after="0" w:line="240" w:lineRule="auto"/>
        <w:rPr>
          <w:rFonts w:ascii="Times New Roman" w:hAnsi="Times New Roman"/>
          <w:sz w:val="28"/>
          <w:szCs w:val="28"/>
        </w:rPr>
      </w:pPr>
    </w:p>
    <w:p w:rsidR="00474A88" w:rsidRPr="007B0285" w:rsidRDefault="00474A88" w:rsidP="000A32DF">
      <w:pPr>
        <w:pStyle w:val="NormalWeb"/>
        <w:shd w:val="clear" w:color="auto" w:fill="FFFFFF"/>
        <w:spacing w:before="0" w:beforeAutospacing="0" w:after="0" w:afterAutospacing="0"/>
        <w:jc w:val="both"/>
        <w:rPr>
          <w:sz w:val="28"/>
          <w:szCs w:val="28"/>
        </w:rPr>
      </w:pPr>
    </w:p>
    <w:p w:rsidR="00474A88" w:rsidRPr="007B0285" w:rsidRDefault="00474A88" w:rsidP="000A32DF">
      <w:pPr>
        <w:pStyle w:val="NormalWeb"/>
        <w:shd w:val="clear" w:color="auto" w:fill="FFFFFF"/>
        <w:spacing w:before="0" w:beforeAutospacing="0" w:after="0" w:afterAutospacing="0"/>
        <w:jc w:val="both"/>
        <w:rPr>
          <w:sz w:val="28"/>
          <w:szCs w:val="28"/>
        </w:rPr>
      </w:pPr>
    </w:p>
    <w:p w:rsidR="00474A88" w:rsidRPr="007B0285" w:rsidRDefault="00474A88" w:rsidP="000A32DF">
      <w:pPr>
        <w:tabs>
          <w:tab w:val="left" w:pos="180"/>
        </w:tabs>
        <w:spacing w:after="0" w:line="240" w:lineRule="auto"/>
        <w:jc w:val="both"/>
        <w:rPr>
          <w:rFonts w:ascii="Times New Roman" w:hAnsi="Times New Roman"/>
          <w:sz w:val="28"/>
          <w:szCs w:val="28"/>
        </w:rPr>
      </w:pPr>
      <w:r w:rsidRPr="007B0285">
        <w:rPr>
          <w:rFonts w:ascii="Times New Roman" w:hAnsi="Times New Roman"/>
          <w:sz w:val="28"/>
          <w:szCs w:val="28"/>
        </w:rPr>
        <w:t>Глава Трехсельского сельского</w:t>
      </w:r>
    </w:p>
    <w:p w:rsidR="00474A88" w:rsidRPr="007B0285" w:rsidRDefault="00474A88" w:rsidP="000A32DF">
      <w:pPr>
        <w:tabs>
          <w:tab w:val="left" w:pos="180"/>
        </w:tabs>
        <w:spacing w:after="0" w:line="240" w:lineRule="auto"/>
        <w:jc w:val="both"/>
        <w:rPr>
          <w:rFonts w:ascii="Times New Roman" w:hAnsi="Times New Roman"/>
          <w:sz w:val="28"/>
          <w:szCs w:val="28"/>
        </w:rPr>
      </w:pPr>
      <w:r w:rsidRPr="007B0285">
        <w:rPr>
          <w:rFonts w:ascii="Times New Roman" w:hAnsi="Times New Roman"/>
          <w:sz w:val="28"/>
          <w:szCs w:val="28"/>
        </w:rPr>
        <w:t>поселения Успенского района</w:t>
      </w:r>
      <w:r w:rsidRPr="007B0285">
        <w:rPr>
          <w:rFonts w:ascii="Times New Roman" w:hAnsi="Times New Roman"/>
          <w:sz w:val="28"/>
          <w:szCs w:val="28"/>
        </w:rPr>
        <w:tab/>
      </w:r>
      <w:r w:rsidRPr="007B0285">
        <w:rPr>
          <w:rFonts w:ascii="Times New Roman" w:hAnsi="Times New Roman"/>
          <w:sz w:val="28"/>
          <w:szCs w:val="28"/>
        </w:rPr>
        <w:tab/>
      </w:r>
      <w:r w:rsidRPr="007B0285">
        <w:rPr>
          <w:rFonts w:ascii="Times New Roman" w:hAnsi="Times New Roman"/>
          <w:sz w:val="28"/>
          <w:szCs w:val="28"/>
        </w:rPr>
        <w:tab/>
      </w:r>
      <w:r w:rsidRPr="007B0285">
        <w:rPr>
          <w:rFonts w:ascii="Times New Roman" w:hAnsi="Times New Roman"/>
          <w:sz w:val="28"/>
          <w:szCs w:val="28"/>
        </w:rPr>
        <w:tab/>
      </w:r>
      <w:r w:rsidRPr="007B0285">
        <w:rPr>
          <w:rFonts w:ascii="Times New Roman" w:hAnsi="Times New Roman"/>
          <w:sz w:val="28"/>
          <w:szCs w:val="28"/>
        </w:rPr>
        <w:tab/>
      </w:r>
      <w:r w:rsidRPr="007B0285">
        <w:rPr>
          <w:rFonts w:ascii="Times New Roman" w:hAnsi="Times New Roman"/>
          <w:sz w:val="28"/>
          <w:szCs w:val="28"/>
        </w:rPr>
        <w:tab/>
        <w:t>Т.И.Калза</w:t>
      </w:r>
    </w:p>
    <w:p w:rsidR="00474A88" w:rsidRPr="007B0285" w:rsidRDefault="00474A88" w:rsidP="000A32DF">
      <w:pPr>
        <w:pStyle w:val="NormalWeb"/>
        <w:shd w:val="clear" w:color="auto" w:fill="FFFFFF"/>
        <w:spacing w:before="0" w:beforeAutospacing="0" w:after="0" w:afterAutospacing="0"/>
        <w:jc w:val="both"/>
        <w:rPr>
          <w:sz w:val="28"/>
          <w:szCs w:val="28"/>
        </w:rPr>
      </w:pPr>
    </w:p>
    <w:p w:rsidR="00474A88" w:rsidRPr="007B0285" w:rsidRDefault="00474A88" w:rsidP="001171F1">
      <w:pPr>
        <w:widowControl w:val="0"/>
        <w:shd w:val="clear" w:color="auto" w:fill="FFFFFF"/>
        <w:tabs>
          <w:tab w:val="num" w:pos="0"/>
          <w:tab w:val="left" w:pos="1260"/>
        </w:tabs>
        <w:autoSpaceDE w:val="0"/>
        <w:autoSpaceDN w:val="0"/>
        <w:adjustRightInd w:val="0"/>
        <w:spacing w:before="5" w:after="0" w:line="240" w:lineRule="auto"/>
        <w:ind w:right="11" w:firstLine="4820"/>
        <w:rPr>
          <w:rFonts w:ascii="Times New Roman" w:hAnsi="Times New Roman"/>
          <w:sz w:val="28"/>
          <w:szCs w:val="28"/>
        </w:rPr>
      </w:pPr>
    </w:p>
    <w:p w:rsidR="00474A88" w:rsidRPr="007B0285" w:rsidRDefault="00474A88" w:rsidP="001171F1">
      <w:pPr>
        <w:widowControl w:val="0"/>
        <w:shd w:val="clear" w:color="auto" w:fill="FFFFFF"/>
        <w:tabs>
          <w:tab w:val="num" w:pos="0"/>
          <w:tab w:val="left" w:pos="1260"/>
        </w:tabs>
        <w:autoSpaceDE w:val="0"/>
        <w:autoSpaceDN w:val="0"/>
        <w:adjustRightInd w:val="0"/>
        <w:spacing w:before="5" w:after="0" w:line="240" w:lineRule="auto"/>
        <w:ind w:right="11" w:firstLine="4820"/>
        <w:rPr>
          <w:rFonts w:ascii="Times New Roman" w:hAnsi="Times New Roman"/>
          <w:sz w:val="28"/>
          <w:szCs w:val="28"/>
        </w:rPr>
      </w:pPr>
    </w:p>
    <w:p w:rsidR="00474A88" w:rsidRDefault="00474A88" w:rsidP="001171F1">
      <w:pPr>
        <w:widowControl w:val="0"/>
        <w:shd w:val="clear" w:color="auto" w:fill="FFFFFF"/>
        <w:tabs>
          <w:tab w:val="num" w:pos="0"/>
          <w:tab w:val="left" w:pos="1260"/>
        </w:tabs>
        <w:autoSpaceDE w:val="0"/>
        <w:autoSpaceDN w:val="0"/>
        <w:adjustRightInd w:val="0"/>
        <w:spacing w:before="5" w:after="0" w:line="240" w:lineRule="auto"/>
        <w:ind w:right="11" w:firstLine="4820"/>
        <w:rPr>
          <w:rFonts w:ascii="Times New Roman" w:hAnsi="Times New Roman"/>
          <w:sz w:val="28"/>
          <w:szCs w:val="28"/>
        </w:rPr>
      </w:pPr>
    </w:p>
    <w:p w:rsidR="00474A88" w:rsidRPr="007B0285" w:rsidRDefault="00474A88" w:rsidP="001171F1">
      <w:pPr>
        <w:widowControl w:val="0"/>
        <w:shd w:val="clear" w:color="auto" w:fill="FFFFFF"/>
        <w:tabs>
          <w:tab w:val="num" w:pos="0"/>
          <w:tab w:val="left" w:pos="1260"/>
        </w:tabs>
        <w:autoSpaceDE w:val="0"/>
        <w:autoSpaceDN w:val="0"/>
        <w:adjustRightInd w:val="0"/>
        <w:spacing w:before="5" w:after="0" w:line="240" w:lineRule="auto"/>
        <w:ind w:right="11" w:firstLine="4820"/>
        <w:rPr>
          <w:rFonts w:ascii="Times New Roman" w:hAnsi="Times New Roman"/>
          <w:sz w:val="28"/>
          <w:szCs w:val="28"/>
        </w:rPr>
      </w:pPr>
      <w:r w:rsidRPr="007B0285">
        <w:rPr>
          <w:rFonts w:ascii="Times New Roman" w:hAnsi="Times New Roman"/>
          <w:sz w:val="28"/>
          <w:szCs w:val="28"/>
        </w:rPr>
        <w:t xml:space="preserve">Приложение </w:t>
      </w:r>
    </w:p>
    <w:p w:rsidR="00474A88" w:rsidRPr="007B0285" w:rsidRDefault="00474A88" w:rsidP="001171F1">
      <w:pPr>
        <w:widowControl w:val="0"/>
        <w:shd w:val="clear" w:color="auto" w:fill="FFFFFF"/>
        <w:tabs>
          <w:tab w:val="num" w:pos="0"/>
          <w:tab w:val="left" w:pos="1260"/>
        </w:tabs>
        <w:autoSpaceDE w:val="0"/>
        <w:autoSpaceDN w:val="0"/>
        <w:adjustRightInd w:val="0"/>
        <w:spacing w:before="5" w:after="0" w:line="240" w:lineRule="auto"/>
        <w:ind w:right="11" w:firstLine="4820"/>
        <w:rPr>
          <w:rFonts w:ascii="Times New Roman" w:hAnsi="Times New Roman"/>
          <w:color w:val="000000"/>
          <w:spacing w:val="-2"/>
          <w:sz w:val="28"/>
          <w:szCs w:val="28"/>
        </w:rPr>
      </w:pPr>
      <w:r w:rsidRPr="007B0285">
        <w:rPr>
          <w:rFonts w:ascii="Times New Roman" w:hAnsi="Times New Roman"/>
          <w:color w:val="000000"/>
          <w:spacing w:val="-2"/>
          <w:sz w:val="28"/>
          <w:szCs w:val="28"/>
        </w:rPr>
        <w:t>к решению Совета Трехсельского</w:t>
      </w:r>
    </w:p>
    <w:p w:rsidR="00474A88" w:rsidRPr="007B0285" w:rsidRDefault="00474A88" w:rsidP="001171F1">
      <w:pPr>
        <w:widowControl w:val="0"/>
        <w:shd w:val="clear" w:color="auto" w:fill="FFFFFF"/>
        <w:tabs>
          <w:tab w:val="num" w:pos="0"/>
          <w:tab w:val="left" w:pos="1260"/>
        </w:tabs>
        <w:autoSpaceDE w:val="0"/>
        <w:autoSpaceDN w:val="0"/>
        <w:adjustRightInd w:val="0"/>
        <w:spacing w:before="5" w:after="0" w:line="240" w:lineRule="auto"/>
        <w:ind w:right="11" w:firstLine="4820"/>
        <w:rPr>
          <w:rFonts w:ascii="Times New Roman" w:hAnsi="Times New Roman"/>
          <w:color w:val="000000"/>
          <w:spacing w:val="-2"/>
          <w:sz w:val="28"/>
          <w:szCs w:val="28"/>
        </w:rPr>
      </w:pPr>
      <w:r w:rsidRPr="007B0285">
        <w:rPr>
          <w:rFonts w:ascii="Times New Roman" w:hAnsi="Times New Roman"/>
          <w:color w:val="000000"/>
          <w:spacing w:val="-2"/>
          <w:sz w:val="28"/>
          <w:szCs w:val="28"/>
        </w:rPr>
        <w:t>сельского поселения Успенского района</w:t>
      </w:r>
    </w:p>
    <w:p w:rsidR="00474A88" w:rsidRPr="007B0285" w:rsidRDefault="00474A88" w:rsidP="00CC5F28">
      <w:pPr>
        <w:widowControl w:val="0"/>
        <w:shd w:val="clear" w:color="auto" w:fill="FFFFFF"/>
        <w:tabs>
          <w:tab w:val="num" w:pos="0"/>
          <w:tab w:val="left" w:pos="1260"/>
        </w:tabs>
        <w:autoSpaceDE w:val="0"/>
        <w:autoSpaceDN w:val="0"/>
        <w:adjustRightInd w:val="0"/>
        <w:spacing w:before="5" w:after="0" w:line="240" w:lineRule="auto"/>
        <w:ind w:right="11" w:firstLine="4820"/>
        <w:rPr>
          <w:rFonts w:ascii="Times New Roman" w:hAnsi="Times New Roman"/>
          <w:sz w:val="28"/>
          <w:szCs w:val="28"/>
          <w:u w:val="single"/>
        </w:rPr>
      </w:pPr>
      <w:r>
        <w:rPr>
          <w:rFonts w:ascii="Times New Roman" w:hAnsi="Times New Roman"/>
          <w:color w:val="000000"/>
          <w:spacing w:val="-2"/>
          <w:sz w:val="28"/>
          <w:szCs w:val="28"/>
        </w:rPr>
        <w:t>от</w:t>
      </w:r>
      <w:r w:rsidRPr="007B0285">
        <w:rPr>
          <w:rFonts w:ascii="Times New Roman" w:hAnsi="Times New Roman"/>
          <w:color w:val="000000"/>
          <w:spacing w:val="-2"/>
          <w:sz w:val="28"/>
          <w:szCs w:val="28"/>
        </w:rPr>
        <w:t xml:space="preserve"> </w:t>
      </w:r>
      <w:r>
        <w:rPr>
          <w:rFonts w:ascii="Times New Roman" w:hAnsi="Times New Roman"/>
          <w:color w:val="000000"/>
          <w:spacing w:val="-2"/>
          <w:sz w:val="28"/>
          <w:szCs w:val="28"/>
        </w:rPr>
        <w:t>19 июля 2018</w:t>
      </w:r>
      <w:r w:rsidRPr="007B0285">
        <w:rPr>
          <w:rFonts w:ascii="Times New Roman" w:hAnsi="Times New Roman"/>
          <w:color w:val="000000"/>
          <w:spacing w:val="-2"/>
          <w:sz w:val="28"/>
          <w:szCs w:val="28"/>
        </w:rPr>
        <w:t xml:space="preserve"> года № </w:t>
      </w:r>
      <w:r>
        <w:rPr>
          <w:rFonts w:ascii="Times New Roman" w:hAnsi="Times New Roman"/>
          <w:color w:val="000000"/>
          <w:spacing w:val="-2"/>
          <w:sz w:val="28"/>
          <w:szCs w:val="28"/>
        </w:rPr>
        <w:t>185</w:t>
      </w:r>
    </w:p>
    <w:p w:rsidR="00474A88" w:rsidRDefault="00474A88" w:rsidP="008F6DA7">
      <w:pPr>
        <w:pStyle w:val="NormalWeb"/>
        <w:shd w:val="clear" w:color="auto" w:fill="FFFFFF"/>
        <w:spacing w:before="0" w:beforeAutospacing="0" w:after="0" w:afterAutospacing="0"/>
        <w:jc w:val="center"/>
        <w:rPr>
          <w:b/>
          <w:sz w:val="28"/>
          <w:szCs w:val="28"/>
        </w:rPr>
      </w:pPr>
    </w:p>
    <w:p w:rsidR="00474A88" w:rsidRPr="007B0285" w:rsidRDefault="00474A88" w:rsidP="008F6DA7">
      <w:pPr>
        <w:pStyle w:val="NormalWeb"/>
        <w:shd w:val="clear" w:color="auto" w:fill="FFFFFF"/>
        <w:spacing w:before="0" w:beforeAutospacing="0" w:after="0" w:afterAutospacing="0"/>
        <w:jc w:val="center"/>
        <w:rPr>
          <w:b/>
          <w:sz w:val="28"/>
          <w:szCs w:val="28"/>
        </w:rPr>
      </w:pPr>
      <w:r w:rsidRPr="007B0285">
        <w:rPr>
          <w:b/>
          <w:sz w:val="28"/>
          <w:szCs w:val="28"/>
        </w:rPr>
        <w:t>Перечень</w:t>
      </w:r>
    </w:p>
    <w:p w:rsidR="00474A88" w:rsidRDefault="00474A88" w:rsidP="00CC5F28">
      <w:pPr>
        <w:pStyle w:val="NormalWeb"/>
        <w:shd w:val="clear" w:color="auto" w:fill="FFFFFF"/>
        <w:spacing w:before="0" w:beforeAutospacing="0" w:after="0" w:afterAutospacing="0"/>
        <w:jc w:val="center"/>
        <w:rPr>
          <w:b/>
          <w:sz w:val="28"/>
          <w:szCs w:val="28"/>
        </w:rPr>
      </w:pPr>
      <w:r w:rsidRPr="007B0285">
        <w:rPr>
          <w:b/>
          <w:sz w:val="28"/>
          <w:szCs w:val="28"/>
        </w:rPr>
        <w:t xml:space="preserve">услуг, которые являются необходимыми и обязательными </w:t>
      </w:r>
      <w:r w:rsidRPr="007B0285">
        <w:rPr>
          <w:b/>
          <w:color w:val="000000"/>
          <w:sz w:val="28"/>
          <w:szCs w:val="28"/>
        </w:rPr>
        <w:t xml:space="preserve">для предоставления муниципальных услуг администрацией </w:t>
      </w:r>
      <w:r w:rsidRPr="007B0285">
        <w:rPr>
          <w:b/>
          <w:sz w:val="28"/>
          <w:szCs w:val="28"/>
        </w:rPr>
        <w:t>Трехсельского сельского поселения Успенского района</w:t>
      </w:r>
    </w:p>
    <w:p w:rsidR="00474A88" w:rsidRPr="007B0285" w:rsidRDefault="00474A88" w:rsidP="00CC5F28">
      <w:pPr>
        <w:pStyle w:val="NormalWeb"/>
        <w:shd w:val="clear" w:color="auto" w:fill="FFFFFF"/>
        <w:spacing w:before="0" w:beforeAutospacing="0" w:after="0" w:afterAutospacing="0"/>
        <w:jc w:val="center"/>
        <w:rPr>
          <w:b/>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40"/>
        <w:gridCol w:w="3240"/>
        <w:gridCol w:w="5865"/>
      </w:tblGrid>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pPr>
              <w:pStyle w:val="a"/>
              <w:spacing w:line="276" w:lineRule="auto"/>
              <w:jc w:val="center"/>
              <w:rPr>
                <w:rFonts w:ascii="Times New Roman" w:hAnsi="Times New Roman" w:cs="Times New Roman"/>
                <w:sz w:val="28"/>
                <w:szCs w:val="28"/>
              </w:rPr>
            </w:pPr>
            <w:r w:rsidRPr="007B0285">
              <w:rPr>
                <w:rFonts w:ascii="Times New Roman" w:hAnsi="Times New Roman" w:cs="Times New Roman"/>
                <w:sz w:val="28"/>
                <w:szCs w:val="28"/>
              </w:rPr>
              <w:t>№ п/п</w:t>
            </w:r>
          </w:p>
        </w:tc>
        <w:tc>
          <w:tcPr>
            <w:tcW w:w="3240" w:type="dxa"/>
            <w:tcBorders>
              <w:top w:val="single" w:sz="4" w:space="0" w:color="auto"/>
              <w:left w:val="single" w:sz="4" w:space="0" w:color="auto"/>
              <w:bottom w:val="single" w:sz="4" w:space="0" w:color="auto"/>
              <w:right w:val="nil"/>
            </w:tcBorders>
          </w:tcPr>
          <w:p w:rsidR="00474A88" w:rsidRPr="007B0285" w:rsidRDefault="00474A88">
            <w:pPr>
              <w:pStyle w:val="a"/>
              <w:spacing w:line="276" w:lineRule="auto"/>
              <w:jc w:val="center"/>
              <w:rPr>
                <w:rFonts w:ascii="Times New Roman" w:hAnsi="Times New Roman" w:cs="Times New Roman"/>
                <w:sz w:val="28"/>
                <w:szCs w:val="28"/>
              </w:rPr>
            </w:pPr>
            <w:r w:rsidRPr="007B0285">
              <w:rPr>
                <w:rFonts w:ascii="Times New Roman" w:hAnsi="Times New Roman" w:cs="Times New Roman"/>
                <w:sz w:val="28"/>
                <w:szCs w:val="28"/>
              </w:rPr>
              <w:t>Наименование муниципальной услуги</w:t>
            </w:r>
          </w:p>
        </w:tc>
        <w:tc>
          <w:tcPr>
            <w:tcW w:w="5865" w:type="dxa"/>
            <w:tcBorders>
              <w:top w:val="single" w:sz="4" w:space="0" w:color="auto"/>
              <w:left w:val="single" w:sz="4" w:space="0" w:color="auto"/>
              <w:bottom w:val="single" w:sz="4" w:space="0" w:color="auto"/>
            </w:tcBorders>
          </w:tcPr>
          <w:p w:rsidR="00474A88" w:rsidRPr="007B0285" w:rsidRDefault="00474A88">
            <w:pPr>
              <w:spacing w:before="100" w:beforeAutospacing="1" w:after="100" w:afterAutospacing="1" w:line="240" w:lineRule="auto"/>
              <w:jc w:val="center"/>
              <w:rPr>
                <w:rFonts w:ascii="Times New Roman" w:hAnsi="Times New Roman"/>
                <w:sz w:val="28"/>
                <w:szCs w:val="28"/>
              </w:rPr>
            </w:pPr>
            <w:r w:rsidRPr="007B0285">
              <w:rPr>
                <w:rFonts w:ascii="Times New Roman" w:hAnsi="Times New Roman"/>
                <w:sz w:val="28"/>
                <w:szCs w:val="28"/>
              </w:rPr>
              <w:t>Наименование услуги, которая является необходимой и обязательной для предоставления муниципальной услуги</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pPr>
              <w:pStyle w:val="a"/>
              <w:spacing w:line="276" w:lineRule="auto"/>
              <w:jc w:val="center"/>
              <w:rPr>
                <w:rFonts w:ascii="Times New Roman" w:hAnsi="Times New Roman" w:cs="Times New Roman"/>
                <w:sz w:val="28"/>
                <w:szCs w:val="28"/>
              </w:rPr>
            </w:pPr>
            <w:r w:rsidRPr="007B0285">
              <w:rPr>
                <w:rFonts w:ascii="Times New Roman" w:hAnsi="Times New Roman" w:cs="Times New Roman"/>
                <w:sz w:val="28"/>
                <w:szCs w:val="28"/>
              </w:rPr>
              <w:t>1</w:t>
            </w:r>
          </w:p>
        </w:tc>
        <w:tc>
          <w:tcPr>
            <w:tcW w:w="3240" w:type="dxa"/>
            <w:tcBorders>
              <w:top w:val="single" w:sz="4" w:space="0" w:color="auto"/>
              <w:left w:val="single" w:sz="4" w:space="0" w:color="auto"/>
              <w:bottom w:val="single" w:sz="4" w:space="0" w:color="auto"/>
              <w:right w:val="nil"/>
            </w:tcBorders>
          </w:tcPr>
          <w:p w:rsidR="00474A88" w:rsidRPr="006C40EF" w:rsidRDefault="00474A88" w:rsidP="00707CA0">
            <w:pPr>
              <w:spacing w:line="240" w:lineRule="auto"/>
              <w:rPr>
                <w:rFonts w:ascii="Times New Roman" w:hAnsi="Times New Roman"/>
                <w:sz w:val="28"/>
                <w:szCs w:val="28"/>
              </w:rPr>
            </w:pPr>
            <w:r w:rsidRPr="007B0285">
              <w:rPr>
                <w:rFonts w:ascii="Times New Roman" w:hAnsi="Times New Roman"/>
                <w:sz w:val="28"/>
                <w:szCs w:val="28"/>
              </w:rPr>
              <w:t>Присвоение, изменение и аннулирование адресов</w:t>
            </w:r>
          </w:p>
          <w:p w:rsidR="00474A88" w:rsidRPr="007B0285" w:rsidRDefault="00474A88">
            <w:pPr>
              <w:pStyle w:val="a"/>
              <w:spacing w:line="276" w:lineRule="auto"/>
              <w:jc w:val="center"/>
              <w:rPr>
                <w:rFonts w:ascii="Times New Roman" w:hAnsi="Times New Roman" w:cs="Times New Roman"/>
                <w:sz w:val="28"/>
                <w:szCs w:val="28"/>
              </w:rPr>
            </w:pPr>
          </w:p>
        </w:tc>
        <w:tc>
          <w:tcPr>
            <w:tcW w:w="5865" w:type="dxa"/>
            <w:tcBorders>
              <w:top w:val="single" w:sz="4" w:space="0" w:color="auto"/>
              <w:left w:val="single" w:sz="4" w:space="0" w:color="auto"/>
              <w:bottom w:val="single" w:sz="4" w:space="0" w:color="auto"/>
            </w:tcBorders>
          </w:tcPr>
          <w:p w:rsidR="00474A88" w:rsidRPr="006C40EF" w:rsidRDefault="00474A88" w:rsidP="007A044D">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6C40EF" w:rsidRDefault="00474A88" w:rsidP="007A044D">
            <w:pPr>
              <w:spacing w:after="0" w:line="240" w:lineRule="auto"/>
              <w:jc w:val="both"/>
              <w:rPr>
                <w:rFonts w:ascii="Times New Roman" w:hAnsi="Times New Roman"/>
                <w:sz w:val="28"/>
                <w:szCs w:val="28"/>
              </w:rPr>
            </w:pPr>
            <w:r w:rsidRPr="007B0285">
              <w:rPr>
                <w:rFonts w:ascii="Times New Roman" w:hAnsi="Times New Roman"/>
                <w:sz w:val="28"/>
                <w:szCs w:val="28"/>
              </w:rPr>
              <w:t>-заявление о присвоении, изменении и аннулировании адресов</w:t>
            </w:r>
            <w:r w:rsidRPr="006C40EF">
              <w:rPr>
                <w:rFonts w:ascii="Times New Roman" w:hAnsi="Times New Roman"/>
                <w:sz w:val="28"/>
                <w:szCs w:val="28"/>
              </w:rPr>
              <w:t xml:space="preserve">, </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-д</w:t>
            </w:r>
            <w:r w:rsidRPr="007B0285">
              <w:rPr>
                <w:rFonts w:ascii="Times New Roman" w:hAnsi="Times New Roman"/>
                <w:sz w:val="28"/>
                <w:szCs w:val="28"/>
              </w:rPr>
              <w:t>окумент, удостоверяющий личность заявителя (заявителей), либо личность представителя заявителя (заявителей)</w:t>
            </w:r>
            <w:r w:rsidRPr="006C40EF">
              <w:rPr>
                <w:rFonts w:ascii="Times New Roman" w:hAnsi="Times New Roman"/>
                <w:sz w:val="28"/>
                <w:szCs w:val="28"/>
              </w:rPr>
              <w:t xml:space="preserve">, </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документ, удостоверяющий личность лица, имеющего право действовать без доверенности, и сообщает реквизиты свидетельства о государственной регистрации юридического лица</w:t>
            </w:r>
            <w:r w:rsidRPr="006C40EF">
              <w:rPr>
                <w:rFonts w:ascii="Times New Roman" w:hAnsi="Times New Roman"/>
                <w:sz w:val="28"/>
                <w:szCs w:val="28"/>
              </w:rPr>
              <w:t>,</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 xml:space="preserve"> -</w:t>
            </w:r>
            <w:r w:rsidRPr="007B0285">
              <w:rPr>
                <w:rFonts w:ascii="Times New Roman" w:hAnsi="Times New Roman"/>
                <w:sz w:val="28"/>
                <w:szCs w:val="28"/>
              </w:rPr>
              <w:t>документ, удостоверяющий права (полномочия) представителя физического или юридического лица</w:t>
            </w:r>
            <w:r w:rsidRPr="006C40EF">
              <w:rPr>
                <w:rFonts w:ascii="Times New Roman" w:hAnsi="Times New Roman"/>
                <w:sz w:val="28"/>
                <w:szCs w:val="28"/>
              </w:rPr>
              <w:t xml:space="preserve">, </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-п</w:t>
            </w:r>
            <w:r w:rsidRPr="007B0285">
              <w:rPr>
                <w:rFonts w:ascii="Times New Roman" w:hAnsi="Times New Roman"/>
                <w:sz w:val="28"/>
                <w:szCs w:val="28"/>
              </w:rPr>
              <w:t>равоустанавливающие и правоудостоверяющие документы на объект (объекты) адресации</w:t>
            </w:r>
            <w:r w:rsidRPr="006C40EF">
              <w:rPr>
                <w:rFonts w:ascii="Times New Roman" w:hAnsi="Times New Roman"/>
                <w:sz w:val="28"/>
                <w:szCs w:val="28"/>
              </w:rPr>
              <w:t>.</w:t>
            </w:r>
          </w:p>
          <w:p w:rsidR="00474A88" w:rsidRPr="006C40EF" w:rsidRDefault="00474A88" w:rsidP="007A044D">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организацией, участвующей в предоставлении муниципальной услуги:</w:t>
            </w:r>
          </w:p>
          <w:p w:rsidR="00474A88" w:rsidRPr="006C40EF" w:rsidRDefault="00474A88" w:rsidP="007A044D">
            <w:pPr>
              <w:spacing w:after="0" w:line="240" w:lineRule="auto"/>
              <w:jc w:val="both"/>
              <w:rPr>
                <w:rFonts w:ascii="Times New Roman" w:hAnsi="Times New Roman"/>
                <w:sz w:val="28"/>
                <w:szCs w:val="28"/>
              </w:rPr>
            </w:pPr>
            <w:r w:rsidRPr="007B0285">
              <w:rPr>
                <w:rFonts w:ascii="Times New Roman" w:hAnsi="Times New Roman"/>
                <w:sz w:val="28"/>
                <w:szCs w:val="28"/>
              </w:rPr>
              <w:t>-правоустанавливающие и правоудостоверяющие документы на земельный участок</w:t>
            </w:r>
            <w:r w:rsidRPr="006C40EF">
              <w:rPr>
                <w:rFonts w:ascii="Times New Roman" w:hAnsi="Times New Roman"/>
                <w:sz w:val="28"/>
                <w:szCs w:val="28"/>
              </w:rPr>
              <w:t>,</w:t>
            </w:r>
          </w:p>
          <w:p w:rsidR="00474A88" w:rsidRPr="007B0285"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 к</w:t>
            </w:r>
            <w:r w:rsidRPr="007B0285">
              <w:rPr>
                <w:rFonts w:ascii="Times New Roman" w:hAnsi="Times New Roman"/>
                <w:sz w:val="28"/>
                <w:szCs w:val="28"/>
              </w:rPr>
              <w:t>адастровый паспорт объекта недвижимости</w:t>
            </w:r>
            <w:r w:rsidRPr="006C40EF">
              <w:rPr>
                <w:rFonts w:ascii="Times New Roman" w:hAnsi="Times New Roman"/>
                <w:sz w:val="28"/>
                <w:szCs w:val="28"/>
              </w:rPr>
              <w:t>, р</w:t>
            </w:r>
            <w:r w:rsidRPr="007B0285">
              <w:rPr>
                <w:rFonts w:ascii="Times New Roman" w:hAnsi="Times New Roman"/>
                <w:sz w:val="28"/>
                <w:szCs w:val="28"/>
              </w:rPr>
              <w:t>азрешение на строительство объекта адресации</w:t>
            </w:r>
            <w:r w:rsidRPr="006C40EF">
              <w:rPr>
                <w:rFonts w:ascii="Times New Roman" w:hAnsi="Times New Roman"/>
                <w:sz w:val="28"/>
                <w:szCs w:val="28"/>
              </w:rPr>
              <w:t>,</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-р</w:t>
            </w:r>
            <w:r w:rsidRPr="007B0285">
              <w:rPr>
                <w:rFonts w:ascii="Times New Roman" w:hAnsi="Times New Roman"/>
                <w:sz w:val="28"/>
                <w:szCs w:val="28"/>
              </w:rPr>
              <w:t>азрешение на ввод объекта адресации в эксплуатацию</w:t>
            </w:r>
            <w:r w:rsidRPr="006C40EF">
              <w:rPr>
                <w:rFonts w:ascii="Times New Roman" w:hAnsi="Times New Roman"/>
                <w:sz w:val="28"/>
                <w:szCs w:val="28"/>
              </w:rPr>
              <w:t xml:space="preserve"> или с</w:t>
            </w:r>
            <w:r w:rsidRPr="007B0285">
              <w:rPr>
                <w:rFonts w:ascii="Times New Roman" w:hAnsi="Times New Roman"/>
                <w:sz w:val="28"/>
                <w:szCs w:val="28"/>
              </w:rPr>
              <w:t>хема расположения объекта адресации на кадастровом плане или кадастровой карте соответствующей территории</w:t>
            </w:r>
            <w:r w:rsidRPr="006C40EF">
              <w:rPr>
                <w:rFonts w:ascii="Times New Roman" w:hAnsi="Times New Roman"/>
                <w:sz w:val="28"/>
                <w:szCs w:val="28"/>
              </w:rPr>
              <w:t xml:space="preserve">, </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-к</w:t>
            </w:r>
            <w:r w:rsidRPr="007B0285">
              <w:rPr>
                <w:rFonts w:ascii="Times New Roman" w:hAnsi="Times New Roman"/>
                <w:sz w:val="28"/>
                <w:szCs w:val="28"/>
              </w:rPr>
              <w:t>адастровый паспорт объекта адресации</w:t>
            </w:r>
            <w:r w:rsidRPr="006C40EF">
              <w:rPr>
                <w:rFonts w:ascii="Times New Roman" w:hAnsi="Times New Roman"/>
                <w:sz w:val="28"/>
                <w:szCs w:val="28"/>
              </w:rPr>
              <w:t>, р</w:t>
            </w:r>
            <w:r w:rsidRPr="007B0285">
              <w:rPr>
                <w:rFonts w:ascii="Times New Roman" w:hAnsi="Times New Roman"/>
                <w:sz w:val="28"/>
                <w:szCs w:val="28"/>
              </w:rPr>
              <w:t>ешение о переводе жилого помещения в нежилое помещение или нежилого помещения в жилое помещение</w:t>
            </w:r>
            <w:r w:rsidRPr="006C40EF">
              <w:rPr>
                <w:rFonts w:ascii="Times New Roman" w:hAnsi="Times New Roman"/>
                <w:sz w:val="28"/>
                <w:szCs w:val="28"/>
              </w:rPr>
              <w:t xml:space="preserve">, </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-а</w:t>
            </w:r>
            <w:r w:rsidRPr="007B0285">
              <w:rPr>
                <w:rFonts w:ascii="Times New Roman" w:hAnsi="Times New Roman"/>
                <w:sz w:val="28"/>
                <w:szCs w:val="28"/>
              </w:rPr>
              <w:t>кт приемочной комиссии при переустройстве и (или) перепланировки помещения, приводящих к образованию одного и более новых объектов адресации</w:t>
            </w:r>
            <w:r w:rsidRPr="006C40EF">
              <w:rPr>
                <w:rFonts w:ascii="Times New Roman" w:hAnsi="Times New Roman"/>
                <w:sz w:val="28"/>
                <w:szCs w:val="28"/>
              </w:rPr>
              <w:t xml:space="preserve">, </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-к</w:t>
            </w:r>
            <w:r w:rsidRPr="007B0285">
              <w:rPr>
                <w:rFonts w:ascii="Times New Roman" w:hAnsi="Times New Roman"/>
                <w:sz w:val="28"/>
                <w:szCs w:val="28"/>
              </w:rPr>
              <w:t>адастровая выписка об объекте недвижимости, который снят с учета</w:t>
            </w:r>
            <w:r w:rsidRPr="006C40EF">
              <w:rPr>
                <w:rFonts w:ascii="Times New Roman" w:hAnsi="Times New Roman"/>
                <w:sz w:val="28"/>
                <w:szCs w:val="28"/>
              </w:rPr>
              <w:t>,</w:t>
            </w:r>
          </w:p>
          <w:p w:rsidR="00474A88" w:rsidRPr="006C40EF" w:rsidRDefault="00474A88" w:rsidP="007A044D">
            <w:pPr>
              <w:spacing w:after="0" w:line="240" w:lineRule="auto"/>
              <w:jc w:val="both"/>
              <w:rPr>
                <w:rFonts w:ascii="Times New Roman" w:hAnsi="Times New Roman"/>
                <w:sz w:val="28"/>
                <w:szCs w:val="28"/>
              </w:rPr>
            </w:pPr>
            <w:r w:rsidRPr="006C40EF">
              <w:rPr>
                <w:rFonts w:ascii="Times New Roman" w:hAnsi="Times New Roman"/>
                <w:sz w:val="28"/>
                <w:szCs w:val="28"/>
              </w:rPr>
              <w:t>- у</w:t>
            </w:r>
            <w:r w:rsidRPr="007B0285">
              <w:rPr>
                <w:rFonts w:ascii="Times New Roman" w:hAnsi="Times New Roman"/>
                <w:sz w:val="28"/>
                <w:szCs w:val="28"/>
              </w:rPr>
              <w:t>ведомление об отсутствии в государственном кадастре недвижимости запрашиваемых сведений по объекту адресации</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pPr>
              <w:pStyle w:val="a"/>
              <w:spacing w:line="276" w:lineRule="auto"/>
              <w:jc w:val="center"/>
              <w:rPr>
                <w:rFonts w:ascii="Times New Roman" w:hAnsi="Times New Roman" w:cs="Times New Roman"/>
                <w:sz w:val="28"/>
                <w:szCs w:val="28"/>
              </w:rPr>
            </w:pPr>
            <w:r w:rsidRPr="007B0285">
              <w:rPr>
                <w:rFonts w:ascii="Times New Roman" w:hAnsi="Times New Roman" w:cs="Times New Roman"/>
                <w:sz w:val="28"/>
                <w:szCs w:val="28"/>
              </w:rPr>
              <w:t>2</w:t>
            </w:r>
          </w:p>
        </w:tc>
        <w:tc>
          <w:tcPr>
            <w:tcW w:w="3240" w:type="dxa"/>
            <w:tcBorders>
              <w:top w:val="single" w:sz="4" w:space="0" w:color="auto"/>
              <w:left w:val="single" w:sz="4" w:space="0" w:color="auto"/>
              <w:bottom w:val="single" w:sz="4" w:space="0" w:color="auto"/>
              <w:right w:val="nil"/>
            </w:tcBorders>
          </w:tcPr>
          <w:p w:rsidR="00474A88" w:rsidRPr="006C40EF" w:rsidRDefault="00474A88" w:rsidP="00707CA0">
            <w:pPr>
              <w:spacing w:line="240" w:lineRule="auto"/>
              <w:rPr>
                <w:rFonts w:ascii="Times New Roman" w:hAnsi="Times New Roman"/>
                <w:sz w:val="28"/>
                <w:szCs w:val="28"/>
              </w:rPr>
            </w:pPr>
            <w:r w:rsidRPr="006C40EF">
              <w:rPr>
                <w:rFonts w:ascii="Times New Roman" w:hAnsi="Times New Roman"/>
                <w:sz w:val="28"/>
                <w:szCs w:val="28"/>
              </w:rPr>
              <w:t>Предоставление выписки из похозяйственной книги</w:t>
            </w:r>
          </w:p>
        </w:tc>
        <w:tc>
          <w:tcPr>
            <w:tcW w:w="5865" w:type="dxa"/>
            <w:tcBorders>
              <w:top w:val="single" w:sz="4" w:space="0" w:color="auto"/>
              <w:left w:val="single" w:sz="4" w:space="0" w:color="auto"/>
              <w:bottom w:val="single" w:sz="4" w:space="0" w:color="auto"/>
            </w:tcBorders>
          </w:tcPr>
          <w:p w:rsidR="00474A88" w:rsidRPr="006C40EF" w:rsidRDefault="00474A88" w:rsidP="00BB741E">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6C40EF" w:rsidRDefault="00474A88" w:rsidP="00BB741E">
            <w:pPr>
              <w:spacing w:after="0" w:line="240" w:lineRule="auto"/>
              <w:jc w:val="both"/>
              <w:rPr>
                <w:rFonts w:ascii="Times New Roman" w:hAnsi="Times New Roman"/>
                <w:sz w:val="28"/>
                <w:szCs w:val="28"/>
              </w:rPr>
            </w:pPr>
            <w:r w:rsidRPr="006C40EF">
              <w:rPr>
                <w:rFonts w:ascii="Times New Roman" w:hAnsi="Times New Roman"/>
                <w:sz w:val="28"/>
                <w:szCs w:val="28"/>
              </w:rPr>
              <w:t xml:space="preserve">- </w:t>
            </w:r>
            <w:r w:rsidRPr="007B0285">
              <w:rPr>
                <w:rFonts w:ascii="Times New Roman" w:hAnsi="Times New Roman"/>
                <w:sz w:val="28"/>
                <w:szCs w:val="28"/>
              </w:rPr>
              <w:t>заявление,</w:t>
            </w:r>
            <w:r w:rsidRPr="006C40EF">
              <w:rPr>
                <w:rFonts w:ascii="Times New Roman" w:hAnsi="Times New Roman"/>
                <w:sz w:val="28"/>
                <w:szCs w:val="28"/>
              </w:rPr>
              <w:t xml:space="preserve"> </w:t>
            </w:r>
            <w:r w:rsidRPr="007B0285">
              <w:rPr>
                <w:rFonts w:ascii="Times New Roman" w:hAnsi="Times New Roman"/>
                <w:sz w:val="28"/>
                <w:szCs w:val="28"/>
              </w:rPr>
              <w:t>документ, удостоверяющий личность заявителя (представителя заявителя),</w:t>
            </w:r>
            <w:r w:rsidRPr="006C40EF">
              <w:rPr>
                <w:rFonts w:ascii="Times New Roman" w:hAnsi="Times New Roman"/>
                <w:sz w:val="28"/>
                <w:szCs w:val="28"/>
              </w:rPr>
              <w:t xml:space="preserve"> </w:t>
            </w:r>
          </w:p>
          <w:p w:rsidR="00474A88" w:rsidRPr="006C40EF" w:rsidRDefault="00474A88" w:rsidP="00BB741E">
            <w:pPr>
              <w:spacing w:after="0" w:line="240" w:lineRule="auto"/>
              <w:jc w:val="both"/>
              <w:rPr>
                <w:rFonts w:ascii="Times New Roman" w:hAnsi="Times New Roman"/>
                <w:sz w:val="28"/>
                <w:szCs w:val="28"/>
                <w:u w:val="single"/>
              </w:rPr>
            </w:pPr>
            <w:r w:rsidRPr="006C40EF">
              <w:rPr>
                <w:rFonts w:ascii="Times New Roman" w:hAnsi="Times New Roman"/>
                <w:sz w:val="28"/>
                <w:szCs w:val="28"/>
              </w:rPr>
              <w:t>-</w:t>
            </w:r>
            <w:r w:rsidRPr="007B0285">
              <w:rPr>
                <w:rFonts w:ascii="Times New Roman" w:hAnsi="Times New Roman"/>
                <w:sz w:val="28"/>
                <w:szCs w:val="28"/>
              </w:rPr>
              <w:t>документ, удостоверяющий полномочия представителя заявителя (доверенность и т.п.)</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pPr>
              <w:pStyle w:val="a"/>
              <w:spacing w:line="276" w:lineRule="auto"/>
              <w:jc w:val="center"/>
              <w:rPr>
                <w:rFonts w:ascii="Times New Roman" w:hAnsi="Times New Roman" w:cs="Times New Roman"/>
                <w:sz w:val="28"/>
                <w:szCs w:val="28"/>
              </w:rPr>
            </w:pPr>
            <w:r w:rsidRPr="007B0285">
              <w:rPr>
                <w:rFonts w:ascii="Times New Roman" w:hAnsi="Times New Roman" w:cs="Times New Roman"/>
                <w:sz w:val="28"/>
                <w:szCs w:val="28"/>
              </w:rPr>
              <w:t>3</w:t>
            </w:r>
          </w:p>
        </w:tc>
        <w:tc>
          <w:tcPr>
            <w:tcW w:w="3240" w:type="dxa"/>
            <w:tcBorders>
              <w:top w:val="single" w:sz="4" w:space="0" w:color="auto"/>
              <w:left w:val="single" w:sz="4" w:space="0" w:color="auto"/>
              <w:bottom w:val="single" w:sz="4" w:space="0" w:color="auto"/>
              <w:right w:val="nil"/>
            </w:tcBorders>
          </w:tcPr>
          <w:p w:rsidR="00474A88" w:rsidRPr="006C40EF" w:rsidRDefault="00474A88" w:rsidP="00707CA0">
            <w:pPr>
              <w:spacing w:line="240" w:lineRule="auto"/>
              <w:rPr>
                <w:rFonts w:ascii="Times New Roman" w:hAnsi="Times New Roman"/>
                <w:sz w:val="28"/>
                <w:szCs w:val="28"/>
              </w:rPr>
            </w:pPr>
            <w:r w:rsidRPr="006C40EF">
              <w:rPr>
                <w:rFonts w:ascii="Times New Roman" w:hAnsi="Times New Roman"/>
                <w:sz w:val="28"/>
                <w:szCs w:val="28"/>
              </w:rPr>
              <w:t xml:space="preserve">Предоставление копий правовых актов администрации </w:t>
            </w:r>
            <w:r w:rsidRPr="007B0285">
              <w:rPr>
                <w:rFonts w:ascii="Times New Roman" w:hAnsi="Times New Roman"/>
                <w:kern w:val="2"/>
                <w:sz w:val="28"/>
                <w:szCs w:val="28"/>
              </w:rPr>
              <w:t>муниципального образования</w:t>
            </w:r>
          </w:p>
        </w:tc>
        <w:tc>
          <w:tcPr>
            <w:tcW w:w="5865" w:type="dxa"/>
            <w:tcBorders>
              <w:top w:val="single" w:sz="4" w:space="0" w:color="auto"/>
              <w:left w:val="single" w:sz="4" w:space="0" w:color="auto"/>
              <w:bottom w:val="single" w:sz="4" w:space="0" w:color="auto"/>
            </w:tcBorders>
          </w:tcPr>
          <w:p w:rsidR="00474A88" w:rsidRPr="006C40EF" w:rsidRDefault="00474A88" w:rsidP="00BB741E">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6C40EF" w:rsidRDefault="00474A88" w:rsidP="00BB741E">
            <w:pPr>
              <w:spacing w:after="0" w:line="240" w:lineRule="auto"/>
              <w:jc w:val="both"/>
              <w:rPr>
                <w:rFonts w:ascii="Times New Roman" w:hAnsi="Times New Roman"/>
                <w:sz w:val="28"/>
                <w:szCs w:val="28"/>
              </w:rPr>
            </w:pPr>
            <w:r w:rsidRPr="007B0285">
              <w:rPr>
                <w:rFonts w:ascii="Times New Roman" w:hAnsi="Times New Roman"/>
                <w:sz w:val="28"/>
                <w:szCs w:val="28"/>
              </w:rPr>
              <w:t>- заявление о выдаче копии правового акта Трехсельского сельского поселения Успенского района,</w:t>
            </w:r>
            <w:r w:rsidRPr="006C40EF">
              <w:rPr>
                <w:rFonts w:ascii="Times New Roman" w:hAnsi="Times New Roman"/>
                <w:sz w:val="28"/>
                <w:szCs w:val="28"/>
              </w:rPr>
              <w:t xml:space="preserve"> </w:t>
            </w:r>
          </w:p>
          <w:p w:rsidR="00474A88" w:rsidRPr="006C40EF" w:rsidRDefault="00474A88" w:rsidP="00BB741E">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документ, удостоверяющий личность заявителя (уполномоченного представителя заявителя),</w:t>
            </w:r>
            <w:r w:rsidRPr="006C40EF">
              <w:rPr>
                <w:rFonts w:ascii="Times New Roman" w:hAnsi="Times New Roman"/>
                <w:sz w:val="28"/>
                <w:szCs w:val="28"/>
              </w:rPr>
              <w:t xml:space="preserve"> </w:t>
            </w:r>
          </w:p>
          <w:p w:rsidR="00474A88" w:rsidRPr="006C40EF" w:rsidRDefault="00474A88" w:rsidP="00BB741E">
            <w:pPr>
              <w:spacing w:after="0" w:line="240" w:lineRule="auto"/>
              <w:jc w:val="both"/>
              <w:rPr>
                <w:rFonts w:ascii="Times New Roman" w:hAnsi="Times New Roman"/>
                <w:sz w:val="28"/>
                <w:szCs w:val="28"/>
                <w:u w:val="single"/>
              </w:rPr>
            </w:pPr>
            <w:r w:rsidRPr="006C40EF">
              <w:rPr>
                <w:rFonts w:ascii="Times New Roman" w:hAnsi="Times New Roman"/>
                <w:sz w:val="28"/>
                <w:szCs w:val="28"/>
              </w:rPr>
              <w:t>-</w:t>
            </w:r>
            <w:r w:rsidRPr="007B0285">
              <w:rPr>
                <w:rFonts w:ascii="Times New Roman" w:hAnsi="Times New Roman"/>
                <w:sz w:val="28"/>
                <w:szCs w:val="28"/>
              </w:rPr>
              <w:t>документ, подтверждающий полномочия представителя заявителя</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pPr>
              <w:pStyle w:val="a"/>
              <w:spacing w:line="276" w:lineRule="auto"/>
              <w:jc w:val="center"/>
              <w:rPr>
                <w:rFonts w:ascii="Times New Roman" w:hAnsi="Times New Roman" w:cs="Times New Roman"/>
                <w:sz w:val="28"/>
                <w:szCs w:val="28"/>
              </w:rPr>
            </w:pPr>
            <w:r w:rsidRPr="007B0285">
              <w:rPr>
                <w:rFonts w:ascii="Times New Roman" w:hAnsi="Times New Roman" w:cs="Times New Roman"/>
                <w:sz w:val="28"/>
                <w:szCs w:val="28"/>
              </w:rPr>
              <w:t>4</w:t>
            </w:r>
          </w:p>
        </w:tc>
        <w:tc>
          <w:tcPr>
            <w:tcW w:w="3240" w:type="dxa"/>
            <w:tcBorders>
              <w:top w:val="single" w:sz="4" w:space="0" w:color="auto"/>
              <w:left w:val="single" w:sz="4" w:space="0" w:color="auto"/>
              <w:bottom w:val="single" w:sz="4" w:space="0" w:color="auto"/>
              <w:right w:val="nil"/>
            </w:tcBorders>
          </w:tcPr>
          <w:p w:rsidR="00474A88" w:rsidRPr="006C40EF" w:rsidRDefault="00474A88" w:rsidP="00707CA0">
            <w:pPr>
              <w:spacing w:line="240" w:lineRule="auto"/>
              <w:rPr>
                <w:rFonts w:ascii="Times New Roman" w:hAnsi="Times New Roman"/>
                <w:sz w:val="28"/>
                <w:szCs w:val="28"/>
              </w:rPr>
            </w:pPr>
            <w:r w:rsidRPr="007B0285">
              <w:rPr>
                <w:rFonts w:ascii="Times New Roman" w:hAnsi="Times New Roman"/>
                <w:sz w:val="28"/>
                <w:szCs w:val="28"/>
              </w:rPr>
              <w:t>Предоставление выписки из реестра муниципального имущества</w:t>
            </w:r>
          </w:p>
        </w:tc>
        <w:tc>
          <w:tcPr>
            <w:tcW w:w="5865" w:type="dxa"/>
            <w:tcBorders>
              <w:top w:val="single" w:sz="4" w:space="0" w:color="auto"/>
              <w:left w:val="single" w:sz="4" w:space="0" w:color="auto"/>
              <w:bottom w:val="single" w:sz="4" w:space="0" w:color="auto"/>
            </w:tcBorders>
          </w:tcPr>
          <w:p w:rsidR="00474A88" w:rsidRPr="006C40EF" w:rsidRDefault="00474A88" w:rsidP="00E130FB">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6C40EF" w:rsidRDefault="00474A88" w:rsidP="00BB741E">
            <w:pPr>
              <w:spacing w:after="0" w:line="240" w:lineRule="auto"/>
              <w:jc w:val="both"/>
              <w:rPr>
                <w:rFonts w:ascii="Times New Roman" w:hAnsi="Times New Roman"/>
                <w:sz w:val="28"/>
                <w:szCs w:val="28"/>
              </w:rPr>
            </w:pPr>
            <w:r w:rsidRPr="007B0285">
              <w:rPr>
                <w:rFonts w:ascii="Times New Roman" w:hAnsi="Times New Roman"/>
                <w:sz w:val="28"/>
                <w:szCs w:val="28"/>
              </w:rPr>
              <w:t>- заявление о предоставлении выписки из реестра муниципальной собственности администрации Трехсельского сельского поселения, копия паспорта физического лица либо нотариально заверенная доверенность на право представлять интересы физического лица по получению муниципальной услуги (для физических лиц),</w:t>
            </w:r>
          </w:p>
          <w:p w:rsidR="00474A88" w:rsidRPr="007B0285" w:rsidRDefault="00474A88" w:rsidP="00BB741E">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 xml:space="preserve">документ, подтверждающего право действовать от имени юридического лица, </w:t>
            </w:r>
          </w:p>
          <w:p w:rsidR="00474A88" w:rsidRPr="007B0285" w:rsidRDefault="00474A88" w:rsidP="00BB741E">
            <w:pPr>
              <w:spacing w:after="0" w:line="240" w:lineRule="auto"/>
              <w:jc w:val="both"/>
              <w:rPr>
                <w:rFonts w:ascii="Times New Roman" w:hAnsi="Times New Roman"/>
                <w:sz w:val="28"/>
                <w:szCs w:val="28"/>
              </w:rPr>
            </w:pPr>
            <w:r w:rsidRPr="007B0285">
              <w:rPr>
                <w:rFonts w:ascii="Times New Roman" w:hAnsi="Times New Roman"/>
                <w:sz w:val="28"/>
                <w:szCs w:val="28"/>
              </w:rPr>
              <w:t xml:space="preserve">-учредительные документы (свидетельство о регистрации юридического лица, </w:t>
            </w:r>
          </w:p>
          <w:p w:rsidR="00474A88" w:rsidRPr="006C40EF" w:rsidRDefault="00474A88" w:rsidP="00BB741E">
            <w:pPr>
              <w:spacing w:after="0" w:line="240" w:lineRule="auto"/>
              <w:jc w:val="both"/>
              <w:rPr>
                <w:rFonts w:ascii="Times New Roman" w:hAnsi="Times New Roman"/>
                <w:sz w:val="28"/>
                <w:szCs w:val="28"/>
              </w:rPr>
            </w:pPr>
            <w:r w:rsidRPr="007B0285">
              <w:rPr>
                <w:rFonts w:ascii="Times New Roman" w:hAnsi="Times New Roman"/>
                <w:sz w:val="28"/>
                <w:szCs w:val="28"/>
              </w:rPr>
              <w:t>- свидетельство о постановке в налоговом органе, устав или положение) (для юридических лиц)</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rsidP="00A776A2">
            <w:pPr>
              <w:pStyle w:val="a"/>
              <w:spacing w:line="276" w:lineRule="auto"/>
              <w:jc w:val="center"/>
              <w:rPr>
                <w:rFonts w:ascii="Times New Roman" w:hAnsi="Times New Roman" w:cs="Times New Roman"/>
                <w:sz w:val="28"/>
                <w:szCs w:val="28"/>
              </w:rPr>
            </w:pPr>
            <w:r w:rsidRPr="007B0285">
              <w:rPr>
                <w:rFonts w:ascii="Times New Roman" w:hAnsi="Times New Roman" w:cs="Times New Roman"/>
                <w:sz w:val="28"/>
                <w:szCs w:val="28"/>
              </w:rPr>
              <w:t>5</w:t>
            </w:r>
          </w:p>
        </w:tc>
        <w:tc>
          <w:tcPr>
            <w:tcW w:w="3240" w:type="dxa"/>
            <w:tcBorders>
              <w:top w:val="single" w:sz="4" w:space="0" w:color="auto"/>
              <w:left w:val="single" w:sz="4" w:space="0" w:color="auto"/>
              <w:bottom w:val="single" w:sz="4" w:space="0" w:color="auto"/>
              <w:right w:val="nil"/>
            </w:tcBorders>
          </w:tcPr>
          <w:p w:rsidR="00474A88" w:rsidRPr="006C40EF" w:rsidRDefault="00474A88" w:rsidP="00707CA0">
            <w:pPr>
              <w:spacing w:after="0" w:line="240" w:lineRule="auto"/>
              <w:rPr>
                <w:rFonts w:ascii="Times New Roman" w:hAnsi="Times New Roman"/>
                <w:sz w:val="28"/>
                <w:szCs w:val="28"/>
              </w:rPr>
            </w:pPr>
            <w:r w:rsidRPr="007B0285">
              <w:rPr>
                <w:rFonts w:ascii="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tc>
        <w:tc>
          <w:tcPr>
            <w:tcW w:w="5865" w:type="dxa"/>
            <w:tcBorders>
              <w:top w:val="single" w:sz="4" w:space="0" w:color="auto"/>
              <w:left w:val="single" w:sz="4" w:space="0" w:color="auto"/>
              <w:bottom w:val="single" w:sz="4" w:space="0" w:color="auto"/>
            </w:tcBorders>
          </w:tcPr>
          <w:p w:rsidR="00474A88" w:rsidRPr="006C40EF" w:rsidRDefault="00474A88" w:rsidP="00A776A2">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6C40EF" w:rsidRDefault="00474A88" w:rsidP="00A776A2">
            <w:pPr>
              <w:spacing w:after="0" w:line="240" w:lineRule="auto"/>
              <w:jc w:val="both"/>
              <w:rPr>
                <w:rFonts w:ascii="Times New Roman" w:hAnsi="Times New Roman"/>
                <w:sz w:val="28"/>
                <w:szCs w:val="28"/>
              </w:rPr>
            </w:pPr>
            <w:r w:rsidRPr="007B0285">
              <w:rPr>
                <w:rFonts w:ascii="Times New Roman" w:hAnsi="Times New Roman"/>
                <w:sz w:val="28"/>
                <w:szCs w:val="28"/>
              </w:rPr>
              <w:t>- заявление об уведомительной регистрации трудового договора с работодателем – физическим лицом, не являющимся индивидуальным предпринимателем</w:t>
            </w:r>
            <w:r w:rsidRPr="006C40EF">
              <w:rPr>
                <w:rFonts w:ascii="Times New Roman" w:hAnsi="Times New Roman"/>
                <w:sz w:val="28"/>
                <w:szCs w:val="28"/>
              </w:rPr>
              <w:t xml:space="preserve">, </w:t>
            </w:r>
          </w:p>
          <w:p w:rsidR="00474A88" w:rsidRPr="006C40EF" w:rsidRDefault="00474A88" w:rsidP="00A776A2">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документы, удостоверяющие личность (паспорта) заявителя и работника</w:t>
            </w:r>
            <w:r w:rsidRPr="006C40EF">
              <w:rPr>
                <w:rFonts w:ascii="Times New Roman" w:hAnsi="Times New Roman"/>
                <w:sz w:val="28"/>
                <w:szCs w:val="28"/>
              </w:rPr>
              <w:t>,</w:t>
            </w:r>
          </w:p>
          <w:p w:rsidR="00474A88" w:rsidRPr="006C40EF" w:rsidRDefault="00474A88" w:rsidP="008F6DA7">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трудовой договор с работодателем – физическим лицом, не являющимся индивидуальным предпринимателем</w:t>
            </w:r>
            <w:r w:rsidRPr="006C40EF">
              <w:rPr>
                <w:rFonts w:ascii="Times New Roman" w:hAnsi="Times New Roman"/>
                <w:sz w:val="28"/>
                <w:szCs w:val="28"/>
              </w:rPr>
              <w:t>,</w:t>
            </w:r>
          </w:p>
          <w:p w:rsidR="00474A88" w:rsidRPr="007B0285" w:rsidRDefault="00474A88" w:rsidP="00B94B05">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 xml:space="preserve">в случае заключения трудового договора с работником в возрасте от четырнадцати до шестнадцати лет </w:t>
            </w:r>
            <w:r>
              <w:rPr>
                <w:rFonts w:ascii="Times New Roman" w:hAnsi="Times New Roman"/>
                <w:sz w:val="28"/>
                <w:szCs w:val="28"/>
              </w:rPr>
              <w:t>–</w:t>
            </w:r>
            <w:r w:rsidRPr="007B0285">
              <w:rPr>
                <w:rFonts w:ascii="Times New Roman" w:hAnsi="Times New Roman"/>
                <w:sz w:val="28"/>
                <w:szCs w:val="28"/>
              </w:rPr>
              <w:t xml:space="preserve"> письменное согласие одного из родителей (попечителя) и органа опеки и попечительства;</w:t>
            </w:r>
          </w:p>
          <w:p w:rsidR="00474A88" w:rsidRPr="006C40EF" w:rsidRDefault="00474A88" w:rsidP="00B94B05">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 xml:space="preserve">в случае представления документов доверенным лицом работодателя </w:t>
            </w:r>
            <w:r>
              <w:rPr>
                <w:rFonts w:ascii="Times New Roman" w:hAnsi="Times New Roman"/>
                <w:sz w:val="28"/>
                <w:szCs w:val="28"/>
              </w:rPr>
              <w:t>–</w:t>
            </w:r>
            <w:r w:rsidRPr="007B0285">
              <w:rPr>
                <w:rFonts w:ascii="Times New Roman" w:hAnsi="Times New Roman"/>
                <w:sz w:val="28"/>
                <w:szCs w:val="28"/>
              </w:rPr>
              <w:t xml:space="preserve">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rsidP="00A776A2">
            <w:pPr>
              <w:pStyle w:val="a"/>
              <w:spacing w:line="276" w:lineRule="auto"/>
              <w:jc w:val="center"/>
              <w:rPr>
                <w:rFonts w:ascii="Times New Roman" w:hAnsi="Times New Roman" w:cs="Times New Roman"/>
                <w:sz w:val="28"/>
                <w:szCs w:val="28"/>
              </w:rPr>
            </w:pPr>
            <w:r w:rsidRPr="007B0285">
              <w:rPr>
                <w:rFonts w:ascii="Times New Roman" w:hAnsi="Times New Roman" w:cs="Times New Roman"/>
                <w:sz w:val="28"/>
                <w:szCs w:val="28"/>
              </w:rPr>
              <w:t>6</w:t>
            </w:r>
          </w:p>
        </w:tc>
        <w:tc>
          <w:tcPr>
            <w:tcW w:w="3240" w:type="dxa"/>
            <w:tcBorders>
              <w:top w:val="single" w:sz="4" w:space="0" w:color="auto"/>
              <w:left w:val="single" w:sz="4" w:space="0" w:color="auto"/>
              <w:bottom w:val="single" w:sz="4" w:space="0" w:color="auto"/>
              <w:right w:val="nil"/>
            </w:tcBorders>
          </w:tcPr>
          <w:p w:rsidR="00474A88" w:rsidRPr="006C40EF" w:rsidRDefault="00474A88" w:rsidP="00707CA0">
            <w:pPr>
              <w:spacing w:after="240" w:line="240" w:lineRule="auto"/>
              <w:rPr>
                <w:rFonts w:ascii="Times New Roman" w:hAnsi="Times New Roman"/>
                <w:sz w:val="28"/>
                <w:szCs w:val="28"/>
              </w:rPr>
            </w:pPr>
            <w:r w:rsidRPr="007B0285">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5865" w:type="dxa"/>
            <w:tcBorders>
              <w:top w:val="single" w:sz="4" w:space="0" w:color="auto"/>
              <w:left w:val="single" w:sz="4" w:space="0" w:color="auto"/>
              <w:bottom w:val="single" w:sz="4" w:space="0" w:color="auto"/>
            </w:tcBorders>
          </w:tcPr>
          <w:p w:rsidR="00474A88" w:rsidRPr="006C40EF" w:rsidRDefault="00474A88" w:rsidP="00A776A2">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6C40EF" w:rsidRDefault="00474A88" w:rsidP="00A776A2">
            <w:pPr>
              <w:spacing w:after="0" w:line="240" w:lineRule="auto"/>
              <w:jc w:val="both"/>
              <w:rPr>
                <w:rFonts w:ascii="Times New Roman" w:hAnsi="Times New Roman"/>
                <w:sz w:val="28"/>
                <w:szCs w:val="28"/>
              </w:rPr>
            </w:pPr>
            <w:r w:rsidRPr="006C40EF">
              <w:rPr>
                <w:rFonts w:ascii="Times New Roman" w:hAnsi="Times New Roman"/>
                <w:sz w:val="28"/>
                <w:szCs w:val="28"/>
              </w:rPr>
              <w:t xml:space="preserve">-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w:t>
            </w:r>
          </w:p>
          <w:p w:rsidR="00474A88" w:rsidRPr="006C40EF" w:rsidRDefault="00474A88" w:rsidP="00A776A2">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документ, подтверждающий полномочия представителя</w:t>
            </w:r>
            <w:r w:rsidRPr="006C40EF">
              <w:rPr>
                <w:rFonts w:ascii="Times New Roman" w:hAnsi="Times New Roman"/>
                <w:sz w:val="28"/>
                <w:szCs w:val="28"/>
              </w:rPr>
              <w:t xml:space="preserve">, </w:t>
            </w:r>
          </w:p>
          <w:p w:rsidR="00474A88" w:rsidRPr="006C40EF" w:rsidRDefault="00474A88" w:rsidP="00A776A2">
            <w:pPr>
              <w:spacing w:after="0" w:line="240" w:lineRule="auto"/>
              <w:jc w:val="both"/>
              <w:rPr>
                <w:rFonts w:ascii="Times New Roman" w:hAnsi="Times New Roman"/>
                <w:sz w:val="28"/>
                <w:szCs w:val="28"/>
              </w:rPr>
            </w:pPr>
            <w:r w:rsidRPr="006C40EF">
              <w:rPr>
                <w:rFonts w:ascii="Times New Roman" w:hAnsi="Times New Roman"/>
                <w:sz w:val="28"/>
                <w:szCs w:val="28"/>
              </w:rPr>
              <w:t xml:space="preserve">- </w:t>
            </w:r>
            <w:r w:rsidRPr="007B0285">
              <w:rPr>
                <w:rFonts w:ascii="Times New Roman" w:hAnsi="Times New Roman"/>
                <w:sz w:val="28"/>
                <w:szCs w:val="28"/>
              </w:rPr>
              <w:t>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r w:rsidRPr="006C40EF">
              <w:rPr>
                <w:rFonts w:ascii="Times New Roman" w:hAnsi="Times New Roman"/>
                <w:sz w:val="28"/>
                <w:szCs w:val="28"/>
              </w:rPr>
              <w:t xml:space="preserve">, </w:t>
            </w:r>
          </w:p>
          <w:p w:rsidR="00474A88" w:rsidRPr="006C40EF" w:rsidRDefault="00474A88" w:rsidP="00A776A2">
            <w:pPr>
              <w:spacing w:after="0" w:line="240" w:lineRule="auto"/>
              <w:jc w:val="both"/>
              <w:rPr>
                <w:rFonts w:ascii="Times New Roman" w:hAnsi="Times New Roman"/>
                <w:sz w:val="28"/>
                <w:szCs w:val="28"/>
              </w:rPr>
            </w:pPr>
            <w:r w:rsidRPr="006C40EF">
              <w:rPr>
                <w:rFonts w:ascii="Times New Roman" w:hAnsi="Times New Roman"/>
                <w:sz w:val="28"/>
                <w:szCs w:val="28"/>
              </w:rPr>
              <w:t xml:space="preserve">- </w:t>
            </w:r>
            <w:r w:rsidRPr="007B0285">
              <w:rPr>
                <w:rFonts w:ascii="Times New Roman" w:hAnsi="Times New Roman"/>
                <w:sz w:val="28"/>
                <w:szCs w:val="28"/>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sidRPr="006C40EF">
              <w:rPr>
                <w:rFonts w:ascii="Times New Roman" w:hAnsi="Times New Roman"/>
                <w:sz w:val="28"/>
                <w:szCs w:val="28"/>
              </w:rPr>
              <w:t>,</w:t>
            </w:r>
          </w:p>
          <w:p w:rsidR="00474A88" w:rsidRPr="006C40EF" w:rsidRDefault="00474A88" w:rsidP="00A776A2">
            <w:pPr>
              <w:spacing w:after="0" w:line="240" w:lineRule="auto"/>
              <w:jc w:val="both"/>
              <w:rPr>
                <w:rFonts w:ascii="Times New Roman" w:hAnsi="Times New Roman"/>
                <w:sz w:val="28"/>
                <w:szCs w:val="28"/>
                <w:u w:val="single"/>
              </w:rPr>
            </w:pPr>
            <w:r w:rsidRPr="006C40EF">
              <w:rPr>
                <w:rFonts w:ascii="Times New Roman" w:hAnsi="Times New Roman"/>
                <w:sz w:val="28"/>
                <w:szCs w:val="28"/>
              </w:rPr>
              <w:t xml:space="preserve">- </w:t>
            </w:r>
            <w:r w:rsidRPr="007B0285">
              <w:rPr>
                <w:rFonts w:ascii="Times New Roman" w:hAnsi="Times New Roman"/>
                <w:sz w:val="28"/>
                <w:szCs w:val="28"/>
              </w:rPr>
              <w:t>сведения о технических требованиях к перевозке заявленного груза в транспортном положении</w:t>
            </w:r>
          </w:p>
          <w:p w:rsidR="00474A88" w:rsidRPr="006C40EF" w:rsidRDefault="00474A88" w:rsidP="00A776A2">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организацией, участвующей в предоставлении муниципальной услуги:</w:t>
            </w:r>
          </w:p>
          <w:p w:rsidR="00474A88" w:rsidRPr="006C40EF" w:rsidRDefault="00474A88" w:rsidP="00A776A2">
            <w:pPr>
              <w:spacing w:after="0" w:line="240" w:lineRule="auto"/>
              <w:jc w:val="both"/>
              <w:rPr>
                <w:rFonts w:ascii="Times New Roman" w:hAnsi="Times New Roman"/>
                <w:sz w:val="28"/>
                <w:szCs w:val="28"/>
              </w:rPr>
            </w:pPr>
            <w:r w:rsidRPr="006C40EF">
              <w:rPr>
                <w:rFonts w:ascii="Times New Roman" w:hAnsi="Times New Roman"/>
                <w:sz w:val="28"/>
                <w:szCs w:val="28"/>
              </w:rPr>
              <w:t xml:space="preserve">- </w:t>
            </w:r>
            <w:r w:rsidRPr="007B0285">
              <w:rPr>
                <w:rFonts w:ascii="Times New Roman" w:hAnsi="Times New Roman"/>
                <w:sz w:val="28"/>
                <w:szCs w:val="28"/>
              </w:rPr>
              <w:t>выписка из Единого государственного реестра индивидуальных предпринимателей (для индивидуальных предпринимателей)</w:t>
            </w:r>
            <w:r w:rsidRPr="006C40EF">
              <w:rPr>
                <w:rFonts w:ascii="Times New Roman" w:hAnsi="Times New Roman"/>
                <w:sz w:val="28"/>
                <w:szCs w:val="28"/>
              </w:rPr>
              <w:t xml:space="preserve">, </w:t>
            </w:r>
          </w:p>
          <w:p w:rsidR="00474A88" w:rsidRPr="006C40EF" w:rsidRDefault="00474A88" w:rsidP="00A776A2">
            <w:pPr>
              <w:spacing w:after="0" w:line="240" w:lineRule="auto"/>
              <w:jc w:val="both"/>
              <w:rPr>
                <w:rFonts w:ascii="Times New Roman" w:hAnsi="Times New Roman"/>
                <w:sz w:val="28"/>
                <w:szCs w:val="28"/>
              </w:rPr>
            </w:pPr>
            <w:r w:rsidRPr="006C40EF">
              <w:rPr>
                <w:rFonts w:ascii="Times New Roman" w:hAnsi="Times New Roman"/>
                <w:sz w:val="28"/>
                <w:szCs w:val="28"/>
              </w:rPr>
              <w:t>-</w:t>
            </w:r>
            <w:r w:rsidRPr="007B0285">
              <w:rPr>
                <w:rFonts w:ascii="Times New Roman" w:hAnsi="Times New Roman"/>
                <w:sz w:val="28"/>
                <w:szCs w:val="28"/>
              </w:rPr>
              <w:t>выписка из Единого государственного реестра юридич</w:t>
            </w:r>
            <w:r w:rsidRPr="006C40EF">
              <w:rPr>
                <w:rFonts w:ascii="Times New Roman" w:hAnsi="Times New Roman"/>
                <w:sz w:val="28"/>
                <w:szCs w:val="28"/>
              </w:rPr>
              <w:t xml:space="preserve">еских лиц (для юридических лиц), </w:t>
            </w:r>
          </w:p>
          <w:p w:rsidR="00474A88" w:rsidRPr="006C40EF" w:rsidRDefault="00474A88" w:rsidP="008F6DA7">
            <w:pPr>
              <w:spacing w:after="0" w:line="240" w:lineRule="auto"/>
              <w:jc w:val="both"/>
              <w:rPr>
                <w:rFonts w:ascii="Times New Roman" w:hAnsi="Times New Roman"/>
                <w:sz w:val="28"/>
                <w:szCs w:val="28"/>
                <w:u w:val="single"/>
              </w:rPr>
            </w:pPr>
            <w:r w:rsidRPr="006C40EF">
              <w:rPr>
                <w:rFonts w:ascii="Times New Roman" w:hAnsi="Times New Roman"/>
                <w:sz w:val="28"/>
                <w:szCs w:val="28"/>
              </w:rPr>
              <w:t>-</w:t>
            </w:r>
            <w:r w:rsidRPr="007B0285">
              <w:rPr>
                <w:rFonts w:ascii="Times New Roman" w:hAnsi="Times New Roman"/>
                <w:sz w:val="28"/>
                <w:szCs w:val="28"/>
              </w:rPr>
              <w:t>документ, подтверждающий оплату государственной пошлин</w:t>
            </w:r>
            <w:r w:rsidRPr="006C40EF">
              <w:rPr>
                <w:rFonts w:ascii="Times New Roman" w:hAnsi="Times New Roman"/>
                <w:sz w:val="28"/>
                <w:szCs w:val="28"/>
              </w:rPr>
              <w:t>ы</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rsidP="00BB741E">
            <w:pPr>
              <w:pStyle w:val="a"/>
              <w:jc w:val="center"/>
              <w:rPr>
                <w:rFonts w:ascii="Times New Roman" w:hAnsi="Times New Roman" w:cs="Times New Roman"/>
                <w:sz w:val="28"/>
                <w:szCs w:val="28"/>
              </w:rPr>
            </w:pPr>
            <w:r w:rsidRPr="007B0285">
              <w:rPr>
                <w:rFonts w:ascii="Times New Roman" w:hAnsi="Times New Roman" w:cs="Times New Roman"/>
                <w:sz w:val="28"/>
                <w:szCs w:val="28"/>
              </w:rPr>
              <w:t>7</w:t>
            </w:r>
          </w:p>
        </w:tc>
        <w:tc>
          <w:tcPr>
            <w:tcW w:w="3240" w:type="dxa"/>
            <w:tcBorders>
              <w:top w:val="single" w:sz="4" w:space="0" w:color="auto"/>
              <w:left w:val="single" w:sz="4" w:space="0" w:color="auto"/>
              <w:bottom w:val="single" w:sz="4" w:space="0" w:color="auto"/>
              <w:right w:val="nil"/>
            </w:tcBorders>
          </w:tcPr>
          <w:p w:rsidR="00474A88" w:rsidRPr="006C40EF" w:rsidRDefault="00474A88" w:rsidP="00276B4F">
            <w:pPr>
              <w:spacing w:after="0" w:line="240" w:lineRule="auto"/>
              <w:rPr>
                <w:rFonts w:ascii="Times New Roman" w:hAnsi="Times New Roman"/>
                <w:sz w:val="28"/>
                <w:szCs w:val="28"/>
              </w:rPr>
            </w:pPr>
            <w:r w:rsidRPr="006C40EF">
              <w:rPr>
                <w:rFonts w:ascii="Times New Roman" w:hAnsi="Times New Roman"/>
                <w:sz w:val="28"/>
                <w:szCs w:val="28"/>
              </w:rPr>
              <w:t>Выдача порубочного билета на территории муниципального образования</w:t>
            </w:r>
          </w:p>
          <w:p w:rsidR="00474A88" w:rsidRPr="006C40EF" w:rsidRDefault="00474A88" w:rsidP="00276B4F">
            <w:pPr>
              <w:spacing w:after="0" w:line="240" w:lineRule="auto"/>
              <w:rPr>
                <w:rFonts w:ascii="Times New Roman" w:hAnsi="Times New Roman"/>
                <w:sz w:val="28"/>
                <w:szCs w:val="28"/>
              </w:rPr>
            </w:pPr>
          </w:p>
        </w:tc>
        <w:tc>
          <w:tcPr>
            <w:tcW w:w="5865" w:type="dxa"/>
            <w:tcBorders>
              <w:top w:val="single" w:sz="4" w:space="0" w:color="auto"/>
              <w:left w:val="single" w:sz="4" w:space="0" w:color="auto"/>
              <w:bottom w:val="single" w:sz="4" w:space="0" w:color="auto"/>
            </w:tcBorders>
          </w:tcPr>
          <w:p w:rsidR="00474A88" w:rsidRPr="006C40EF" w:rsidRDefault="00474A88" w:rsidP="00BB741E">
            <w:pPr>
              <w:spacing w:after="0" w:line="240" w:lineRule="auto"/>
              <w:jc w:val="both"/>
              <w:rPr>
                <w:rFonts w:ascii="Times New Roman" w:hAnsi="Times New Roman"/>
                <w:sz w:val="28"/>
                <w:szCs w:val="28"/>
              </w:rPr>
            </w:pPr>
            <w:r w:rsidRPr="006C40EF">
              <w:rPr>
                <w:rFonts w:ascii="Times New Roman" w:hAnsi="Times New Roman"/>
                <w:sz w:val="28"/>
                <w:szCs w:val="28"/>
                <w:u w:val="single"/>
              </w:rPr>
              <w:t>Предоставляется заявителем</w:t>
            </w:r>
            <w:r w:rsidRPr="006C40EF">
              <w:rPr>
                <w:rFonts w:ascii="Times New Roman" w:hAnsi="Times New Roman"/>
                <w:sz w:val="28"/>
                <w:szCs w:val="28"/>
              </w:rPr>
              <w:t>:</w:t>
            </w:r>
          </w:p>
          <w:p w:rsidR="00474A88" w:rsidRPr="006C40EF" w:rsidRDefault="00474A88" w:rsidP="00BB741E">
            <w:pPr>
              <w:spacing w:after="0" w:line="240" w:lineRule="auto"/>
              <w:jc w:val="both"/>
              <w:rPr>
                <w:rFonts w:ascii="Times New Roman" w:hAnsi="Times New Roman"/>
                <w:color w:val="000000"/>
                <w:sz w:val="28"/>
                <w:szCs w:val="28"/>
              </w:rPr>
            </w:pPr>
            <w:r w:rsidRPr="006C40EF">
              <w:rPr>
                <w:rFonts w:ascii="Times New Roman" w:hAnsi="Times New Roman"/>
                <w:sz w:val="28"/>
                <w:szCs w:val="28"/>
              </w:rPr>
              <w:t xml:space="preserve">- </w:t>
            </w:r>
            <w:r w:rsidRPr="006C40EF">
              <w:rPr>
                <w:rFonts w:ascii="Times New Roman" w:hAnsi="Times New Roman"/>
                <w:color w:val="000000"/>
                <w:sz w:val="28"/>
                <w:szCs w:val="28"/>
              </w:rPr>
              <w:t xml:space="preserve">заявление с указанием основания необходимости вырубки (уничтожения) зеленых насаждений, </w:t>
            </w:r>
          </w:p>
          <w:p w:rsidR="00474A88" w:rsidRPr="006C40EF" w:rsidRDefault="00474A88" w:rsidP="00BB741E">
            <w:pPr>
              <w:spacing w:after="0" w:line="240" w:lineRule="auto"/>
              <w:jc w:val="both"/>
              <w:rPr>
                <w:rFonts w:ascii="Times New Roman" w:hAnsi="Times New Roman"/>
                <w:color w:val="000000"/>
                <w:sz w:val="28"/>
                <w:szCs w:val="28"/>
              </w:rPr>
            </w:pPr>
            <w:r w:rsidRPr="006C40EF">
              <w:rPr>
                <w:rFonts w:ascii="Times New Roman" w:hAnsi="Times New Roman"/>
                <w:color w:val="000000"/>
                <w:sz w:val="28"/>
                <w:szCs w:val="28"/>
              </w:rPr>
              <w:t>- информация о сроке выполнения работ,</w:t>
            </w:r>
          </w:p>
          <w:p w:rsidR="00474A88" w:rsidRPr="006C40EF" w:rsidRDefault="00474A88" w:rsidP="00BB741E">
            <w:pPr>
              <w:spacing w:after="0" w:line="240" w:lineRule="auto"/>
              <w:jc w:val="both"/>
              <w:rPr>
                <w:rFonts w:ascii="Times New Roman" w:hAnsi="Times New Roman"/>
                <w:sz w:val="28"/>
                <w:szCs w:val="28"/>
              </w:rPr>
            </w:pPr>
            <w:r w:rsidRPr="006C40EF">
              <w:rPr>
                <w:rFonts w:ascii="Times New Roman" w:hAnsi="Times New Roman"/>
                <w:color w:val="000000"/>
                <w:sz w:val="28"/>
                <w:szCs w:val="28"/>
              </w:rPr>
              <w:t>- банковские реквизиты заявителя, 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Pr="006C40EF">
              <w:rPr>
                <w:rFonts w:ascii="Times New Roman" w:hAnsi="Times New Roman"/>
                <w:sz w:val="28"/>
                <w:szCs w:val="28"/>
              </w:rPr>
              <w:t xml:space="preserve"> </w:t>
            </w:r>
          </w:p>
          <w:p w:rsidR="00474A88" w:rsidRPr="006C40EF" w:rsidRDefault="00474A88" w:rsidP="00BB741E">
            <w:pPr>
              <w:spacing w:after="0" w:line="240" w:lineRule="auto"/>
              <w:jc w:val="both"/>
              <w:rPr>
                <w:rFonts w:ascii="Times New Roman" w:hAnsi="Times New Roman"/>
                <w:sz w:val="28"/>
                <w:szCs w:val="28"/>
              </w:rPr>
            </w:pPr>
            <w:r w:rsidRPr="006C40EF">
              <w:rPr>
                <w:rFonts w:ascii="Times New Roman" w:hAnsi="Times New Roman"/>
                <w:sz w:val="28"/>
                <w:szCs w:val="28"/>
              </w:rPr>
              <w:t xml:space="preserve">- </w:t>
            </w:r>
            <w:r w:rsidRPr="006C40EF">
              <w:rPr>
                <w:rFonts w:ascii="Times New Roman" w:hAnsi="Times New Roman"/>
                <w:color w:val="000000"/>
                <w:sz w:val="28"/>
                <w:szCs w:val="28"/>
              </w:rPr>
              <w:t>документ, удостоверяющий личность заявителя (заявителей), либо его (их) представителя,</w:t>
            </w:r>
            <w:r w:rsidRPr="006C40EF">
              <w:rPr>
                <w:rFonts w:ascii="Times New Roman" w:hAnsi="Times New Roman"/>
                <w:sz w:val="28"/>
                <w:szCs w:val="28"/>
              </w:rPr>
              <w:t xml:space="preserve"> </w:t>
            </w:r>
            <w:r w:rsidRPr="006C40EF">
              <w:rPr>
                <w:rFonts w:ascii="Times New Roman" w:hAnsi="Times New Roman"/>
                <w:color w:val="000000"/>
                <w:sz w:val="28"/>
                <w:szCs w:val="28"/>
              </w:rPr>
              <w:t>документ, удостоверяющий права (полномочия) представителя физического или юридического лица</w:t>
            </w:r>
          </w:p>
          <w:p w:rsidR="00474A88" w:rsidRPr="006C40EF" w:rsidRDefault="00474A88" w:rsidP="00BB741E">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организацией, участвующей в предоставлении муниципальной услуги:</w:t>
            </w:r>
          </w:p>
          <w:p w:rsidR="00474A88" w:rsidRPr="006C40EF" w:rsidRDefault="00474A88" w:rsidP="00276B4F">
            <w:pPr>
              <w:spacing w:after="0" w:line="240" w:lineRule="auto"/>
              <w:jc w:val="both"/>
              <w:rPr>
                <w:rFonts w:ascii="Times New Roman" w:hAnsi="Times New Roman"/>
                <w:sz w:val="28"/>
                <w:szCs w:val="28"/>
                <w:u w:val="single"/>
              </w:rPr>
            </w:pPr>
            <w:r w:rsidRPr="006C40EF">
              <w:rPr>
                <w:rFonts w:ascii="Times New Roman" w:hAnsi="Times New Roman"/>
                <w:sz w:val="28"/>
                <w:szCs w:val="28"/>
              </w:rPr>
              <w:t xml:space="preserve">- </w:t>
            </w:r>
            <w:r w:rsidRPr="006C40EF">
              <w:rPr>
                <w:rFonts w:ascii="Times New Roman" w:hAnsi="Times New Roman"/>
                <w:color w:val="000000"/>
                <w:sz w:val="28"/>
                <w:szCs w:val="28"/>
              </w:rPr>
              <w:t>градостроительный план земельного участка</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rsidP="00BB741E">
            <w:pPr>
              <w:pStyle w:val="a"/>
              <w:jc w:val="center"/>
              <w:rPr>
                <w:rFonts w:ascii="Times New Roman" w:hAnsi="Times New Roman" w:cs="Times New Roman"/>
                <w:sz w:val="28"/>
                <w:szCs w:val="28"/>
              </w:rPr>
            </w:pPr>
            <w:r w:rsidRPr="007B0285">
              <w:rPr>
                <w:rFonts w:ascii="Times New Roman" w:hAnsi="Times New Roman" w:cs="Times New Roman"/>
                <w:sz w:val="28"/>
                <w:szCs w:val="28"/>
              </w:rPr>
              <w:t>8</w:t>
            </w:r>
          </w:p>
        </w:tc>
        <w:tc>
          <w:tcPr>
            <w:tcW w:w="3240" w:type="dxa"/>
            <w:tcBorders>
              <w:top w:val="single" w:sz="4" w:space="0" w:color="auto"/>
              <w:left w:val="single" w:sz="4" w:space="0" w:color="auto"/>
              <w:bottom w:val="single" w:sz="4" w:space="0" w:color="auto"/>
              <w:right w:val="nil"/>
            </w:tcBorders>
          </w:tcPr>
          <w:p w:rsidR="00474A88" w:rsidRPr="006C40EF" w:rsidRDefault="00474A88" w:rsidP="00276B4F">
            <w:pPr>
              <w:spacing w:after="0" w:line="240" w:lineRule="auto"/>
              <w:jc w:val="both"/>
              <w:rPr>
                <w:rFonts w:ascii="Times New Roman" w:hAnsi="Times New Roman"/>
                <w:sz w:val="28"/>
                <w:szCs w:val="28"/>
              </w:rPr>
            </w:pPr>
            <w:r w:rsidRPr="007B0285">
              <w:rPr>
                <w:rFonts w:ascii="Times New Roman" w:hAnsi="Times New Roman"/>
                <w:sz w:val="28"/>
                <w:szCs w:val="28"/>
              </w:rPr>
              <w:t>Выдача разрешения (ордера) на проведение земляных работ на территории общего пользования</w:t>
            </w:r>
          </w:p>
        </w:tc>
        <w:tc>
          <w:tcPr>
            <w:tcW w:w="5865" w:type="dxa"/>
            <w:tcBorders>
              <w:top w:val="single" w:sz="4" w:space="0" w:color="auto"/>
              <w:left w:val="single" w:sz="4" w:space="0" w:color="auto"/>
              <w:bottom w:val="single" w:sz="4" w:space="0" w:color="auto"/>
            </w:tcBorders>
          </w:tcPr>
          <w:p w:rsidR="00474A88" w:rsidRPr="006C40EF" w:rsidRDefault="00474A88" w:rsidP="00BB741E">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7B0285" w:rsidRDefault="00474A88" w:rsidP="00276B4F">
            <w:pPr>
              <w:pStyle w:val="a0"/>
              <w:ind w:firstLine="0"/>
              <w:rPr>
                <w:rFonts w:ascii="Times New Roman" w:hAnsi="Times New Roman" w:cs="Times New Roman"/>
                <w:sz w:val="28"/>
                <w:szCs w:val="28"/>
              </w:rPr>
            </w:pPr>
            <w:r w:rsidRPr="007B0285">
              <w:rPr>
                <w:rFonts w:ascii="Times New Roman" w:hAnsi="Times New Roman" w:cs="Times New Roman"/>
                <w:sz w:val="28"/>
                <w:szCs w:val="28"/>
              </w:rPr>
              <w:t>-заявление на получение Ордера ,</w:t>
            </w:r>
          </w:p>
          <w:p w:rsidR="00474A88" w:rsidRPr="007B0285" w:rsidRDefault="00474A88" w:rsidP="00276B4F">
            <w:pPr>
              <w:pStyle w:val="a0"/>
              <w:ind w:firstLine="0"/>
              <w:rPr>
                <w:rFonts w:ascii="Times New Roman" w:hAnsi="Times New Roman" w:cs="Times New Roman"/>
                <w:sz w:val="28"/>
                <w:szCs w:val="28"/>
              </w:rPr>
            </w:pPr>
            <w:r w:rsidRPr="007B0285">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74A88" w:rsidRPr="007B0285" w:rsidRDefault="00474A88" w:rsidP="00276B4F">
            <w:pPr>
              <w:pStyle w:val="a0"/>
              <w:ind w:firstLine="0"/>
              <w:rPr>
                <w:rFonts w:ascii="Times New Roman" w:hAnsi="Times New Roman" w:cs="Times New Roman"/>
                <w:sz w:val="28"/>
                <w:szCs w:val="28"/>
              </w:rPr>
            </w:pPr>
            <w:r w:rsidRPr="007B0285">
              <w:rPr>
                <w:rFonts w:ascii="Times New Roman" w:hAnsi="Times New Roman" w:cs="Times New Roman"/>
                <w:sz w:val="28"/>
                <w:szCs w:val="28"/>
              </w:rPr>
              <w:t>-</w:t>
            </w:r>
            <w:r w:rsidRPr="007B0285">
              <w:rPr>
                <w:rFonts w:ascii="Times New Roman" w:hAnsi="Times New Roman" w:cs="Times New Roman"/>
                <w:bCs/>
                <w:color w:val="000000"/>
                <w:sz w:val="28"/>
                <w:szCs w:val="28"/>
              </w:rPr>
              <w:t>документ, удостоверяющий права (полномочия) представителя физического или юридического лица</w:t>
            </w:r>
            <w:r w:rsidRPr="007B0285">
              <w:rPr>
                <w:rFonts w:ascii="Times New Roman" w:hAnsi="Times New Roman" w:cs="Times New Roman"/>
                <w:sz w:val="28"/>
                <w:szCs w:val="28"/>
              </w:rPr>
              <w:t>.</w:t>
            </w:r>
          </w:p>
          <w:p w:rsidR="00474A88" w:rsidRPr="007B0285" w:rsidRDefault="00474A88" w:rsidP="00276B4F">
            <w:pPr>
              <w:pStyle w:val="a0"/>
              <w:ind w:firstLine="0"/>
              <w:rPr>
                <w:rFonts w:ascii="Times New Roman" w:hAnsi="Times New Roman" w:cs="Times New Roman"/>
                <w:sz w:val="28"/>
                <w:szCs w:val="28"/>
              </w:rPr>
            </w:pPr>
            <w:r w:rsidRPr="007B0285">
              <w:rPr>
                <w:rFonts w:ascii="Times New Roman" w:hAnsi="Times New Roman" w:cs="Times New Roman"/>
                <w:sz w:val="28"/>
                <w:szCs w:val="28"/>
              </w:rPr>
              <w:t>-проектная документация (согласованная и утвержденная в установленном порядке).</w:t>
            </w:r>
          </w:p>
          <w:p w:rsidR="00474A88" w:rsidRPr="007B0285" w:rsidRDefault="00474A88" w:rsidP="00276B4F">
            <w:pPr>
              <w:pStyle w:val="a0"/>
              <w:ind w:firstLine="0"/>
              <w:rPr>
                <w:rFonts w:ascii="Times New Roman" w:hAnsi="Times New Roman" w:cs="Times New Roman"/>
                <w:sz w:val="28"/>
                <w:szCs w:val="28"/>
              </w:rPr>
            </w:pPr>
            <w:r w:rsidRPr="007B0285">
              <w:rPr>
                <w:rFonts w:ascii="Times New Roman" w:hAnsi="Times New Roman" w:cs="Times New Roman"/>
                <w:sz w:val="28"/>
                <w:szCs w:val="28"/>
              </w:rPr>
              <w:t>-график производства работ с указанием сроков восстановления нарушенного благоустройства,</w:t>
            </w:r>
          </w:p>
          <w:p w:rsidR="00474A88" w:rsidRPr="007B0285" w:rsidRDefault="00474A88" w:rsidP="00276B4F">
            <w:pPr>
              <w:pStyle w:val="a0"/>
              <w:ind w:firstLine="0"/>
              <w:rPr>
                <w:rFonts w:ascii="Times New Roman" w:hAnsi="Times New Roman" w:cs="Times New Roman"/>
                <w:sz w:val="28"/>
                <w:szCs w:val="28"/>
              </w:rPr>
            </w:pPr>
            <w:r w:rsidRPr="007B0285">
              <w:rPr>
                <w:rFonts w:ascii="Times New Roman" w:hAnsi="Times New Roman" w:cs="Times New Roman"/>
                <w:sz w:val="28"/>
                <w:szCs w:val="28"/>
              </w:rPr>
              <w:t>-договор на осуществление подрядных работ между заказчиком и подрядчиком в случае выполнения работ подрядной организацией,</w:t>
            </w:r>
          </w:p>
          <w:p w:rsidR="00474A88" w:rsidRPr="007B0285" w:rsidRDefault="00474A88" w:rsidP="00FF473A">
            <w:pPr>
              <w:pStyle w:val="a0"/>
              <w:ind w:firstLine="0"/>
              <w:rPr>
                <w:rFonts w:ascii="Times New Roman" w:hAnsi="Times New Roman" w:cs="Times New Roman"/>
                <w:sz w:val="28"/>
                <w:szCs w:val="28"/>
              </w:rPr>
            </w:pPr>
            <w:r w:rsidRPr="007B0285">
              <w:rPr>
                <w:rFonts w:ascii="Times New Roman" w:hAnsi="Times New Roman" w:cs="Times New Roman"/>
                <w:sz w:val="28"/>
                <w:szCs w:val="28"/>
              </w:rPr>
              <w:t>-схема организации движения транспорта и пешеходов, ограждения места производства работ, ночного освещения места работ и расстановки дорожных знаков на период проведения работ, согласованная с ОГИБДД Отдела МВД России по Успенскому району;</w:t>
            </w:r>
          </w:p>
          <w:p w:rsidR="00474A88" w:rsidRPr="007B0285" w:rsidRDefault="00474A88" w:rsidP="00FF473A">
            <w:pPr>
              <w:pStyle w:val="a0"/>
              <w:ind w:firstLine="0"/>
              <w:rPr>
                <w:rFonts w:ascii="Times New Roman" w:hAnsi="Times New Roman" w:cs="Times New Roman"/>
                <w:sz w:val="28"/>
                <w:szCs w:val="28"/>
              </w:rPr>
            </w:pPr>
            <w:r w:rsidRPr="007B0285">
              <w:rPr>
                <w:rFonts w:ascii="Times New Roman" w:hAnsi="Times New Roman" w:cs="Times New Roman"/>
                <w:sz w:val="28"/>
                <w:szCs w:val="28"/>
              </w:rPr>
              <w:t>-гарантийное обязательство на восстановление нарушенных элементов благоустройства с указанием сроков выполнения работ;</w:t>
            </w:r>
          </w:p>
          <w:p w:rsidR="00474A88" w:rsidRPr="007B0285" w:rsidRDefault="00474A88" w:rsidP="00CC5F28">
            <w:pPr>
              <w:pStyle w:val="a0"/>
              <w:ind w:firstLine="0"/>
              <w:rPr>
                <w:rFonts w:ascii="Times New Roman" w:hAnsi="Times New Roman" w:cs="Times New Roman"/>
                <w:sz w:val="28"/>
                <w:szCs w:val="28"/>
              </w:rPr>
            </w:pPr>
            <w:r w:rsidRPr="007B0285">
              <w:rPr>
                <w:rFonts w:ascii="Times New Roman" w:hAnsi="Times New Roman" w:cs="Times New Roman"/>
                <w:sz w:val="28"/>
                <w:szCs w:val="28"/>
              </w:rPr>
              <w:t>-договора на вывоз и утилизацию строительных отходов.</w:t>
            </w:r>
          </w:p>
        </w:tc>
      </w:tr>
      <w:tr w:rsidR="00474A88" w:rsidRPr="006C40EF" w:rsidTr="008B1B9C">
        <w:tc>
          <w:tcPr>
            <w:tcW w:w="540" w:type="dxa"/>
            <w:vMerge w:val="restart"/>
            <w:tcBorders>
              <w:top w:val="single" w:sz="4" w:space="0" w:color="auto"/>
              <w:right w:val="single" w:sz="4" w:space="0" w:color="auto"/>
            </w:tcBorders>
          </w:tcPr>
          <w:p w:rsidR="00474A88" w:rsidRPr="007B0285" w:rsidRDefault="00474A88" w:rsidP="00BB741E">
            <w:pPr>
              <w:pStyle w:val="a"/>
              <w:jc w:val="center"/>
              <w:rPr>
                <w:rFonts w:ascii="Times New Roman" w:hAnsi="Times New Roman" w:cs="Times New Roman"/>
                <w:sz w:val="28"/>
                <w:szCs w:val="28"/>
              </w:rPr>
            </w:pPr>
            <w:r w:rsidRPr="007B0285">
              <w:rPr>
                <w:rFonts w:ascii="Times New Roman" w:hAnsi="Times New Roman" w:cs="Times New Roman"/>
                <w:sz w:val="28"/>
                <w:szCs w:val="28"/>
              </w:rPr>
              <w:t>9</w:t>
            </w:r>
          </w:p>
        </w:tc>
        <w:tc>
          <w:tcPr>
            <w:tcW w:w="3240" w:type="dxa"/>
            <w:vMerge w:val="restart"/>
            <w:tcBorders>
              <w:top w:val="single" w:sz="4" w:space="0" w:color="auto"/>
              <w:left w:val="single" w:sz="4" w:space="0" w:color="auto"/>
              <w:right w:val="nil"/>
            </w:tcBorders>
          </w:tcPr>
          <w:p w:rsidR="00474A88" w:rsidRPr="007B0285" w:rsidRDefault="00474A88" w:rsidP="00FF473A">
            <w:pPr>
              <w:spacing w:after="0" w:line="240" w:lineRule="auto"/>
              <w:jc w:val="both"/>
              <w:rPr>
                <w:rFonts w:ascii="Times New Roman" w:hAnsi="Times New Roman"/>
                <w:sz w:val="28"/>
                <w:szCs w:val="28"/>
              </w:rPr>
            </w:pPr>
            <w:r w:rsidRPr="006C40EF">
              <w:rPr>
                <w:rFonts w:ascii="Times New Roman" w:hAnsi="Times New Roman"/>
                <w:sz w:val="28"/>
                <w:szCs w:val="28"/>
              </w:rPr>
              <w:t>Предоставление муниципального имущества в аренду или безвозмездное пользование без проведения торгов</w:t>
            </w:r>
          </w:p>
        </w:tc>
        <w:tc>
          <w:tcPr>
            <w:tcW w:w="5865" w:type="dxa"/>
            <w:tcBorders>
              <w:top w:val="single" w:sz="4" w:space="0" w:color="auto"/>
              <w:left w:val="single" w:sz="4" w:space="0" w:color="auto"/>
              <w:bottom w:val="single" w:sz="4" w:space="0" w:color="auto"/>
            </w:tcBorders>
          </w:tcPr>
          <w:p w:rsidR="00474A88" w:rsidRPr="006C40EF" w:rsidRDefault="00474A88" w:rsidP="00CF61AD">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6C40EF" w:rsidRDefault="00474A88" w:rsidP="00BB741E">
            <w:pPr>
              <w:spacing w:after="0" w:line="240" w:lineRule="auto"/>
              <w:jc w:val="both"/>
              <w:rPr>
                <w:rFonts w:ascii="Times New Roman" w:hAnsi="Times New Roman"/>
                <w:sz w:val="28"/>
                <w:szCs w:val="28"/>
              </w:rPr>
            </w:pPr>
            <w:r w:rsidRPr="006C40EF">
              <w:rPr>
                <w:rFonts w:ascii="Times New Roman" w:hAnsi="Times New Roman"/>
                <w:sz w:val="28"/>
                <w:szCs w:val="28"/>
              </w:rPr>
              <w:t>-з</w:t>
            </w:r>
            <w:r w:rsidRPr="007B0285">
              <w:rPr>
                <w:rFonts w:ascii="Times New Roman" w:hAnsi="Times New Roman"/>
                <w:sz w:val="28"/>
                <w:szCs w:val="28"/>
              </w:rPr>
              <w:t>аявление о предоставлении муниципального имущества в аренду  или безвозмездное пользование</w:t>
            </w:r>
            <w:r w:rsidRPr="006C40EF">
              <w:rPr>
                <w:rFonts w:ascii="Times New Roman" w:hAnsi="Times New Roman"/>
                <w:sz w:val="28"/>
                <w:szCs w:val="28"/>
              </w:rPr>
              <w:t>,</w:t>
            </w:r>
          </w:p>
          <w:p w:rsidR="00474A88" w:rsidRPr="006C40EF" w:rsidRDefault="00474A88" w:rsidP="00BB741E">
            <w:pPr>
              <w:spacing w:after="0" w:line="240" w:lineRule="auto"/>
              <w:jc w:val="both"/>
              <w:rPr>
                <w:rFonts w:ascii="Times New Roman" w:hAnsi="Times New Roman"/>
                <w:sz w:val="28"/>
                <w:szCs w:val="28"/>
              </w:rPr>
            </w:pPr>
            <w:r w:rsidRPr="006C40EF">
              <w:rPr>
                <w:rFonts w:ascii="Times New Roman" w:hAnsi="Times New Roman"/>
                <w:sz w:val="28"/>
                <w:szCs w:val="28"/>
              </w:rPr>
              <w:t>-д</w:t>
            </w:r>
            <w:r w:rsidRPr="007B0285">
              <w:rPr>
                <w:rFonts w:ascii="Times New Roman" w:hAnsi="Times New Roman"/>
                <w:sz w:val="28"/>
                <w:szCs w:val="28"/>
              </w:rPr>
              <w:t>окументы, удостоверяющие личность  заявителя (заявителей), либо личность представителя физического или юридического лица</w:t>
            </w:r>
            <w:r w:rsidRPr="006C40EF">
              <w:rPr>
                <w:rFonts w:ascii="Times New Roman" w:hAnsi="Times New Roman"/>
                <w:sz w:val="28"/>
                <w:szCs w:val="28"/>
              </w:rPr>
              <w:t>,</w:t>
            </w:r>
          </w:p>
          <w:p w:rsidR="00474A88" w:rsidRPr="006C40EF" w:rsidRDefault="00474A88" w:rsidP="00BB741E">
            <w:pPr>
              <w:spacing w:after="0" w:line="240" w:lineRule="auto"/>
              <w:jc w:val="both"/>
              <w:rPr>
                <w:rFonts w:ascii="Times New Roman" w:hAnsi="Times New Roman"/>
                <w:sz w:val="28"/>
                <w:szCs w:val="28"/>
                <w:u w:val="single"/>
              </w:rPr>
            </w:pPr>
            <w:r w:rsidRPr="006C40EF">
              <w:rPr>
                <w:rFonts w:ascii="Times New Roman" w:hAnsi="Times New Roman"/>
                <w:sz w:val="28"/>
                <w:szCs w:val="28"/>
              </w:rPr>
              <w:t>-д</w:t>
            </w:r>
            <w:r w:rsidRPr="007B0285">
              <w:rPr>
                <w:rFonts w:ascii="Times New Roman" w:hAnsi="Times New Roman"/>
                <w:sz w:val="28"/>
                <w:szCs w:val="28"/>
              </w:rPr>
              <w:t>окумент, удостоверяющий права (полномочия) представителя физического или юридического лица</w:t>
            </w:r>
            <w:r w:rsidRPr="006C40EF">
              <w:rPr>
                <w:rFonts w:ascii="Times New Roman" w:hAnsi="Times New Roman"/>
                <w:sz w:val="28"/>
                <w:szCs w:val="28"/>
              </w:rPr>
              <w:t>,</w:t>
            </w:r>
          </w:p>
        </w:tc>
      </w:tr>
      <w:tr w:rsidR="00474A88" w:rsidRPr="006C40EF" w:rsidTr="008B1B9C">
        <w:tc>
          <w:tcPr>
            <w:tcW w:w="540" w:type="dxa"/>
            <w:vMerge/>
            <w:tcBorders>
              <w:bottom w:val="single" w:sz="4" w:space="0" w:color="auto"/>
              <w:right w:val="single" w:sz="4" w:space="0" w:color="auto"/>
            </w:tcBorders>
          </w:tcPr>
          <w:p w:rsidR="00474A88" w:rsidRPr="007B0285" w:rsidRDefault="00474A88" w:rsidP="00BB741E">
            <w:pPr>
              <w:pStyle w:val="a"/>
              <w:jc w:val="center"/>
              <w:rPr>
                <w:rFonts w:ascii="Times New Roman" w:hAnsi="Times New Roman" w:cs="Times New Roman"/>
                <w:sz w:val="28"/>
                <w:szCs w:val="28"/>
              </w:rPr>
            </w:pPr>
          </w:p>
        </w:tc>
        <w:tc>
          <w:tcPr>
            <w:tcW w:w="3240" w:type="dxa"/>
            <w:vMerge/>
            <w:tcBorders>
              <w:left w:val="single" w:sz="4" w:space="0" w:color="auto"/>
              <w:bottom w:val="single" w:sz="4" w:space="0" w:color="auto"/>
              <w:right w:val="nil"/>
            </w:tcBorders>
          </w:tcPr>
          <w:p w:rsidR="00474A88" w:rsidRPr="006C40EF" w:rsidRDefault="00474A88" w:rsidP="00FF473A">
            <w:pPr>
              <w:spacing w:after="0" w:line="240" w:lineRule="auto"/>
              <w:jc w:val="both"/>
              <w:rPr>
                <w:rFonts w:ascii="Times New Roman" w:hAnsi="Times New Roman"/>
                <w:sz w:val="28"/>
                <w:szCs w:val="28"/>
              </w:rPr>
            </w:pPr>
          </w:p>
        </w:tc>
        <w:tc>
          <w:tcPr>
            <w:tcW w:w="5865" w:type="dxa"/>
            <w:tcBorders>
              <w:top w:val="single" w:sz="4" w:space="0" w:color="auto"/>
              <w:left w:val="single" w:sz="4" w:space="0" w:color="auto"/>
              <w:bottom w:val="single" w:sz="4" w:space="0" w:color="auto"/>
            </w:tcBorders>
          </w:tcPr>
          <w:p w:rsidR="00474A88" w:rsidRPr="006C40EF" w:rsidRDefault="00474A88" w:rsidP="00032D7D">
            <w:pPr>
              <w:spacing w:after="0" w:line="240" w:lineRule="auto"/>
              <w:jc w:val="both"/>
              <w:rPr>
                <w:rFonts w:ascii="Times New Roman" w:hAnsi="Times New Roman"/>
                <w:sz w:val="28"/>
                <w:szCs w:val="28"/>
              </w:rPr>
            </w:pPr>
            <w:r w:rsidRPr="006C40EF">
              <w:rPr>
                <w:rFonts w:ascii="Times New Roman" w:hAnsi="Times New Roman"/>
                <w:sz w:val="28"/>
                <w:szCs w:val="28"/>
              </w:rPr>
              <w:t>-д</w:t>
            </w:r>
            <w:r w:rsidRPr="007B0285">
              <w:rPr>
                <w:rFonts w:ascii="Times New Roman" w:hAnsi="Times New Roman"/>
                <w:sz w:val="28"/>
                <w:szCs w:val="28"/>
              </w:rPr>
              <w:t>окументы, подтверждающие соответствие получателя  услуги требованиям ст.17.1 Федерального закона от 26 июля 2006 № 135-ФЗ «О защите конкуренции»</w:t>
            </w:r>
            <w:r w:rsidRPr="006C40EF">
              <w:rPr>
                <w:rFonts w:ascii="Times New Roman" w:hAnsi="Times New Roman"/>
                <w:sz w:val="28"/>
                <w:szCs w:val="28"/>
              </w:rPr>
              <w:t>,</w:t>
            </w:r>
          </w:p>
          <w:p w:rsidR="00474A88" w:rsidRPr="006C40EF" w:rsidRDefault="00474A88" w:rsidP="00032D7D">
            <w:pPr>
              <w:spacing w:after="0" w:line="240" w:lineRule="auto"/>
              <w:jc w:val="both"/>
              <w:rPr>
                <w:rFonts w:ascii="Times New Roman" w:hAnsi="Times New Roman"/>
                <w:sz w:val="28"/>
                <w:szCs w:val="28"/>
              </w:rPr>
            </w:pPr>
            <w:r w:rsidRPr="006C40EF">
              <w:rPr>
                <w:rFonts w:ascii="Times New Roman" w:hAnsi="Times New Roman"/>
                <w:sz w:val="28"/>
                <w:szCs w:val="28"/>
              </w:rPr>
              <w:t>-у</w:t>
            </w:r>
            <w:r w:rsidRPr="007B0285">
              <w:rPr>
                <w:rFonts w:ascii="Times New Roman" w:hAnsi="Times New Roman"/>
                <w:sz w:val="28"/>
                <w:szCs w:val="28"/>
              </w:rPr>
              <w:t>чредительные документы юридического лица</w:t>
            </w:r>
            <w:r w:rsidRPr="006C40EF">
              <w:rPr>
                <w:rFonts w:ascii="Times New Roman" w:hAnsi="Times New Roman"/>
                <w:sz w:val="28"/>
                <w:szCs w:val="28"/>
              </w:rPr>
              <w:t>(для юридических лиц)</w:t>
            </w:r>
          </w:p>
          <w:p w:rsidR="00474A88" w:rsidRPr="006C40EF" w:rsidRDefault="00474A88" w:rsidP="00032D7D">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организацией, участвующей в предоставлении муниципальной услуги:</w:t>
            </w:r>
          </w:p>
          <w:p w:rsidR="00474A88" w:rsidRPr="006C40EF" w:rsidRDefault="00474A88" w:rsidP="00032D7D">
            <w:pPr>
              <w:spacing w:after="0" w:line="240" w:lineRule="auto"/>
              <w:jc w:val="both"/>
              <w:rPr>
                <w:rFonts w:ascii="Times New Roman" w:hAnsi="Times New Roman"/>
                <w:sz w:val="28"/>
                <w:szCs w:val="28"/>
              </w:rPr>
            </w:pPr>
            <w:r w:rsidRPr="006C40EF">
              <w:rPr>
                <w:rFonts w:ascii="Times New Roman" w:hAnsi="Times New Roman"/>
                <w:sz w:val="28"/>
                <w:szCs w:val="28"/>
              </w:rPr>
              <w:t>-в</w:t>
            </w:r>
            <w:r w:rsidRPr="007B0285">
              <w:rPr>
                <w:rFonts w:ascii="Times New Roman" w:hAnsi="Times New Roman"/>
                <w:sz w:val="28"/>
                <w:szCs w:val="28"/>
              </w:rPr>
              <w:t>ыписка из Единого государственного реестра индивидуальных предпринимателей (ЕГРИП)</w:t>
            </w:r>
            <w:r w:rsidRPr="006C40EF">
              <w:rPr>
                <w:rFonts w:ascii="Times New Roman" w:hAnsi="Times New Roman"/>
                <w:sz w:val="28"/>
                <w:szCs w:val="28"/>
              </w:rPr>
              <w:t xml:space="preserve"> или</w:t>
            </w:r>
            <w:r w:rsidRPr="006C40EF">
              <w:rPr>
                <w:sz w:val="28"/>
                <w:szCs w:val="28"/>
              </w:rPr>
              <w:t xml:space="preserve"> </w:t>
            </w:r>
            <w:r w:rsidRPr="006C40EF">
              <w:rPr>
                <w:rFonts w:ascii="Times New Roman" w:hAnsi="Times New Roman"/>
                <w:sz w:val="28"/>
                <w:szCs w:val="28"/>
              </w:rPr>
              <w:t>с</w:t>
            </w:r>
            <w:r w:rsidRPr="007B0285">
              <w:rPr>
                <w:rFonts w:ascii="Times New Roman" w:hAnsi="Times New Roman"/>
                <w:sz w:val="28"/>
                <w:szCs w:val="28"/>
              </w:rPr>
              <w:t>видетельство о государственной регистрации физического лица в качестве индивидуального предпринимателя</w:t>
            </w:r>
            <w:r w:rsidRPr="006C40EF">
              <w:rPr>
                <w:rFonts w:ascii="Times New Roman" w:hAnsi="Times New Roman"/>
                <w:sz w:val="28"/>
                <w:szCs w:val="28"/>
              </w:rPr>
              <w:t>,</w:t>
            </w:r>
          </w:p>
          <w:p w:rsidR="00474A88" w:rsidRPr="006C40EF" w:rsidRDefault="00474A88" w:rsidP="00032D7D">
            <w:pPr>
              <w:spacing w:after="0" w:line="240" w:lineRule="auto"/>
              <w:jc w:val="both"/>
              <w:rPr>
                <w:rFonts w:ascii="Times New Roman" w:hAnsi="Times New Roman"/>
                <w:sz w:val="28"/>
                <w:szCs w:val="28"/>
              </w:rPr>
            </w:pPr>
            <w:r w:rsidRPr="006C40EF">
              <w:rPr>
                <w:rFonts w:ascii="Times New Roman" w:hAnsi="Times New Roman"/>
                <w:sz w:val="28"/>
                <w:szCs w:val="28"/>
              </w:rPr>
              <w:t>-</w:t>
            </w:r>
            <w:r w:rsidRPr="006C40EF">
              <w:rPr>
                <w:sz w:val="28"/>
                <w:szCs w:val="28"/>
              </w:rPr>
              <w:t xml:space="preserve"> </w:t>
            </w:r>
            <w:r w:rsidRPr="006C40EF">
              <w:rPr>
                <w:rFonts w:ascii="Times New Roman" w:hAnsi="Times New Roman"/>
                <w:sz w:val="28"/>
                <w:szCs w:val="28"/>
              </w:rPr>
              <w:t>в</w:t>
            </w:r>
            <w:r w:rsidRPr="007B0285">
              <w:rPr>
                <w:rFonts w:ascii="Times New Roman" w:hAnsi="Times New Roman"/>
                <w:sz w:val="28"/>
                <w:szCs w:val="28"/>
              </w:rPr>
              <w:t>ыписка из  Единого государственного реестра юридических лиц (ЕГРЮЛ)</w:t>
            </w:r>
          </w:p>
        </w:tc>
      </w:tr>
      <w:tr w:rsidR="00474A88" w:rsidRPr="006C40EF" w:rsidTr="008B1B9C">
        <w:tc>
          <w:tcPr>
            <w:tcW w:w="540" w:type="dxa"/>
            <w:tcBorders>
              <w:top w:val="single" w:sz="4" w:space="0" w:color="auto"/>
              <w:bottom w:val="single" w:sz="4" w:space="0" w:color="auto"/>
              <w:right w:val="single" w:sz="4" w:space="0" w:color="auto"/>
            </w:tcBorders>
          </w:tcPr>
          <w:p w:rsidR="00474A88" w:rsidRPr="007B0285" w:rsidRDefault="00474A88" w:rsidP="00BB741E">
            <w:pPr>
              <w:pStyle w:val="a"/>
              <w:jc w:val="center"/>
              <w:rPr>
                <w:rFonts w:ascii="Times New Roman" w:hAnsi="Times New Roman" w:cs="Times New Roman"/>
                <w:sz w:val="28"/>
                <w:szCs w:val="28"/>
              </w:rPr>
            </w:pPr>
            <w:r>
              <w:rPr>
                <w:rFonts w:ascii="Times New Roman" w:hAnsi="Times New Roman" w:cs="Times New Roman"/>
                <w:sz w:val="28"/>
                <w:szCs w:val="28"/>
              </w:rPr>
              <w:t>10</w:t>
            </w:r>
          </w:p>
        </w:tc>
        <w:tc>
          <w:tcPr>
            <w:tcW w:w="3240" w:type="dxa"/>
            <w:tcBorders>
              <w:top w:val="single" w:sz="4" w:space="0" w:color="auto"/>
              <w:left w:val="single" w:sz="4" w:space="0" w:color="auto"/>
              <w:bottom w:val="single" w:sz="4" w:space="0" w:color="auto"/>
              <w:right w:val="nil"/>
            </w:tcBorders>
          </w:tcPr>
          <w:p w:rsidR="00474A88" w:rsidRPr="00146FFA" w:rsidRDefault="00474A88" w:rsidP="00FF473A">
            <w:pPr>
              <w:spacing w:after="0" w:line="240" w:lineRule="auto"/>
              <w:jc w:val="both"/>
              <w:rPr>
                <w:rFonts w:ascii="Times New Roman" w:hAnsi="Times New Roman"/>
                <w:sz w:val="28"/>
                <w:szCs w:val="28"/>
              </w:rPr>
            </w:pPr>
            <w:r w:rsidRPr="00146FFA">
              <w:rPr>
                <w:rFonts w:ascii="Times New Roman" w:hAnsi="Times New Roman"/>
                <w:bCs/>
                <w:color w:val="000000"/>
                <w:sz w:val="28"/>
                <w:szCs w:val="28"/>
              </w:rPr>
              <w:t>Выдача разрешения на вступление в брак лицам, достигшим возраста шестнадцати лет, но не достигшим совершеннолетия</w:t>
            </w:r>
          </w:p>
        </w:tc>
        <w:tc>
          <w:tcPr>
            <w:tcW w:w="5865" w:type="dxa"/>
            <w:tcBorders>
              <w:top w:val="single" w:sz="4" w:space="0" w:color="auto"/>
              <w:left w:val="single" w:sz="4" w:space="0" w:color="auto"/>
              <w:bottom w:val="single" w:sz="4" w:space="0" w:color="auto"/>
            </w:tcBorders>
          </w:tcPr>
          <w:p w:rsidR="00474A88" w:rsidRPr="006C40EF" w:rsidRDefault="00474A88" w:rsidP="00146FFA">
            <w:pPr>
              <w:spacing w:after="0" w:line="240" w:lineRule="auto"/>
              <w:jc w:val="both"/>
              <w:rPr>
                <w:rFonts w:ascii="Times New Roman" w:hAnsi="Times New Roman"/>
                <w:sz w:val="28"/>
                <w:szCs w:val="28"/>
                <w:u w:val="single"/>
              </w:rPr>
            </w:pPr>
            <w:r w:rsidRPr="006C40EF">
              <w:rPr>
                <w:rFonts w:ascii="Times New Roman" w:hAnsi="Times New Roman"/>
                <w:sz w:val="28"/>
                <w:szCs w:val="28"/>
                <w:u w:val="single"/>
              </w:rPr>
              <w:t>Предоставляется заявителем:</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заявление несовершеннолетнего, достигшего 16-ти лет;</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письменное заявление гражданина, желающего вступить в брак с несовершеннолетним, достигшим 16-ти лет;</w:t>
            </w:r>
          </w:p>
          <w:p w:rsidR="00474A88"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865012">
              <w:rPr>
                <w:rFonts w:ascii="Times New Roman" w:hAnsi="Times New Roman"/>
                <w:sz w:val="28"/>
                <w:szCs w:val="28"/>
              </w:rPr>
              <w:t xml:space="preserve">письменное заявление (согласие) уполномоченных представителей заявителей, </w:t>
            </w:r>
            <w:r>
              <w:rPr>
                <w:rFonts w:ascii="Times New Roman" w:hAnsi="Times New Roman"/>
                <w:sz w:val="28"/>
                <w:szCs w:val="28"/>
              </w:rPr>
              <w:t>несовершеннолетнего;</w:t>
            </w:r>
            <w:r w:rsidRPr="00865012">
              <w:rPr>
                <w:rFonts w:ascii="Times New Roman" w:hAnsi="Times New Roman"/>
                <w:sz w:val="28"/>
                <w:szCs w:val="28"/>
              </w:rPr>
              <w:t xml:space="preserve"> </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копия документа, удостоверяющего личность заявителя (паспорта будущих супругов, родителей, единственного родителя, попечителя, приемного родителя несовершеннолетнего);</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копия свидетельства о рождении несовершеннолетнего, достигшего 16-ти лет;</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копия документа, подтверждающего статус второго родителя (справка Форма № 25, заверенная копия решения суда о лишении родительских прав одного из родителей, признании его недееспособным, безвестно отсутствующим, умершим);</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копия свидетельства о смерти (в случае смерти законных представителей (одного из родителей, попечителя);</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заверенная копия решения суда (в случае лишения родительских прав одного из родителей, признании его недееспособным, безвестно отсутствующим, умершим);</w:t>
            </w:r>
          </w:p>
          <w:p w:rsidR="00474A88" w:rsidRPr="00146FFA" w:rsidRDefault="00474A88" w:rsidP="00146FFA">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146FFA">
              <w:rPr>
                <w:rFonts w:ascii="Times New Roman" w:hAnsi="Times New Roman"/>
                <w:sz w:val="28"/>
                <w:szCs w:val="28"/>
              </w:rPr>
              <w:t>копия справки о рождении (форма № 25) несовершеннолетнего, достигшего 16 лет (в случае, если сведения об отце внесены в запись акта о рождении на основании заявления матери);</w:t>
            </w:r>
          </w:p>
          <w:p w:rsidR="00474A88" w:rsidRPr="00146FFA" w:rsidRDefault="00474A88" w:rsidP="00146FFA">
            <w:pPr>
              <w:spacing w:after="0" w:line="240" w:lineRule="auto"/>
              <w:jc w:val="both"/>
              <w:rPr>
                <w:rFonts w:ascii="Times New Roman" w:hAnsi="Times New Roman"/>
                <w:sz w:val="28"/>
                <w:szCs w:val="28"/>
                <w:u w:val="single"/>
              </w:rPr>
            </w:pPr>
            <w:r>
              <w:rPr>
                <w:rFonts w:ascii="Times New Roman" w:hAnsi="Times New Roman"/>
                <w:sz w:val="28"/>
                <w:szCs w:val="28"/>
              </w:rPr>
              <w:t>-</w:t>
            </w:r>
            <w:r w:rsidRPr="00146FFA">
              <w:rPr>
                <w:rFonts w:ascii="Times New Roman" w:hAnsi="Times New Roman"/>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tc>
      </w:tr>
    </w:tbl>
    <w:p w:rsidR="00474A88" w:rsidRDefault="00474A88" w:rsidP="0068735E">
      <w:pPr>
        <w:spacing w:after="0" w:line="240" w:lineRule="auto"/>
        <w:rPr>
          <w:sz w:val="28"/>
          <w:szCs w:val="28"/>
        </w:rPr>
      </w:pPr>
    </w:p>
    <w:p w:rsidR="00474A88" w:rsidRDefault="00474A88" w:rsidP="0068735E">
      <w:pPr>
        <w:spacing w:after="0" w:line="240" w:lineRule="auto"/>
        <w:rPr>
          <w:sz w:val="28"/>
          <w:szCs w:val="28"/>
        </w:rPr>
      </w:pPr>
    </w:p>
    <w:p w:rsidR="00474A88" w:rsidRPr="007B0285" w:rsidRDefault="00474A88" w:rsidP="0068735E">
      <w:pPr>
        <w:spacing w:after="0" w:line="240" w:lineRule="auto"/>
        <w:rPr>
          <w:sz w:val="28"/>
          <w:szCs w:val="28"/>
        </w:rPr>
      </w:pPr>
    </w:p>
    <w:p w:rsidR="00474A88" w:rsidRPr="007B0285" w:rsidRDefault="00474A88" w:rsidP="0068735E">
      <w:pPr>
        <w:tabs>
          <w:tab w:val="left" w:pos="180"/>
        </w:tabs>
        <w:spacing w:after="0" w:line="240" w:lineRule="auto"/>
        <w:jc w:val="both"/>
        <w:rPr>
          <w:rFonts w:ascii="Times New Roman" w:hAnsi="Times New Roman"/>
          <w:sz w:val="28"/>
          <w:szCs w:val="28"/>
        </w:rPr>
      </w:pPr>
      <w:r w:rsidRPr="007B0285">
        <w:rPr>
          <w:rFonts w:ascii="Times New Roman" w:hAnsi="Times New Roman"/>
          <w:sz w:val="28"/>
          <w:szCs w:val="28"/>
        </w:rPr>
        <w:t>Глава Трехсельского сельского</w:t>
      </w:r>
    </w:p>
    <w:p w:rsidR="00474A88" w:rsidRPr="00CC5F28" w:rsidRDefault="00474A88" w:rsidP="00CC5F28">
      <w:pPr>
        <w:tabs>
          <w:tab w:val="left" w:pos="180"/>
        </w:tabs>
        <w:spacing w:after="0" w:line="240" w:lineRule="auto"/>
        <w:jc w:val="both"/>
        <w:rPr>
          <w:sz w:val="24"/>
          <w:szCs w:val="24"/>
        </w:rPr>
      </w:pPr>
      <w:r w:rsidRPr="007B0285">
        <w:rPr>
          <w:rFonts w:ascii="Times New Roman" w:hAnsi="Times New Roman"/>
          <w:sz w:val="28"/>
          <w:szCs w:val="28"/>
        </w:rPr>
        <w:t>поселения Успенского района</w:t>
      </w:r>
      <w:r w:rsidRPr="007B0285">
        <w:rPr>
          <w:rFonts w:ascii="Times New Roman" w:hAnsi="Times New Roman"/>
          <w:sz w:val="28"/>
          <w:szCs w:val="28"/>
        </w:rPr>
        <w:tab/>
      </w:r>
      <w:r w:rsidRPr="007B0285">
        <w:rPr>
          <w:rFonts w:ascii="Times New Roman" w:hAnsi="Times New Roman"/>
          <w:sz w:val="28"/>
          <w:szCs w:val="28"/>
        </w:rPr>
        <w:tab/>
      </w:r>
      <w:r w:rsidRPr="007B0285">
        <w:rPr>
          <w:rFonts w:ascii="Times New Roman" w:hAnsi="Times New Roman"/>
          <w:sz w:val="28"/>
          <w:szCs w:val="28"/>
        </w:rPr>
        <w:tab/>
      </w:r>
      <w:r w:rsidRPr="007B0285">
        <w:rPr>
          <w:rFonts w:ascii="Times New Roman" w:hAnsi="Times New Roman"/>
          <w:sz w:val="28"/>
          <w:szCs w:val="28"/>
        </w:rPr>
        <w:tab/>
      </w:r>
      <w:r w:rsidRPr="007B0285">
        <w:rPr>
          <w:rFonts w:ascii="Times New Roman" w:hAnsi="Times New Roman"/>
          <w:sz w:val="28"/>
          <w:szCs w:val="28"/>
        </w:rPr>
        <w:tab/>
      </w:r>
      <w:r w:rsidRPr="007B0285">
        <w:rPr>
          <w:rFonts w:ascii="Times New Roman" w:hAnsi="Times New Roman"/>
          <w:sz w:val="28"/>
          <w:szCs w:val="28"/>
        </w:rPr>
        <w:tab/>
        <w:t>Т.И.Калза</w:t>
      </w:r>
    </w:p>
    <w:sectPr w:rsidR="00474A88" w:rsidRPr="00CC5F28" w:rsidSect="001171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FE2"/>
    <w:rsid w:val="00032D7D"/>
    <w:rsid w:val="000670AD"/>
    <w:rsid w:val="0008203C"/>
    <w:rsid w:val="000A1042"/>
    <w:rsid w:val="000A32DF"/>
    <w:rsid w:val="000B1105"/>
    <w:rsid w:val="001171F1"/>
    <w:rsid w:val="00146FFA"/>
    <w:rsid w:val="001A5F48"/>
    <w:rsid w:val="001E4DCA"/>
    <w:rsid w:val="002211A8"/>
    <w:rsid w:val="0025140A"/>
    <w:rsid w:val="00276B4F"/>
    <w:rsid w:val="00414879"/>
    <w:rsid w:val="00431DD9"/>
    <w:rsid w:val="004402EE"/>
    <w:rsid w:val="0046601E"/>
    <w:rsid w:val="00474A88"/>
    <w:rsid w:val="00485544"/>
    <w:rsid w:val="004D78B6"/>
    <w:rsid w:val="004E45DA"/>
    <w:rsid w:val="00557662"/>
    <w:rsid w:val="005B25D3"/>
    <w:rsid w:val="00671F4E"/>
    <w:rsid w:val="006765F6"/>
    <w:rsid w:val="0068735E"/>
    <w:rsid w:val="006C40EF"/>
    <w:rsid w:val="006D7262"/>
    <w:rsid w:val="00707CA0"/>
    <w:rsid w:val="00713BE4"/>
    <w:rsid w:val="00732F3C"/>
    <w:rsid w:val="00756A68"/>
    <w:rsid w:val="00763ACE"/>
    <w:rsid w:val="007713F8"/>
    <w:rsid w:val="00771D10"/>
    <w:rsid w:val="007A044D"/>
    <w:rsid w:val="007B0285"/>
    <w:rsid w:val="00865012"/>
    <w:rsid w:val="00884B51"/>
    <w:rsid w:val="008A265F"/>
    <w:rsid w:val="008B1B9C"/>
    <w:rsid w:val="008F6DA7"/>
    <w:rsid w:val="0097231F"/>
    <w:rsid w:val="009D4929"/>
    <w:rsid w:val="00A050C8"/>
    <w:rsid w:val="00A65C0C"/>
    <w:rsid w:val="00A776A2"/>
    <w:rsid w:val="00B32FD5"/>
    <w:rsid w:val="00B435B1"/>
    <w:rsid w:val="00B64C09"/>
    <w:rsid w:val="00B94B05"/>
    <w:rsid w:val="00BB741E"/>
    <w:rsid w:val="00BF04A2"/>
    <w:rsid w:val="00C654C4"/>
    <w:rsid w:val="00C90FE2"/>
    <w:rsid w:val="00CA7ADA"/>
    <w:rsid w:val="00CC5F28"/>
    <w:rsid w:val="00CF61AD"/>
    <w:rsid w:val="00D20C5E"/>
    <w:rsid w:val="00D35A41"/>
    <w:rsid w:val="00E130FB"/>
    <w:rsid w:val="00F178F7"/>
    <w:rsid w:val="00F35432"/>
    <w:rsid w:val="00F4789E"/>
    <w:rsid w:val="00FD34F8"/>
    <w:rsid w:val="00FF47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E2"/>
    <w:pPr>
      <w:spacing w:after="200" w:line="276" w:lineRule="auto"/>
    </w:pPr>
    <w:rPr>
      <w:rFonts w:eastAsia="Times New Roman"/>
    </w:rPr>
  </w:style>
  <w:style w:type="paragraph" w:styleId="Heading2">
    <w:name w:val="heading 2"/>
    <w:basedOn w:val="Normal"/>
    <w:link w:val="Heading2Char"/>
    <w:uiPriority w:val="99"/>
    <w:qFormat/>
    <w:rsid w:val="00707CA0"/>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7CA0"/>
    <w:rPr>
      <w:rFonts w:ascii="Times New Roman" w:hAnsi="Times New Roman" w:cs="Times New Roman"/>
      <w:b/>
      <w:bCs/>
      <w:sz w:val="36"/>
      <w:szCs w:val="36"/>
      <w:lang w:eastAsia="ru-RU"/>
    </w:rPr>
  </w:style>
  <w:style w:type="paragraph" w:customStyle="1" w:styleId="ConsPlusNormal">
    <w:name w:val="ConsPlusNormal"/>
    <w:uiPriority w:val="99"/>
    <w:rsid w:val="00C90FE2"/>
    <w:pPr>
      <w:widowControl w:val="0"/>
      <w:autoSpaceDE w:val="0"/>
      <w:autoSpaceDN w:val="0"/>
      <w:adjustRightInd w:val="0"/>
      <w:ind w:firstLine="720"/>
    </w:pPr>
    <w:rPr>
      <w:rFonts w:ascii="Arial" w:eastAsia="Times New Roman" w:hAnsi="Arial" w:cs="Arial"/>
      <w:sz w:val="20"/>
      <w:szCs w:val="20"/>
    </w:rPr>
  </w:style>
  <w:style w:type="paragraph" w:customStyle="1" w:styleId="a">
    <w:name w:val="Нормальный (таблица)"/>
    <w:basedOn w:val="Normal"/>
    <w:next w:val="Normal"/>
    <w:uiPriority w:val="99"/>
    <w:rsid w:val="00C90FE2"/>
    <w:pPr>
      <w:widowControl w:val="0"/>
      <w:autoSpaceDE w:val="0"/>
      <w:autoSpaceDN w:val="0"/>
      <w:adjustRightInd w:val="0"/>
      <w:spacing w:after="0" w:line="240" w:lineRule="auto"/>
      <w:jc w:val="both"/>
    </w:pPr>
    <w:rPr>
      <w:rFonts w:ascii="Arial" w:hAnsi="Arial" w:cs="Arial"/>
      <w:sz w:val="24"/>
      <w:szCs w:val="24"/>
    </w:rPr>
  </w:style>
  <w:style w:type="paragraph" w:styleId="NormalWeb">
    <w:name w:val="Normal (Web)"/>
    <w:basedOn w:val="Normal"/>
    <w:uiPriority w:val="99"/>
    <w:rsid w:val="00707CA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07CA0"/>
    <w:rPr>
      <w:rFonts w:cs="Times New Roman"/>
      <w:b/>
      <w:bCs/>
    </w:rPr>
  </w:style>
  <w:style w:type="character" w:customStyle="1" w:styleId="apple-converted-space">
    <w:name w:val="apple-converted-space"/>
    <w:basedOn w:val="DefaultParagraphFont"/>
    <w:uiPriority w:val="99"/>
    <w:rsid w:val="00707CA0"/>
    <w:rPr>
      <w:rFonts w:cs="Times New Roman"/>
    </w:rPr>
  </w:style>
  <w:style w:type="paragraph" w:customStyle="1" w:styleId="a0">
    <w:name w:val="А"/>
    <w:basedOn w:val="Normal"/>
    <w:link w:val="a1"/>
    <w:uiPriority w:val="99"/>
    <w:rsid w:val="00276B4F"/>
    <w:pPr>
      <w:spacing w:after="0" w:line="240" w:lineRule="auto"/>
      <w:ind w:firstLine="567"/>
      <w:jc w:val="both"/>
    </w:pPr>
    <w:rPr>
      <w:rFonts w:ascii="Arial" w:eastAsia="Calibri" w:hAnsi="Arial" w:cs="Arial"/>
      <w:sz w:val="24"/>
      <w:szCs w:val="24"/>
      <w:lang w:eastAsia="en-US"/>
    </w:rPr>
  </w:style>
  <w:style w:type="character" w:customStyle="1" w:styleId="a1">
    <w:name w:val="А Знак"/>
    <w:basedOn w:val="DefaultParagraphFont"/>
    <w:link w:val="a0"/>
    <w:uiPriority w:val="99"/>
    <w:locked/>
    <w:rsid w:val="00276B4F"/>
    <w:rPr>
      <w:rFonts w:ascii="Arial" w:hAnsi="Arial" w:cs="Arial"/>
      <w:sz w:val="24"/>
      <w:szCs w:val="24"/>
    </w:rPr>
  </w:style>
  <w:style w:type="paragraph" w:styleId="NoSpacing">
    <w:name w:val="No Spacing"/>
    <w:uiPriority w:val="99"/>
    <w:qFormat/>
    <w:rsid w:val="00A050C8"/>
    <w:pPr>
      <w:widowControl w:val="0"/>
      <w:autoSpaceDE w:val="0"/>
      <w:autoSpaceDN w:val="0"/>
      <w:adjustRightInd w:val="0"/>
      <w:ind w:firstLine="720"/>
      <w:jc w:val="both"/>
    </w:pPr>
    <w:rPr>
      <w:rFonts w:ascii="Arial" w:eastAsia="Times New Roman" w:hAnsi="Arial" w:cs="Arial"/>
      <w:sz w:val="20"/>
      <w:szCs w:val="20"/>
    </w:rPr>
  </w:style>
  <w:style w:type="paragraph" w:styleId="BalloonText">
    <w:name w:val="Balloon Text"/>
    <w:basedOn w:val="Normal"/>
    <w:link w:val="BalloonTextChar"/>
    <w:uiPriority w:val="99"/>
    <w:semiHidden/>
    <w:rsid w:val="0006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70A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3123741">
      <w:marLeft w:val="0"/>
      <w:marRight w:val="0"/>
      <w:marTop w:val="0"/>
      <w:marBottom w:val="0"/>
      <w:divBdr>
        <w:top w:val="none" w:sz="0" w:space="0" w:color="auto"/>
        <w:left w:val="none" w:sz="0" w:space="0" w:color="auto"/>
        <w:bottom w:val="none" w:sz="0" w:space="0" w:color="auto"/>
        <w:right w:val="none" w:sz="0" w:space="0" w:color="auto"/>
      </w:divBdr>
    </w:div>
    <w:div w:id="1593123742">
      <w:marLeft w:val="0"/>
      <w:marRight w:val="0"/>
      <w:marTop w:val="0"/>
      <w:marBottom w:val="0"/>
      <w:divBdr>
        <w:top w:val="none" w:sz="0" w:space="0" w:color="auto"/>
        <w:left w:val="none" w:sz="0" w:space="0" w:color="auto"/>
        <w:bottom w:val="none" w:sz="0" w:space="0" w:color="auto"/>
        <w:right w:val="none" w:sz="0" w:space="0" w:color="auto"/>
      </w:divBdr>
    </w:div>
    <w:div w:id="1593123743">
      <w:marLeft w:val="0"/>
      <w:marRight w:val="0"/>
      <w:marTop w:val="0"/>
      <w:marBottom w:val="0"/>
      <w:divBdr>
        <w:top w:val="none" w:sz="0" w:space="0" w:color="auto"/>
        <w:left w:val="none" w:sz="0" w:space="0" w:color="auto"/>
        <w:bottom w:val="none" w:sz="0" w:space="0" w:color="auto"/>
        <w:right w:val="none" w:sz="0" w:space="0" w:color="auto"/>
      </w:divBdr>
    </w:div>
    <w:div w:id="1593123744">
      <w:marLeft w:val="0"/>
      <w:marRight w:val="0"/>
      <w:marTop w:val="0"/>
      <w:marBottom w:val="0"/>
      <w:divBdr>
        <w:top w:val="none" w:sz="0" w:space="0" w:color="auto"/>
        <w:left w:val="none" w:sz="0" w:space="0" w:color="auto"/>
        <w:bottom w:val="none" w:sz="0" w:space="0" w:color="auto"/>
        <w:right w:val="none" w:sz="0" w:space="0" w:color="auto"/>
      </w:divBdr>
    </w:div>
    <w:div w:id="1593123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TotalTime>
  <Pages>7</Pages>
  <Words>1675</Words>
  <Characters>9551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Колек</dc:creator>
  <cp:keywords/>
  <dc:description/>
  <cp:lastModifiedBy>User</cp:lastModifiedBy>
  <cp:revision>28</cp:revision>
  <cp:lastPrinted>2018-07-19T09:03:00Z</cp:lastPrinted>
  <dcterms:created xsi:type="dcterms:W3CDTF">2017-05-12T13:29:00Z</dcterms:created>
  <dcterms:modified xsi:type="dcterms:W3CDTF">2018-07-19T09:03:00Z</dcterms:modified>
</cp:coreProperties>
</file>