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AE" w:rsidRPr="009A20EA" w:rsidRDefault="0080074E" w:rsidP="00AD2CAE">
      <w:pPr>
        <w:jc w:val="center"/>
        <w:rPr>
          <w:sz w:val="28"/>
          <w:szCs w:val="28"/>
          <w:lang w:eastAsia="ar-SA"/>
        </w:rPr>
      </w:pPr>
      <w:r>
        <w:rPr>
          <w:noProof/>
        </w:rPr>
        <w:drawing>
          <wp:inline distT="0" distB="0" distL="0" distR="0">
            <wp:extent cx="647700" cy="762000"/>
            <wp:effectExtent l="19050" t="0" r="0" b="0"/>
            <wp:docPr id="2" name="Рисунок 1" descr="Трёхсельское СП Усп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ёхсельское СП Успен"/>
                    <pic:cNvPicPr>
                      <a:picLocks noChangeAspect="1" noChangeArrowheads="1"/>
                    </pic:cNvPicPr>
                  </pic:nvPicPr>
                  <pic:blipFill>
                    <a:blip r:embed="rId6" cstate="print"/>
                    <a:srcRect/>
                    <a:stretch>
                      <a:fillRect/>
                    </a:stretch>
                  </pic:blipFill>
                  <pic:spPr bwMode="auto">
                    <a:xfrm>
                      <a:off x="0" y="0"/>
                      <a:ext cx="647700" cy="762000"/>
                    </a:xfrm>
                    <a:prstGeom prst="rect">
                      <a:avLst/>
                    </a:prstGeom>
                    <a:noFill/>
                    <a:ln w="9525">
                      <a:noFill/>
                      <a:miter lim="800000"/>
                      <a:headEnd/>
                      <a:tailEnd/>
                    </a:ln>
                  </pic:spPr>
                </pic:pic>
              </a:graphicData>
            </a:graphic>
          </wp:inline>
        </w:drawing>
      </w:r>
    </w:p>
    <w:p w:rsidR="00217C6F" w:rsidRPr="00217C6F" w:rsidRDefault="00217C6F" w:rsidP="00217C6F">
      <w:pPr>
        <w:jc w:val="center"/>
        <w:rPr>
          <w:sz w:val="28"/>
          <w:szCs w:val="20"/>
        </w:rPr>
      </w:pPr>
      <w:r w:rsidRPr="00217C6F">
        <w:rPr>
          <w:b/>
          <w:bCs/>
          <w:sz w:val="28"/>
          <w:szCs w:val="20"/>
        </w:rPr>
        <w:t xml:space="preserve">Совет </w:t>
      </w:r>
      <w:proofErr w:type="spellStart"/>
      <w:r w:rsidR="0080074E">
        <w:rPr>
          <w:b/>
          <w:bCs/>
          <w:sz w:val="28"/>
          <w:szCs w:val="20"/>
        </w:rPr>
        <w:t>Трехсельского</w:t>
      </w:r>
      <w:proofErr w:type="spellEnd"/>
      <w:r w:rsidRPr="00217C6F">
        <w:rPr>
          <w:b/>
          <w:bCs/>
          <w:sz w:val="28"/>
          <w:szCs w:val="20"/>
        </w:rPr>
        <w:t xml:space="preserve"> сельского поселения</w:t>
      </w:r>
    </w:p>
    <w:p w:rsidR="00217C6F" w:rsidRPr="00217C6F" w:rsidRDefault="00217C6F" w:rsidP="00217C6F">
      <w:pPr>
        <w:jc w:val="center"/>
        <w:rPr>
          <w:sz w:val="28"/>
          <w:szCs w:val="20"/>
        </w:rPr>
      </w:pPr>
      <w:r w:rsidRPr="00217C6F">
        <w:rPr>
          <w:b/>
          <w:bCs/>
          <w:sz w:val="28"/>
          <w:szCs w:val="20"/>
        </w:rPr>
        <w:t>Успенского района</w:t>
      </w:r>
    </w:p>
    <w:p w:rsidR="00217C6F" w:rsidRPr="00217C6F" w:rsidRDefault="00217C6F" w:rsidP="00217C6F">
      <w:pPr>
        <w:shd w:val="clear" w:color="auto" w:fill="FFFFFF"/>
        <w:tabs>
          <w:tab w:val="left" w:pos="1080"/>
        </w:tabs>
        <w:ind w:left="67"/>
        <w:jc w:val="center"/>
        <w:rPr>
          <w:b/>
          <w:sz w:val="28"/>
          <w:szCs w:val="20"/>
        </w:rPr>
      </w:pPr>
    </w:p>
    <w:p w:rsidR="00217C6F" w:rsidRPr="00217C6F" w:rsidRDefault="0080074E" w:rsidP="00217C6F">
      <w:pPr>
        <w:shd w:val="clear" w:color="auto" w:fill="FFFFFF"/>
        <w:tabs>
          <w:tab w:val="left" w:pos="1080"/>
        </w:tabs>
        <w:ind w:left="67"/>
        <w:jc w:val="center"/>
        <w:rPr>
          <w:sz w:val="28"/>
          <w:szCs w:val="20"/>
        </w:rPr>
      </w:pPr>
      <w:r>
        <w:rPr>
          <w:sz w:val="28"/>
          <w:szCs w:val="20"/>
        </w:rPr>
        <w:t>19</w:t>
      </w:r>
      <w:r w:rsidR="00217C6F" w:rsidRPr="00217C6F">
        <w:rPr>
          <w:sz w:val="28"/>
          <w:szCs w:val="20"/>
        </w:rPr>
        <w:t xml:space="preserve"> сессия                                                                                                        </w:t>
      </w:r>
    </w:p>
    <w:p w:rsidR="00217C6F" w:rsidRPr="00217C6F" w:rsidRDefault="00217C6F" w:rsidP="00217C6F">
      <w:pPr>
        <w:jc w:val="center"/>
        <w:rPr>
          <w:sz w:val="28"/>
          <w:szCs w:val="20"/>
        </w:rPr>
      </w:pPr>
    </w:p>
    <w:p w:rsidR="00217C6F" w:rsidRPr="00217C6F" w:rsidRDefault="00217C6F" w:rsidP="00217C6F">
      <w:pPr>
        <w:rPr>
          <w:sz w:val="28"/>
          <w:szCs w:val="20"/>
        </w:rPr>
      </w:pPr>
      <w:r w:rsidRPr="00217C6F">
        <w:rPr>
          <w:b/>
          <w:bCs/>
          <w:sz w:val="28"/>
          <w:szCs w:val="20"/>
        </w:rPr>
        <w:t xml:space="preserve">                                                            РЕШЕНИЕ</w:t>
      </w:r>
      <w:r w:rsidRPr="00217C6F">
        <w:rPr>
          <w:bCs/>
          <w:sz w:val="28"/>
          <w:szCs w:val="20"/>
        </w:rPr>
        <w:tab/>
        <w:t xml:space="preserve">            </w:t>
      </w:r>
      <w:r>
        <w:rPr>
          <w:bCs/>
          <w:sz w:val="28"/>
          <w:szCs w:val="20"/>
        </w:rPr>
        <w:t xml:space="preserve">                  </w:t>
      </w:r>
    </w:p>
    <w:p w:rsidR="00217C6F" w:rsidRPr="00816DE5" w:rsidRDefault="0080074E" w:rsidP="00217C6F">
      <w:pPr>
        <w:jc w:val="both"/>
        <w:rPr>
          <w:bCs/>
          <w:sz w:val="28"/>
          <w:szCs w:val="28"/>
        </w:rPr>
      </w:pPr>
      <w:r w:rsidRPr="00816DE5">
        <w:rPr>
          <w:bCs/>
          <w:sz w:val="28"/>
          <w:szCs w:val="28"/>
        </w:rPr>
        <w:t>28 декабря 2020</w:t>
      </w:r>
      <w:r w:rsidR="00217C6F" w:rsidRPr="00816DE5">
        <w:rPr>
          <w:bCs/>
          <w:sz w:val="28"/>
          <w:szCs w:val="28"/>
        </w:rPr>
        <w:t xml:space="preserve">  года                                                                         </w:t>
      </w:r>
      <w:r w:rsidRPr="00816DE5">
        <w:rPr>
          <w:bCs/>
          <w:sz w:val="28"/>
          <w:szCs w:val="28"/>
        </w:rPr>
        <w:tab/>
      </w:r>
      <w:r w:rsidR="00217C6F" w:rsidRPr="00816DE5">
        <w:rPr>
          <w:bCs/>
          <w:sz w:val="28"/>
          <w:szCs w:val="28"/>
        </w:rPr>
        <w:t xml:space="preserve">       №   </w:t>
      </w:r>
      <w:r w:rsidRPr="00816DE5">
        <w:rPr>
          <w:bCs/>
          <w:sz w:val="28"/>
          <w:szCs w:val="28"/>
        </w:rPr>
        <w:t>68</w:t>
      </w:r>
    </w:p>
    <w:p w:rsidR="00217C6F" w:rsidRPr="00217C6F" w:rsidRDefault="00217C6F" w:rsidP="00217C6F">
      <w:pPr>
        <w:tabs>
          <w:tab w:val="left" w:pos="2700"/>
        </w:tabs>
        <w:jc w:val="both"/>
        <w:rPr>
          <w:b/>
          <w:bCs/>
          <w:sz w:val="26"/>
          <w:szCs w:val="26"/>
        </w:rPr>
      </w:pPr>
      <w:r w:rsidRPr="00217C6F">
        <w:rPr>
          <w:b/>
          <w:bCs/>
          <w:sz w:val="26"/>
          <w:szCs w:val="26"/>
        </w:rPr>
        <w:t> </w:t>
      </w:r>
      <w:r w:rsidRPr="00217C6F">
        <w:rPr>
          <w:b/>
          <w:bCs/>
          <w:sz w:val="26"/>
          <w:szCs w:val="26"/>
        </w:rPr>
        <w:tab/>
      </w:r>
    </w:p>
    <w:p w:rsidR="00217C6F" w:rsidRPr="00217C6F" w:rsidRDefault="0080074E" w:rsidP="00217C6F">
      <w:pPr>
        <w:tabs>
          <w:tab w:val="left" w:pos="3960"/>
        </w:tabs>
        <w:jc w:val="center"/>
        <w:rPr>
          <w:sz w:val="26"/>
          <w:szCs w:val="26"/>
        </w:rPr>
      </w:pPr>
      <w:r>
        <w:rPr>
          <w:sz w:val="26"/>
          <w:szCs w:val="26"/>
        </w:rPr>
        <w:t>с</w:t>
      </w:r>
      <w:r w:rsidR="00217C6F" w:rsidRPr="00217C6F">
        <w:rPr>
          <w:sz w:val="26"/>
          <w:szCs w:val="26"/>
        </w:rPr>
        <w:t xml:space="preserve">. </w:t>
      </w:r>
      <w:proofErr w:type="spellStart"/>
      <w:r>
        <w:rPr>
          <w:sz w:val="26"/>
          <w:szCs w:val="26"/>
        </w:rPr>
        <w:t>Трехсельское</w:t>
      </w:r>
      <w:proofErr w:type="spellEnd"/>
    </w:p>
    <w:p w:rsidR="00217C6F" w:rsidRPr="00217C6F" w:rsidRDefault="00217C6F" w:rsidP="00217C6F">
      <w:pPr>
        <w:tabs>
          <w:tab w:val="left" w:pos="3960"/>
        </w:tabs>
        <w:jc w:val="center"/>
        <w:rPr>
          <w:sz w:val="26"/>
          <w:szCs w:val="26"/>
        </w:rPr>
      </w:pPr>
    </w:p>
    <w:p w:rsidR="006F26CB" w:rsidRDefault="006F26CB" w:rsidP="006F26CB">
      <w:pPr>
        <w:jc w:val="center"/>
        <w:rPr>
          <w:b/>
          <w:bCs/>
          <w:sz w:val="28"/>
          <w:szCs w:val="28"/>
        </w:rPr>
      </w:pPr>
      <w:bookmarkStart w:id="0" w:name="_Hlk53495067"/>
      <w:r>
        <w:rPr>
          <w:b/>
          <w:bCs/>
          <w:sz w:val="28"/>
          <w:szCs w:val="28"/>
        </w:rPr>
        <w:t>О реализации инициативных проектов</w:t>
      </w:r>
    </w:p>
    <w:p w:rsidR="006F26CB" w:rsidRDefault="006F26CB" w:rsidP="00217C6F">
      <w:pPr>
        <w:jc w:val="center"/>
        <w:rPr>
          <w:b/>
          <w:bCs/>
          <w:sz w:val="28"/>
          <w:szCs w:val="28"/>
        </w:rPr>
      </w:pPr>
      <w:r>
        <w:rPr>
          <w:b/>
          <w:bCs/>
          <w:sz w:val="28"/>
          <w:szCs w:val="28"/>
        </w:rPr>
        <w:t xml:space="preserve">в </w:t>
      </w:r>
      <w:proofErr w:type="spellStart"/>
      <w:r w:rsidR="0080074E">
        <w:rPr>
          <w:b/>
          <w:bCs/>
          <w:sz w:val="28"/>
          <w:szCs w:val="28"/>
        </w:rPr>
        <w:t>Трехсельскоем</w:t>
      </w:r>
      <w:proofErr w:type="spellEnd"/>
      <w:r w:rsidR="00217C6F">
        <w:rPr>
          <w:b/>
          <w:bCs/>
          <w:sz w:val="28"/>
          <w:szCs w:val="28"/>
        </w:rPr>
        <w:t xml:space="preserve"> сельском поселении Успенского района</w:t>
      </w:r>
    </w:p>
    <w:bookmarkEnd w:id="0"/>
    <w:p w:rsidR="006F26CB" w:rsidRDefault="006F26CB" w:rsidP="006F26CB">
      <w:pPr>
        <w:rPr>
          <w:sz w:val="28"/>
          <w:szCs w:val="28"/>
        </w:rPr>
      </w:pPr>
    </w:p>
    <w:p w:rsidR="006F26CB" w:rsidRDefault="006F26CB" w:rsidP="006F26CB">
      <w:pPr>
        <w:rPr>
          <w:sz w:val="28"/>
          <w:szCs w:val="28"/>
        </w:rPr>
      </w:pPr>
    </w:p>
    <w:p w:rsidR="006F26CB" w:rsidRDefault="006F26CB" w:rsidP="006F26CB">
      <w:pPr>
        <w:ind w:firstLine="709"/>
        <w:jc w:val="both"/>
        <w:rPr>
          <w:sz w:val="28"/>
          <w:szCs w:val="28"/>
        </w:rPr>
      </w:pPr>
      <w:proofErr w:type="gramStart"/>
      <w:r>
        <w:rPr>
          <w:sz w:val="28"/>
          <w:szCs w:val="28"/>
        </w:rPr>
        <w:t xml:space="preserve">В целях реализации инициативных проектов в </w:t>
      </w:r>
      <w:proofErr w:type="spellStart"/>
      <w:r w:rsidR="0080074E">
        <w:rPr>
          <w:sz w:val="28"/>
          <w:szCs w:val="28"/>
        </w:rPr>
        <w:t>Трехсельском</w:t>
      </w:r>
      <w:proofErr w:type="spellEnd"/>
      <w:r w:rsidR="00217C6F">
        <w:rPr>
          <w:sz w:val="28"/>
          <w:szCs w:val="28"/>
        </w:rPr>
        <w:t xml:space="preserve"> сельском поселении Успенского района</w:t>
      </w:r>
      <w:r>
        <w:rPr>
          <w:sz w:val="28"/>
          <w:szCs w:val="28"/>
        </w:rPr>
        <w:t xml:space="preserve"> и в соответствии с федеральными законами от 20 июля 2020 г. № 236-ФЗ «О внесении изменений в Федеральный закон «Об общих принципах организации местного самоуправления в Российской Федерации» и от 20 июля 2020 г. № 216-ФЗ «О внесении изменений в Бюджетный кодекс Российской Федерации», Уставом </w:t>
      </w:r>
      <w:proofErr w:type="spellStart"/>
      <w:r w:rsidR="0080074E">
        <w:rPr>
          <w:sz w:val="28"/>
          <w:szCs w:val="28"/>
        </w:rPr>
        <w:t>Трехсельского</w:t>
      </w:r>
      <w:proofErr w:type="spellEnd"/>
      <w:r>
        <w:rPr>
          <w:sz w:val="28"/>
          <w:szCs w:val="28"/>
        </w:rPr>
        <w:t xml:space="preserve"> сельского поселения </w:t>
      </w:r>
      <w:r w:rsidR="00217C6F">
        <w:rPr>
          <w:sz w:val="28"/>
          <w:szCs w:val="28"/>
        </w:rPr>
        <w:t>Успенского</w:t>
      </w:r>
      <w:r>
        <w:rPr>
          <w:sz w:val="28"/>
          <w:szCs w:val="28"/>
        </w:rPr>
        <w:t xml:space="preserve"> района, Совет</w:t>
      </w:r>
      <w:proofErr w:type="gramEnd"/>
      <w:r>
        <w:rPr>
          <w:sz w:val="28"/>
          <w:szCs w:val="28"/>
        </w:rPr>
        <w:t xml:space="preserve"> </w:t>
      </w:r>
      <w:proofErr w:type="spellStart"/>
      <w:r w:rsidR="0080074E">
        <w:rPr>
          <w:sz w:val="28"/>
          <w:szCs w:val="28"/>
        </w:rPr>
        <w:t>Трехсельского</w:t>
      </w:r>
      <w:proofErr w:type="spellEnd"/>
      <w:r w:rsidR="00217C6F">
        <w:rPr>
          <w:sz w:val="28"/>
          <w:szCs w:val="28"/>
        </w:rPr>
        <w:t xml:space="preserve"> сельского поселения Успенского района </w:t>
      </w:r>
      <w:proofErr w:type="gramStart"/>
      <w:r>
        <w:rPr>
          <w:sz w:val="28"/>
          <w:szCs w:val="28"/>
        </w:rPr>
        <w:t>р</w:t>
      </w:r>
      <w:proofErr w:type="gramEnd"/>
      <w:r>
        <w:rPr>
          <w:sz w:val="28"/>
          <w:szCs w:val="28"/>
        </w:rPr>
        <w:t xml:space="preserve"> е ш и л:</w:t>
      </w:r>
    </w:p>
    <w:p w:rsidR="006F26CB" w:rsidRDefault="006F26CB" w:rsidP="006F26CB">
      <w:pPr>
        <w:ind w:firstLine="709"/>
        <w:jc w:val="both"/>
        <w:rPr>
          <w:sz w:val="28"/>
          <w:szCs w:val="28"/>
        </w:rPr>
      </w:pPr>
      <w:r>
        <w:rPr>
          <w:sz w:val="28"/>
          <w:szCs w:val="28"/>
        </w:rPr>
        <w:t xml:space="preserve">1. Установить Порядок выдвижения, внесения, обсуждения, рассмотрения инициативных проектов, а также проведения их конкурсного отбора в </w:t>
      </w:r>
      <w:proofErr w:type="spellStart"/>
      <w:r w:rsidR="0080074E">
        <w:rPr>
          <w:sz w:val="28"/>
          <w:szCs w:val="28"/>
        </w:rPr>
        <w:t>Трехсельском</w:t>
      </w:r>
      <w:proofErr w:type="spellEnd"/>
      <w:r w:rsidR="00217C6F">
        <w:rPr>
          <w:sz w:val="28"/>
          <w:szCs w:val="28"/>
        </w:rPr>
        <w:t xml:space="preserve"> сельском поселении Успенского района</w:t>
      </w:r>
      <w:r>
        <w:rPr>
          <w:sz w:val="28"/>
          <w:szCs w:val="28"/>
        </w:rPr>
        <w:t xml:space="preserve"> (приложение 1).</w:t>
      </w:r>
    </w:p>
    <w:p w:rsidR="006F26CB" w:rsidRDefault="006F26CB" w:rsidP="006F26CB">
      <w:pPr>
        <w:ind w:firstLine="709"/>
        <w:jc w:val="both"/>
        <w:rPr>
          <w:sz w:val="28"/>
          <w:szCs w:val="28"/>
        </w:rPr>
      </w:pPr>
      <w:r>
        <w:rPr>
          <w:sz w:val="28"/>
          <w:szCs w:val="28"/>
        </w:rPr>
        <w:t xml:space="preserve">2. Определить Порядок формирования и деятельности комиссии при администрации </w:t>
      </w:r>
      <w:proofErr w:type="spellStart"/>
      <w:r w:rsidR="0080074E">
        <w:rPr>
          <w:sz w:val="28"/>
          <w:szCs w:val="28"/>
        </w:rPr>
        <w:t>Трехсельского</w:t>
      </w:r>
      <w:proofErr w:type="spellEnd"/>
      <w:r w:rsidR="00217C6F">
        <w:rPr>
          <w:sz w:val="28"/>
          <w:szCs w:val="28"/>
        </w:rPr>
        <w:t xml:space="preserve"> сельского поселения Успенского района </w:t>
      </w:r>
      <w:r>
        <w:rPr>
          <w:sz w:val="28"/>
          <w:szCs w:val="28"/>
        </w:rPr>
        <w:t>для проведения конкурсного отбора инициативных проектов (приложение 2).</w:t>
      </w:r>
    </w:p>
    <w:p w:rsidR="006F26CB" w:rsidRDefault="006F26CB" w:rsidP="006F26CB">
      <w:pPr>
        <w:ind w:firstLine="709"/>
        <w:jc w:val="both"/>
        <w:rPr>
          <w:sz w:val="28"/>
          <w:szCs w:val="28"/>
        </w:rPr>
      </w:pPr>
      <w:r>
        <w:rPr>
          <w:sz w:val="28"/>
          <w:szCs w:val="28"/>
        </w:rPr>
        <w:t>3. Определить Порядок расчета и возврата сумм инициативных платежей, подлежащих возврату лицам (в том числе организациям), осуществляющим их перечисление в местный бюджет (приложение 3).</w:t>
      </w:r>
    </w:p>
    <w:p w:rsidR="006F26CB" w:rsidRDefault="006F26CB" w:rsidP="006F26CB">
      <w:pPr>
        <w:ind w:firstLine="709"/>
        <w:jc w:val="both"/>
        <w:rPr>
          <w:sz w:val="28"/>
          <w:szCs w:val="28"/>
        </w:rPr>
      </w:pPr>
      <w:r>
        <w:rPr>
          <w:sz w:val="28"/>
          <w:szCs w:val="28"/>
        </w:rPr>
        <w:t xml:space="preserve">4. Определить Порядок назначения и проведения собрания граждан в целях рассмотрения и обсуждения вопросов внесения инициативных проектов в </w:t>
      </w:r>
      <w:proofErr w:type="spellStart"/>
      <w:r w:rsidR="0080074E">
        <w:rPr>
          <w:sz w:val="28"/>
          <w:szCs w:val="28"/>
        </w:rPr>
        <w:t>Трехсельском</w:t>
      </w:r>
      <w:proofErr w:type="spellEnd"/>
      <w:r w:rsidR="00217C6F">
        <w:rPr>
          <w:sz w:val="28"/>
          <w:szCs w:val="28"/>
        </w:rPr>
        <w:t xml:space="preserve"> сельском поселении Успенского района</w:t>
      </w:r>
      <w:r>
        <w:rPr>
          <w:sz w:val="28"/>
          <w:szCs w:val="28"/>
        </w:rPr>
        <w:t xml:space="preserve"> (приложение 4).</w:t>
      </w:r>
    </w:p>
    <w:p w:rsidR="006F26CB" w:rsidRDefault="006F26CB" w:rsidP="00217C6F">
      <w:pPr>
        <w:tabs>
          <w:tab w:val="num" w:pos="0"/>
        </w:tabs>
        <w:jc w:val="both"/>
        <w:rPr>
          <w:rFonts w:eastAsia="Calibri"/>
          <w:sz w:val="28"/>
          <w:szCs w:val="28"/>
          <w:lang w:eastAsia="en-US"/>
        </w:rPr>
      </w:pPr>
      <w:r>
        <w:rPr>
          <w:sz w:val="28"/>
          <w:szCs w:val="28"/>
        </w:rPr>
        <w:tab/>
        <w:t xml:space="preserve">5. </w:t>
      </w:r>
      <w:r w:rsidR="00217C6F" w:rsidRPr="0098768C">
        <w:rPr>
          <w:sz w:val="28"/>
          <w:szCs w:val="28"/>
        </w:rPr>
        <w:t xml:space="preserve">Обнародовать настоящее решение в соответствии с уставом </w:t>
      </w:r>
      <w:proofErr w:type="spellStart"/>
      <w:r w:rsidR="0080074E">
        <w:rPr>
          <w:sz w:val="28"/>
          <w:szCs w:val="28"/>
        </w:rPr>
        <w:t>Трехсельского</w:t>
      </w:r>
      <w:proofErr w:type="spellEnd"/>
      <w:r w:rsidR="00217C6F">
        <w:rPr>
          <w:sz w:val="28"/>
          <w:szCs w:val="28"/>
        </w:rPr>
        <w:t xml:space="preserve"> </w:t>
      </w:r>
      <w:r w:rsidR="00217C6F" w:rsidRPr="0098768C">
        <w:rPr>
          <w:sz w:val="28"/>
          <w:szCs w:val="28"/>
        </w:rPr>
        <w:t>сельского поселения Успенского района</w:t>
      </w:r>
      <w:r w:rsidR="00217C6F">
        <w:rPr>
          <w:rFonts w:eastAsia="Calibri"/>
          <w:sz w:val="28"/>
          <w:szCs w:val="28"/>
          <w:lang w:eastAsia="en-US"/>
        </w:rPr>
        <w:t xml:space="preserve"> и р</w:t>
      </w:r>
      <w:r>
        <w:rPr>
          <w:rFonts w:eastAsia="Calibri"/>
          <w:sz w:val="28"/>
          <w:szCs w:val="28"/>
          <w:lang w:eastAsia="en-US"/>
        </w:rPr>
        <w:t xml:space="preserve">азместить в информационно-телекоммуникационной сети «Интернет» на официальном сайте администрации </w:t>
      </w:r>
      <w:proofErr w:type="spellStart"/>
      <w:r w:rsidR="0080074E">
        <w:rPr>
          <w:rFonts w:eastAsia="Calibri"/>
          <w:sz w:val="28"/>
          <w:szCs w:val="28"/>
          <w:lang w:eastAsia="en-US"/>
        </w:rPr>
        <w:t>Трехсельского</w:t>
      </w:r>
      <w:proofErr w:type="spellEnd"/>
      <w:r w:rsidR="00217C6F">
        <w:rPr>
          <w:rFonts w:eastAsia="Calibri"/>
          <w:sz w:val="28"/>
          <w:szCs w:val="28"/>
          <w:lang w:eastAsia="en-US"/>
        </w:rPr>
        <w:t xml:space="preserve"> сельского поселения Успенского района.</w:t>
      </w:r>
    </w:p>
    <w:p w:rsidR="00217C6F" w:rsidRDefault="006F26CB" w:rsidP="00217C6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6. </w:t>
      </w:r>
      <w:proofErr w:type="gramStart"/>
      <w:r w:rsidR="00217C6F" w:rsidRPr="00217C6F">
        <w:rPr>
          <w:rFonts w:eastAsia="Calibri"/>
          <w:sz w:val="28"/>
          <w:szCs w:val="28"/>
          <w:lang w:eastAsia="en-US"/>
        </w:rPr>
        <w:t xml:space="preserve">Контроль за выполнением настоящего решения возложить на председателя постоянной комиссии по законодательству, правопорядку, правовой политике и вопросам местного самоуправления; по социальной защите и правам человека, социальным вопросам, вопросам образования, </w:t>
      </w:r>
      <w:r w:rsidR="00217C6F" w:rsidRPr="00217C6F">
        <w:rPr>
          <w:rFonts w:eastAsia="Calibri"/>
          <w:sz w:val="28"/>
          <w:szCs w:val="28"/>
          <w:lang w:eastAsia="en-US"/>
        </w:rPr>
        <w:lastRenderedPageBreak/>
        <w:t xml:space="preserve">культуры, спорта и делам молодежи, социально-экономическим вопросам и бюджету, финансам, налогам и распоряжению муниципальной собственностью Совета </w:t>
      </w:r>
      <w:proofErr w:type="spellStart"/>
      <w:r w:rsidR="0080074E">
        <w:rPr>
          <w:rFonts w:eastAsia="Calibri"/>
          <w:sz w:val="28"/>
          <w:szCs w:val="28"/>
          <w:lang w:eastAsia="en-US"/>
        </w:rPr>
        <w:t>Трехсельского</w:t>
      </w:r>
      <w:proofErr w:type="spellEnd"/>
      <w:r w:rsidR="00217C6F" w:rsidRPr="00217C6F">
        <w:rPr>
          <w:rFonts w:eastAsia="Calibri"/>
          <w:sz w:val="28"/>
          <w:szCs w:val="28"/>
          <w:lang w:eastAsia="en-US"/>
        </w:rPr>
        <w:t xml:space="preserve"> сельского поселения Успенского района </w:t>
      </w:r>
      <w:r w:rsidR="0080074E">
        <w:rPr>
          <w:rFonts w:eastAsia="Calibri"/>
          <w:sz w:val="28"/>
          <w:szCs w:val="28"/>
          <w:lang w:eastAsia="en-US"/>
        </w:rPr>
        <w:t>И.А. Асланову</w:t>
      </w:r>
      <w:r w:rsidR="00217C6F" w:rsidRPr="00217C6F">
        <w:rPr>
          <w:rFonts w:eastAsia="Calibri"/>
          <w:sz w:val="28"/>
          <w:szCs w:val="28"/>
          <w:lang w:eastAsia="en-US"/>
        </w:rPr>
        <w:t>.</w:t>
      </w:r>
      <w:proofErr w:type="gramEnd"/>
    </w:p>
    <w:p w:rsidR="006F26CB" w:rsidRDefault="006F26CB" w:rsidP="00217C6F">
      <w:pPr>
        <w:autoSpaceDE w:val="0"/>
        <w:autoSpaceDN w:val="0"/>
        <w:adjustRightInd w:val="0"/>
        <w:ind w:firstLine="709"/>
        <w:jc w:val="both"/>
        <w:rPr>
          <w:sz w:val="28"/>
          <w:szCs w:val="28"/>
        </w:rPr>
      </w:pPr>
      <w:r>
        <w:rPr>
          <w:sz w:val="28"/>
          <w:szCs w:val="28"/>
        </w:rPr>
        <w:t>7. Решение вступает в силу на следующий день после его официального опубликования, но не ранее 1 января 2021 г.</w:t>
      </w:r>
    </w:p>
    <w:p w:rsidR="006F26CB" w:rsidRDefault="006F26CB" w:rsidP="006F26CB">
      <w:pPr>
        <w:rPr>
          <w:sz w:val="28"/>
          <w:szCs w:val="28"/>
        </w:rPr>
      </w:pPr>
    </w:p>
    <w:p w:rsidR="00217C6F" w:rsidRDefault="00217C6F" w:rsidP="006F26CB">
      <w:pPr>
        <w:rPr>
          <w:sz w:val="28"/>
          <w:szCs w:val="28"/>
        </w:rPr>
      </w:pPr>
    </w:p>
    <w:p w:rsidR="00217C6F" w:rsidRDefault="00217C6F" w:rsidP="00217C6F">
      <w:pPr>
        <w:rPr>
          <w:sz w:val="28"/>
          <w:szCs w:val="28"/>
        </w:rPr>
      </w:pPr>
      <w:r>
        <w:rPr>
          <w:sz w:val="28"/>
          <w:szCs w:val="28"/>
        </w:rPr>
        <w:t xml:space="preserve">Глава </w:t>
      </w:r>
      <w:proofErr w:type="spellStart"/>
      <w:r w:rsidR="0080074E">
        <w:rPr>
          <w:sz w:val="28"/>
          <w:szCs w:val="28"/>
        </w:rPr>
        <w:t>Трехсельского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217C6F" w:rsidRPr="000A4F16" w:rsidRDefault="00217C6F" w:rsidP="00217C6F">
      <w:pPr>
        <w:rPr>
          <w:sz w:val="28"/>
          <w:szCs w:val="28"/>
        </w:rPr>
      </w:pPr>
      <w:r>
        <w:rPr>
          <w:sz w:val="28"/>
          <w:szCs w:val="28"/>
        </w:rPr>
        <w:t xml:space="preserve">поселения Успенского района                                                             </w:t>
      </w:r>
      <w:r w:rsidR="0080074E">
        <w:rPr>
          <w:sz w:val="28"/>
          <w:szCs w:val="28"/>
        </w:rPr>
        <w:t xml:space="preserve">Т.И. </w:t>
      </w:r>
      <w:proofErr w:type="spellStart"/>
      <w:r w:rsidR="0080074E">
        <w:rPr>
          <w:sz w:val="28"/>
          <w:szCs w:val="28"/>
        </w:rPr>
        <w:t>Калза</w:t>
      </w:r>
      <w:proofErr w:type="spellEnd"/>
    </w:p>
    <w:p w:rsidR="006F26CB" w:rsidRDefault="006F26CB" w:rsidP="006F26CB">
      <w:pPr>
        <w:rPr>
          <w:sz w:val="28"/>
          <w:szCs w:val="28"/>
        </w:rPr>
      </w:pPr>
    </w:p>
    <w:p w:rsidR="006F26CB" w:rsidRDefault="006F26CB" w:rsidP="006F26CB">
      <w:pPr>
        <w:tabs>
          <w:tab w:val="num" w:pos="0"/>
        </w:tabs>
        <w:jc w:val="both"/>
        <w:rPr>
          <w:sz w:val="28"/>
          <w:szCs w:val="28"/>
        </w:rPr>
      </w:pPr>
    </w:p>
    <w:p w:rsidR="006F26CB" w:rsidRDefault="006F26CB" w:rsidP="006F26CB">
      <w:pPr>
        <w:jc w:val="both"/>
        <w:rPr>
          <w:sz w:val="28"/>
          <w:szCs w:val="28"/>
        </w:rPr>
      </w:pPr>
    </w:p>
    <w:p w:rsidR="005C5431" w:rsidRDefault="005C5431"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9F267A" w:rsidRDefault="009F267A" w:rsidP="005C543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gridCol w:w="4849"/>
      </w:tblGrid>
      <w:tr w:rsidR="009F267A" w:rsidTr="00217C6F">
        <w:tc>
          <w:tcPr>
            <w:tcW w:w="4789" w:type="dxa"/>
          </w:tcPr>
          <w:p w:rsidR="009F267A" w:rsidRDefault="009F267A" w:rsidP="00217C6F">
            <w:pPr>
              <w:widowControl w:val="0"/>
              <w:autoSpaceDE w:val="0"/>
              <w:autoSpaceDN w:val="0"/>
              <w:jc w:val="center"/>
              <w:rPr>
                <w:color w:val="000000"/>
                <w:sz w:val="28"/>
                <w:szCs w:val="28"/>
              </w:rPr>
            </w:pPr>
          </w:p>
        </w:tc>
        <w:tc>
          <w:tcPr>
            <w:tcW w:w="4849" w:type="dxa"/>
          </w:tcPr>
          <w:p w:rsidR="009F267A" w:rsidRDefault="009F267A" w:rsidP="00217C6F">
            <w:pP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1</w:t>
            </w:r>
          </w:p>
          <w:p w:rsidR="009F267A" w:rsidRPr="00D216B2" w:rsidRDefault="00217C6F" w:rsidP="00217C6F">
            <w:pPr>
              <w:rPr>
                <w:rFonts w:eastAsia="Calibri"/>
                <w:lang w:eastAsia="en-US"/>
              </w:rPr>
            </w:pPr>
            <w:r>
              <w:rPr>
                <w:rFonts w:eastAsia="Calibri"/>
                <w:sz w:val="28"/>
                <w:szCs w:val="28"/>
                <w:lang w:eastAsia="en-US"/>
              </w:rPr>
              <w:t xml:space="preserve">к </w:t>
            </w:r>
            <w:r w:rsidR="009F267A">
              <w:rPr>
                <w:rFonts w:eastAsia="Calibri"/>
                <w:sz w:val="28"/>
                <w:szCs w:val="28"/>
                <w:lang w:eastAsia="en-US"/>
              </w:rPr>
              <w:t>решени</w:t>
            </w:r>
            <w:r>
              <w:rPr>
                <w:rFonts w:eastAsia="Calibri"/>
                <w:sz w:val="28"/>
                <w:szCs w:val="28"/>
                <w:lang w:eastAsia="en-US"/>
              </w:rPr>
              <w:t>ю</w:t>
            </w:r>
            <w:r w:rsidR="009F267A">
              <w:rPr>
                <w:rFonts w:eastAsia="Calibri"/>
                <w:sz w:val="28"/>
                <w:szCs w:val="28"/>
                <w:lang w:eastAsia="en-US"/>
              </w:rPr>
              <w:t xml:space="preserve"> </w:t>
            </w:r>
            <w:r w:rsidR="009F267A" w:rsidRPr="00D216B2">
              <w:rPr>
                <w:rFonts w:eastAsia="Calibri"/>
                <w:sz w:val="28"/>
                <w:szCs w:val="28"/>
                <w:lang w:eastAsia="en-US"/>
              </w:rPr>
              <w:t>Совета</w:t>
            </w:r>
          </w:p>
          <w:p w:rsidR="009F267A" w:rsidRPr="00D216B2" w:rsidRDefault="0080074E" w:rsidP="00217C6F">
            <w:pPr>
              <w:rPr>
                <w:rFonts w:eastAsia="Calibri"/>
                <w:sz w:val="28"/>
                <w:szCs w:val="28"/>
                <w:lang w:eastAsia="en-US"/>
              </w:rPr>
            </w:pPr>
            <w:proofErr w:type="spellStart"/>
            <w:r>
              <w:rPr>
                <w:rFonts w:eastAsia="Calibri"/>
                <w:sz w:val="28"/>
                <w:szCs w:val="28"/>
                <w:lang w:eastAsia="en-US"/>
              </w:rPr>
              <w:t>Трехсельского</w:t>
            </w:r>
            <w:proofErr w:type="spellEnd"/>
            <w:r w:rsidR="00217C6F">
              <w:rPr>
                <w:rFonts w:eastAsia="Calibri"/>
                <w:sz w:val="28"/>
                <w:szCs w:val="28"/>
                <w:lang w:eastAsia="en-US"/>
              </w:rPr>
              <w:t xml:space="preserve"> </w:t>
            </w:r>
            <w:r w:rsidR="009F267A" w:rsidRPr="00D216B2">
              <w:rPr>
                <w:rFonts w:eastAsia="Calibri"/>
                <w:sz w:val="28"/>
                <w:szCs w:val="28"/>
                <w:lang w:eastAsia="en-US"/>
              </w:rPr>
              <w:t>сельского поселения</w:t>
            </w:r>
          </w:p>
          <w:p w:rsidR="009F267A" w:rsidRPr="00D216B2" w:rsidRDefault="00217C6F" w:rsidP="00217C6F">
            <w:pPr>
              <w:rPr>
                <w:rFonts w:eastAsia="Calibri"/>
                <w:sz w:val="28"/>
                <w:szCs w:val="28"/>
                <w:lang w:eastAsia="en-US"/>
              </w:rPr>
            </w:pPr>
            <w:r>
              <w:rPr>
                <w:rFonts w:eastAsia="Calibri"/>
                <w:sz w:val="28"/>
                <w:szCs w:val="28"/>
                <w:lang w:eastAsia="en-US"/>
              </w:rPr>
              <w:t>Успенского</w:t>
            </w:r>
            <w:r w:rsidR="009F267A" w:rsidRPr="00D216B2">
              <w:rPr>
                <w:rFonts w:eastAsia="Calibri"/>
                <w:sz w:val="28"/>
                <w:szCs w:val="28"/>
                <w:lang w:eastAsia="en-US"/>
              </w:rPr>
              <w:t xml:space="preserve"> района</w:t>
            </w:r>
          </w:p>
          <w:p w:rsidR="009F267A" w:rsidRPr="00D216B2" w:rsidRDefault="009F267A" w:rsidP="00217C6F">
            <w:pPr>
              <w:rPr>
                <w:rFonts w:eastAsia="Calibri"/>
                <w:sz w:val="28"/>
                <w:szCs w:val="28"/>
                <w:lang w:eastAsia="en-US"/>
              </w:rPr>
            </w:pPr>
            <w:r w:rsidRPr="00D216B2">
              <w:rPr>
                <w:rFonts w:eastAsia="Calibri"/>
                <w:sz w:val="28"/>
                <w:szCs w:val="28"/>
                <w:lang w:eastAsia="en-US"/>
              </w:rPr>
              <w:t xml:space="preserve">от </w:t>
            </w:r>
            <w:r w:rsidR="0080074E">
              <w:rPr>
                <w:rFonts w:eastAsia="Calibri"/>
                <w:sz w:val="28"/>
                <w:szCs w:val="28"/>
                <w:lang w:eastAsia="en-US"/>
              </w:rPr>
              <w:t>28 декабря 2020</w:t>
            </w:r>
            <w:r w:rsidR="00816DE5">
              <w:rPr>
                <w:rFonts w:eastAsia="Calibri"/>
                <w:sz w:val="28"/>
                <w:szCs w:val="28"/>
                <w:lang w:eastAsia="en-US"/>
              </w:rPr>
              <w:t xml:space="preserve"> года </w:t>
            </w:r>
            <w:r w:rsidRPr="00D216B2">
              <w:rPr>
                <w:rFonts w:eastAsia="Calibri"/>
                <w:sz w:val="28"/>
                <w:szCs w:val="28"/>
                <w:lang w:eastAsia="en-US"/>
              </w:rPr>
              <w:t>№</w:t>
            </w:r>
            <w:r w:rsidR="0080074E">
              <w:rPr>
                <w:rFonts w:eastAsia="Calibri"/>
                <w:sz w:val="28"/>
                <w:szCs w:val="28"/>
                <w:lang w:eastAsia="en-US"/>
              </w:rPr>
              <w:t xml:space="preserve"> 68</w:t>
            </w:r>
          </w:p>
          <w:p w:rsidR="009F267A" w:rsidRDefault="009F267A" w:rsidP="00217C6F">
            <w:pPr>
              <w:widowControl w:val="0"/>
              <w:autoSpaceDE w:val="0"/>
              <w:autoSpaceDN w:val="0"/>
              <w:jc w:val="center"/>
              <w:rPr>
                <w:color w:val="000000"/>
                <w:sz w:val="28"/>
                <w:szCs w:val="28"/>
              </w:rPr>
            </w:pPr>
          </w:p>
        </w:tc>
      </w:tr>
    </w:tbl>
    <w:p w:rsidR="0080074E" w:rsidRDefault="0080074E" w:rsidP="009F267A">
      <w:pPr>
        <w:widowControl w:val="0"/>
        <w:autoSpaceDE w:val="0"/>
        <w:autoSpaceDN w:val="0"/>
        <w:jc w:val="center"/>
        <w:outlineLvl w:val="1"/>
        <w:rPr>
          <w:b/>
          <w:bCs/>
          <w:color w:val="000000"/>
          <w:sz w:val="28"/>
          <w:szCs w:val="28"/>
        </w:rPr>
      </w:pPr>
    </w:p>
    <w:p w:rsidR="009F267A" w:rsidRPr="00307AC9" w:rsidRDefault="009F267A" w:rsidP="009F267A">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rsidR="009F267A" w:rsidRDefault="009F267A" w:rsidP="009F267A">
      <w:pPr>
        <w:widowControl w:val="0"/>
        <w:autoSpaceDE w:val="0"/>
        <w:autoSpaceDN w:val="0"/>
        <w:jc w:val="center"/>
        <w:outlineLvl w:val="1"/>
        <w:rPr>
          <w:b/>
          <w:bCs/>
          <w:color w:val="000000"/>
          <w:sz w:val="28"/>
          <w:szCs w:val="28"/>
        </w:rPr>
      </w:pPr>
      <w:r>
        <w:rPr>
          <w:b/>
          <w:bCs/>
          <w:color w:val="000000"/>
          <w:sz w:val="28"/>
          <w:szCs w:val="28"/>
        </w:rPr>
        <w:t>выдвижения, внесения, обсуждения, рассмотрения</w:t>
      </w:r>
    </w:p>
    <w:p w:rsidR="009F267A" w:rsidRDefault="009F267A" w:rsidP="009F267A">
      <w:pPr>
        <w:widowControl w:val="0"/>
        <w:autoSpaceDE w:val="0"/>
        <w:autoSpaceDN w:val="0"/>
        <w:jc w:val="center"/>
        <w:outlineLvl w:val="1"/>
        <w:rPr>
          <w:b/>
          <w:bCs/>
          <w:color w:val="000000"/>
          <w:sz w:val="28"/>
          <w:szCs w:val="28"/>
        </w:rPr>
      </w:pPr>
      <w:r>
        <w:rPr>
          <w:b/>
          <w:bCs/>
          <w:color w:val="000000"/>
          <w:sz w:val="28"/>
          <w:szCs w:val="28"/>
        </w:rPr>
        <w:t>инициативных проектов, а также проведения их конкурсного</w:t>
      </w:r>
    </w:p>
    <w:p w:rsidR="009F267A" w:rsidRPr="00307AC9" w:rsidRDefault="009F267A" w:rsidP="009F267A">
      <w:pPr>
        <w:widowControl w:val="0"/>
        <w:autoSpaceDE w:val="0"/>
        <w:autoSpaceDN w:val="0"/>
        <w:jc w:val="center"/>
        <w:outlineLvl w:val="1"/>
        <w:rPr>
          <w:b/>
          <w:bCs/>
          <w:color w:val="000000"/>
          <w:sz w:val="28"/>
          <w:szCs w:val="28"/>
        </w:rPr>
      </w:pPr>
      <w:r>
        <w:rPr>
          <w:b/>
          <w:bCs/>
          <w:color w:val="000000"/>
          <w:sz w:val="28"/>
          <w:szCs w:val="28"/>
        </w:rPr>
        <w:t xml:space="preserve">отбора </w:t>
      </w:r>
      <w:r w:rsidRPr="00307AC9">
        <w:rPr>
          <w:b/>
          <w:bCs/>
          <w:color w:val="000000"/>
          <w:sz w:val="28"/>
          <w:szCs w:val="28"/>
        </w:rPr>
        <w:t xml:space="preserve">в </w:t>
      </w:r>
      <w:proofErr w:type="spellStart"/>
      <w:r w:rsidR="0080074E">
        <w:rPr>
          <w:b/>
          <w:bCs/>
          <w:color w:val="000000"/>
          <w:sz w:val="28"/>
          <w:szCs w:val="28"/>
        </w:rPr>
        <w:t>Трехсельском</w:t>
      </w:r>
      <w:proofErr w:type="spellEnd"/>
      <w:r w:rsidRPr="00307AC9">
        <w:rPr>
          <w:b/>
          <w:bCs/>
          <w:color w:val="000000"/>
          <w:sz w:val="28"/>
          <w:szCs w:val="28"/>
        </w:rPr>
        <w:t xml:space="preserve"> сельском поселении</w:t>
      </w:r>
    </w:p>
    <w:p w:rsidR="009F267A" w:rsidRDefault="00217C6F" w:rsidP="009F267A">
      <w:pPr>
        <w:widowControl w:val="0"/>
        <w:autoSpaceDE w:val="0"/>
        <w:autoSpaceDN w:val="0"/>
        <w:jc w:val="center"/>
        <w:outlineLvl w:val="1"/>
        <w:rPr>
          <w:b/>
          <w:bCs/>
          <w:color w:val="000000"/>
          <w:sz w:val="28"/>
          <w:szCs w:val="28"/>
        </w:rPr>
      </w:pPr>
      <w:r>
        <w:rPr>
          <w:b/>
          <w:bCs/>
          <w:color w:val="000000"/>
          <w:sz w:val="28"/>
          <w:szCs w:val="28"/>
        </w:rPr>
        <w:t>Успенского</w:t>
      </w:r>
      <w:r w:rsidR="009F267A" w:rsidRPr="00307AC9">
        <w:rPr>
          <w:b/>
          <w:bCs/>
          <w:color w:val="000000"/>
          <w:sz w:val="28"/>
          <w:szCs w:val="28"/>
        </w:rPr>
        <w:t xml:space="preserve"> района</w:t>
      </w:r>
    </w:p>
    <w:p w:rsidR="009F267A" w:rsidRDefault="009F267A" w:rsidP="009F267A">
      <w:pPr>
        <w:widowControl w:val="0"/>
        <w:autoSpaceDE w:val="0"/>
        <w:autoSpaceDN w:val="0"/>
        <w:jc w:val="center"/>
        <w:outlineLvl w:val="1"/>
        <w:rPr>
          <w:color w:val="000000"/>
          <w:sz w:val="28"/>
          <w:szCs w:val="28"/>
        </w:rPr>
      </w:pPr>
    </w:p>
    <w:p w:rsidR="009F267A" w:rsidRPr="00FB1FD3" w:rsidRDefault="009F267A" w:rsidP="009F267A">
      <w:pPr>
        <w:widowControl w:val="0"/>
        <w:autoSpaceDE w:val="0"/>
        <w:autoSpaceDN w:val="0"/>
        <w:jc w:val="center"/>
        <w:outlineLvl w:val="1"/>
        <w:rPr>
          <w:b/>
          <w:bCs/>
          <w:color w:val="000000"/>
          <w:sz w:val="28"/>
          <w:szCs w:val="28"/>
        </w:rPr>
      </w:pPr>
      <w:r w:rsidRPr="00FB1FD3">
        <w:rPr>
          <w:b/>
          <w:bCs/>
          <w:color w:val="000000"/>
          <w:sz w:val="28"/>
          <w:szCs w:val="28"/>
        </w:rPr>
        <w:t>Раздел 1. Общие положения</w:t>
      </w:r>
    </w:p>
    <w:p w:rsidR="009F267A" w:rsidRDefault="009F267A" w:rsidP="009F267A">
      <w:pPr>
        <w:widowControl w:val="0"/>
        <w:autoSpaceDE w:val="0"/>
        <w:autoSpaceDN w:val="0"/>
        <w:jc w:val="center"/>
        <w:outlineLvl w:val="1"/>
        <w:rPr>
          <w:color w:val="000000"/>
          <w:sz w:val="28"/>
          <w:szCs w:val="28"/>
        </w:rPr>
      </w:pPr>
    </w:p>
    <w:p w:rsidR="009F267A" w:rsidRPr="00677BFB"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sidRPr="00677BFB">
        <w:rPr>
          <w:rFonts w:eastAsia="Calibri"/>
          <w:color w:val="000000"/>
          <w:sz w:val="28"/>
          <w:szCs w:val="28"/>
          <w:lang w:eastAsia="en-US"/>
        </w:rPr>
        <w:t>1.1. Настоящи</w:t>
      </w:r>
      <w:r>
        <w:rPr>
          <w:rFonts w:eastAsia="Calibri"/>
          <w:color w:val="000000"/>
          <w:sz w:val="28"/>
          <w:szCs w:val="28"/>
          <w:lang w:eastAsia="en-US"/>
        </w:rPr>
        <w:t>й</w:t>
      </w:r>
      <w:r w:rsidRPr="00677BFB">
        <w:rPr>
          <w:rFonts w:eastAsia="Calibri"/>
          <w:color w:val="000000"/>
          <w:sz w:val="28"/>
          <w:szCs w:val="28"/>
          <w:lang w:eastAsia="en-US"/>
        </w:rPr>
        <w:t xml:space="preserve"> </w:t>
      </w:r>
      <w:r w:rsidRPr="00677BFB">
        <w:rPr>
          <w:rFonts w:eastAsia="Calibri"/>
          <w:bCs/>
          <w:color w:val="000000"/>
          <w:sz w:val="28"/>
          <w:szCs w:val="28"/>
        </w:rPr>
        <w:t xml:space="preserve">Порядок </w:t>
      </w:r>
      <w:r w:rsidRPr="00677BFB">
        <w:rPr>
          <w:rFonts w:eastAsia="Calibri"/>
          <w:color w:val="000000"/>
          <w:sz w:val="28"/>
          <w:szCs w:val="28"/>
          <w:lang w:eastAsia="en-US"/>
        </w:rPr>
        <w:t xml:space="preserve">выдвижения, внесения, обсуждения, рассмотрения инициативных проектов, а также проведения их конкурсного отбора в </w:t>
      </w:r>
      <w:proofErr w:type="spellStart"/>
      <w:r w:rsidR="0080074E">
        <w:rPr>
          <w:rFonts w:eastAsia="Calibri"/>
          <w:color w:val="000000"/>
          <w:sz w:val="28"/>
          <w:szCs w:val="28"/>
          <w:lang w:eastAsia="en-US"/>
        </w:rPr>
        <w:t>Трехсельском</w:t>
      </w:r>
      <w:proofErr w:type="spellEnd"/>
      <w:r w:rsidR="00217C6F">
        <w:rPr>
          <w:rFonts w:eastAsia="Calibri"/>
          <w:color w:val="000000"/>
          <w:sz w:val="28"/>
          <w:szCs w:val="28"/>
          <w:lang w:eastAsia="en-US"/>
        </w:rPr>
        <w:t xml:space="preserve"> сельском поселении Успенского района</w:t>
      </w:r>
      <w:r w:rsidRPr="00677BFB">
        <w:rPr>
          <w:rFonts w:eastAsia="Calibri"/>
          <w:color w:val="000000"/>
          <w:sz w:val="28"/>
          <w:szCs w:val="28"/>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proofErr w:type="spellStart"/>
      <w:r w:rsidR="0080074E">
        <w:rPr>
          <w:rFonts w:eastAsia="Calibri"/>
          <w:color w:val="000000"/>
          <w:sz w:val="28"/>
          <w:szCs w:val="28"/>
          <w:lang w:eastAsia="en-US"/>
        </w:rPr>
        <w:t>Трехсельском</w:t>
      </w:r>
      <w:proofErr w:type="spellEnd"/>
      <w:r w:rsidR="00217C6F">
        <w:rPr>
          <w:rFonts w:eastAsia="Calibri"/>
          <w:color w:val="000000"/>
          <w:sz w:val="28"/>
          <w:szCs w:val="28"/>
          <w:lang w:eastAsia="en-US"/>
        </w:rPr>
        <w:t xml:space="preserve"> сельском поселении Успенского района.</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1.2. Основные понятия, используемые для целей настоящих Порядков:</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части территории </w:t>
      </w:r>
      <w:proofErr w:type="spellStart"/>
      <w:r w:rsidR="0080074E">
        <w:rPr>
          <w:rFonts w:eastAsia="Calibri"/>
          <w:color w:val="000000"/>
          <w:sz w:val="28"/>
          <w:szCs w:val="28"/>
          <w:lang w:eastAsia="en-US"/>
        </w:rPr>
        <w:t>Трехсельского</w:t>
      </w:r>
      <w:proofErr w:type="spellEnd"/>
      <w:r w:rsidR="00217C6F">
        <w:rPr>
          <w:rFonts w:eastAsia="Calibri"/>
          <w:color w:val="000000"/>
          <w:sz w:val="28"/>
          <w:szCs w:val="28"/>
          <w:lang w:eastAsia="en-US"/>
        </w:rPr>
        <w:t xml:space="preserve"> сельского поселения Успенского район</w:t>
      </w:r>
      <w:proofErr w:type="gramStart"/>
      <w:r w:rsidR="00217C6F">
        <w:rPr>
          <w:rFonts w:eastAsia="Calibri"/>
          <w:color w:val="000000"/>
          <w:sz w:val="28"/>
          <w:szCs w:val="28"/>
          <w:lang w:eastAsia="en-US"/>
        </w:rPr>
        <w:t>а</w:t>
      </w:r>
      <w:r>
        <w:rPr>
          <w:rFonts w:eastAsia="Calibri"/>
          <w:color w:val="000000"/>
          <w:sz w:val="28"/>
          <w:szCs w:val="28"/>
          <w:lang w:eastAsia="en-US"/>
        </w:rPr>
        <w:t>(</w:t>
      </w:r>
      <w:proofErr w:type="gramEnd"/>
      <w:r>
        <w:rPr>
          <w:rFonts w:eastAsia="Calibri"/>
          <w:color w:val="000000"/>
          <w:sz w:val="28"/>
          <w:szCs w:val="28"/>
          <w:lang w:eastAsia="en-US"/>
        </w:rPr>
        <w:t xml:space="preserve">далее - сельское поселение) 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w:t>
      </w:r>
      <w:proofErr w:type="spellStart"/>
      <w:r w:rsidR="0080074E">
        <w:rPr>
          <w:rFonts w:eastAsia="Calibri"/>
          <w:color w:val="000000"/>
          <w:sz w:val="28"/>
          <w:szCs w:val="28"/>
          <w:lang w:eastAsia="en-US"/>
        </w:rPr>
        <w:t>Трехсельского</w:t>
      </w:r>
      <w:proofErr w:type="spellEnd"/>
      <w:r>
        <w:rPr>
          <w:rFonts w:eastAsia="Calibri"/>
          <w:color w:val="000000"/>
          <w:sz w:val="28"/>
          <w:szCs w:val="28"/>
          <w:lang w:eastAsia="en-US"/>
        </w:rPr>
        <w:t xml:space="preserve"> сельского поселения </w:t>
      </w:r>
      <w:r w:rsidR="00217C6F">
        <w:rPr>
          <w:rFonts w:eastAsia="Calibri"/>
          <w:color w:val="000000"/>
          <w:sz w:val="28"/>
          <w:szCs w:val="28"/>
          <w:lang w:eastAsia="en-US"/>
        </w:rPr>
        <w:t>Успенского</w:t>
      </w:r>
      <w:r>
        <w:rPr>
          <w:rFonts w:eastAsia="Calibri"/>
          <w:color w:val="000000"/>
          <w:sz w:val="28"/>
          <w:szCs w:val="28"/>
          <w:lang w:eastAsia="en-US"/>
        </w:rPr>
        <w:t xml:space="preserve"> района</w:t>
      </w:r>
      <w:r w:rsidR="00805A7D">
        <w:rPr>
          <w:rFonts w:eastAsia="Calibri"/>
          <w:color w:val="000000"/>
          <w:sz w:val="28"/>
          <w:szCs w:val="28"/>
          <w:lang w:eastAsia="en-US"/>
        </w:rPr>
        <w:t>.</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Порядок определения части территории сельского поселения, на которой могут реализовываться инициативные проекты, устанавливается решением Совета </w:t>
      </w:r>
      <w:proofErr w:type="spellStart"/>
      <w:r w:rsidR="0080074E">
        <w:rPr>
          <w:rFonts w:eastAsia="Calibri"/>
          <w:color w:val="000000"/>
          <w:sz w:val="28"/>
          <w:szCs w:val="28"/>
          <w:lang w:eastAsia="en-US"/>
        </w:rPr>
        <w:t>Трехсельского</w:t>
      </w:r>
      <w:proofErr w:type="spellEnd"/>
      <w:r w:rsidR="00217C6F">
        <w:rPr>
          <w:rFonts w:eastAsia="Calibri"/>
          <w:color w:val="000000"/>
          <w:sz w:val="28"/>
          <w:szCs w:val="28"/>
          <w:lang w:eastAsia="en-US"/>
        </w:rPr>
        <w:t xml:space="preserve"> сельского поселения Успенского района</w:t>
      </w:r>
      <w:r>
        <w:rPr>
          <w:rFonts w:eastAsia="Calibri"/>
          <w:color w:val="000000"/>
          <w:sz w:val="28"/>
          <w:szCs w:val="28"/>
          <w:lang w:eastAsia="en-US"/>
        </w:rPr>
        <w:t>;</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инициативные платежи - </w:t>
      </w:r>
      <w:r w:rsidRPr="00DA72AA">
        <w:rPr>
          <w:rFonts w:eastAsia="Calibri"/>
          <w:color w:val="000000"/>
          <w:sz w:val="28"/>
          <w:szCs w:val="28"/>
          <w:lang w:eastAsia="en-US"/>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r>
        <w:rPr>
          <w:rFonts w:eastAsia="Calibri"/>
          <w:color w:val="000000"/>
          <w:sz w:val="28"/>
          <w:szCs w:val="28"/>
          <w:lang w:eastAsia="en-US"/>
        </w:rPr>
        <w:t>;</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w:t>
      </w:r>
      <w:bookmarkStart w:id="1" w:name="_Hlk53495603"/>
      <w:r w:rsidRPr="00B475C0">
        <w:rPr>
          <w:rFonts w:eastAsia="Calibri"/>
          <w:color w:val="000000"/>
          <w:sz w:val="28"/>
          <w:szCs w:val="28"/>
          <w:lang w:eastAsia="en-US"/>
        </w:rPr>
        <w:t>комисси</w:t>
      </w:r>
      <w:r>
        <w:rPr>
          <w:rFonts w:eastAsia="Calibri"/>
          <w:color w:val="000000"/>
          <w:sz w:val="28"/>
          <w:szCs w:val="28"/>
          <w:lang w:eastAsia="en-US"/>
        </w:rPr>
        <w:t>я</w:t>
      </w:r>
      <w:r w:rsidRPr="00B475C0">
        <w:rPr>
          <w:rFonts w:eastAsia="Calibri"/>
          <w:color w:val="000000"/>
          <w:sz w:val="28"/>
          <w:szCs w:val="28"/>
          <w:lang w:eastAsia="en-US"/>
        </w:rPr>
        <w:t xml:space="preserve"> при администрации </w:t>
      </w:r>
      <w:proofErr w:type="spellStart"/>
      <w:r w:rsidR="0080074E">
        <w:rPr>
          <w:rFonts w:eastAsia="Calibri"/>
          <w:color w:val="000000"/>
          <w:sz w:val="28"/>
          <w:szCs w:val="28"/>
          <w:lang w:eastAsia="en-US"/>
        </w:rPr>
        <w:t>Трехсельского</w:t>
      </w:r>
      <w:proofErr w:type="spellEnd"/>
      <w:r w:rsidR="00217C6F">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Pr>
          <w:rFonts w:eastAsia="Calibri"/>
          <w:color w:val="000000"/>
          <w:sz w:val="28"/>
          <w:szCs w:val="28"/>
          <w:lang w:eastAsia="en-US"/>
        </w:rPr>
        <w:t>для проведения конкурсного отбора</w:t>
      </w:r>
      <w:r w:rsidRPr="00B475C0">
        <w:rPr>
          <w:rFonts w:eastAsia="Calibri"/>
          <w:color w:val="000000"/>
          <w:sz w:val="28"/>
          <w:szCs w:val="28"/>
          <w:lang w:eastAsia="en-US"/>
        </w:rPr>
        <w:t xml:space="preserve"> инициативных проектов</w:t>
      </w:r>
      <w:bookmarkEnd w:id="1"/>
      <w:r w:rsidRPr="00B475C0">
        <w:rPr>
          <w:rFonts w:eastAsia="Calibri"/>
          <w:color w:val="000000"/>
          <w:sz w:val="28"/>
          <w:szCs w:val="28"/>
          <w:lang w:eastAsia="en-US"/>
        </w:rPr>
        <w:t xml:space="preserve"> </w:t>
      </w:r>
      <w:r>
        <w:rPr>
          <w:rFonts w:eastAsia="Calibri"/>
          <w:color w:val="000000"/>
          <w:sz w:val="28"/>
          <w:szCs w:val="28"/>
          <w:lang w:eastAsia="en-US"/>
        </w:rPr>
        <w:t xml:space="preserve">(далее - Комиссия) - постоянно действующий коллегиальный орган </w:t>
      </w:r>
      <w:r>
        <w:rPr>
          <w:rFonts w:eastAsia="Calibri"/>
          <w:color w:val="000000"/>
          <w:sz w:val="28"/>
          <w:szCs w:val="28"/>
          <w:lang w:eastAsia="en-US"/>
        </w:rPr>
        <w:lastRenderedPageBreak/>
        <w:t>при администрации сельского поселения, созданный в целях проведения конкурсного отбора инициативных проектов;</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 инициаторы проекта - </w:t>
      </w:r>
      <w:r w:rsidRPr="009D168A">
        <w:rPr>
          <w:rFonts w:eastAsia="Calibri"/>
          <w:color w:val="000000"/>
          <w:sz w:val="28"/>
          <w:szCs w:val="28"/>
          <w:lang w:eastAsia="en-US"/>
        </w:rPr>
        <w:t>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(при его наличии). Право выступить инициатором проекта может быть предоставлено также иным лицам, осуществляющим деятельность на территории сельского поселения</w:t>
      </w:r>
      <w:r>
        <w:rPr>
          <w:rFonts w:eastAsia="Calibri"/>
          <w:color w:val="000000"/>
          <w:sz w:val="28"/>
          <w:szCs w:val="28"/>
          <w:lang w:eastAsia="en-US"/>
        </w:rPr>
        <w:t>;</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 уполномоченный орган - администрация </w:t>
      </w:r>
      <w:proofErr w:type="spellStart"/>
      <w:r w:rsidR="0080074E">
        <w:rPr>
          <w:rFonts w:eastAsia="Calibri"/>
          <w:color w:val="000000"/>
          <w:sz w:val="28"/>
          <w:szCs w:val="28"/>
          <w:lang w:eastAsia="en-US"/>
        </w:rPr>
        <w:t>Трехсельского</w:t>
      </w:r>
      <w:proofErr w:type="spellEnd"/>
      <w:r w:rsidR="00805A7D">
        <w:rPr>
          <w:rFonts w:eastAsia="Calibri"/>
          <w:color w:val="000000"/>
          <w:sz w:val="28"/>
          <w:szCs w:val="28"/>
          <w:lang w:eastAsia="en-US"/>
        </w:rPr>
        <w:t xml:space="preserve"> сельского поселения Успенского района</w:t>
      </w:r>
      <w:r>
        <w:rPr>
          <w:rFonts w:eastAsia="Calibri"/>
          <w:color w:val="000000"/>
          <w:sz w:val="28"/>
          <w:szCs w:val="28"/>
          <w:lang w:eastAsia="en-US"/>
        </w:rPr>
        <w:t>, ответственная за организацию работы по рассмотрению инициативных проектов, а также проведению их конкурсного отбора в сельском поселении;</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(далее - участники инициативной деятельности):</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Комиссия;</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инициаторы проекта;</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уполномоченный орган;</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отделы администрации сельского поселения;</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Совет </w:t>
      </w:r>
      <w:proofErr w:type="spellStart"/>
      <w:r w:rsidR="0080074E">
        <w:rPr>
          <w:rFonts w:eastAsia="Calibri"/>
          <w:color w:val="000000"/>
          <w:sz w:val="28"/>
          <w:szCs w:val="28"/>
          <w:lang w:eastAsia="en-US"/>
        </w:rPr>
        <w:t>Трехсельского</w:t>
      </w:r>
      <w:proofErr w:type="spellEnd"/>
      <w:r w:rsidR="00805A7D">
        <w:rPr>
          <w:rFonts w:eastAsia="Calibri"/>
          <w:color w:val="000000"/>
          <w:sz w:val="28"/>
          <w:szCs w:val="28"/>
          <w:lang w:eastAsia="en-US"/>
        </w:rPr>
        <w:t xml:space="preserve"> сельского поселения Успенского района</w:t>
      </w:r>
      <w:r>
        <w:rPr>
          <w:rFonts w:eastAsia="Calibri"/>
          <w:color w:val="000000"/>
          <w:sz w:val="28"/>
          <w:szCs w:val="28"/>
          <w:lang w:eastAsia="en-US"/>
        </w:rPr>
        <w:t>.</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p>
    <w:p w:rsidR="009F267A" w:rsidRPr="00341AAE" w:rsidRDefault="009F267A" w:rsidP="009F267A">
      <w:pPr>
        <w:tabs>
          <w:tab w:val="left" w:pos="0"/>
        </w:tabs>
        <w:autoSpaceDE w:val="0"/>
        <w:autoSpaceDN w:val="0"/>
        <w:adjustRightInd w:val="0"/>
        <w:jc w:val="center"/>
        <w:rPr>
          <w:rFonts w:eastAsia="Calibri"/>
          <w:b/>
          <w:bCs/>
          <w:color w:val="000000"/>
          <w:sz w:val="28"/>
          <w:szCs w:val="28"/>
          <w:lang w:eastAsia="en-US"/>
        </w:rPr>
      </w:pPr>
      <w:r w:rsidRPr="00341AAE">
        <w:rPr>
          <w:rFonts w:eastAsia="Calibri"/>
          <w:b/>
          <w:bCs/>
          <w:color w:val="000000"/>
          <w:sz w:val="28"/>
          <w:szCs w:val="28"/>
          <w:lang w:eastAsia="en-US"/>
        </w:rPr>
        <w:t>Раздел 2. Порядок выдвижения инициативных проектов</w:t>
      </w:r>
    </w:p>
    <w:p w:rsidR="009F267A" w:rsidRDefault="009F267A" w:rsidP="009F267A">
      <w:pPr>
        <w:tabs>
          <w:tab w:val="left" w:pos="0"/>
        </w:tabs>
        <w:autoSpaceDE w:val="0"/>
        <w:autoSpaceDN w:val="0"/>
        <w:adjustRightInd w:val="0"/>
        <w:ind w:firstLine="709"/>
        <w:jc w:val="center"/>
        <w:rPr>
          <w:rFonts w:eastAsia="Calibri"/>
          <w:color w:val="000000"/>
          <w:sz w:val="28"/>
          <w:szCs w:val="28"/>
          <w:lang w:eastAsia="en-US"/>
        </w:rPr>
      </w:pPr>
    </w:p>
    <w:p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 Выдвижение инициативных проектов осуществляется инициаторами проектов.</w:t>
      </w:r>
    </w:p>
    <w:p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 Инициаторами проектов могут выступать:</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sidRPr="002127A6">
        <w:rPr>
          <w:rFonts w:eastAsia="Calibri"/>
          <w:color w:val="000000"/>
          <w:sz w:val="28"/>
          <w:szCs w:val="28"/>
          <w:lang w:eastAsia="en-US"/>
        </w:rPr>
        <w:t>инициативная группа численностью не менее десяти граждан, достигших шестнадцатилетнего возраста и проживающих на территории сельского поселения;</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органы территориального общественного самоуправления, осуществляющие свою деятельность на территории сельского поселения;</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sidRPr="0073545E">
        <w:rPr>
          <w:rFonts w:eastAsia="Calibri"/>
          <w:color w:val="000000"/>
          <w:sz w:val="28"/>
          <w:szCs w:val="28"/>
          <w:lang w:eastAsia="en-US"/>
        </w:rPr>
        <w:t>староста сельского населенного пункта (при его наличии)</w:t>
      </w:r>
      <w:r>
        <w:rPr>
          <w:rFonts w:eastAsia="Calibri"/>
          <w:color w:val="000000"/>
          <w:sz w:val="28"/>
          <w:szCs w:val="28"/>
          <w:lang w:eastAsia="en-US"/>
        </w:rPr>
        <w:t>;</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индивидуальные предприниматели, осуществляющие свою деятельность на территории сельского поселения;</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юридические лица, осуществляющие свою деятельность на территории сельского поселения, в том числе социально-ориентированные некоммерческие организации (далее - СОНКО).</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от 6 октября 2003 г. № 131-ФЗ «Об общих принципах организации местного самоуправления в Российской Федерации», а также настоящим Порядком.</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 xml:space="preserve">2.4. Инициативные проекты, предлагаемые (планируемые) к реализации в очередном финансовом году, могут быть </w:t>
      </w:r>
      <w:bookmarkStart w:id="2" w:name="_Hlk47470628"/>
      <w:r>
        <w:rPr>
          <w:rFonts w:eastAsia="Calibri"/>
          <w:color w:val="000000"/>
          <w:sz w:val="28"/>
          <w:szCs w:val="28"/>
          <w:lang w:eastAsia="en-US"/>
        </w:rPr>
        <w:t xml:space="preserve">выдвинуты инициаторами проектов в </w:t>
      </w:r>
      <w:bookmarkEnd w:id="2"/>
      <w:r>
        <w:rPr>
          <w:rFonts w:eastAsia="Calibri"/>
          <w:color w:val="000000"/>
          <w:sz w:val="28"/>
          <w:szCs w:val="28"/>
          <w:lang w:eastAsia="en-US"/>
        </w:rPr>
        <w:t>текущем финансовом году.</w:t>
      </w:r>
    </w:p>
    <w:p w:rsidR="00B63C89" w:rsidRDefault="00B63C89" w:rsidP="009F267A">
      <w:pPr>
        <w:tabs>
          <w:tab w:val="left" w:pos="0"/>
          <w:tab w:val="left" w:pos="1134"/>
        </w:tabs>
        <w:autoSpaceDE w:val="0"/>
        <w:autoSpaceDN w:val="0"/>
        <w:adjustRightInd w:val="0"/>
        <w:ind w:firstLine="709"/>
        <w:jc w:val="both"/>
        <w:rPr>
          <w:rFonts w:eastAsia="Calibri"/>
          <w:color w:val="000000"/>
          <w:sz w:val="28"/>
          <w:szCs w:val="28"/>
          <w:lang w:eastAsia="en-US"/>
        </w:rPr>
      </w:pPr>
    </w:p>
    <w:p w:rsidR="009F267A" w:rsidRPr="00C47E8E" w:rsidRDefault="009F267A" w:rsidP="009F267A">
      <w:pPr>
        <w:tabs>
          <w:tab w:val="left" w:pos="0"/>
          <w:tab w:val="left" w:pos="1134"/>
        </w:tabs>
        <w:autoSpaceDE w:val="0"/>
        <w:autoSpaceDN w:val="0"/>
        <w:adjustRightInd w:val="0"/>
        <w:jc w:val="center"/>
        <w:rPr>
          <w:rFonts w:eastAsia="Calibri"/>
          <w:b/>
          <w:bCs/>
          <w:color w:val="000000"/>
          <w:sz w:val="28"/>
          <w:szCs w:val="28"/>
          <w:lang w:eastAsia="en-US"/>
        </w:rPr>
      </w:pPr>
      <w:r w:rsidRPr="00C47E8E">
        <w:rPr>
          <w:rFonts w:eastAsia="Calibri"/>
          <w:b/>
          <w:bCs/>
          <w:color w:val="000000"/>
          <w:sz w:val="28"/>
          <w:szCs w:val="28"/>
          <w:lang w:eastAsia="en-US"/>
        </w:rPr>
        <w:t>Раздел 3. Порядок обсуждения инициативных проектов</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3.1.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w:t>
      </w:r>
      <w:r w:rsidRPr="00831B53">
        <w:rPr>
          <w:rFonts w:eastAsia="Calibri"/>
          <w:color w:val="000000"/>
          <w:sz w:val="28"/>
          <w:szCs w:val="28"/>
          <w:lang w:eastAsia="en-US"/>
        </w:rPr>
        <w:t>озможность выявления мнения граждан по вопросу о поддержке инициативного проекта также путем опроса граждан, сбора их подписей.</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3.2. В</w:t>
      </w:r>
      <w:r w:rsidRPr="00B9080B">
        <w:rPr>
          <w:rFonts w:eastAsia="Calibri"/>
          <w:color w:val="000000"/>
          <w:sz w:val="28"/>
          <w:szCs w:val="28"/>
          <w:lang w:eastAsia="en-US"/>
        </w:rPr>
        <w:t>озможно рассмотрение нескольких инициативных проектов на одном сходе, одном собрании или на одной конференции граждан</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proofErr w:type="spellStart"/>
      <w:r w:rsidR="0080074E">
        <w:rPr>
          <w:rFonts w:eastAsia="Calibri"/>
          <w:color w:val="000000"/>
          <w:sz w:val="28"/>
          <w:szCs w:val="28"/>
          <w:lang w:eastAsia="en-US"/>
        </w:rPr>
        <w:t>Трехсельского</w:t>
      </w:r>
      <w:proofErr w:type="spellEnd"/>
      <w:r w:rsidR="00805A7D" w:rsidRPr="00805A7D">
        <w:rPr>
          <w:rFonts w:eastAsia="Calibri"/>
          <w:color w:val="000000"/>
          <w:sz w:val="28"/>
          <w:szCs w:val="28"/>
          <w:lang w:eastAsia="en-US"/>
        </w:rPr>
        <w:t xml:space="preserve"> сельского поселения Успенского района</w:t>
      </w:r>
      <w:r>
        <w:rPr>
          <w:rFonts w:eastAsia="Calibri"/>
          <w:color w:val="000000"/>
          <w:sz w:val="28"/>
          <w:szCs w:val="28"/>
          <w:lang w:eastAsia="en-US"/>
        </w:rPr>
        <w:t xml:space="preserve">, а также решениями Совета </w:t>
      </w:r>
      <w:proofErr w:type="spellStart"/>
      <w:r w:rsidR="0080074E">
        <w:rPr>
          <w:rFonts w:eastAsia="Calibri"/>
          <w:color w:val="000000"/>
          <w:sz w:val="28"/>
          <w:szCs w:val="28"/>
          <w:lang w:eastAsia="en-US"/>
        </w:rPr>
        <w:t>Трехсельского</w:t>
      </w:r>
      <w:proofErr w:type="spellEnd"/>
      <w:r w:rsidR="00805A7D" w:rsidRPr="00805A7D">
        <w:rPr>
          <w:rFonts w:eastAsia="Calibri"/>
          <w:color w:val="000000"/>
          <w:sz w:val="28"/>
          <w:szCs w:val="28"/>
          <w:lang w:eastAsia="en-US"/>
        </w:rPr>
        <w:t xml:space="preserve"> сельского поселения Успенского района</w:t>
      </w:r>
      <w:r>
        <w:rPr>
          <w:rFonts w:eastAsia="Calibri"/>
          <w:color w:val="000000"/>
          <w:sz w:val="28"/>
          <w:szCs w:val="28"/>
          <w:lang w:eastAsia="en-US"/>
        </w:rPr>
        <w:t>.</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9F267A" w:rsidRPr="00CC6025" w:rsidRDefault="009F267A" w:rsidP="009F267A">
      <w:pPr>
        <w:tabs>
          <w:tab w:val="left" w:pos="709"/>
        </w:tabs>
        <w:autoSpaceDE w:val="0"/>
        <w:autoSpaceDN w:val="0"/>
        <w:adjustRightInd w:val="0"/>
        <w:jc w:val="center"/>
        <w:rPr>
          <w:rFonts w:eastAsia="Calibri"/>
          <w:b/>
          <w:bCs/>
          <w:color w:val="000000"/>
          <w:sz w:val="28"/>
          <w:szCs w:val="28"/>
          <w:lang w:eastAsia="en-US"/>
        </w:rPr>
      </w:pPr>
      <w:r w:rsidRPr="00CC6025">
        <w:rPr>
          <w:rFonts w:eastAsia="Calibri"/>
          <w:b/>
          <w:bCs/>
          <w:color w:val="000000"/>
          <w:sz w:val="28"/>
          <w:szCs w:val="28"/>
          <w:lang w:eastAsia="en-US"/>
        </w:rPr>
        <w:t>Раздел 4. Порядок внесения инициативных проектов</w:t>
      </w:r>
    </w:p>
    <w:p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или его части.</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4.2. </w:t>
      </w:r>
      <w:proofErr w:type="gramStart"/>
      <w:r>
        <w:rPr>
          <w:rFonts w:eastAsia="Calibri"/>
          <w:color w:val="000000"/>
          <w:sz w:val="28"/>
          <w:szCs w:val="28"/>
          <w:lang w:eastAsia="en-US"/>
        </w:rPr>
        <w:t xml:space="preserve">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администрации </w:t>
      </w:r>
      <w:proofErr w:type="spellStart"/>
      <w:r w:rsidR="0080074E">
        <w:rPr>
          <w:rFonts w:eastAsia="Calibri"/>
          <w:color w:val="000000"/>
          <w:sz w:val="28"/>
          <w:szCs w:val="28"/>
          <w:lang w:eastAsia="en-US"/>
        </w:rPr>
        <w:t>Трехсельского</w:t>
      </w:r>
      <w:proofErr w:type="spellEnd"/>
      <w:r w:rsidR="00217C6F">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Pr>
          <w:rFonts w:eastAsia="Calibri"/>
          <w:color w:val="000000"/>
          <w:sz w:val="28"/>
          <w:szCs w:val="28"/>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инициативном проекте, а также сведения об инициаторах проекта. </w:t>
      </w:r>
      <w:proofErr w:type="gramEnd"/>
    </w:p>
    <w:p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 xml:space="preserve">4.3.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Свои замечания и предложения вправе направлять жители сельского поселения, достигшие шестнадцатилетнего возраста. </w:t>
      </w:r>
    </w:p>
    <w:p w:rsidR="00B63C89" w:rsidRDefault="00B63C89" w:rsidP="009F267A">
      <w:pPr>
        <w:tabs>
          <w:tab w:val="left" w:pos="0"/>
        </w:tabs>
        <w:autoSpaceDE w:val="0"/>
        <w:autoSpaceDN w:val="0"/>
        <w:adjustRightInd w:val="0"/>
        <w:ind w:firstLine="709"/>
        <w:jc w:val="both"/>
        <w:rPr>
          <w:rFonts w:eastAsia="Calibri"/>
          <w:color w:val="000000"/>
          <w:sz w:val="28"/>
          <w:szCs w:val="28"/>
          <w:lang w:eastAsia="en-US"/>
        </w:rPr>
      </w:pPr>
    </w:p>
    <w:p w:rsidR="009F267A" w:rsidRPr="00BB2AB2" w:rsidRDefault="009F267A" w:rsidP="009F267A">
      <w:pPr>
        <w:tabs>
          <w:tab w:val="left" w:pos="0"/>
        </w:tabs>
        <w:autoSpaceDE w:val="0"/>
        <w:autoSpaceDN w:val="0"/>
        <w:adjustRightInd w:val="0"/>
        <w:jc w:val="center"/>
        <w:rPr>
          <w:rFonts w:eastAsia="Calibri"/>
          <w:b/>
          <w:bCs/>
          <w:color w:val="000000"/>
          <w:sz w:val="28"/>
          <w:szCs w:val="28"/>
          <w:lang w:eastAsia="en-US"/>
        </w:rPr>
      </w:pPr>
      <w:r w:rsidRPr="00BB2AB2">
        <w:rPr>
          <w:rFonts w:eastAsia="Calibri"/>
          <w:b/>
          <w:bCs/>
          <w:color w:val="000000"/>
          <w:sz w:val="28"/>
          <w:szCs w:val="28"/>
          <w:lang w:eastAsia="en-US"/>
        </w:rPr>
        <w:t>Раздел 5. Порядок рассмотрения инициативных проектов</w:t>
      </w:r>
    </w:p>
    <w:p w:rsidR="009F267A" w:rsidRDefault="009F267A" w:rsidP="009F267A">
      <w:pPr>
        <w:tabs>
          <w:tab w:val="left" w:pos="0"/>
        </w:tabs>
        <w:autoSpaceDE w:val="0"/>
        <w:autoSpaceDN w:val="0"/>
        <w:adjustRightInd w:val="0"/>
        <w:ind w:firstLine="709"/>
        <w:jc w:val="center"/>
        <w:rPr>
          <w:rFonts w:eastAsia="Calibri"/>
          <w:color w:val="000000"/>
          <w:sz w:val="28"/>
          <w:szCs w:val="28"/>
          <w:lang w:eastAsia="en-US"/>
        </w:rPr>
      </w:pP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5.1. Инициативный проект, внесённый в администрацию сельского поселения, подлежит обязательному рассмотрению в течение 30 дней со дня его внесения </w:t>
      </w:r>
      <w:r>
        <w:rPr>
          <w:rFonts w:eastAsia="Calibri"/>
          <w:color w:val="000000"/>
          <w:sz w:val="28"/>
          <w:szCs w:val="28"/>
          <w:lang w:eastAsia="en-US"/>
        </w:rPr>
        <w:t>на соответствие требованиям, установленным разделами 2, 3 настоящего Порядка, пунктом 1 раздела 4 настоящего Порядка.</w:t>
      </w:r>
    </w:p>
    <w:p w:rsidR="009F267A" w:rsidRDefault="009F267A" w:rsidP="009F267A">
      <w:pPr>
        <w:tabs>
          <w:tab w:val="left" w:pos="709"/>
        </w:tabs>
        <w:autoSpaceDE w:val="0"/>
        <w:autoSpaceDN w:val="0"/>
        <w:adjustRightInd w:val="0"/>
        <w:ind w:firstLine="709"/>
        <w:jc w:val="both"/>
        <w:rPr>
          <w:rFonts w:cs="Courier New"/>
          <w:color w:val="000000"/>
          <w:sz w:val="28"/>
          <w:szCs w:val="28"/>
        </w:rPr>
      </w:pPr>
      <w:r>
        <w:rPr>
          <w:rFonts w:cs="Courier New"/>
          <w:color w:val="000000"/>
          <w:sz w:val="28"/>
          <w:szCs w:val="28"/>
        </w:rPr>
        <w:t>5.2. Инициативные проекты в течение двух рабочих дней со дня их внесения в администрацию сельского поселения направляются в отдел администрации сельского поселения, курирующих направления деятельности, которым соответствует внесенный инициативный проект.</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5.3. Отдел администрации сельского поселения, курирующий направления деятельности, которым соответствует внесенный инициативный </w:t>
      </w:r>
      <w:proofErr w:type="gramStart"/>
      <w:r>
        <w:rPr>
          <w:rFonts w:cs="Courier New"/>
          <w:color w:val="000000"/>
          <w:sz w:val="28"/>
          <w:szCs w:val="28"/>
        </w:rPr>
        <w:t>проект</w:t>
      </w:r>
      <w:proofErr w:type="gramEnd"/>
      <w:r>
        <w:rPr>
          <w:rFonts w:cs="Courier New"/>
          <w:color w:val="000000"/>
          <w:sz w:val="28"/>
          <w:szCs w:val="28"/>
        </w:rPr>
        <w:t xml:space="preserve"> осуществляют подготовку и направление в адрес главы </w:t>
      </w:r>
      <w:proofErr w:type="spellStart"/>
      <w:r w:rsidR="0080074E">
        <w:rPr>
          <w:rFonts w:cs="Courier New"/>
          <w:color w:val="000000"/>
          <w:sz w:val="28"/>
          <w:szCs w:val="28"/>
        </w:rPr>
        <w:t>Трехсельского</w:t>
      </w:r>
      <w:proofErr w:type="spellEnd"/>
      <w:r w:rsidR="00217C6F">
        <w:rPr>
          <w:rFonts w:cs="Courier New"/>
          <w:color w:val="000000"/>
          <w:sz w:val="28"/>
          <w:szCs w:val="28"/>
        </w:rPr>
        <w:t xml:space="preserve"> сельского поселения Успенского района</w:t>
      </w:r>
      <w:r w:rsidR="00805A7D">
        <w:rPr>
          <w:rFonts w:cs="Courier New"/>
          <w:color w:val="000000"/>
          <w:sz w:val="28"/>
          <w:szCs w:val="28"/>
        </w:rPr>
        <w:t xml:space="preserve"> </w:t>
      </w:r>
      <w:r>
        <w:rPr>
          <w:rFonts w:cs="Courier New"/>
          <w:color w:val="000000"/>
          <w:sz w:val="28"/>
          <w:szCs w:val="28"/>
        </w:rPr>
        <w:t>заключения о правомерности, возможности, целесообразности реализации соответствующего инициативного проекта</w:t>
      </w:r>
      <w:r>
        <w:rPr>
          <w:rFonts w:eastAsia="Calibri"/>
          <w:color w:val="000000"/>
          <w:sz w:val="28"/>
          <w:szCs w:val="28"/>
          <w:lang w:eastAsia="en-US"/>
        </w:rPr>
        <w:t>.</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отдел администрации сельского поселения, курирующий направления деятельности, которым соответствует внесенный инициативный проект</w:t>
      </w:r>
      <w:r>
        <w:rPr>
          <w:rFonts w:cs="Courier New"/>
          <w:color w:val="000000"/>
          <w:sz w:val="28"/>
          <w:szCs w:val="28"/>
        </w:rPr>
        <w:t>.</w:t>
      </w:r>
    </w:p>
    <w:p w:rsidR="009F267A" w:rsidRPr="00A23ED0"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5.4.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организуется проведение конкурсного отбора и информирует об этом </w:t>
      </w:r>
      <w:r w:rsidRPr="00A23ED0">
        <w:rPr>
          <w:rFonts w:eastAsia="Calibri"/>
          <w:color w:val="000000"/>
          <w:sz w:val="28"/>
          <w:szCs w:val="28"/>
          <w:lang w:eastAsia="en-US"/>
        </w:rPr>
        <w:t xml:space="preserve">инициатора проекта. </w:t>
      </w:r>
    </w:p>
    <w:p w:rsidR="009F267A" w:rsidRPr="002C529B"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A23ED0">
        <w:rPr>
          <w:rFonts w:eastAsia="Calibri"/>
          <w:color w:val="000000"/>
          <w:sz w:val="28"/>
          <w:szCs w:val="28"/>
          <w:lang w:eastAsia="en-US"/>
        </w:rPr>
        <w:t xml:space="preserve">5.5. К конкурсному </w:t>
      </w:r>
      <w:r w:rsidRPr="002C529B">
        <w:rPr>
          <w:rFonts w:eastAsia="Calibri"/>
          <w:color w:val="000000"/>
          <w:sz w:val="28"/>
          <w:szCs w:val="28"/>
          <w:lang w:eastAsia="en-US"/>
        </w:rPr>
        <w:t>отбору не допускаются инициативные проекты, в случаях, указанных в подпунктах 1 - 6 пункта 5.7 настоящего раздела.</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2C529B">
        <w:rPr>
          <w:rFonts w:eastAsia="Calibri"/>
          <w:color w:val="000000"/>
          <w:sz w:val="28"/>
          <w:szCs w:val="28"/>
          <w:lang w:eastAsia="en-US"/>
        </w:rPr>
        <w:t>5.6. Администрация сельского поселения по результатам</w:t>
      </w:r>
      <w:r w:rsidRPr="00A23ED0">
        <w:rPr>
          <w:rFonts w:eastAsia="Calibri"/>
          <w:color w:val="000000"/>
          <w:sz w:val="28"/>
          <w:szCs w:val="28"/>
          <w:lang w:eastAsia="en-US"/>
        </w:rPr>
        <w:t xml:space="preserve"> рассмотрения</w:t>
      </w:r>
      <w:r>
        <w:rPr>
          <w:rFonts w:eastAsia="Calibri"/>
          <w:color w:val="000000"/>
          <w:sz w:val="28"/>
          <w:szCs w:val="28"/>
          <w:lang w:eastAsia="en-US"/>
        </w:rPr>
        <w:t xml:space="preserve"> инициативного проекта принимает одно из следующих решений:</w:t>
      </w:r>
    </w:p>
    <w:p w:rsidR="009F267A" w:rsidRPr="00653B4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653B4C">
        <w:rPr>
          <w:rFonts w:eastAsia="Calibri"/>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653B4C">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5.7. А</w:t>
      </w:r>
      <w:r w:rsidRPr="002C529B">
        <w:rPr>
          <w:rFonts w:eastAsia="Calibri"/>
          <w:color w:val="000000"/>
          <w:sz w:val="28"/>
          <w:szCs w:val="28"/>
          <w:lang w:eastAsia="en-US"/>
        </w:rPr>
        <w:t>дминистрация</w:t>
      </w:r>
      <w:r>
        <w:rPr>
          <w:rFonts w:eastAsia="Calibri"/>
          <w:color w:val="000000"/>
          <w:sz w:val="28"/>
          <w:szCs w:val="28"/>
          <w:lang w:eastAsia="en-US"/>
        </w:rPr>
        <w:t xml:space="preserve"> сельского поселения</w:t>
      </w:r>
      <w:r w:rsidRPr="002C529B">
        <w:rPr>
          <w:rFonts w:eastAsia="Calibri"/>
          <w:color w:val="000000"/>
          <w:sz w:val="28"/>
          <w:szCs w:val="28"/>
          <w:lang w:eastAsia="en-US"/>
        </w:rPr>
        <w:t xml:space="preserve"> принимает решение об отказе в поддержке инициативного проекта в одном из следующих случаев:</w:t>
      </w:r>
    </w:p>
    <w:p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1) несоблюдение установленного порядка внесения инициативного проекта и его рассмотрения;</w:t>
      </w:r>
    </w:p>
    <w:p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Pr>
          <w:rFonts w:eastAsia="Calibri"/>
          <w:color w:val="000000"/>
          <w:sz w:val="28"/>
          <w:szCs w:val="28"/>
          <w:lang w:eastAsia="en-US"/>
        </w:rPr>
        <w:t>У</w:t>
      </w:r>
      <w:r w:rsidRPr="005C4BEC">
        <w:rPr>
          <w:rFonts w:eastAsia="Calibri"/>
          <w:color w:val="000000"/>
          <w:sz w:val="28"/>
          <w:szCs w:val="28"/>
          <w:lang w:eastAsia="en-US"/>
        </w:rPr>
        <w:t xml:space="preserve">ставу </w:t>
      </w:r>
      <w:proofErr w:type="spellStart"/>
      <w:r w:rsidR="0080074E">
        <w:rPr>
          <w:rFonts w:eastAsia="Calibri"/>
          <w:color w:val="000000"/>
          <w:sz w:val="28"/>
          <w:szCs w:val="28"/>
          <w:lang w:eastAsia="en-US"/>
        </w:rPr>
        <w:t>Трехсельского</w:t>
      </w:r>
      <w:proofErr w:type="spellEnd"/>
      <w:r w:rsidR="00805A7D">
        <w:rPr>
          <w:rFonts w:eastAsia="Calibri"/>
          <w:color w:val="000000"/>
          <w:sz w:val="28"/>
          <w:szCs w:val="28"/>
          <w:lang w:eastAsia="en-US"/>
        </w:rPr>
        <w:t xml:space="preserve"> сельского поселения Успенского района</w:t>
      </w:r>
      <w:r w:rsidRPr="005C4BEC">
        <w:rPr>
          <w:rFonts w:eastAsia="Calibri"/>
          <w:color w:val="000000"/>
          <w:sz w:val="28"/>
          <w:szCs w:val="28"/>
          <w:lang w:eastAsia="en-US"/>
        </w:rPr>
        <w:t>;</w:t>
      </w:r>
    </w:p>
    <w:p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 xml:space="preserve">3) невозможность реализации инициативного проекта ввиду отсутствия у органов местного самоуправления </w:t>
      </w:r>
      <w:proofErr w:type="spellStart"/>
      <w:r w:rsidR="0080074E">
        <w:rPr>
          <w:rFonts w:eastAsia="Calibri"/>
          <w:color w:val="000000"/>
          <w:sz w:val="28"/>
          <w:szCs w:val="28"/>
          <w:lang w:eastAsia="en-US"/>
        </w:rPr>
        <w:t>Трехсельского</w:t>
      </w:r>
      <w:proofErr w:type="spellEnd"/>
      <w:r w:rsidR="00217C6F">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sidRPr="005C4BEC">
        <w:rPr>
          <w:rFonts w:eastAsia="Calibri"/>
          <w:color w:val="000000"/>
          <w:sz w:val="28"/>
          <w:szCs w:val="28"/>
          <w:lang w:eastAsia="en-US"/>
        </w:rPr>
        <w:t>необходимых полномочий и прав;</w:t>
      </w:r>
    </w:p>
    <w:p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6) признание инициативного проекта не прошедшим конкурсный отбор.</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5.8. Администрация сельского поселения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p>
    <w:p w:rsidR="009F267A" w:rsidRDefault="009F267A" w:rsidP="009F267A">
      <w:pPr>
        <w:tabs>
          <w:tab w:val="left" w:pos="709"/>
        </w:tabs>
        <w:autoSpaceDE w:val="0"/>
        <w:autoSpaceDN w:val="0"/>
        <w:adjustRightInd w:val="0"/>
        <w:jc w:val="center"/>
        <w:rPr>
          <w:rFonts w:eastAsia="Calibri"/>
          <w:b/>
          <w:bCs/>
          <w:color w:val="000000"/>
          <w:sz w:val="28"/>
          <w:szCs w:val="28"/>
          <w:lang w:eastAsia="en-US"/>
        </w:rPr>
      </w:pPr>
      <w:r w:rsidRPr="00DD31A4">
        <w:rPr>
          <w:rFonts w:eastAsia="Calibri"/>
          <w:b/>
          <w:bCs/>
          <w:color w:val="000000"/>
          <w:sz w:val="28"/>
          <w:szCs w:val="28"/>
          <w:lang w:eastAsia="en-US"/>
        </w:rPr>
        <w:t>Раздел 6. Порядок рассмотрения инициативных проектов</w:t>
      </w:r>
    </w:p>
    <w:p w:rsidR="009F267A" w:rsidRPr="00DD31A4" w:rsidRDefault="009F267A" w:rsidP="009F267A">
      <w:pPr>
        <w:tabs>
          <w:tab w:val="left" w:pos="709"/>
        </w:tabs>
        <w:autoSpaceDE w:val="0"/>
        <w:autoSpaceDN w:val="0"/>
        <w:adjustRightInd w:val="0"/>
        <w:jc w:val="center"/>
        <w:rPr>
          <w:rFonts w:eastAsia="Calibri"/>
          <w:b/>
          <w:bCs/>
          <w:color w:val="000000"/>
          <w:sz w:val="28"/>
          <w:szCs w:val="28"/>
          <w:lang w:eastAsia="en-US"/>
        </w:rPr>
      </w:pPr>
      <w:r>
        <w:rPr>
          <w:rFonts w:eastAsia="Calibri"/>
          <w:b/>
          <w:bCs/>
          <w:color w:val="000000"/>
          <w:sz w:val="28"/>
          <w:szCs w:val="28"/>
          <w:lang w:eastAsia="en-US"/>
        </w:rPr>
        <w:t>К</w:t>
      </w:r>
      <w:r w:rsidRPr="00DD31A4">
        <w:rPr>
          <w:rFonts w:eastAsia="Calibri"/>
          <w:b/>
          <w:bCs/>
          <w:color w:val="000000"/>
          <w:sz w:val="28"/>
          <w:szCs w:val="28"/>
          <w:lang w:eastAsia="en-US"/>
        </w:rPr>
        <w:t>омиссией и проведения конкурсного отбора</w:t>
      </w:r>
    </w:p>
    <w:p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 </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6.1. В случае, установленном пунктом 5.4 раздела 5 настоящего Порядка, инициативные проекты подлежат конкурсному отбору, проводимому </w:t>
      </w:r>
      <w:bookmarkStart w:id="3" w:name="_Hlk53491072"/>
      <w:r>
        <w:rPr>
          <w:rFonts w:eastAsia="Calibri"/>
          <w:color w:val="000000"/>
          <w:sz w:val="28"/>
          <w:szCs w:val="28"/>
          <w:lang w:eastAsia="en-US"/>
        </w:rPr>
        <w:t>Комиссией</w:t>
      </w:r>
      <w:bookmarkEnd w:id="3"/>
      <w:r>
        <w:rPr>
          <w:rFonts w:eastAsia="Calibri"/>
          <w:color w:val="000000"/>
          <w:sz w:val="28"/>
          <w:szCs w:val="28"/>
          <w:lang w:eastAsia="en-US"/>
        </w:rPr>
        <w:t>.</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6.2. Состав Комиссии утверждается постановлением администрации сельского поселения.</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9F267A" w:rsidRDefault="009F267A" w:rsidP="009F267A">
      <w:pPr>
        <w:tabs>
          <w:tab w:val="left" w:pos="709"/>
        </w:tabs>
        <w:autoSpaceDE w:val="0"/>
        <w:autoSpaceDN w:val="0"/>
        <w:adjustRightInd w:val="0"/>
        <w:ind w:right="-1" w:firstLine="709"/>
        <w:jc w:val="both"/>
        <w:rPr>
          <w:rFonts w:eastAsia="Calibri"/>
          <w:color w:val="000000"/>
          <w:sz w:val="28"/>
          <w:szCs w:val="28"/>
          <w:lang w:eastAsia="en-US"/>
        </w:rPr>
      </w:pPr>
      <w:r>
        <w:rPr>
          <w:rFonts w:eastAsia="Calibri"/>
          <w:color w:val="000000"/>
          <w:sz w:val="28"/>
          <w:szCs w:val="28"/>
          <w:lang w:eastAsia="en-US"/>
        </w:rPr>
        <w:t>6.4. К</w:t>
      </w:r>
      <w:r>
        <w:rPr>
          <w:rFonts w:eastAsia="Calibri"/>
          <w:iCs/>
          <w:color w:val="000000"/>
          <w:sz w:val="28"/>
          <w:szCs w:val="28"/>
          <w:lang w:eastAsia="en-US"/>
        </w:rPr>
        <w:t>омиссия по результатам рассмотрения инициативного проекта принимает одно из следующих решений:</w:t>
      </w:r>
    </w:p>
    <w:p w:rsidR="009F267A" w:rsidRDefault="009F267A" w:rsidP="009F267A">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 xml:space="preserve">признать инициативный проект прошедшим конкурсный отбор; </w:t>
      </w:r>
    </w:p>
    <w:p w:rsidR="009F267A" w:rsidRDefault="009F267A" w:rsidP="009F267A">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признать инициативный проект не прошедшим конкурсный отбор.</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6.5. Решение Комиссией принимается по каждому представленному инициативному проекту.</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9F267A" w:rsidRPr="001E55C3" w:rsidRDefault="009F267A" w:rsidP="009F267A">
      <w:pPr>
        <w:tabs>
          <w:tab w:val="left" w:pos="709"/>
        </w:tabs>
        <w:autoSpaceDE w:val="0"/>
        <w:autoSpaceDN w:val="0"/>
        <w:adjustRightInd w:val="0"/>
        <w:jc w:val="center"/>
        <w:rPr>
          <w:rFonts w:eastAsia="Calibri"/>
          <w:b/>
          <w:bCs/>
          <w:color w:val="000000"/>
          <w:sz w:val="28"/>
          <w:szCs w:val="28"/>
          <w:lang w:eastAsia="en-US"/>
        </w:rPr>
      </w:pPr>
      <w:r w:rsidRPr="001E55C3">
        <w:rPr>
          <w:rFonts w:eastAsia="Calibri"/>
          <w:b/>
          <w:bCs/>
          <w:color w:val="000000"/>
          <w:sz w:val="28"/>
          <w:szCs w:val="28"/>
          <w:lang w:eastAsia="en-US"/>
        </w:rPr>
        <w:t>Раздел 7. Методика и критерии оценки инициативных проектов</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7.2. Перечень критериев оценки инициативных проектов и их балльное значение устанавливается приложением 2 к настоящему Порядку.</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7.3. Оценка инициативного проекта осуществляется отдельно по каждому инициативному проекту.</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7.4. Оценка инициативного проекта по каждому критерию определяется в баллах.</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7.5. Максимальная итоговая оценка инициативного проекта составляет 100 баллов, минимальная 0.</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7.6. Прошедшими конкурсный отбор считаются инициативные проекты, которые по результатам итоговой оценки набрали 50 и более баллов.</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При недостаточности бюджетных ассигнований, предусмотренных в бюджете сельского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возможна в пределах объёмов бюджетных ассигнований, предусмотренных в бюджете сельского поселения. </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7.7. Итоговая оценка инициативного проекта рассчитывается по следующей формуле:</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Ик = (П(</w:t>
      </w:r>
      <w:proofErr w:type="spellStart"/>
      <w:r>
        <w:rPr>
          <w:rFonts w:eastAsia="Calibri"/>
          <w:color w:val="000000"/>
          <w:sz w:val="28"/>
          <w:szCs w:val="28"/>
          <w:lang w:eastAsia="en-US"/>
        </w:rPr>
        <w:t>ПКОкi</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х</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Ркg</w:t>
      </w:r>
      <w:proofErr w:type="spellEnd"/>
      <w:r>
        <w:rPr>
          <w:rFonts w:eastAsia="Calibri"/>
          <w:color w:val="000000"/>
          <w:sz w:val="28"/>
          <w:szCs w:val="28"/>
          <w:lang w:eastAsia="en-US"/>
        </w:rPr>
        <w:t>)),</w:t>
      </w:r>
    </w:p>
    <w:p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где:</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 множество критериев, входящих группу «Общие критерии», указанные в приложении 2 к настоящему Порядку.</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может принимать значение 0 или 1;</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w:t>
      </w:r>
      <w:proofErr w:type="spellStart"/>
      <w:r>
        <w:rPr>
          <w:rFonts w:eastAsia="Calibri"/>
          <w:color w:val="000000"/>
          <w:sz w:val="28"/>
          <w:szCs w:val="28"/>
          <w:lang w:eastAsia="en-US"/>
        </w:rPr>
        <w:t>ПКОкi</w:t>
      </w:r>
      <w:proofErr w:type="spellEnd"/>
      <w:r>
        <w:rPr>
          <w:rFonts w:eastAsia="Calibri"/>
          <w:color w:val="000000"/>
          <w:sz w:val="28"/>
          <w:szCs w:val="28"/>
          <w:lang w:eastAsia="en-US"/>
        </w:rPr>
        <w:t>) - произведение баллов, присвоенных проекту по каждому из критериев, входящих в группу «Критерии прохождения конкурсного отбора»;</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кg</w:t>
      </w:r>
      <w:proofErr w:type="spellEnd"/>
      <w:r>
        <w:rPr>
          <w:rFonts w:eastAsia="Calibri"/>
          <w:color w:val="000000"/>
          <w:sz w:val="28"/>
          <w:szCs w:val="28"/>
          <w:lang w:eastAsia="en-US"/>
        </w:rPr>
        <w:t xml:space="preserve"> - множество критериев, входящих группу «Рейтинговые критерии», указанные в приложении 2 к настоящему Порядку;</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proofErr w:type="spellStart"/>
      <w:r>
        <w:rPr>
          <w:rFonts w:eastAsia="Calibri"/>
          <w:color w:val="000000"/>
          <w:sz w:val="28"/>
          <w:szCs w:val="28"/>
          <w:lang w:eastAsia="en-US"/>
        </w:rPr>
        <w:t>Ркg</w:t>
      </w:r>
      <w:proofErr w:type="spellEnd"/>
      <w:r>
        <w:rPr>
          <w:rFonts w:eastAsia="Calibri"/>
          <w:color w:val="000000"/>
          <w:sz w:val="28"/>
          <w:szCs w:val="28"/>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kg</w:t>
      </w:r>
      <w:proofErr w:type="spellEnd"/>
      <w:r>
        <w:rPr>
          <w:rFonts w:eastAsia="Calibri"/>
          <w:color w:val="000000"/>
          <w:sz w:val="28"/>
          <w:szCs w:val="28"/>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9F267A" w:rsidRDefault="009F267A" w:rsidP="009F267A">
      <w:pPr>
        <w:tabs>
          <w:tab w:val="left" w:pos="709"/>
        </w:tabs>
        <w:autoSpaceDE w:val="0"/>
        <w:autoSpaceDN w:val="0"/>
        <w:adjustRightInd w:val="0"/>
        <w:jc w:val="center"/>
        <w:rPr>
          <w:rFonts w:eastAsia="Calibri"/>
          <w:b/>
          <w:bCs/>
          <w:color w:val="000000"/>
          <w:sz w:val="28"/>
          <w:szCs w:val="28"/>
          <w:lang w:eastAsia="en-US"/>
        </w:rPr>
      </w:pPr>
      <w:r>
        <w:rPr>
          <w:rFonts w:eastAsia="Calibri"/>
          <w:b/>
          <w:bCs/>
          <w:color w:val="000000"/>
          <w:sz w:val="28"/>
          <w:szCs w:val="28"/>
          <w:lang w:eastAsia="en-US"/>
        </w:rPr>
        <w:t xml:space="preserve">Раздел 8. Порядок реализации инициативных проектов </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8.1. На основании протокола заседания Комиссии координаторы муниципальных программ сельского поселения обеспечивают включение мероприятий по реализации инициативных проектов в состав муниципальных программ сельского поселения.</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8.2. Реализация инициативных проектов осуществляется на условиях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за счёт средств бюджета сельского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8.3. 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сельского поселения на основании договора пожертвования, заключенного с администрацией сельского поселения, и (или) заключает с администрацией сельского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настоящим Порядком.</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8.5. Учёт инициативных платежей осуществляется отдельно по каждому проекту.</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8.7. Контроль за ходом реализации инициативного проекта осуществляют координаторы муниципальных программ сельского поселения, в рамках которых предусмотрена реализация соответствующих инициативных проектов.</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Члены Комиссии имеют право на участие в приёмке результатов поставки товаров, выполнения работ, оказания услуг.</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8.9. Инициатор проекта, члены Комиссии имеют право на доступ к информации о ходе принятого к реализации инициативного проекта. </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8.10. Координаторы муниципальных программ сельского поселения, в состав которых включены мероприятия по реализации инициативного проекта, </w:t>
      </w:r>
      <w:r>
        <w:rPr>
          <w:rFonts w:eastAsia="Calibri"/>
          <w:color w:val="000000"/>
          <w:sz w:val="28"/>
          <w:szCs w:val="28"/>
          <w:lang w:eastAsia="en-US"/>
        </w:rPr>
        <w:lastRenderedPageBreak/>
        <w:t>ежемесячно в срок не позднее 5 числа месяца, следующего за отчётным, направляют в финансово-экономический отдел администрации сельского поселения отчёт о ходе реализации инициативного проекта.</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8.11. Координаторы муниципальных программ сельского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финансово-экономический отдел администрации сельского поселения.</w:t>
      </w:r>
    </w:p>
    <w:p w:rsidR="009F267A" w:rsidRDefault="009F267A" w:rsidP="009F267A">
      <w:pPr>
        <w:tabs>
          <w:tab w:val="left" w:pos="709"/>
        </w:tabs>
        <w:autoSpaceDE w:val="0"/>
        <w:autoSpaceDN w:val="0"/>
        <w:adjustRightInd w:val="0"/>
        <w:ind w:firstLine="709"/>
        <w:jc w:val="both"/>
        <w:rPr>
          <w:rFonts w:eastAsia="Calibri"/>
          <w:iCs/>
          <w:color w:val="000000"/>
          <w:sz w:val="28"/>
          <w:szCs w:val="28"/>
          <w:lang w:eastAsia="en-US"/>
        </w:rPr>
      </w:pPr>
      <w:r>
        <w:rPr>
          <w:rFonts w:eastAsia="Calibri"/>
          <w:color w:val="000000"/>
          <w:sz w:val="28"/>
          <w:szCs w:val="28"/>
          <w:lang w:eastAsia="en-US"/>
        </w:rPr>
        <w:t xml:space="preserve">8.12. </w:t>
      </w:r>
      <w:proofErr w:type="gramStart"/>
      <w:r>
        <w:rPr>
          <w:rFonts w:eastAsia="Calibri"/>
          <w:iCs/>
          <w:color w:val="000000"/>
          <w:sz w:val="28"/>
          <w:szCs w:val="28"/>
          <w:lang w:eastAsia="en-US"/>
        </w:rPr>
        <w:t xml:space="preserve">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sidR="0080074E">
        <w:rPr>
          <w:rFonts w:eastAsia="Calibri"/>
          <w:iCs/>
          <w:color w:val="000000"/>
          <w:sz w:val="28"/>
          <w:szCs w:val="28"/>
          <w:lang w:eastAsia="en-US"/>
        </w:rPr>
        <w:t>Трехсельского</w:t>
      </w:r>
      <w:proofErr w:type="spellEnd"/>
      <w:r w:rsidR="00217C6F">
        <w:rPr>
          <w:rFonts w:eastAsia="Calibri"/>
          <w:iCs/>
          <w:color w:val="000000"/>
          <w:sz w:val="28"/>
          <w:szCs w:val="28"/>
          <w:lang w:eastAsia="en-US"/>
        </w:rPr>
        <w:t xml:space="preserve"> сельского поселения Успенского района</w:t>
      </w:r>
      <w:r w:rsidR="00805A7D">
        <w:rPr>
          <w:rFonts w:eastAsia="Calibri"/>
          <w:iCs/>
          <w:color w:val="000000"/>
          <w:sz w:val="28"/>
          <w:szCs w:val="28"/>
          <w:lang w:eastAsia="en-US"/>
        </w:rPr>
        <w:t xml:space="preserve"> </w:t>
      </w:r>
      <w:r>
        <w:rPr>
          <w:rFonts w:eastAsia="Calibri"/>
          <w:iCs/>
          <w:color w:val="000000"/>
          <w:sz w:val="28"/>
          <w:szCs w:val="28"/>
          <w:lang w:eastAsia="en-US"/>
        </w:rPr>
        <w:t>в информационно-телекоммуникационной сети «Интернет», в меню сайта «Инициативные проекты».</w:t>
      </w:r>
      <w:proofErr w:type="gramEnd"/>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8.13.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sidR="0080074E">
        <w:rPr>
          <w:rFonts w:eastAsia="Calibri"/>
          <w:color w:val="000000"/>
          <w:sz w:val="28"/>
          <w:szCs w:val="28"/>
          <w:lang w:eastAsia="en-US"/>
        </w:rPr>
        <w:t>Трехсельского</w:t>
      </w:r>
      <w:proofErr w:type="spellEnd"/>
      <w:r w:rsidR="00217C6F">
        <w:rPr>
          <w:rFonts w:eastAsia="Calibri"/>
          <w:color w:val="000000"/>
          <w:sz w:val="28"/>
          <w:szCs w:val="28"/>
          <w:lang w:eastAsia="en-US"/>
        </w:rPr>
        <w:t xml:space="preserve"> сельского поселения Успенского </w:t>
      </w:r>
      <w:proofErr w:type="spellStart"/>
      <w:r w:rsidR="00217C6F">
        <w:rPr>
          <w:rFonts w:eastAsia="Calibri"/>
          <w:color w:val="000000"/>
          <w:sz w:val="28"/>
          <w:szCs w:val="28"/>
          <w:lang w:eastAsia="en-US"/>
        </w:rPr>
        <w:t>района</w:t>
      </w:r>
      <w:r>
        <w:rPr>
          <w:rFonts w:eastAsia="Calibri"/>
          <w:color w:val="000000"/>
          <w:sz w:val="28"/>
          <w:szCs w:val="28"/>
          <w:lang w:eastAsia="en-US"/>
        </w:rPr>
        <w:t>в</w:t>
      </w:r>
      <w:proofErr w:type="spellEnd"/>
      <w:r>
        <w:rPr>
          <w:rFonts w:eastAsia="Calibri"/>
          <w:color w:val="000000"/>
          <w:sz w:val="28"/>
          <w:szCs w:val="28"/>
          <w:lang w:eastAsia="en-US"/>
        </w:rPr>
        <w:t xml:space="preserve"> информационно-телекоммуникационной сети «Интернет», в меню сайта «Инициативные проекты» в течение 30 календарных дней со дня завершения реализации инициативного проекта.</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805A7D" w:rsidRDefault="00805A7D" w:rsidP="00805A7D">
      <w:pPr>
        <w:rPr>
          <w:sz w:val="28"/>
          <w:szCs w:val="28"/>
        </w:rPr>
      </w:pPr>
      <w:r>
        <w:rPr>
          <w:sz w:val="28"/>
          <w:szCs w:val="28"/>
        </w:rPr>
        <w:t xml:space="preserve">Глава </w:t>
      </w:r>
      <w:proofErr w:type="spellStart"/>
      <w:r w:rsidR="0080074E">
        <w:rPr>
          <w:sz w:val="28"/>
          <w:szCs w:val="28"/>
        </w:rPr>
        <w:t>Трехсельского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805A7D" w:rsidRPr="000A4F16" w:rsidRDefault="00805A7D" w:rsidP="00805A7D">
      <w:pPr>
        <w:rPr>
          <w:sz w:val="28"/>
          <w:szCs w:val="28"/>
        </w:rPr>
      </w:pPr>
      <w:r>
        <w:rPr>
          <w:sz w:val="28"/>
          <w:szCs w:val="28"/>
        </w:rPr>
        <w:t xml:space="preserve">поселения Успенского района                                                             </w:t>
      </w:r>
      <w:r w:rsidR="0080074E">
        <w:rPr>
          <w:sz w:val="28"/>
          <w:szCs w:val="28"/>
        </w:rPr>
        <w:t xml:space="preserve">Т.И. </w:t>
      </w:r>
      <w:proofErr w:type="spellStart"/>
      <w:r w:rsidR="0080074E">
        <w:rPr>
          <w:sz w:val="28"/>
          <w:szCs w:val="28"/>
        </w:rPr>
        <w:t>Калза</w:t>
      </w:r>
      <w:proofErr w:type="spellEnd"/>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sectPr w:rsidR="009F267A" w:rsidSect="00F137A9">
          <w:headerReference w:type="even" r:id="rId7"/>
          <w:headerReference w:type="default" r:id="rId8"/>
          <w:footerReference w:type="even" r:id="rId9"/>
          <w:footerReference w:type="default" r:id="rId10"/>
          <w:headerReference w:type="first" r:id="rId11"/>
          <w:footerReference w:type="first" r:id="rId12"/>
          <w:pgSz w:w="11906" w:h="16838"/>
          <w:pgMar w:top="142" w:right="567" w:bottom="1134" w:left="1701" w:header="709" w:footer="709" w:gutter="0"/>
          <w:pgNumType w:start="1"/>
          <w:cols w:space="720"/>
          <w:titlePg/>
          <w:docGrid w:linePitch="326"/>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0"/>
        <w:gridCol w:w="7280"/>
      </w:tblGrid>
      <w:tr w:rsidR="009F267A" w:rsidTr="00217C6F">
        <w:tc>
          <w:tcPr>
            <w:tcW w:w="7280" w:type="dxa"/>
          </w:tcPr>
          <w:p w:rsidR="009F267A" w:rsidRDefault="009F267A" w:rsidP="00217C6F">
            <w:pPr>
              <w:tabs>
                <w:tab w:val="left" w:pos="709"/>
              </w:tabs>
              <w:autoSpaceDE w:val="0"/>
              <w:autoSpaceDN w:val="0"/>
              <w:adjustRightInd w:val="0"/>
              <w:ind w:right="-1"/>
              <w:jc w:val="both"/>
              <w:rPr>
                <w:rFonts w:eastAsia="Calibri"/>
                <w:color w:val="000000"/>
                <w:sz w:val="28"/>
                <w:szCs w:val="28"/>
                <w:lang w:eastAsia="en-US"/>
              </w:rPr>
            </w:pPr>
          </w:p>
        </w:tc>
        <w:tc>
          <w:tcPr>
            <w:tcW w:w="7280" w:type="dxa"/>
          </w:tcPr>
          <w:p w:rsidR="009F267A" w:rsidRPr="004F3C24" w:rsidRDefault="009F267A" w:rsidP="00805A7D">
            <w:pPr>
              <w:tabs>
                <w:tab w:val="left" w:pos="709"/>
              </w:tabs>
              <w:autoSpaceDE w:val="0"/>
              <w:autoSpaceDN w:val="0"/>
              <w:adjustRightInd w:val="0"/>
              <w:ind w:left="685" w:right="-1"/>
              <w:jc w:val="both"/>
              <w:rPr>
                <w:rFonts w:eastAsia="Calibri"/>
                <w:color w:val="000000"/>
                <w:sz w:val="28"/>
                <w:szCs w:val="28"/>
                <w:lang w:eastAsia="en-US"/>
              </w:rPr>
            </w:pPr>
            <w:r w:rsidRPr="004F3C24">
              <w:rPr>
                <w:rFonts w:eastAsia="Calibri"/>
                <w:color w:val="000000"/>
                <w:sz w:val="28"/>
                <w:szCs w:val="28"/>
                <w:lang w:eastAsia="en-US"/>
              </w:rPr>
              <w:t>Приложение 1</w:t>
            </w:r>
          </w:p>
          <w:p w:rsidR="009F267A" w:rsidRDefault="009F267A" w:rsidP="00805A7D">
            <w:pPr>
              <w:tabs>
                <w:tab w:val="left" w:pos="709"/>
              </w:tabs>
              <w:autoSpaceDE w:val="0"/>
              <w:autoSpaceDN w:val="0"/>
              <w:adjustRightInd w:val="0"/>
              <w:ind w:left="685" w:right="-1"/>
              <w:jc w:val="both"/>
              <w:rPr>
                <w:rFonts w:eastAsia="Calibri"/>
                <w:color w:val="000000"/>
                <w:sz w:val="28"/>
                <w:szCs w:val="28"/>
                <w:lang w:eastAsia="en-US"/>
              </w:rPr>
            </w:pPr>
            <w:r w:rsidRPr="004F3C24">
              <w:rPr>
                <w:rFonts w:eastAsia="Calibri"/>
                <w:color w:val="000000"/>
                <w:sz w:val="28"/>
                <w:szCs w:val="28"/>
                <w:lang w:eastAsia="en-US"/>
              </w:rPr>
              <w:t>к Порядку выдвижения, внесения,</w:t>
            </w:r>
            <w:r w:rsidR="00805A7D">
              <w:rPr>
                <w:rFonts w:eastAsia="Calibri"/>
                <w:color w:val="000000"/>
                <w:sz w:val="28"/>
                <w:szCs w:val="28"/>
                <w:lang w:eastAsia="en-US"/>
              </w:rPr>
              <w:t xml:space="preserve"> </w:t>
            </w:r>
            <w:r w:rsidRPr="004F3C24">
              <w:rPr>
                <w:rFonts w:eastAsia="Calibri"/>
                <w:color w:val="000000"/>
                <w:sz w:val="28"/>
                <w:szCs w:val="28"/>
                <w:lang w:eastAsia="en-US"/>
              </w:rPr>
              <w:t xml:space="preserve">обсуждения, </w:t>
            </w:r>
            <w:r w:rsidR="00805A7D">
              <w:rPr>
                <w:rFonts w:eastAsia="Calibri"/>
                <w:color w:val="000000"/>
                <w:sz w:val="28"/>
                <w:szCs w:val="28"/>
                <w:lang w:eastAsia="en-US"/>
              </w:rPr>
              <w:t xml:space="preserve">рассмотрения </w:t>
            </w:r>
            <w:r w:rsidRPr="004F3C24">
              <w:rPr>
                <w:rFonts w:eastAsia="Calibri"/>
                <w:color w:val="000000"/>
                <w:sz w:val="28"/>
                <w:szCs w:val="28"/>
                <w:lang w:eastAsia="en-US"/>
              </w:rPr>
              <w:t>инициативных проектов,</w:t>
            </w:r>
            <w:r w:rsidR="00805A7D">
              <w:rPr>
                <w:rFonts w:eastAsia="Calibri"/>
                <w:color w:val="000000"/>
                <w:sz w:val="28"/>
                <w:szCs w:val="28"/>
                <w:lang w:eastAsia="en-US"/>
              </w:rPr>
              <w:t xml:space="preserve"> </w:t>
            </w:r>
            <w:r w:rsidRPr="004F3C24">
              <w:rPr>
                <w:rFonts w:eastAsia="Calibri"/>
                <w:color w:val="000000"/>
                <w:sz w:val="28"/>
                <w:szCs w:val="28"/>
                <w:lang w:eastAsia="en-US"/>
              </w:rPr>
              <w:t xml:space="preserve">а </w:t>
            </w:r>
            <w:r w:rsidR="00805A7D">
              <w:rPr>
                <w:rFonts w:eastAsia="Calibri"/>
                <w:color w:val="000000"/>
                <w:sz w:val="28"/>
                <w:szCs w:val="28"/>
                <w:lang w:eastAsia="en-US"/>
              </w:rPr>
              <w:t xml:space="preserve">также проведения их конкурсного </w:t>
            </w:r>
            <w:r w:rsidRPr="004F3C24">
              <w:rPr>
                <w:rFonts w:eastAsia="Calibri"/>
                <w:color w:val="000000"/>
                <w:sz w:val="28"/>
                <w:szCs w:val="28"/>
                <w:lang w:eastAsia="en-US"/>
              </w:rPr>
              <w:t xml:space="preserve">отбора в </w:t>
            </w:r>
            <w:proofErr w:type="spellStart"/>
            <w:r w:rsidR="0080074E">
              <w:rPr>
                <w:rFonts w:eastAsia="Calibri"/>
                <w:color w:val="000000"/>
                <w:sz w:val="28"/>
                <w:szCs w:val="28"/>
                <w:lang w:eastAsia="en-US"/>
              </w:rPr>
              <w:t>Трехсельском</w:t>
            </w:r>
            <w:proofErr w:type="spellEnd"/>
          </w:p>
          <w:p w:rsidR="009F267A" w:rsidRDefault="00805A7D" w:rsidP="00805A7D">
            <w:pPr>
              <w:tabs>
                <w:tab w:val="left" w:pos="709"/>
              </w:tabs>
              <w:autoSpaceDE w:val="0"/>
              <w:autoSpaceDN w:val="0"/>
              <w:adjustRightInd w:val="0"/>
              <w:ind w:left="685" w:right="-1"/>
              <w:jc w:val="both"/>
              <w:rPr>
                <w:rFonts w:eastAsia="Calibri"/>
                <w:color w:val="000000"/>
                <w:sz w:val="28"/>
                <w:szCs w:val="28"/>
                <w:lang w:eastAsia="en-US"/>
              </w:rPr>
            </w:pPr>
            <w:r>
              <w:rPr>
                <w:rFonts w:eastAsia="Calibri"/>
                <w:color w:val="000000"/>
                <w:sz w:val="28"/>
                <w:szCs w:val="28"/>
                <w:lang w:eastAsia="en-US"/>
              </w:rPr>
              <w:t>сельском поселении Успенского</w:t>
            </w:r>
            <w:r w:rsidR="009F267A" w:rsidRPr="004F3C24">
              <w:rPr>
                <w:rFonts w:eastAsia="Calibri"/>
                <w:color w:val="000000"/>
                <w:sz w:val="28"/>
                <w:szCs w:val="28"/>
                <w:lang w:eastAsia="en-US"/>
              </w:rPr>
              <w:t xml:space="preserve"> района</w:t>
            </w:r>
          </w:p>
        </w:tc>
      </w:tr>
    </w:tbl>
    <w:p w:rsidR="009F267A" w:rsidRDefault="009F267A" w:rsidP="009F267A">
      <w:pPr>
        <w:tabs>
          <w:tab w:val="left" w:pos="709"/>
        </w:tabs>
        <w:autoSpaceDE w:val="0"/>
        <w:autoSpaceDN w:val="0"/>
        <w:adjustRightInd w:val="0"/>
        <w:ind w:right="-1" w:firstLine="567"/>
        <w:jc w:val="both"/>
        <w:rPr>
          <w:rFonts w:eastAsia="Calibri"/>
          <w:color w:val="000000"/>
          <w:sz w:val="28"/>
          <w:szCs w:val="28"/>
          <w:lang w:eastAsia="en-US"/>
        </w:rPr>
      </w:pPr>
    </w:p>
    <w:p w:rsidR="009F267A" w:rsidRPr="00423FCD" w:rsidRDefault="009F267A" w:rsidP="009F267A">
      <w:pPr>
        <w:jc w:val="center"/>
        <w:rPr>
          <w:rFonts w:eastAsia="Calibri"/>
          <w:b/>
          <w:bCs/>
          <w:color w:val="000000"/>
          <w:sz w:val="28"/>
          <w:szCs w:val="28"/>
          <w:lang w:eastAsia="en-US"/>
        </w:rPr>
      </w:pPr>
      <w:r w:rsidRPr="00423FCD">
        <w:rPr>
          <w:rFonts w:eastAsia="Calibri"/>
          <w:b/>
          <w:bCs/>
          <w:color w:val="000000"/>
          <w:sz w:val="28"/>
          <w:szCs w:val="28"/>
          <w:lang w:eastAsia="en-US"/>
        </w:rPr>
        <w:t xml:space="preserve">ИНИЦИАТИВНЫЙ ПРОЕКТ </w:t>
      </w:r>
    </w:p>
    <w:p w:rsidR="009F267A" w:rsidRDefault="009F267A" w:rsidP="009F267A">
      <w:pPr>
        <w:rPr>
          <w:rFonts w:eastAsia="Calibri"/>
          <w:color w:val="000000"/>
          <w:sz w:val="28"/>
          <w:szCs w:val="28"/>
          <w:lang w:eastAsia="en-US"/>
        </w:rPr>
      </w:pPr>
      <w:r>
        <w:rPr>
          <w:rFonts w:eastAsia="Calibri"/>
          <w:color w:val="000000"/>
          <w:sz w:val="28"/>
          <w:szCs w:val="28"/>
          <w:lang w:eastAsia="en-US"/>
        </w:rPr>
        <w:t xml:space="preserve"> «____»___________20__г.</w:t>
      </w:r>
    </w:p>
    <w:p w:rsidR="009F267A" w:rsidRDefault="009F267A" w:rsidP="009F267A">
      <w:pPr>
        <w:rPr>
          <w:rFonts w:eastAsia="Calibri"/>
          <w:color w:val="000000"/>
          <w:sz w:val="28"/>
          <w:szCs w:val="28"/>
          <w:lang w:eastAsia="en-US"/>
        </w:rPr>
      </w:pPr>
    </w:p>
    <w:tbl>
      <w:tblPr>
        <w:tblW w:w="469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11260"/>
        <w:gridCol w:w="2846"/>
      </w:tblGrid>
      <w:tr w:rsidR="009F267A" w:rsidRPr="00805A7D" w:rsidTr="00805A7D">
        <w:tc>
          <w:tcPr>
            <w:tcW w:w="218" w:type="pct"/>
            <w:tcBorders>
              <w:top w:val="single" w:sz="4" w:space="0" w:color="auto"/>
              <w:left w:val="single" w:sz="4" w:space="0" w:color="auto"/>
              <w:bottom w:val="single" w:sz="4" w:space="0" w:color="auto"/>
              <w:right w:val="single" w:sz="4" w:space="0" w:color="auto"/>
            </w:tcBorders>
            <w:vAlign w:val="center"/>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 п/п</w:t>
            </w:r>
          </w:p>
        </w:tc>
        <w:tc>
          <w:tcPr>
            <w:tcW w:w="3811" w:type="pct"/>
            <w:tcBorders>
              <w:top w:val="single" w:sz="4" w:space="0" w:color="auto"/>
              <w:left w:val="single" w:sz="4" w:space="0" w:color="auto"/>
              <w:bottom w:val="single" w:sz="4" w:space="0" w:color="auto"/>
              <w:right w:val="single" w:sz="4" w:space="0" w:color="auto"/>
            </w:tcBorders>
            <w:vAlign w:val="center"/>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Общая характеристика инициативного проекта</w:t>
            </w:r>
          </w:p>
        </w:tc>
        <w:tc>
          <w:tcPr>
            <w:tcW w:w="971" w:type="pct"/>
            <w:tcBorders>
              <w:top w:val="single" w:sz="4" w:space="0" w:color="auto"/>
              <w:left w:val="single" w:sz="4" w:space="0" w:color="auto"/>
              <w:bottom w:val="single" w:sz="4" w:space="0" w:color="auto"/>
              <w:right w:val="single" w:sz="4" w:space="0" w:color="auto"/>
            </w:tcBorders>
            <w:vAlign w:val="center"/>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Сведения</w:t>
            </w: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vAlign w:val="center"/>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w:t>
            </w:r>
          </w:p>
        </w:tc>
        <w:tc>
          <w:tcPr>
            <w:tcW w:w="3811" w:type="pct"/>
            <w:tcBorders>
              <w:top w:val="single" w:sz="4" w:space="0" w:color="auto"/>
              <w:left w:val="single" w:sz="4" w:space="0" w:color="auto"/>
              <w:bottom w:val="single" w:sz="4" w:space="0" w:color="auto"/>
              <w:right w:val="single" w:sz="4" w:space="0" w:color="auto"/>
            </w:tcBorders>
            <w:vAlign w:val="center"/>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2</w:t>
            </w:r>
          </w:p>
        </w:tc>
        <w:tc>
          <w:tcPr>
            <w:tcW w:w="971" w:type="pct"/>
            <w:tcBorders>
              <w:top w:val="single" w:sz="4" w:space="0" w:color="auto"/>
              <w:left w:val="single" w:sz="4" w:space="0" w:color="auto"/>
              <w:bottom w:val="single" w:sz="4" w:space="0" w:color="auto"/>
              <w:right w:val="single" w:sz="4" w:space="0" w:color="auto"/>
            </w:tcBorders>
            <w:vAlign w:val="center"/>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3</w:t>
            </w:r>
          </w:p>
        </w:tc>
      </w:tr>
      <w:tr w:rsidR="009F267A" w:rsidRPr="00805A7D" w:rsidTr="00805A7D">
        <w:trPr>
          <w:trHeight w:val="341"/>
        </w:trPr>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Наименование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2</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805A7D">
            <w:pPr>
              <w:jc w:val="both"/>
              <w:rPr>
                <w:rFonts w:eastAsia="Calibri"/>
                <w:color w:val="000000"/>
                <w:sz w:val="28"/>
                <w:szCs w:val="28"/>
                <w:lang w:eastAsia="en-US"/>
              </w:rPr>
            </w:pPr>
            <w:r w:rsidRPr="00805A7D">
              <w:rPr>
                <w:rFonts w:eastAsia="Calibri"/>
                <w:color w:val="000000"/>
                <w:sz w:val="28"/>
                <w:szCs w:val="28"/>
                <w:lang w:eastAsia="en-US"/>
              </w:rPr>
              <w:t xml:space="preserve">Вопросы местного значения или иные вопросы, право </w:t>
            </w:r>
            <w:proofErr w:type="gramStart"/>
            <w:r w:rsidRPr="00805A7D">
              <w:rPr>
                <w:rFonts w:eastAsia="Calibri"/>
                <w:color w:val="000000"/>
                <w:sz w:val="28"/>
                <w:szCs w:val="28"/>
                <w:lang w:eastAsia="en-US"/>
              </w:rPr>
              <w:t>решения</w:t>
            </w:r>
            <w:proofErr w:type="gramEnd"/>
            <w:r w:rsidRPr="00805A7D">
              <w:rPr>
                <w:rFonts w:eastAsia="Calibri"/>
                <w:color w:val="000000"/>
                <w:sz w:val="28"/>
                <w:szCs w:val="28"/>
                <w:lang w:eastAsia="en-US"/>
              </w:rPr>
              <w:t xml:space="preserve"> которых предоставлено органам местного самоуправления </w:t>
            </w:r>
            <w:proofErr w:type="spellStart"/>
            <w:r w:rsidR="0080074E">
              <w:rPr>
                <w:rFonts w:eastAsia="Calibri"/>
                <w:color w:val="000000"/>
                <w:sz w:val="28"/>
                <w:szCs w:val="28"/>
                <w:lang w:eastAsia="en-US"/>
              </w:rPr>
              <w:t>Трехсельского</w:t>
            </w:r>
            <w:proofErr w:type="spellEnd"/>
            <w:r w:rsidR="00217C6F" w:rsidRPr="00805A7D">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sidRPr="00805A7D">
              <w:rPr>
                <w:rFonts w:eastAsia="Calibri"/>
                <w:color w:val="000000"/>
                <w:sz w:val="28"/>
                <w:szCs w:val="28"/>
                <w:lang w:eastAsia="en-US"/>
              </w:rPr>
              <w:t xml:space="preserve">в соответствии с Федеральным законом от 06 октября 2003 г. </w:t>
            </w:r>
            <w:r w:rsidR="00805A7D">
              <w:rPr>
                <w:rFonts w:eastAsia="Calibri"/>
                <w:color w:val="000000"/>
                <w:sz w:val="28"/>
                <w:szCs w:val="28"/>
                <w:lang w:eastAsia="en-US"/>
              </w:rPr>
              <w:t xml:space="preserve"> </w:t>
            </w:r>
            <w:r w:rsidRPr="00805A7D">
              <w:rPr>
                <w:rFonts w:eastAsia="Calibri"/>
                <w:color w:val="000000"/>
                <w:sz w:val="28"/>
                <w:szCs w:val="28"/>
                <w:lang w:eastAsia="en-US"/>
              </w:rPr>
              <w:t>№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3</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Территория реализации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4</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Цель и задачи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val="en-US" w:eastAsia="en-US"/>
              </w:rPr>
            </w:pPr>
            <w:r w:rsidRPr="00805A7D">
              <w:rPr>
                <w:rFonts w:eastAsia="Calibri"/>
                <w:color w:val="000000"/>
                <w:sz w:val="28"/>
                <w:szCs w:val="28"/>
                <w:lang w:eastAsia="en-US"/>
              </w:rPr>
              <w:t>5</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rPr>
          <w:trHeight w:val="302"/>
        </w:trPr>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6</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Ожидаемые результаты от реализации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7</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Описание дальнейшего развития инициативного проекта после завершения финансирования (использование, содержание и т.д.)</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val="en-US" w:eastAsia="en-US"/>
              </w:rPr>
            </w:pPr>
            <w:r w:rsidRPr="00805A7D">
              <w:rPr>
                <w:rFonts w:eastAsia="Calibri"/>
                <w:color w:val="000000"/>
                <w:sz w:val="28"/>
                <w:szCs w:val="28"/>
                <w:lang w:eastAsia="en-US"/>
              </w:rPr>
              <w:t>8</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 xml:space="preserve">Количество прямых </w:t>
            </w:r>
            <w:proofErr w:type="spellStart"/>
            <w:r w:rsidRPr="00805A7D">
              <w:rPr>
                <w:rFonts w:eastAsia="Calibri"/>
                <w:color w:val="000000"/>
                <w:sz w:val="28"/>
                <w:szCs w:val="28"/>
                <w:lang w:eastAsia="en-US"/>
              </w:rPr>
              <w:t>благополучателей</w:t>
            </w:r>
            <w:proofErr w:type="spellEnd"/>
            <w:r w:rsidRPr="00805A7D">
              <w:rPr>
                <w:rFonts w:eastAsia="Calibri"/>
                <w:color w:val="000000"/>
                <w:sz w:val="28"/>
                <w:szCs w:val="28"/>
                <w:lang w:eastAsia="en-US"/>
              </w:rPr>
              <w:t xml:space="preserve"> (человек) (указать механизм определения количества прямых </w:t>
            </w:r>
            <w:proofErr w:type="spellStart"/>
            <w:r w:rsidRPr="00805A7D">
              <w:rPr>
                <w:rFonts w:eastAsia="Calibri"/>
                <w:color w:val="000000"/>
                <w:sz w:val="28"/>
                <w:szCs w:val="28"/>
                <w:lang w:eastAsia="en-US"/>
              </w:rPr>
              <w:t>благополучателей</w:t>
            </w:r>
            <w:proofErr w:type="spellEnd"/>
            <w:r w:rsidRPr="00805A7D">
              <w:rPr>
                <w:rFonts w:eastAsia="Calibri"/>
                <w:color w:val="000000"/>
                <w:sz w:val="28"/>
                <w:szCs w:val="28"/>
                <w:lang w:eastAsia="en-US"/>
              </w:rPr>
              <w:t>)</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lastRenderedPageBreak/>
              <w:t>9</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Сроки реализации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10</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Информация об инициаторе проекта (Ф.И.О. (для физических лиц), наименование (для юридических лиц)</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rPr>
          <w:trHeight w:val="375"/>
        </w:trPr>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11</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Общая стоимость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12</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 xml:space="preserve">Средства бюджета </w:t>
            </w:r>
            <w:proofErr w:type="spellStart"/>
            <w:r w:rsidR="0080074E">
              <w:rPr>
                <w:rFonts w:eastAsia="Calibri"/>
                <w:color w:val="000000"/>
                <w:sz w:val="28"/>
                <w:szCs w:val="28"/>
                <w:lang w:eastAsia="en-US"/>
              </w:rPr>
              <w:t>Трехсельского</w:t>
            </w:r>
            <w:proofErr w:type="spellEnd"/>
            <w:r w:rsidR="00217C6F" w:rsidRPr="00805A7D">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sidRPr="00805A7D">
              <w:rPr>
                <w:rFonts w:eastAsia="Calibri"/>
                <w:color w:val="000000"/>
                <w:sz w:val="28"/>
                <w:szCs w:val="28"/>
                <w:lang w:eastAsia="en-US"/>
              </w:rPr>
              <w:t>для реализации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13</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Объём инициативных платежей, обеспечиваемый инициатором проекта, в том числе:</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13.1</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Денежные средства граждан</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13.2</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Денежные средства юридических лиц, индивидуальных предпринимателей</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14</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 xml:space="preserve">Объём </w:t>
            </w:r>
            <w:proofErr w:type="spellStart"/>
            <w:r w:rsidRPr="00805A7D">
              <w:rPr>
                <w:rFonts w:eastAsia="Calibri"/>
                <w:color w:val="000000"/>
                <w:sz w:val="28"/>
                <w:szCs w:val="28"/>
                <w:lang w:eastAsia="en-US"/>
              </w:rPr>
              <w:t>неденежного</w:t>
            </w:r>
            <w:proofErr w:type="spellEnd"/>
            <w:r w:rsidRPr="00805A7D">
              <w:rPr>
                <w:rFonts w:eastAsia="Calibri"/>
                <w:color w:val="000000"/>
                <w:sz w:val="28"/>
                <w:szCs w:val="28"/>
                <w:lang w:eastAsia="en-US"/>
              </w:rPr>
              <w:t xml:space="preserve"> вклада, обеспечиваемый инициатором проекта, в том числе:</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val="en-US" w:eastAsia="en-US"/>
              </w:rPr>
            </w:pPr>
            <w:r w:rsidRPr="00805A7D">
              <w:rPr>
                <w:rFonts w:eastAsia="Calibri"/>
                <w:color w:val="000000"/>
                <w:sz w:val="28"/>
                <w:szCs w:val="28"/>
                <w:lang w:eastAsia="en-US"/>
              </w:rPr>
              <w:t>14.1</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proofErr w:type="spellStart"/>
            <w:r w:rsidRPr="00805A7D">
              <w:rPr>
                <w:rFonts w:eastAsia="Calibri"/>
                <w:color w:val="000000"/>
                <w:sz w:val="28"/>
                <w:szCs w:val="28"/>
                <w:lang w:eastAsia="en-US"/>
              </w:rPr>
              <w:t>Неденежный</w:t>
            </w:r>
            <w:proofErr w:type="spellEnd"/>
            <w:r w:rsidRPr="00805A7D">
              <w:rPr>
                <w:rFonts w:eastAsia="Calibri"/>
                <w:color w:val="000000"/>
                <w:sz w:val="28"/>
                <w:szCs w:val="28"/>
                <w:lang w:eastAsia="en-US"/>
              </w:rPr>
              <w:t xml:space="preserve"> вклад граждан (добровольное имущественное участие, трудовое участие)</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14.2</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proofErr w:type="spellStart"/>
            <w:r w:rsidRPr="00805A7D">
              <w:rPr>
                <w:rFonts w:eastAsia="Calibri"/>
                <w:color w:val="000000"/>
                <w:sz w:val="28"/>
                <w:szCs w:val="28"/>
                <w:lang w:eastAsia="en-US"/>
              </w:rPr>
              <w:t>Неденежный</w:t>
            </w:r>
            <w:proofErr w:type="spellEnd"/>
            <w:r w:rsidRPr="00805A7D">
              <w:rPr>
                <w:rFonts w:eastAsia="Calibri"/>
                <w:color w:val="000000"/>
                <w:sz w:val="28"/>
                <w:szCs w:val="28"/>
                <w:lang w:eastAsia="en-US"/>
              </w:rPr>
              <w:t xml:space="preserve"> вклад юридических лиц, индивидуальных предпринимателей (добровольное имущественное участие, трудовое участие)</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bl>
    <w:p w:rsidR="009F267A" w:rsidRDefault="009F267A" w:rsidP="009F267A">
      <w:pPr>
        <w:jc w:val="both"/>
        <w:rPr>
          <w:rFonts w:eastAsia="Calibri"/>
          <w:color w:val="000000"/>
          <w:sz w:val="28"/>
          <w:szCs w:val="28"/>
          <w:lang w:eastAsia="en-US"/>
        </w:rPr>
      </w:pPr>
    </w:p>
    <w:p w:rsidR="009F267A" w:rsidRDefault="009F267A" w:rsidP="009F267A">
      <w:pPr>
        <w:jc w:val="both"/>
        <w:rPr>
          <w:rFonts w:eastAsia="Calibri"/>
          <w:color w:val="000000"/>
          <w:sz w:val="28"/>
          <w:szCs w:val="28"/>
          <w:lang w:eastAsia="en-US"/>
        </w:rPr>
      </w:pPr>
      <w:r>
        <w:rPr>
          <w:rFonts w:eastAsia="Calibri"/>
          <w:color w:val="000000"/>
          <w:sz w:val="28"/>
          <w:szCs w:val="28"/>
          <w:lang w:eastAsia="en-US"/>
        </w:rPr>
        <w:t xml:space="preserve">Инициатор(ы) проекта </w:t>
      </w:r>
    </w:p>
    <w:p w:rsidR="009F267A" w:rsidRDefault="009F267A" w:rsidP="009F267A">
      <w:pPr>
        <w:jc w:val="both"/>
        <w:rPr>
          <w:rFonts w:eastAsia="Calibri"/>
          <w:color w:val="000000"/>
          <w:sz w:val="28"/>
          <w:szCs w:val="28"/>
          <w:lang w:eastAsia="en-US"/>
        </w:rPr>
      </w:pPr>
      <w:r>
        <w:rPr>
          <w:rFonts w:eastAsia="Calibri"/>
          <w:color w:val="000000"/>
          <w:sz w:val="28"/>
          <w:szCs w:val="28"/>
          <w:lang w:eastAsia="en-US"/>
        </w:rPr>
        <w:t>(представитель инициатора)                                                           ___________________         Ф.И.О.</w:t>
      </w:r>
    </w:p>
    <w:p w:rsidR="009F267A" w:rsidRDefault="009F267A" w:rsidP="009F267A">
      <w:pPr>
        <w:jc w:val="both"/>
        <w:rPr>
          <w:rFonts w:eastAsia="Calibri"/>
          <w:color w:val="000000"/>
          <w:lang w:eastAsia="en-US"/>
        </w:rPr>
      </w:pPr>
      <w:r w:rsidRPr="00545D60">
        <w:rPr>
          <w:rFonts w:eastAsia="Calibri"/>
          <w:color w:val="000000"/>
          <w:lang w:eastAsia="en-US"/>
        </w:rPr>
        <w:t xml:space="preserve">                                                                 </w:t>
      </w:r>
      <w:r>
        <w:rPr>
          <w:rFonts w:eastAsia="Calibri"/>
          <w:color w:val="000000"/>
          <w:lang w:eastAsia="en-US"/>
        </w:rPr>
        <w:t xml:space="preserve">                                                  </w:t>
      </w:r>
      <w:r w:rsidRPr="00545D60">
        <w:rPr>
          <w:rFonts w:eastAsia="Calibri"/>
          <w:color w:val="000000"/>
          <w:lang w:eastAsia="en-US"/>
        </w:rPr>
        <w:t xml:space="preserve">         </w:t>
      </w:r>
      <w:r>
        <w:rPr>
          <w:rFonts w:eastAsia="Calibri"/>
          <w:color w:val="000000"/>
          <w:lang w:eastAsia="en-US"/>
        </w:rPr>
        <w:t xml:space="preserve">         </w:t>
      </w:r>
      <w:r w:rsidRPr="00545D60">
        <w:rPr>
          <w:rFonts w:eastAsia="Calibri"/>
          <w:color w:val="000000"/>
          <w:lang w:eastAsia="en-US"/>
        </w:rPr>
        <w:t xml:space="preserve">     (подпись)</w:t>
      </w:r>
    </w:p>
    <w:p w:rsidR="009F267A" w:rsidRDefault="009F267A" w:rsidP="009F267A">
      <w:pPr>
        <w:ind w:firstLine="708"/>
        <w:jc w:val="both"/>
        <w:rPr>
          <w:rFonts w:eastAsia="Calibri"/>
          <w:color w:val="000000"/>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9F267A" w:rsidRDefault="009F267A" w:rsidP="009F267A">
      <w:pPr>
        <w:ind w:firstLine="1418"/>
        <w:jc w:val="both"/>
        <w:rPr>
          <w:rFonts w:eastAsia="Calibri"/>
          <w:color w:val="000000"/>
          <w:lang w:eastAsia="en-US"/>
        </w:rPr>
      </w:pPr>
      <w:r>
        <w:rPr>
          <w:rFonts w:eastAsia="Calibri"/>
          <w:color w:val="000000"/>
          <w:lang w:eastAsia="en-US"/>
        </w:rPr>
        <w:t xml:space="preserve">            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F267A" w:rsidRDefault="009F267A" w:rsidP="009F267A">
      <w:pPr>
        <w:ind w:firstLine="1418"/>
        <w:jc w:val="both"/>
        <w:rPr>
          <w:rFonts w:eastAsia="Calibri"/>
          <w:color w:val="000000"/>
          <w:lang w:eastAsia="en-US"/>
        </w:rPr>
      </w:pPr>
      <w:r>
        <w:rPr>
          <w:rFonts w:eastAsia="Calibri"/>
          <w:color w:val="000000"/>
          <w:lang w:eastAsia="en-US"/>
        </w:rPr>
        <w:t xml:space="preserve">            3. Документы, подтверждающие полномочия инициатора проекта: светокопия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9F267A" w:rsidRDefault="009F267A" w:rsidP="009F267A">
      <w:pPr>
        <w:ind w:left="1135" w:firstLine="283"/>
        <w:jc w:val="both"/>
        <w:rPr>
          <w:rFonts w:eastAsia="Calibri"/>
          <w:color w:val="000000"/>
          <w:lang w:eastAsia="en-US"/>
        </w:rPr>
      </w:pPr>
      <w:r>
        <w:rPr>
          <w:rFonts w:eastAsia="Calibri"/>
          <w:color w:val="000000"/>
          <w:lang w:eastAsia="en-US"/>
        </w:rPr>
        <w:t xml:space="preserve">            4. Презентационные материалы к инициативному проекту (с использованием средств визуализации инициативного проекта).</w:t>
      </w:r>
    </w:p>
    <w:p w:rsidR="009F267A" w:rsidRDefault="009F267A" w:rsidP="009F267A">
      <w:pPr>
        <w:ind w:firstLine="1418"/>
        <w:jc w:val="both"/>
        <w:rPr>
          <w:rFonts w:eastAsia="Calibri"/>
          <w:color w:val="000000"/>
          <w:lang w:eastAsia="en-US"/>
        </w:rPr>
      </w:pPr>
      <w:r>
        <w:rPr>
          <w:rFonts w:eastAsia="Calibri"/>
          <w:color w:val="000000"/>
          <w:lang w:eastAsia="en-US"/>
        </w:rPr>
        <w:t xml:space="preserve">            5. Дополнительные материалы (чертежи, макеты, графические материалы и другие) при необходимости.</w:t>
      </w:r>
    </w:p>
    <w:p w:rsidR="009F267A" w:rsidRDefault="009F267A" w:rsidP="009F267A">
      <w:pPr>
        <w:ind w:firstLine="1418"/>
        <w:jc w:val="both"/>
        <w:rPr>
          <w:rFonts w:eastAsia="Calibri"/>
          <w:color w:val="000000"/>
          <w:lang w:eastAsia="en-US"/>
        </w:rPr>
        <w:sectPr w:rsidR="009F267A" w:rsidSect="009F267A">
          <w:pgSz w:w="16838" w:h="11906" w:orient="landscape"/>
          <w:pgMar w:top="1701" w:right="142" w:bottom="567" w:left="1134" w:header="709" w:footer="709" w:gutter="0"/>
          <w:pgNumType w:start="1"/>
          <w:cols w:space="720"/>
          <w:titlePg/>
          <w:docGrid w:linePitch="326"/>
        </w:sectPr>
      </w:pPr>
      <w:r>
        <w:rPr>
          <w:rFonts w:eastAsia="Calibri"/>
          <w:color w:val="000000"/>
          <w:lang w:eastAsia="en-US"/>
        </w:rPr>
        <w:t xml:space="preserve">            6. Согласие на обработку персональных данных инициатора проекта (представителя инициативной группы).</w:t>
      </w:r>
    </w:p>
    <w:p w:rsidR="005A35EA" w:rsidRPr="004F3C24" w:rsidRDefault="005A35EA" w:rsidP="00805A7D">
      <w:pPr>
        <w:tabs>
          <w:tab w:val="left" w:pos="709"/>
        </w:tabs>
        <w:autoSpaceDE w:val="0"/>
        <w:autoSpaceDN w:val="0"/>
        <w:adjustRightInd w:val="0"/>
        <w:ind w:left="4678" w:right="-1"/>
        <w:rPr>
          <w:rFonts w:eastAsia="Calibri"/>
          <w:color w:val="000000"/>
          <w:sz w:val="28"/>
          <w:szCs w:val="28"/>
          <w:lang w:eastAsia="en-US"/>
        </w:rPr>
      </w:pPr>
      <w:r w:rsidRPr="004F3C24">
        <w:rPr>
          <w:rFonts w:eastAsia="Calibri"/>
          <w:color w:val="000000"/>
          <w:sz w:val="28"/>
          <w:szCs w:val="28"/>
          <w:lang w:eastAsia="en-US"/>
        </w:rPr>
        <w:lastRenderedPageBreak/>
        <w:t>Приложение</w:t>
      </w:r>
      <w:r>
        <w:rPr>
          <w:rFonts w:eastAsia="Calibri"/>
          <w:color w:val="000000"/>
          <w:sz w:val="28"/>
          <w:szCs w:val="28"/>
          <w:lang w:eastAsia="en-US"/>
        </w:rPr>
        <w:t xml:space="preserve"> 2</w:t>
      </w:r>
    </w:p>
    <w:p w:rsidR="005A35EA" w:rsidRDefault="005A35EA" w:rsidP="00805A7D">
      <w:pPr>
        <w:tabs>
          <w:tab w:val="left" w:pos="709"/>
        </w:tabs>
        <w:autoSpaceDE w:val="0"/>
        <w:autoSpaceDN w:val="0"/>
        <w:adjustRightInd w:val="0"/>
        <w:ind w:left="4678" w:right="-1"/>
        <w:rPr>
          <w:rFonts w:eastAsia="Calibri"/>
          <w:color w:val="000000"/>
          <w:sz w:val="28"/>
          <w:szCs w:val="28"/>
          <w:lang w:eastAsia="en-US"/>
        </w:rPr>
      </w:pPr>
      <w:r w:rsidRPr="004F3C24">
        <w:rPr>
          <w:rFonts w:eastAsia="Calibri"/>
          <w:color w:val="000000"/>
          <w:sz w:val="28"/>
          <w:szCs w:val="28"/>
          <w:lang w:eastAsia="en-US"/>
        </w:rPr>
        <w:t>к Порядку выдвижения,</w:t>
      </w:r>
      <w:r w:rsidR="00805A7D">
        <w:rPr>
          <w:rFonts w:eastAsia="Calibri"/>
          <w:color w:val="000000"/>
          <w:sz w:val="28"/>
          <w:szCs w:val="28"/>
          <w:lang w:eastAsia="en-US"/>
        </w:rPr>
        <w:t xml:space="preserve"> </w:t>
      </w:r>
      <w:r w:rsidRPr="004F3C24">
        <w:rPr>
          <w:rFonts w:eastAsia="Calibri"/>
          <w:color w:val="000000"/>
          <w:sz w:val="28"/>
          <w:szCs w:val="28"/>
          <w:lang w:eastAsia="en-US"/>
        </w:rPr>
        <w:t>внесения,</w:t>
      </w:r>
      <w:r>
        <w:rPr>
          <w:rFonts w:eastAsia="Calibri"/>
          <w:color w:val="000000"/>
          <w:sz w:val="28"/>
          <w:szCs w:val="28"/>
          <w:lang w:eastAsia="en-US"/>
        </w:rPr>
        <w:t xml:space="preserve"> </w:t>
      </w:r>
      <w:r w:rsidRPr="004F3C24">
        <w:rPr>
          <w:rFonts w:eastAsia="Calibri"/>
          <w:color w:val="000000"/>
          <w:sz w:val="28"/>
          <w:szCs w:val="28"/>
          <w:lang w:eastAsia="en-US"/>
        </w:rPr>
        <w:t>обсуждения,</w:t>
      </w:r>
      <w:r w:rsidR="00805A7D">
        <w:rPr>
          <w:rFonts w:eastAsia="Calibri"/>
          <w:color w:val="000000"/>
          <w:sz w:val="28"/>
          <w:szCs w:val="28"/>
          <w:lang w:eastAsia="en-US"/>
        </w:rPr>
        <w:t xml:space="preserve"> рассмотрения </w:t>
      </w:r>
      <w:r w:rsidRPr="004F3C24">
        <w:rPr>
          <w:rFonts w:eastAsia="Calibri"/>
          <w:color w:val="000000"/>
          <w:sz w:val="28"/>
          <w:szCs w:val="28"/>
          <w:lang w:eastAsia="en-US"/>
        </w:rPr>
        <w:t>инициативных проектов,</w:t>
      </w:r>
      <w:r w:rsidR="00805A7D">
        <w:rPr>
          <w:rFonts w:eastAsia="Calibri"/>
          <w:color w:val="000000"/>
          <w:sz w:val="28"/>
          <w:szCs w:val="28"/>
          <w:lang w:eastAsia="en-US"/>
        </w:rPr>
        <w:t xml:space="preserve"> </w:t>
      </w:r>
      <w:r w:rsidRPr="004F3C24">
        <w:rPr>
          <w:rFonts w:eastAsia="Calibri"/>
          <w:color w:val="000000"/>
          <w:sz w:val="28"/>
          <w:szCs w:val="28"/>
          <w:lang w:eastAsia="en-US"/>
        </w:rPr>
        <w:t>а также проведения их</w:t>
      </w:r>
      <w:r w:rsidR="00805A7D">
        <w:rPr>
          <w:rFonts w:eastAsia="Calibri"/>
          <w:color w:val="000000"/>
          <w:sz w:val="28"/>
          <w:szCs w:val="28"/>
          <w:lang w:eastAsia="en-US"/>
        </w:rPr>
        <w:t xml:space="preserve"> </w:t>
      </w:r>
      <w:r w:rsidRPr="004F3C24">
        <w:rPr>
          <w:rFonts w:eastAsia="Calibri"/>
          <w:color w:val="000000"/>
          <w:sz w:val="28"/>
          <w:szCs w:val="28"/>
          <w:lang w:eastAsia="en-US"/>
        </w:rPr>
        <w:t>конкурсного</w:t>
      </w:r>
      <w:r>
        <w:rPr>
          <w:rFonts w:eastAsia="Calibri"/>
          <w:color w:val="000000"/>
          <w:sz w:val="28"/>
          <w:szCs w:val="28"/>
          <w:lang w:eastAsia="en-US"/>
        </w:rPr>
        <w:t xml:space="preserve"> </w:t>
      </w:r>
      <w:r w:rsidRPr="004F3C24">
        <w:rPr>
          <w:rFonts w:eastAsia="Calibri"/>
          <w:color w:val="000000"/>
          <w:sz w:val="28"/>
          <w:szCs w:val="28"/>
          <w:lang w:eastAsia="en-US"/>
        </w:rPr>
        <w:t>отбора</w:t>
      </w:r>
    </w:p>
    <w:p w:rsidR="005A35EA" w:rsidRDefault="005A35EA" w:rsidP="00805A7D">
      <w:pPr>
        <w:tabs>
          <w:tab w:val="left" w:pos="709"/>
        </w:tabs>
        <w:autoSpaceDE w:val="0"/>
        <w:autoSpaceDN w:val="0"/>
        <w:adjustRightInd w:val="0"/>
        <w:ind w:left="4678" w:right="-1"/>
        <w:rPr>
          <w:rFonts w:eastAsia="Calibri"/>
          <w:color w:val="000000"/>
          <w:sz w:val="28"/>
          <w:szCs w:val="28"/>
          <w:lang w:eastAsia="en-US"/>
        </w:rPr>
      </w:pPr>
      <w:r w:rsidRPr="004F3C24">
        <w:rPr>
          <w:rFonts w:eastAsia="Calibri"/>
          <w:color w:val="000000"/>
          <w:sz w:val="28"/>
          <w:szCs w:val="28"/>
          <w:lang w:eastAsia="en-US"/>
        </w:rPr>
        <w:t xml:space="preserve">в </w:t>
      </w:r>
      <w:proofErr w:type="spellStart"/>
      <w:r w:rsidR="0080074E">
        <w:rPr>
          <w:rFonts w:eastAsia="Calibri"/>
          <w:color w:val="000000"/>
          <w:sz w:val="28"/>
          <w:szCs w:val="28"/>
          <w:lang w:eastAsia="en-US"/>
        </w:rPr>
        <w:t>Трехсельском</w:t>
      </w:r>
      <w:proofErr w:type="spellEnd"/>
      <w:r w:rsidR="00805A7D">
        <w:rPr>
          <w:rFonts w:eastAsia="Calibri"/>
          <w:color w:val="000000"/>
          <w:sz w:val="28"/>
          <w:szCs w:val="28"/>
          <w:lang w:eastAsia="en-US"/>
        </w:rPr>
        <w:t xml:space="preserve"> </w:t>
      </w:r>
      <w:r w:rsidRPr="004F3C24">
        <w:rPr>
          <w:rFonts w:eastAsia="Calibri"/>
          <w:color w:val="000000"/>
          <w:sz w:val="28"/>
          <w:szCs w:val="28"/>
          <w:lang w:eastAsia="en-US"/>
        </w:rPr>
        <w:t>сельском поселении</w:t>
      </w:r>
    </w:p>
    <w:p w:rsidR="005A35EA" w:rsidRDefault="00805A7D" w:rsidP="00805A7D">
      <w:pPr>
        <w:tabs>
          <w:tab w:val="left" w:pos="709"/>
        </w:tabs>
        <w:autoSpaceDE w:val="0"/>
        <w:autoSpaceDN w:val="0"/>
        <w:adjustRightInd w:val="0"/>
        <w:ind w:left="4678" w:right="-1"/>
        <w:rPr>
          <w:rFonts w:eastAsia="Calibri"/>
          <w:color w:val="000000"/>
          <w:sz w:val="28"/>
          <w:szCs w:val="28"/>
          <w:lang w:eastAsia="en-US"/>
        </w:rPr>
      </w:pPr>
      <w:r>
        <w:rPr>
          <w:rFonts w:eastAsia="Calibri"/>
          <w:color w:val="000000"/>
          <w:sz w:val="28"/>
          <w:szCs w:val="28"/>
          <w:lang w:eastAsia="en-US"/>
        </w:rPr>
        <w:t>Успенского</w:t>
      </w:r>
      <w:r w:rsidR="005A35EA">
        <w:rPr>
          <w:rFonts w:eastAsia="Calibri"/>
          <w:color w:val="000000"/>
          <w:sz w:val="28"/>
          <w:szCs w:val="28"/>
          <w:lang w:eastAsia="en-US"/>
        </w:rPr>
        <w:t xml:space="preserve"> района</w:t>
      </w:r>
    </w:p>
    <w:p w:rsidR="005A35EA" w:rsidRDefault="005A35EA" w:rsidP="005A35EA">
      <w:pPr>
        <w:tabs>
          <w:tab w:val="left" w:pos="709"/>
        </w:tabs>
        <w:autoSpaceDE w:val="0"/>
        <w:autoSpaceDN w:val="0"/>
        <w:adjustRightInd w:val="0"/>
        <w:ind w:left="5670" w:right="-1"/>
        <w:jc w:val="both"/>
        <w:rPr>
          <w:rFonts w:eastAsia="Calibri"/>
          <w:color w:val="000000"/>
          <w:sz w:val="28"/>
          <w:szCs w:val="28"/>
          <w:lang w:eastAsia="en-US"/>
        </w:rPr>
      </w:pPr>
    </w:p>
    <w:p w:rsidR="005A35EA" w:rsidRPr="00805A7D" w:rsidRDefault="005A35EA" w:rsidP="005A35EA">
      <w:pPr>
        <w:jc w:val="center"/>
        <w:rPr>
          <w:rFonts w:eastAsia="Calibri"/>
          <w:b/>
          <w:bCs/>
          <w:iCs/>
          <w:color w:val="000000"/>
          <w:sz w:val="28"/>
          <w:szCs w:val="28"/>
          <w:lang w:eastAsia="en-US"/>
        </w:rPr>
      </w:pPr>
      <w:r w:rsidRPr="00805A7D">
        <w:rPr>
          <w:rFonts w:eastAsia="Calibri"/>
          <w:b/>
          <w:bCs/>
          <w:iCs/>
          <w:color w:val="000000"/>
          <w:sz w:val="28"/>
          <w:szCs w:val="28"/>
          <w:lang w:eastAsia="en-US"/>
        </w:rPr>
        <w:t>Перечень критериев оценки инициативных проектов</w:t>
      </w:r>
    </w:p>
    <w:p w:rsidR="005A35EA" w:rsidRPr="00805A7D" w:rsidRDefault="005A35EA" w:rsidP="005A35EA">
      <w:pPr>
        <w:jc w:val="center"/>
        <w:rPr>
          <w:rFonts w:eastAsia="Calibri"/>
          <w:b/>
          <w:bCs/>
          <w:iCs/>
          <w:color w:val="000000"/>
          <w:sz w:val="28"/>
          <w:szCs w:val="28"/>
          <w:lang w:eastAsia="en-US"/>
        </w:rPr>
      </w:pPr>
      <w:r w:rsidRPr="00805A7D">
        <w:rPr>
          <w:rFonts w:eastAsia="Calibri"/>
          <w:b/>
          <w:bCs/>
          <w:iCs/>
          <w:color w:val="000000"/>
          <w:sz w:val="28"/>
          <w:szCs w:val="28"/>
          <w:lang w:eastAsia="en-US"/>
        </w:rPr>
        <w:t>и их балльное значение</w:t>
      </w:r>
    </w:p>
    <w:p w:rsidR="005A35EA" w:rsidRDefault="005A35EA" w:rsidP="005A35EA">
      <w:pPr>
        <w:jc w:val="center"/>
        <w:rPr>
          <w:rFonts w:eastAsia="Calibri"/>
          <w:bCs/>
          <w:iCs/>
          <w:color w:val="000000"/>
          <w:sz w:val="28"/>
          <w:szCs w:val="28"/>
          <w:lang w:eastAsia="en-US"/>
        </w:rPr>
      </w:pPr>
    </w:p>
    <w:tbl>
      <w:tblPr>
        <w:tblW w:w="5003" w:type="pct"/>
        <w:tblLook w:val="04A0"/>
      </w:tblPr>
      <w:tblGrid>
        <w:gridCol w:w="1308"/>
        <w:gridCol w:w="2586"/>
        <w:gridCol w:w="87"/>
        <w:gridCol w:w="4491"/>
        <w:gridCol w:w="1388"/>
      </w:tblGrid>
      <w:tr w:rsidR="005A35EA" w:rsidTr="00217C6F">
        <w:trPr>
          <w:trHeight w:val="398"/>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xml:space="preserve">№ </w:t>
            </w:r>
          </w:p>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критерия</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Наименование критерия/группы критериев</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Баллы по критерию</w:t>
            </w:r>
          </w:p>
        </w:tc>
      </w:tr>
      <w:tr w:rsidR="005A35EA" w:rsidTr="00217C6F">
        <w:trPr>
          <w:trHeight w:val="13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xml:space="preserve">1 </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Критерии прохождения конкурсного отбора, (</w:t>
            </w:r>
            <w:proofErr w:type="spellStart"/>
            <w:r w:rsidRPr="00805A7D">
              <w:rPr>
                <w:rFonts w:eastAsia="Calibri"/>
                <w:bCs/>
                <w:color w:val="000000"/>
                <w:sz w:val="28"/>
                <w:szCs w:val="28"/>
                <w:lang w:eastAsia="en-US"/>
              </w:rPr>
              <w:t>ПКОк</w:t>
            </w:r>
            <w:proofErr w:type="spellEnd"/>
            <w:r w:rsidRPr="00805A7D">
              <w:rPr>
                <w:rFonts w:eastAsia="Calibri"/>
                <w:bCs/>
                <w:color w:val="000000"/>
                <w:sz w:val="28"/>
                <w:szCs w:val="28"/>
                <w:lang w:eastAsia="en-US"/>
              </w:rPr>
              <w:t>)</w:t>
            </w:r>
          </w:p>
        </w:tc>
      </w:tr>
      <w:tr w:rsidR="005A35EA" w:rsidTr="00217C6F">
        <w:trPr>
          <w:trHeight w:val="1511"/>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1.1</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и т.д.); отдельных этнических групп</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нет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1.2</w:t>
            </w:r>
          </w:p>
        </w:tc>
        <w:tc>
          <w:tcPr>
            <w:tcW w:w="4391" w:type="pct"/>
            <w:gridSpan w:val="4"/>
            <w:tcBorders>
              <w:top w:val="nil"/>
              <w:left w:val="nil"/>
              <w:bottom w:val="single" w:sz="4" w:space="0" w:color="auto"/>
              <w:right w:val="single" w:sz="4" w:space="0" w:color="auto"/>
            </w:tcBorders>
            <w:vAlign w:val="center"/>
            <w:hideMark/>
          </w:tcPr>
          <w:p w:rsidR="005A35EA" w:rsidRPr="00805A7D" w:rsidRDefault="005A35EA" w:rsidP="00805A7D">
            <w:pPr>
              <w:spacing w:line="254" w:lineRule="auto"/>
              <w:jc w:val="both"/>
              <w:rPr>
                <w:rFonts w:eastAsia="Calibri"/>
                <w:color w:val="000000"/>
                <w:sz w:val="28"/>
                <w:szCs w:val="28"/>
                <w:lang w:eastAsia="en-US"/>
              </w:rPr>
            </w:pPr>
            <w:r w:rsidRPr="00805A7D">
              <w:rPr>
                <w:rFonts w:eastAsia="Calibri"/>
                <w:color w:val="000000"/>
                <w:sz w:val="28"/>
                <w:szCs w:val="28"/>
                <w:lang w:eastAsia="en-US"/>
              </w:rPr>
              <w:t xml:space="preserve">Сумма средств бюджета </w:t>
            </w:r>
            <w:proofErr w:type="spellStart"/>
            <w:r w:rsidR="0080074E">
              <w:rPr>
                <w:rFonts w:eastAsia="Calibri"/>
                <w:color w:val="000000"/>
                <w:sz w:val="28"/>
                <w:szCs w:val="28"/>
                <w:lang w:eastAsia="en-US"/>
              </w:rPr>
              <w:t>Трехсельского</w:t>
            </w:r>
            <w:proofErr w:type="spellEnd"/>
            <w:r w:rsidRPr="00805A7D">
              <w:rPr>
                <w:rFonts w:eastAsia="Calibri"/>
                <w:color w:val="000000"/>
                <w:sz w:val="28"/>
                <w:szCs w:val="28"/>
                <w:lang w:eastAsia="en-US"/>
              </w:rPr>
              <w:t xml:space="preserve"> сельского поселения </w:t>
            </w:r>
            <w:r w:rsidR="00805A7D">
              <w:rPr>
                <w:rFonts w:eastAsia="Calibri"/>
                <w:color w:val="000000"/>
                <w:sz w:val="28"/>
                <w:szCs w:val="28"/>
                <w:lang w:eastAsia="en-US"/>
              </w:rPr>
              <w:t>Успенского</w:t>
            </w:r>
            <w:r w:rsidRPr="00805A7D">
              <w:rPr>
                <w:rFonts w:eastAsia="Calibri"/>
                <w:color w:val="000000"/>
                <w:sz w:val="28"/>
                <w:szCs w:val="28"/>
                <w:lang w:eastAsia="en-US"/>
              </w:rPr>
              <w:t xml:space="preserve"> района, которая превышает </w:t>
            </w:r>
            <w:r w:rsidRPr="00805A7D">
              <w:rPr>
                <w:rFonts w:eastAsia="Calibri"/>
                <w:color w:val="000000"/>
                <w:sz w:val="28"/>
                <w:szCs w:val="28"/>
                <w:shd w:val="clear" w:color="auto" w:fill="D9D9D9"/>
                <w:lang w:eastAsia="en-US"/>
              </w:rPr>
              <w:t xml:space="preserve">1500 </w:t>
            </w:r>
            <w:r w:rsidRPr="00805A7D">
              <w:rPr>
                <w:rFonts w:eastAsia="Calibri"/>
                <w:color w:val="000000"/>
                <w:sz w:val="28"/>
                <w:szCs w:val="28"/>
                <w:lang w:eastAsia="en-US"/>
              </w:rPr>
              <w:t>тыс. руб.</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5A35EA" w:rsidRPr="00805A7D" w:rsidRDefault="005A35EA" w:rsidP="00217C6F">
            <w:pPr>
              <w:spacing w:line="254" w:lineRule="auto"/>
              <w:jc w:val="center"/>
              <w:rPr>
                <w:rFonts w:eastAsia="Calibri"/>
                <w:color w:val="000000"/>
                <w:sz w:val="28"/>
                <w:szCs w:val="28"/>
                <w:lang w:eastAsia="en-US"/>
              </w:rPr>
            </w:pP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5A35EA" w:rsidRPr="00805A7D" w:rsidRDefault="005A35EA" w:rsidP="00217C6F">
            <w:pPr>
              <w:spacing w:line="254" w:lineRule="auto"/>
              <w:jc w:val="center"/>
              <w:rPr>
                <w:rFonts w:eastAsia="Calibri"/>
                <w:color w:val="000000"/>
                <w:sz w:val="28"/>
                <w:szCs w:val="28"/>
                <w:lang w:eastAsia="en-US"/>
              </w:rPr>
            </w:pP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нет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70"/>
        </w:trPr>
        <w:tc>
          <w:tcPr>
            <w:tcW w:w="2008" w:type="pct"/>
            <w:gridSpan w:val="3"/>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Итог «Критерии прохождения конкурсного отбора»:</w:t>
            </w:r>
          </w:p>
        </w:tc>
        <w:tc>
          <w:tcPr>
            <w:tcW w:w="2992" w:type="pct"/>
            <w:gridSpan w:val="2"/>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i/>
                <w:color w:val="000000"/>
                <w:sz w:val="28"/>
                <w:szCs w:val="28"/>
                <w:lang w:eastAsia="en-US"/>
              </w:rPr>
            </w:pPr>
            <w:r w:rsidRPr="00805A7D">
              <w:rPr>
                <w:rFonts w:eastAsia="Calibri"/>
                <w:bCs/>
                <w:i/>
                <w:color w:val="000000"/>
                <w:sz w:val="28"/>
                <w:szCs w:val="28"/>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Рейтинговые критерии, (</w:t>
            </w:r>
            <w:proofErr w:type="spellStart"/>
            <w:r w:rsidRPr="00805A7D">
              <w:rPr>
                <w:rFonts w:eastAsia="Calibri"/>
                <w:bCs/>
                <w:color w:val="000000"/>
                <w:sz w:val="28"/>
                <w:szCs w:val="28"/>
                <w:lang w:eastAsia="en-US"/>
              </w:rPr>
              <w:t>Рк</w:t>
            </w:r>
            <w:proofErr w:type="spellEnd"/>
            <w:r w:rsidRPr="00805A7D">
              <w:rPr>
                <w:rFonts w:eastAsia="Calibri"/>
                <w:bCs/>
                <w:color w:val="000000"/>
                <w:sz w:val="28"/>
                <w:szCs w:val="28"/>
                <w:lang w:eastAsia="en-US"/>
              </w:rPr>
              <w:t>)</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Эффективность реализации инициативного проекта:</w:t>
            </w:r>
          </w:p>
        </w:tc>
      </w:tr>
      <w:tr w:rsidR="005A35EA" w:rsidTr="00217C6F">
        <w:trPr>
          <w:trHeight w:val="31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2.1.1</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 xml:space="preserve">Общественная полезность реализации инициативного проекта </w:t>
            </w:r>
          </w:p>
        </w:tc>
      </w:tr>
      <w:tr w:rsidR="005A35EA" w:rsidTr="00217C6F">
        <w:trPr>
          <w:trHeight w:val="126"/>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 xml:space="preserve">проект оценивается как имеющий высокую социальную, культурную, досуговую и иную общественную полезность для жителей </w:t>
            </w:r>
            <w:proofErr w:type="spellStart"/>
            <w:r w:rsidR="0080074E">
              <w:rPr>
                <w:rFonts w:eastAsia="Calibri"/>
                <w:color w:val="000000"/>
                <w:sz w:val="28"/>
                <w:szCs w:val="28"/>
                <w:lang w:eastAsia="en-US"/>
              </w:rPr>
              <w:t>Трехсельского</w:t>
            </w:r>
            <w:proofErr w:type="spellEnd"/>
            <w:r w:rsidRPr="00805A7D">
              <w:rPr>
                <w:rFonts w:eastAsia="Calibri"/>
                <w:color w:val="000000"/>
                <w:sz w:val="28"/>
                <w:szCs w:val="28"/>
                <w:lang w:eastAsia="en-US"/>
              </w:rPr>
              <w:t xml:space="preserve"> сельского поселения </w:t>
            </w:r>
            <w:r w:rsidR="00805A7D">
              <w:rPr>
                <w:rFonts w:eastAsia="Calibri"/>
                <w:color w:val="000000"/>
                <w:sz w:val="28"/>
                <w:szCs w:val="28"/>
                <w:lang w:eastAsia="en-US"/>
              </w:rPr>
              <w:t>Успенского</w:t>
            </w:r>
            <w:r w:rsidRPr="00805A7D">
              <w:rPr>
                <w:rFonts w:eastAsia="Calibri"/>
                <w:color w:val="000000"/>
                <w:sz w:val="28"/>
                <w:szCs w:val="28"/>
                <w:lang w:eastAsia="en-US"/>
              </w:rPr>
              <w:t xml:space="preserve"> района:</w:t>
            </w:r>
          </w:p>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 xml:space="preserve">направлен на создание, развитие и ремонт </w:t>
            </w:r>
            <w:r w:rsidRPr="00805A7D">
              <w:rPr>
                <w:rFonts w:eastAsia="Calibri"/>
                <w:color w:val="000000"/>
                <w:sz w:val="28"/>
                <w:szCs w:val="28"/>
                <w:lang w:eastAsia="en-US"/>
              </w:rPr>
              <w:lastRenderedPageBreak/>
              <w:t>муниципальных объектов социальной сферы;</w:t>
            </w:r>
          </w:p>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направлен на строительство (реконструкцию), капитальный ремонт и ремонт автомобильных дорог местного значения</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lastRenderedPageBreak/>
              <w:t>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lastRenderedPageBreak/>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проект оценивается как не имеющий общественной полезности</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2.1.2</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Актуальность (острота) проблемы:</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r>
      <w:tr w:rsidR="005A35EA" w:rsidTr="00217C6F">
        <w:trPr>
          <w:trHeight w:val="355"/>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8</w:t>
            </w:r>
          </w:p>
        </w:tc>
      </w:tr>
      <w:tr w:rsidR="005A35EA" w:rsidTr="00217C6F">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7</w:t>
            </w:r>
          </w:p>
        </w:tc>
      </w:tr>
      <w:tr w:rsidR="005A35EA" w:rsidTr="00217C6F">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средняя - проблема оценивается населением в качестве актуальной, её решение может привести к улучшению качества жизни</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6</w:t>
            </w:r>
          </w:p>
        </w:tc>
      </w:tr>
      <w:tr w:rsidR="005A35EA" w:rsidTr="00217C6F">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низкая - не оценивается населением в качестве актуальной, её решение не ведёт к улучшению качества жизни</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2.1.3</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 xml:space="preserve">Количество прямых </w:t>
            </w:r>
            <w:proofErr w:type="spellStart"/>
            <w:r w:rsidRPr="00805A7D">
              <w:rPr>
                <w:rFonts w:eastAsia="Calibri"/>
                <w:bCs/>
                <w:color w:val="000000"/>
                <w:sz w:val="28"/>
                <w:szCs w:val="28"/>
                <w:lang w:eastAsia="en-US"/>
              </w:rPr>
              <w:t>благополучателей</w:t>
            </w:r>
            <w:proofErr w:type="spellEnd"/>
            <w:r w:rsidRPr="00805A7D">
              <w:rPr>
                <w:rFonts w:eastAsia="Calibri"/>
                <w:bCs/>
                <w:color w:val="000000"/>
                <w:sz w:val="28"/>
                <w:szCs w:val="28"/>
                <w:lang w:eastAsia="en-US"/>
              </w:rPr>
              <w:t xml:space="preserve"> от реализации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 xml:space="preserve">более 500 человек </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 xml:space="preserve">от 250 до 500 человек </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 xml:space="preserve">от 50 до 250 человек </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 xml:space="preserve">до 50 человек </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111"/>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2.1.4</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 xml:space="preserve">Стоимость инициативного проекта в расчёте на одного прямого </w:t>
            </w:r>
            <w:proofErr w:type="spellStart"/>
            <w:r w:rsidRPr="00805A7D">
              <w:rPr>
                <w:rFonts w:eastAsia="Calibri"/>
                <w:bCs/>
                <w:color w:val="000000"/>
                <w:sz w:val="28"/>
                <w:szCs w:val="28"/>
                <w:lang w:eastAsia="en-US"/>
              </w:rPr>
              <w:t>благополучателя</w:t>
            </w:r>
            <w:proofErr w:type="spellEnd"/>
            <w:r w:rsidRPr="00805A7D">
              <w:rPr>
                <w:rFonts w:eastAsia="Calibri"/>
                <w:bCs/>
                <w:color w:val="000000"/>
                <w:sz w:val="28"/>
                <w:szCs w:val="28"/>
                <w:lang w:eastAsia="en-US"/>
              </w:rPr>
              <w:t>:</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250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250 рублей до 500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14</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500 рублей до 750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13</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750 рублей до 1000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12</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1000 рублей до 1500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11</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1500 рублей до 2000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10</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2000 рублей до 2500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9</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2500 рублей до 3000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8</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lastRenderedPageBreak/>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3000 рублей до 3500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7</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3500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6</w:t>
            </w:r>
          </w:p>
        </w:tc>
      </w:tr>
      <w:tr w:rsidR="005A35EA" w:rsidTr="00217C6F">
        <w:trPr>
          <w:trHeight w:val="63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2.1.5</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нет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2.1.6</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Срок реализации инициативного проекта</w:t>
            </w:r>
          </w:p>
        </w:tc>
      </w:tr>
      <w:tr w:rsidR="005A35EA" w:rsidTr="00217C6F">
        <w:trPr>
          <w:trHeight w:val="237"/>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1 календарного года</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272"/>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2 календарных лет</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321"/>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3 календарных лет</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217C6F">
        <w:trPr>
          <w:trHeight w:val="91"/>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более 3 календарных лет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2.1.7</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 xml:space="preserve">«Срок жизни» результатов инициативного проекта </w:t>
            </w:r>
          </w:p>
        </w:tc>
      </w:tr>
      <w:tr w:rsidR="005A35EA" w:rsidTr="00217C6F">
        <w:trPr>
          <w:trHeight w:val="131"/>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5 лет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3 до 5 лет</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 до 3 лет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1 года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2.2</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 xml:space="preserve">Оригинальность, </w:t>
            </w:r>
            <w:proofErr w:type="spellStart"/>
            <w:r w:rsidRPr="00805A7D">
              <w:rPr>
                <w:rFonts w:eastAsia="Calibri"/>
                <w:bCs/>
                <w:color w:val="000000"/>
                <w:sz w:val="28"/>
                <w:szCs w:val="28"/>
                <w:lang w:eastAsia="en-US"/>
              </w:rPr>
              <w:t>инновационность</w:t>
            </w:r>
            <w:proofErr w:type="spellEnd"/>
            <w:r w:rsidRPr="00805A7D">
              <w:rPr>
                <w:rFonts w:eastAsia="Calibri"/>
                <w:bCs/>
                <w:color w:val="000000"/>
                <w:sz w:val="28"/>
                <w:szCs w:val="28"/>
                <w:lang w:eastAsia="en-US"/>
              </w:rPr>
              <w:t xml:space="preserve"> инициативного проекта</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2.2.1</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Оригинальность, необычность идеи инициативного проекта</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AD2CAE">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нет</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AD2CAE">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2.2.2</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Использование инновационных технологий, новых технических решений</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r>
      <w:tr w:rsidR="005A35EA" w:rsidTr="00217C6F">
        <w:trPr>
          <w:trHeight w:val="31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5</w:t>
            </w:r>
          </w:p>
        </w:tc>
      </w:tr>
      <w:tr w:rsidR="005A35EA" w:rsidTr="00217C6F">
        <w:trPr>
          <w:trHeight w:val="206"/>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нет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46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2.3</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Качество подготовки документов для участия в конкурсном отборе инициативного проекта</w:t>
            </w:r>
          </w:p>
        </w:tc>
      </w:tr>
      <w:tr w:rsidR="005A35EA" w:rsidTr="00217C6F">
        <w:trPr>
          <w:trHeight w:val="63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2.3.1</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A35EA" w:rsidTr="00217C6F">
        <w:trPr>
          <w:trHeight w:val="42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да или необходимость в проектно-сметной (сметной) документации отсутствует</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10</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нет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377"/>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2.3.2</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 xml:space="preserve">Наличие приложенных к заявке презентационных материалов </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10</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нет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37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2.4</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Участие общественности в подготовке и реализации инициативного проекта</w:t>
            </w:r>
          </w:p>
        </w:tc>
      </w:tr>
      <w:tr w:rsidR="005A35EA" w:rsidTr="00217C6F">
        <w:trPr>
          <w:trHeight w:val="37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2.4.1</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 xml:space="preserve">Уровень </w:t>
            </w:r>
            <w:proofErr w:type="spellStart"/>
            <w:r w:rsidRPr="00805A7D">
              <w:rPr>
                <w:rFonts w:eastAsia="Calibri"/>
                <w:bCs/>
                <w:color w:val="000000"/>
                <w:sz w:val="28"/>
                <w:szCs w:val="28"/>
                <w:lang w:eastAsia="en-US"/>
              </w:rPr>
              <w:t>софинансирования</w:t>
            </w:r>
            <w:proofErr w:type="spellEnd"/>
            <w:r w:rsidRPr="00805A7D">
              <w:rPr>
                <w:rFonts w:eastAsia="Calibri"/>
                <w:bCs/>
                <w:color w:val="000000"/>
                <w:sz w:val="28"/>
                <w:szCs w:val="28"/>
                <w:lang w:eastAsia="en-US"/>
              </w:rPr>
              <w:t xml:space="preserve"> инициативного проекта гражданами</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lastRenderedPageBreak/>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10 %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217C6F">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5 % от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48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2.4.2</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 xml:space="preserve">Уровень </w:t>
            </w:r>
            <w:proofErr w:type="spellStart"/>
            <w:r w:rsidRPr="00805A7D">
              <w:rPr>
                <w:rFonts w:eastAsia="Calibri"/>
                <w:bCs/>
                <w:color w:val="000000"/>
                <w:sz w:val="28"/>
                <w:szCs w:val="28"/>
                <w:lang w:eastAsia="en-US"/>
              </w:rPr>
              <w:t>софинансирования</w:t>
            </w:r>
            <w:proofErr w:type="spellEnd"/>
            <w:r w:rsidRPr="00805A7D">
              <w:rPr>
                <w:rFonts w:eastAsia="Calibri"/>
                <w:bCs/>
                <w:color w:val="000000"/>
                <w:sz w:val="28"/>
                <w:szCs w:val="28"/>
                <w:lang w:eastAsia="en-US"/>
              </w:rPr>
              <w:t xml:space="preserve"> </w:t>
            </w:r>
            <w:r w:rsidRPr="00805A7D">
              <w:rPr>
                <w:rFonts w:eastAsia="Calibri"/>
                <w:color w:val="000000"/>
                <w:sz w:val="28"/>
                <w:szCs w:val="28"/>
                <w:lang w:eastAsia="en-US"/>
              </w:rPr>
              <w:t>инициативного</w:t>
            </w:r>
            <w:r w:rsidRPr="00805A7D">
              <w:rPr>
                <w:rFonts w:eastAsia="Calibri"/>
                <w:bCs/>
                <w:color w:val="000000"/>
                <w:sz w:val="28"/>
                <w:szCs w:val="28"/>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 xml:space="preserve">от 20 % стоимости инициативного проекта или </w:t>
            </w:r>
            <w:proofErr w:type="spellStart"/>
            <w:r w:rsidRPr="00805A7D">
              <w:rPr>
                <w:rFonts w:eastAsia="Calibri"/>
                <w:color w:val="000000"/>
                <w:sz w:val="28"/>
                <w:szCs w:val="28"/>
                <w:lang w:eastAsia="en-US"/>
              </w:rPr>
              <w:t>софинансирование</w:t>
            </w:r>
            <w:proofErr w:type="spellEnd"/>
            <w:r w:rsidRPr="00805A7D">
              <w:rPr>
                <w:rFonts w:eastAsia="Calibri"/>
                <w:color w:val="000000"/>
                <w:sz w:val="28"/>
                <w:szCs w:val="28"/>
                <w:lang w:eastAsia="en-US"/>
              </w:rPr>
              <w:t xml:space="preserve"> социально-ориентированными некоммерческими организациями от 5% стоимости инициативного проекта </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10%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5 % от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2.4.3</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Уровень имущественного и (или) трудового участия граждан в реализации инициативного проекта</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10 % до 15 % стоимости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5 % до 10 %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5 % от стоимости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45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2.4.4</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10 %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5A35EA">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5 % от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5A35EA">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2.4.5</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 xml:space="preserve">Уровень поддержки инициативного проекта населением </w:t>
            </w:r>
          </w:p>
        </w:tc>
      </w:tr>
      <w:tr w:rsidR="005A35EA" w:rsidTr="00217C6F">
        <w:trPr>
          <w:trHeight w:val="69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от 15 % от численности населения поселения, на территории которого реализуется инициативный проект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217C6F">
        <w:trPr>
          <w:trHeight w:val="446"/>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от 10 % до 15 % от численности населения поселения, на территории которого реализуется инициативный проект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454"/>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от 5 % до 10 % от численности населения поселения, на территории которого реализуется инициативный проект</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403"/>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 xml:space="preserve">от 1 % до 5 % от численности населения поселения, на </w:t>
            </w:r>
            <w:r w:rsidRPr="00805A7D">
              <w:rPr>
                <w:rFonts w:eastAsia="Calibri"/>
                <w:color w:val="000000"/>
                <w:sz w:val="28"/>
                <w:szCs w:val="28"/>
                <w:lang w:eastAsia="en-US"/>
              </w:rPr>
              <w:lastRenderedPageBreak/>
              <w:t>территории которого реализуется инициативный проект</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lastRenderedPageBreak/>
              <w:t>2</w:t>
            </w:r>
          </w:p>
        </w:tc>
      </w:tr>
      <w:tr w:rsidR="005A35EA" w:rsidTr="00217C6F">
        <w:trPr>
          <w:trHeight w:val="538"/>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lastRenderedPageBreak/>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1% от численности населения поселения, на территории которого реализуется инициативный проект</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375"/>
        </w:trPr>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Итог «</w:t>
            </w:r>
            <w:r w:rsidRPr="00805A7D">
              <w:rPr>
                <w:rFonts w:eastAsia="Calibri"/>
                <w:bCs/>
                <w:color w:val="000000"/>
                <w:sz w:val="28"/>
                <w:szCs w:val="28"/>
                <w:lang w:eastAsia="en-US"/>
              </w:rPr>
              <w:t>Рейтинговые критерии»:</w:t>
            </w:r>
          </w:p>
        </w:tc>
        <w:tc>
          <w:tcPr>
            <w:tcW w:w="305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i/>
                <w:color w:val="000000"/>
                <w:sz w:val="28"/>
                <w:szCs w:val="28"/>
                <w:lang w:eastAsia="en-US"/>
              </w:rPr>
            </w:pPr>
            <w:r w:rsidRPr="00805A7D">
              <w:rPr>
                <w:rFonts w:eastAsia="Calibri"/>
                <w:i/>
                <w:color w:val="000000"/>
                <w:sz w:val="28"/>
                <w:szCs w:val="28"/>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A35EA" w:rsidTr="00217C6F">
        <w:trPr>
          <w:trHeight w:val="375"/>
        </w:trPr>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Оценка инициативного проекта</w:t>
            </w:r>
          </w:p>
        </w:tc>
        <w:tc>
          <w:tcPr>
            <w:tcW w:w="305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i/>
                <w:color w:val="000000"/>
                <w:sz w:val="28"/>
                <w:szCs w:val="28"/>
                <w:lang w:eastAsia="en-US"/>
              </w:rPr>
            </w:pPr>
            <w:r w:rsidRPr="00805A7D">
              <w:rPr>
                <w:rFonts w:eastAsia="Calibri"/>
                <w:i/>
                <w:color w:val="000000"/>
                <w:sz w:val="28"/>
                <w:szCs w:val="28"/>
                <w:lang w:eastAsia="en-US"/>
              </w:rPr>
              <w:t>итог «Критерии прохождения конкурсного отбора», итог «Рейтинговые критерии»</w:t>
            </w:r>
          </w:p>
        </w:tc>
      </w:tr>
    </w:tbl>
    <w:p w:rsidR="005A35EA" w:rsidRDefault="005A35EA" w:rsidP="005A35EA">
      <w:pPr>
        <w:shd w:val="clear" w:color="auto" w:fill="FFFFFF"/>
        <w:jc w:val="right"/>
      </w:pPr>
    </w:p>
    <w:p w:rsidR="009F267A" w:rsidRDefault="009F267A" w:rsidP="009F267A">
      <w:pPr>
        <w:ind w:firstLine="1418"/>
        <w:jc w:val="both"/>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p w:rsidR="005A35EA" w:rsidRDefault="005A35EA" w:rsidP="005C5431">
      <w:pPr>
        <w:jc w:val="both"/>
        <w:rPr>
          <w:sz w:val="28"/>
          <w:szCs w:val="28"/>
        </w:rPr>
      </w:pPr>
    </w:p>
    <w:p w:rsidR="0080074E" w:rsidRDefault="0080074E" w:rsidP="005C5431">
      <w:pPr>
        <w:jc w:val="both"/>
        <w:rPr>
          <w:sz w:val="28"/>
          <w:szCs w:val="28"/>
        </w:rPr>
      </w:pPr>
    </w:p>
    <w:p w:rsidR="0080074E" w:rsidRDefault="0080074E" w:rsidP="005C5431">
      <w:pPr>
        <w:jc w:val="both"/>
        <w:rPr>
          <w:sz w:val="28"/>
          <w:szCs w:val="28"/>
        </w:rPr>
      </w:pPr>
    </w:p>
    <w:p w:rsidR="00805A7D" w:rsidRPr="004F3C24" w:rsidRDefault="00805A7D" w:rsidP="00805A7D">
      <w:pPr>
        <w:tabs>
          <w:tab w:val="left" w:pos="709"/>
        </w:tabs>
        <w:autoSpaceDE w:val="0"/>
        <w:autoSpaceDN w:val="0"/>
        <w:adjustRightInd w:val="0"/>
        <w:ind w:left="4678" w:right="-1"/>
        <w:rPr>
          <w:rFonts w:eastAsia="Calibri"/>
          <w:color w:val="000000"/>
          <w:sz w:val="28"/>
          <w:szCs w:val="28"/>
          <w:lang w:eastAsia="en-US"/>
        </w:rPr>
      </w:pPr>
      <w:r w:rsidRPr="004F3C24">
        <w:rPr>
          <w:rFonts w:eastAsia="Calibri"/>
          <w:color w:val="000000"/>
          <w:sz w:val="28"/>
          <w:szCs w:val="28"/>
          <w:lang w:eastAsia="en-US"/>
        </w:rPr>
        <w:lastRenderedPageBreak/>
        <w:t>Приложение</w:t>
      </w:r>
      <w:r>
        <w:rPr>
          <w:rFonts w:eastAsia="Calibri"/>
          <w:color w:val="000000"/>
          <w:sz w:val="28"/>
          <w:szCs w:val="28"/>
          <w:lang w:eastAsia="en-US"/>
        </w:rPr>
        <w:t xml:space="preserve"> 3</w:t>
      </w:r>
    </w:p>
    <w:p w:rsidR="00805A7D" w:rsidRDefault="00805A7D" w:rsidP="00805A7D">
      <w:pPr>
        <w:tabs>
          <w:tab w:val="left" w:pos="709"/>
        </w:tabs>
        <w:autoSpaceDE w:val="0"/>
        <w:autoSpaceDN w:val="0"/>
        <w:adjustRightInd w:val="0"/>
        <w:ind w:left="4678" w:right="-1"/>
        <w:rPr>
          <w:rFonts w:eastAsia="Calibri"/>
          <w:color w:val="000000"/>
          <w:sz w:val="28"/>
          <w:szCs w:val="28"/>
          <w:lang w:eastAsia="en-US"/>
        </w:rPr>
      </w:pPr>
      <w:r w:rsidRPr="004F3C24">
        <w:rPr>
          <w:rFonts w:eastAsia="Calibri"/>
          <w:color w:val="000000"/>
          <w:sz w:val="28"/>
          <w:szCs w:val="28"/>
          <w:lang w:eastAsia="en-US"/>
        </w:rPr>
        <w:t>к Порядку выдвижения,</w:t>
      </w:r>
      <w:r>
        <w:rPr>
          <w:rFonts w:eastAsia="Calibri"/>
          <w:color w:val="000000"/>
          <w:sz w:val="28"/>
          <w:szCs w:val="28"/>
          <w:lang w:eastAsia="en-US"/>
        </w:rPr>
        <w:t xml:space="preserve"> </w:t>
      </w:r>
      <w:r w:rsidRPr="004F3C24">
        <w:rPr>
          <w:rFonts w:eastAsia="Calibri"/>
          <w:color w:val="000000"/>
          <w:sz w:val="28"/>
          <w:szCs w:val="28"/>
          <w:lang w:eastAsia="en-US"/>
        </w:rPr>
        <w:t>внесения,</w:t>
      </w:r>
      <w:r>
        <w:rPr>
          <w:rFonts w:eastAsia="Calibri"/>
          <w:color w:val="000000"/>
          <w:sz w:val="28"/>
          <w:szCs w:val="28"/>
          <w:lang w:eastAsia="en-US"/>
        </w:rPr>
        <w:t xml:space="preserve"> </w:t>
      </w:r>
      <w:r w:rsidRPr="004F3C24">
        <w:rPr>
          <w:rFonts w:eastAsia="Calibri"/>
          <w:color w:val="000000"/>
          <w:sz w:val="28"/>
          <w:szCs w:val="28"/>
          <w:lang w:eastAsia="en-US"/>
        </w:rPr>
        <w:t>обсуждения,</w:t>
      </w:r>
      <w:r>
        <w:rPr>
          <w:rFonts w:eastAsia="Calibri"/>
          <w:color w:val="000000"/>
          <w:sz w:val="28"/>
          <w:szCs w:val="28"/>
          <w:lang w:eastAsia="en-US"/>
        </w:rPr>
        <w:t xml:space="preserve"> рассмотрения </w:t>
      </w:r>
      <w:r w:rsidRPr="004F3C24">
        <w:rPr>
          <w:rFonts w:eastAsia="Calibri"/>
          <w:color w:val="000000"/>
          <w:sz w:val="28"/>
          <w:szCs w:val="28"/>
          <w:lang w:eastAsia="en-US"/>
        </w:rPr>
        <w:t>инициативных проектов,</w:t>
      </w:r>
      <w:r>
        <w:rPr>
          <w:rFonts w:eastAsia="Calibri"/>
          <w:color w:val="000000"/>
          <w:sz w:val="28"/>
          <w:szCs w:val="28"/>
          <w:lang w:eastAsia="en-US"/>
        </w:rPr>
        <w:t xml:space="preserve"> </w:t>
      </w:r>
      <w:r w:rsidRPr="004F3C24">
        <w:rPr>
          <w:rFonts w:eastAsia="Calibri"/>
          <w:color w:val="000000"/>
          <w:sz w:val="28"/>
          <w:szCs w:val="28"/>
          <w:lang w:eastAsia="en-US"/>
        </w:rPr>
        <w:t>а также проведения их</w:t>
      </w:r>
      <w:r>
        <w:rPr>
          <w:rFonts w:eastAsia="Calibri"/>
          <w:color w:val="000000"/>
          <w:sz w:val="28"/>
          <w:szCs w:val="28"/>
          <w:lang w:eastAsia="en-US"/>
        </w:rPr>
        <w:t xml:space="preserve"> </w:t>
      </w:r>
      <w:r w:rsidRPr="004F3C24">
        <w:rPr>
          <w:rFonts w:eastAsia="Calibri"/>
          <w:color w:val="000000"/>
          <w:sz w:val="28"/>
          <w:szCs w:val="28"/>
          <w:lang w:eastAsia="en-US"/>
        </w:rPr>
        <w:t>конкурсного</w:t>
      </w:r>
      <w:r>
        <w:rPr>
          <w:rFonts w:eastAsia="Calibri"/>
          <w:color w:val="000000"/>
          <w:sz w:val="28"/>
          <w:szCs w:val="28"/>
          <w:lang w:eastAsia="en-US"/>
        </w:rPr>
        <w:t xml:space="preserve"> </w:t>
      </w:r>
      <w:r w:rsidRPr="004F3C24">
        <w:rPr>
          <w:rFonts w:eastAsia="Calibri"/>
          <w:color w:val="000000"/>
          <w:sz w:val="28"/>
          <w:szCs w:val="28"/>
          <w:lang w:eastAsia="en-US"/>
        </w:rPr>
        <w:t>отбора</w:t>
      </w:r>
    </w:p>
    <w:p w:rsidR="00805A7D" w:rsidRDefault="00805A7D" w:rsidP="00805A7D">
      <w:pPr>
        <w:tabs>
          <w:tab w:val="left" w:pos="709"/>
        </w:tabs>
        <w:autoSpaceDE w:val="0"/>
        <w:autoSpaceDN w:val="0"/>
        <w:adjustRightInd w:val="0"/>
        <w:ind w:left="4678" w:right="-1"/>
        <w:rPr>
          <w:rFonts w:eastAsia="Calibri"/>
          <w:color w:val="000000"/>
          <w:sz w:val="28"/>
          <w:szCs w:val="28"/>
          <w:lang w:eastAsia="en-US"/>
        </w:rPr>
      </w:pPr>
      <w:r w:rsidRPr="004F3C24">
        <w:rPr>
          <w:rFonts w:eastAsia="Calibri"/>
          <w:color w:val="000000"/>
          <w:sz w:val="28"/>
          <w:szCs w:val="28"/>
          <w:lang w:eastAsia="en-US"/>
        </w:rPr>
        <w:t xml:space="preserve">в </w:t>
      </w:r>
      <w:proofErr w:type="spellStart"/>
      <w:r w:rsidR="0080074E">
        <w:rPr>
          <w:rFonts w:eastAsia="Calibri"/>
          <w:color w:val="000000"/>
          <w:sz w:val="28"/>
          <w:szCs w:val="28"/>
          <w:lang w:eastAsia="en-US"/>
        </w:rPr>
        <w:t>Трехсельском</w:t>
      </w:r>
      <w:proofErr w:type="spellEnd"/>
      <w:r>
        <w:rPr>
          <w:rFonts w:eastAsia="Calibri"/>
          <w:color w:val="000000"/>
          <w:sz w:val="28"/>
          <w:szCs w:val="28"/>
          <w:lang w:eastAsia="en-US"/>
        </w:rPr>
        <w:t xml:space="preserve"> </w:t>
      </w:r>
      <w:r w:rsidRPr="004F3C24">
        <w:rPr>
          <w:rFonts w:eastAsia="Calibri"/>
          <w:color w:val="000000"/>
          <w:sz w:val="28"/>
          <w:szCs w:val="28"/>
          <w:lang w:eastAsia="en-US"/>
        </w:rPr>
        <w:t>сельском поселении</w:t>
      </w:r>
    </w:p>
    <w:p w:rsidR="00805A7D" w:rsidRDefault="00805A7D" w:rsidP="00805A7D">
      <w:pPr>
        <w:tabs>
          <w:tab w:val="left" w:pos="709"/>
        </w:tabs>
        <w:autoSpaceDE w:val="0"/>
        <w:autoSpaceDN w:val="0"/>
        <w:adjustRightInd w:val="0"/>
        <w:ind w:left="4678" w:right="-1"/>
        <w:rPr>
          <w:rFonts w:eastAsia="Calibri"/>
          <w:color w:val="000000"/>
          <w:sz w:val="28"/>
          <w:szCs w:val="28"/>
          <w:lang w:eastAsia="en-US"/>
        </w:rPr>
      </w:pPr>
      <w:r>
        <w:rPr>
          <w:rFonts w:eastAsia="Calibri"/>
          <w:color w:val="000000"/>
          <w:sz w:val="28"/>
          <w:szCs w:val="28"/>
          <w:lang w:eastAsia="en-US"/>
        </w:rPr>
        <w:t>Успенского района</w:t>
      </w:r>
    </w:p>
    <w:p w:rsidR="00805A7D" w:rsidRDefault="00805A7D" w:rsidP="00805A7D">
      <w:pPr>
        <w:tabs>
          <w:tab w:val="left" w:pos="709"/>
        </w:tabs>
        <w:autoSpaceDE w:val="0"/>
        <w:autoSpaceDN w:val="0"/>
        <w:adjustRightInd w:val="0"/>
        <w:ind w:left="5670" w:right="-1"/>
        <w:jc w:val="both"/>
        <w:rPr>
          <w:rFonts w:eastAsia="Calibri"/>
          <w:color w:val="000000"/>
          <w:sz w:val="28"/>
          <w:szCs w:val="28"/>
          <w:lang w:eastAsia="en-US"/>
        </w:rPr>
      </w:pPr>
    </w:p>
    <w:p w:rsidR="005A35EA" w:rsidRPr="00840CA3" w:rsidRDefault="005A35EA" w:rsidP="005A35EA">
      <w:pPr>
        <w:ind w:left="5954"/>
        <w:rPr>
          <w:rFonts w:eastAsia="Calibri"/>
          <w:iCs/>
          <w:color w:val="000000"/>
          <w:sz w:val="28"/>
          <w:szCs w:val="28"/>
          <w:lang w:eastAsia="en-US"/>
        </w:rPr>
      </w:pPr>
    </w:p>
    <w:p w:rsidR="005A35EA" w:rsidRDefault="005A35EA" w:rsidP="005A35EA">
      <w:pPr>
        <w:spacing w:line="254"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rsidR="005A35EA" w:rsidRDefault="005A35EA" w:rsidP="005A35EA">
      <w:pPr>
        <w:spacing w:line="254" w:lineRule="auto"/>
        <w:jc w:val="center"/>
        <w:rPr>
          <w:rFonts w:eastAsia="Calibri"/>
          <w:color w:val="000000"/>
          <w:sz w:val="28"/>
          <w:szCs w:val="28"/>
          <w:lang w:eastAsia="en-US"/>
        </w:rPr>
      </w:pPr>
    </w:p>
    <w:p w:rsidR="005A35EA" w:rsidRPr="00081039" w:rsidRDefault="005A35EA" w:rsidP="005A35EA">
      <w:pPr>
        <w:pBdr>
          <w:top w:val="single" w:sz="4" w:space="1" w:color="auto"/>
        </w:pBdr>
        <w:jc w:val="center"/>
        <w:rPr>
          <w:rFonts w:eastAsia="Calibri"/>
          <w:color w:val="000000"/>
          <w:lang w:eastAsia="en-US"/>
        </w:rPr>
      </w:pPr>
      <w:r w:rsidRPr="00081039">
        <w:rPr>
          <w:rFonts w:eastAsia="Calibri"/>
          <w:color w:val="000000"/>
          <w:lang w:eastAsia="en-US"/>
        </w:rPr>
        <w:t>(</w:t>
      </w:r>
      <w:r>
        <w:rPr>
          <w:rFonts w:eastAsia="Calibri"/>
          <w:color w:val="000000"/>
          <w:lang w:eastAsia="en-US"/>
        </w:rPr>
        <w:t>орган</w:t>
      </w:r>
      <w:r w:rsidRPr="00081039">
        <w:rPr>
          <w:rFonts w:eastAsia="Calibri"/>
          <w:color w:val="000000"/>
          <w:lang w:eastAsia="en-US"/>
        </w:rPr>
        <w:t xml:space="preserve"> подачи инициативного проекта)</w:t>
      </w:r>
    </w:p>
    <w:p w:rsidR="005A35EA" w:rsidRPr="00081039" w:rsidRDefault="005A35EA" w:rsidP="005A35EA">
      <w:pPr>
        <w:pBdr>
          <w:top w:val="single" w:sz="4" w:space="1" w:color="auto"/>
        </w:pBdr>
        <w:jc w:val="center"/>
        <w:rPr>
          <w:rFonts w:eastAsia="Calibri"/>
          <w:color w:val="000000"/>
          <w:lang w:eastAsia="en-US"/>
        </w:rPr>
      </w:pPr>
    </w:p>
    <w:p w:rsidR="005A35EA" w:rsidRDefault="005A35EA" w:rsidP="005A35EA">
      <w:pPr>
        <w:pBdr>
          <w:top w:val="single" w:sz="4" w:space="1" w:color="auto"/>
        </w:pBdr>
        <w:rPr>
          <w:rFonts w:eastAsia="Calibri"/>
          <w:color w:val="000000"/>
          <w:lang w:eastAsia="en-US"/>
        </w:rPr>
      </w:pPr>
      <w:r>
        <w:rPr>
          <w:rFonts w:eastAsia="Calibri"/>
          <w:color w:val="000000"/>
          <w:lang w:eastAsia="en-US"/>
        </w:rPr>
        <w:t xml:space="preserve">                                                                                                                     «___» ________ 20__  г.</w:t>
      </w:r>
    </w:p>
    <w:p w:rsidR="005A35EA" w:rsidRPr="00AA4211" w:rsidRDefault="005A35EA" w:rsidP="005A35EA">
      <w:pPr>
        <w:widowControl w:val="0"/>
        <w:autoSpaceDE w:val="0"/>
        <w:autoSpaceDN w:val="0"/>
        <w:ind w:firstLine="708"/>
        <w:jc w:val="both"/>
        <w:rPr>
          <w:color w:val="000000"/>
          <w:sz w:val="28"/>
          <w:szCs w:val="28"/>
        </w:rPr>
      </w:pPr>
      <w:r w:rsidRPr="00AA4211">
        <w:rPr>
          <w:color w:val="000000"/>
          <w:sz w:val="28"/>
          <w:szCs w:val="28"/>
        </w:rPr>
        <w:t>Я, ____________________________________________________________________,</w:t>
      </w:r>
    </w:p>
    <w:p w:rsidR="005A35EA" w:rsidRPr="006902A0" w:rsidRDefault="005A35EA" w:rsidP="005A35EA">
      <w:pPr>
        <w:widowControl w:val="0"/>
        <w:autoSpaceDE w:val="0"/>
        <w:autoSpaceDN w:val="0"/>
        <w:jc w:val="center"/>
        <w:rPr>
          <w:color w:val="000000"/>
        </w:rPr>
      </w:pPr>
      <w:r w:rsidRPr="006902A0">
        <w:rPr>
          <w:color w:val="000000"/>
        </w:rPr>
        <w:t>(фамилия, имя, отчество)</w:t>
      </w:r>
    </w:p>
    <w:p w:rsidR="005A35EA" w:rsidRPr="00AA4211" w:rsidRDefault="005A35EA" w:rsidP="005A35EA">
      <w:pPr>
        <w:widowControl w:val="0"/>
        <w:autoSpaceDE w:val="0"/>
        <w:autoSpaceDN w:val="0"/>
        <w:jc w:val="both"/>
        <w:rPr>
          <w:color w:val="000000"/>
          <w:sz w:val="28"/>
          <w:szCs w:val="28"/>
        </w:rPr>
      </w:pPr>
      <w:r w:rsidRPr="00AA4211">
        <w:rPr>
          <w:color w:val="000000"/>
          <w:sz w:val="28"/>
          <w:szCs w:val="28"/>
        </w:rPr>
        <w:t>зарегистрированный(</w:t>
      </w:r>
      <w:proofErr w:type="spellStart"/>
      <w:r w:rsidRPr="00AA4211">
        <w:rPr>
          <w:color w:val="000000"/>
          <w:sz w:val="28"/>
          <w:szCs w:val="28"/>
        </w:rPr>
        <w:t>ая</w:t>
      </w:r>
      <w:proofErr w:type="spellEnd"/>
      <w:r w:rsidRPr="00AA4211">
        <w:rPr>
          <w:color w:val="000000"/>
          <w:sz w:val="28"/>
          <w:szCs w:val="28"/>
        </w:rPr>
        <w:t>) по адресу: _____________________________________</w:t>
      </w:r>
      <w:r>
        <w:rPr>
          <w:color w:val="000000"/>
          <w:sz w:val="28"/>
          <w:szCs w:val="28"/>
        </w:rPr>
        <w:t>_</w:t>
      </w:r>
    </w:p>
    <w:p w:rsidR="005A35EA" w:rsidRPr="00AA4211" w:rsidRDefault="005A35EA" w:rsidP="005A35EA">
      <w:pPr>
        <w:widowControl w:val="0"/>
        <w:autoSpaceDE w:val="0"/>
        <w:autoSpaceDN w:val="0"/>
        <w:jc w:val="both"/>
        <w:rPr>
          <w:color w:val="000000"/>
          <w:sz w:val="28"/>
          <w:szCs w:val="28"/>
        </w:rPr>
      </w:pPr>
      <w:r w:rsidRPr="00AA4211">
        <w:rPr>
          <w:color w:val="000000"/>
          <w:sz w:val="28"/>
          <w:szCs w:val="28"/>
        </w:rPr>
        <w:t>____________________________________________________________________</w:t>
      </w:r>
    </w:p>
    <w:p w:rsidR="005A35EA" w:rsidRDefault="005A35EA" w:rsidP="005A35EA">
      <w:pPr>
        <w:widowControl w:val="0"/>
        <w:autoSpaceDE w:val="0"/>
        <w:autoSpaceDN w:val="0"/>
        <w:jc w:val="both"/>
        <w:rPr>
          <w:color w:val="000000"/>
        </w:rPr>
      </w:pPr>
      <w:r w:rsidRPr="00AA4211">
        <w:rPr>
          <w:color w:val="000000"/>
          <w:sz w:val="28"/>
          <w:szCs w:val="28"/>
        </w:rPr>
        <w:t>________________________ серия ____ № _______ выдан __________________</w:t>
      </w:r>
      <w:r>
        <w:rPr>
          <w:color w:val="000000"/>
          <w:sz w:val="28"/>
          <w:szCs w:val="28"/>
        </w:rPr>
        <w:t>_</w:t>
      </w:r>
    </w:p>
    <w:p w:rsidR="005A35EA" w:rsidRDefault="005A35EA" w:rsidP="005A35EA">
      <w:pPr>
        <w:widowControl w:val="0"/>
        <w:autoSpaceDE w:val="0"/>
        <w:autoSpaceDN w:val="0"/>
        <w:jc w:val="center"/>
        <w:rPr>
          <w:color w:val="000000"/>
        </w:rPr>
      </w:pPr>
      <w:r>
        <w:rPr>
          <w:color w:val="000000"/>
        </w:rPr>
        <w:t>(документа, удостоверяющего личность)                                                 (дата)</w:t>
      </w:r>
    </w:p>
    <w:p w:rsidR="005A35EA" w:rsidRDefault="005A35EA" w:rsidP="005A35EA">
      <w:pPr>
        <w:widowControl w:val="0"/>
        <w:autoSpaceDE w:val="0"/>
        <w:autoSpaceDN w:val="0"/>
        <w:jc w:val="both"/>
        <w:rPr>
          <w:color w:val="000000"/>
        </w:rPr>
      </w:pPr>
      <w:r>
        <w:rPr>
          <w:color w:val="000000"/>
        </w:rPr>
        <w:t>_________________________________________________________________________,</w:t>
      </w:r>
    </w:p>
    <w:p w:rsidR="005A35EA" w:rsidRDefault="005A35EA" w:rsidP="005A35EA">
      <w:pPr>
        <w:widowControl w:val="0"/>
        <w:autoSpaceDE w:val="0"/>
        <w:autoSpaceDN w:val="0"/>
        <w:jc w:val="center"/>
        <w:rPr>
          <w:color w:val="000000"/>
        </w:rPr>
      </w:pPr>
      <w:r>
        <w:rPr>
          <w:color w:val="000000"/>
        </w:rPr>
        <w:t>(орган, выдавший документ удостоверяющий личность)</w:t>
      </w:r>
    </w:p>
    <w:p w:rsidR="005A35EA" w:rsidRPr="00F70B97" w:rsidRDefault="005A35EA" w:rsidP="005A35EA">
      <w:pPr>
        <w:widowControl w:val="0"/>
        <w:autoSpaceDE w:val="0"/>
        <w:autoSpaceDN w:val="0"/>
        <w:jc w:val="both"/>
        <w:rPr>
          <w:color w:val="000000"/>
          <w:sz w:val="28"/>
          <w:szCs w:val="28"/>
        </w:rPr>
      </w:pPr>
      <w:r w:rsidRPr="00F70B97">
        <w:rPr>
          <w:color w:val="000000"/>
          <w:sz w:val="28"/>
          <w:szCs w:val="28"/>
        </w:rPr>
        <w:t>в соответствии со статьёй 9 Федерального закона от 27 июля 2006</w:t>
      </w:r>
      <w:r>
        <w:rPr>
          <w:color w:val="000000"/>
          <w:sz w:val="28"/>
          <w:szCs w:val="28"/>
        </w:rPr>
        <w:t xml:space="preserve"> </w:t>
      </w:r>
      <w:r w:rsidRPr="00F70B97">
        <w:rPr>
          <w:color w:val="000000"/>
          <w:sz w:val="28"/>
          <w:szCs w:val="28"/>
        </w:rPr>
        <w:t>г</w:t>
      </w:r>
      <w:r>
        <w:rPr>
          <w:color w:val="000000"/>
          <w:sz w:val="28"/>
          <w:szCs w:val="28"/>
        </w:rPr>
        <w:t>.</w:t>
      </w:r>
      <w:r w:rsidRPr="00F70B97">
        <w:rPr>
          <w:color w:val="000000"/>
          <w:sz w:val="28"/>
          <w:szCs w:val="28"/>
        </w:rPr>
        <w:t xml:space="preserve"> № 152-ФЗ «О персональных данных» настоящим даю свое согласие</w:t>
      </w:r>
      <w:r>
        <w:rPr>
          <w:color w:val="000000"/>
          <w:sz w:val="28"/>
          <w:szCs w:val="28"/>
        </w:rPr>
        <w:t xml:space="preserve"> </w:t>
      </w:r>
      <w:r w:rsidRPr="00E368E7">
        <w:rPr>
          <w:color w:val="000000"/>
          <w:sz w:val="28"/>
          <w:szCs w:val="28"/>
        </w:rPr>
        <w:t>свободно, своей волей и в своем интересе</w:t>
      </w:r>
      <w:r w:rsidRPr="00F70B97">
        <w:rPr>
          <w:color w:val="000000"/>
          <w:sz w:val="28"/>
          <w:szCs w:val="28"/>
        </w:rPr>
        <w:t>:</w:t>
      </w:r>
    </w:p>
    <w:p w:rsidR="005A35EA" w:rsidRDefault="005A35EA" w:rsidP="005A35EA">
      <w:pPr>
        <w:widowControl w:val="0"/>
        <w:autoSpaceDE w:val="0"/>
        <w:autoSpaceDN w:val="0"/>
        <w:ind w:firstLine="708"/>
        <w:jc w:val="both"/>
        <w:rPr>
          <w:color w:val="000000"/>
          <w:sz w:val="28"/>
          <w:szCs w:val="28"/>
        </w:rPr>
      </w:pPr>
      <w:r w:rsidRPr="00F70B97">
        <w:rPr>
          <w:color w:val="000000"/>
          <w:sz w:val="28"/>
          <w:szCs w:val="28"/>
        </w:rPr>
        <w:t xml:space="preserve">1. На обработку моих персональных данных операторам персональных данных: администрации </w:t>
      </w:r>
      <w:proofErr w:type="spellStart"/>
      <w:r w:rsidR="0080074E">
        <w:rPr>
          <w:color w:val="000000"/>
          <w:sz w:val="28"/>
          <w:szCs w:val="28"/>
        </w:rPr>
        <w:t>Трехсельского</w:t>
      </w:r>
      <w:proofErr w:type="spellEnd"/>
      <w:r>
        <w:rPr>
          <w:color w:val="000000"/>
          <w:sz w:val="28"/>
          <w:szCs w:val="28"/>
        </w:rPr>
        <w:t xml:space="preserve"> сельского п</w:t>
      </w:r>
      <w:r w:rsidRPr="00F70B97">
        <w:rPr>
          <w:color w:val="000000"/>
          <w:sz w:val="28"/>
          <w:szCs w:val="28"/>
        </w:rPr>
        <w:t xml:space="preserve">оселения </w:t>
      </w:r>
      <w:r w:rsidR="00805A7D">
        <w:rPr>
          <w:color w:val="000000"/>
          <w:sz w:val="28"/>
          <w:szCs w:val="28"/>
        </w:rPr>
        <w:t>Успенского</w:t>
      </w:r>
      <w:r>
        <w:rPr>
          <w:color w:val="000000"/>
          <w:sz w:val="28"/>
          <w:szCs w:val="28"/>
        </w:rPr>
        <w:t xml:space="preserve"> района</w:t>
      </w:r>
      <w:r w:rsidRPr="00F70B97">
        <w:rPr>
          <w:color w:val="000000"/>
          <w:sz w:val="28"/>
          <w:szCs w:val="28"/>
        </w:rPr>
        <w:t>, находящейся по адресу</w:t>
      </w:r>
      <w:r>
        <w:rPr>
          <w:color w:val="000000"/>
          <w:sz w:val="28"/>
          <w:szCs w:val="28"/>
        </w:rPr>
        <w:t>:</w:t>
      </w:r>
      <w:r w:rsidRPr="00F70B97">
        <w:rPr>
          <w:color w:val="000000"/>
          <w:sz w:val="28"/>
          <w:szCs w:val="28"/>
        </w:rPr>
        <w:t xml:space="preserve"> </w:t>
      </w:r>
      <w:r>
        <w:rPr>
          <w:color w:val="000000"/>
          <w:sz w:val="28"/>
          <w:szCs w:val="28"/>
        </w:rPr>
        <w:t xml:space="preserve">Российская Федерация, Краснодарский край, </w:t>
      </w:r>
      <w:r w:rsidR="00805A7D">
        <w:rPr>
          <w:color w:val="000000"/>
          <w:sz w:val="28"/>
          <w:szCs w:val="28"/>
        </w:rPr>
        <w:t>Успенский</w:t>
      </w:r>
      <w:r>
        <w:rPr>
          <w:color w:val="000000"/>
          <w:sz w:val="28"/>
          <w:szCs w:val="28"/>
        </w:rPr>
        <w:t xml:space="preserve"> район, </w:t>
      </w:r>
      <w:proofErr w:type="spellStart"/>
      <w:r w:rsidR="0080074E">
        <w:rPr>
          <w:color w:val="000000"/>
          <w:sz w:val="28"/>
          <w:szCs w:val="28"/>
        </w:rPr>
        <w:t>Трехсельское</w:t>
      </w:r>
      <w:proofErr w:type="spellEnd"/>
      <w:r>
        <w:rPr>
          <w:color w:val="000000"/>
          <w:sz w:val="28"/>
          <w:szCs w:val="28"/>
        </w:rPr>
        <w:t xml:space="preserve"> сельское поселение, с</w:t>
      </w:r>
      <w:r w:rsidR="0080074E">
        <w:rPr>
          <w:color w:val="000000"/>
          <w:sz w:val="28"/>
          <w:szCs w:val="28"/>
        </w:rPr>
        <w:t>ело</w:t>
      </w:r>
      <w:r>
        <w:rPr>
          <w:color w:val="000000"/>
          <w:sz w:val="28"/>
          <w:szCs w:val="28"/>
        </w:rPr>
        <w:t xml:space="preserve"> </w:t>
      </w:r>
      <w:proofErr w:type="spellStart"/>
      <w:r w:rsidR="0080074E">
        <w:rPr>
          <w:color w:val="000000"/>
          <w:sz w:val="28"/>
          <w:szCs w:val="28"/>
        </w:rPr>
        <w:t>Трехсельское</w:t>
      </w:r>
      <w:proofErr w:type="spellEnd"/>
      <w:r w:rsidR="00805A7D">
        <w:rPr>
          <w:color w:val="000000"/>
          <w:sz w:val="28"/>
          <w:szCs w:val="28"/>
        </w:rPr>
        <w:t>, улица Кубанская</w:t>
      </w:r>
      <w:r>
        <w:rPr>
          <w:color w:val="000000"/>
          <w:sz w:val="28"/>
          <w:szCs w:val="28"/>
        </w:rPr>
        <w:t xml:space="preserve">, дом </w:t>
      </w:r>
      <w:r w:rsidR="00805A7D">
        <w:rPr>
          <w:color w:val="000000"/>
          <w:sz w:val="28"/>
          <w:szCs w:val="28"/>
        </w:rPr>
        <w:t>25</w:t>
      </w:r>
      <w:r w:rsidRPr="00F70B97">
        <w:rPr>
          <w:color w:val="000000"/>
          <w:sz w:val="28"/>
          <w:szCs w:val="28"/>
        </w:rPr>
        <w:t>:</w:t>
      </w:r>
    </w:p>
    <w:p w:rsidR="005A35EA" w:rsidRDefault="005A35EA" w:rsidP="005A35EA">
      <w:pPr>
        <w:widowControl w:val="0"/>
        <w:autoSpaceDE w:val="0"/>
        <w:autoSpaceDN w:val="0"/>
        <w:ind w:firstLine="708"/>
        <w:jc w:val="both"/>
        <w:rPr>
          <w:color w:val="000000"/>
          <w:sz w:val="28"/>
          <w:szCs w:val="28"/>
        </w:rPr>
      </w:pPr>
      <w:r w:rsidRPr="00F70B97">
        <w:rPr>
          <w:color w:val="000000"/>
          <w:sz w:val="28"/>
          <w:szCs w:val="28"/>
        </w:rPr>
        <w:t>фамилия, имя, отчество</w:t>
      </w:r>
      <w:r>
        <w:rPr>
          <w:color w:val="000000"/>
          <w:sz w:val="28"/>
          <w:szCs w:val="28"/>
        </w:rPr>
        <w:t>;</w:t>
      </w:r>
    </w:p>
    <w:p w:rsidR="005A35EA" w:rsidRDefault="005A35EA" w:rsidP="005A35EA">
      <w:pPr>
        <w:widowControl w:val="0"/>
        <w:autoSpaceDE w:val="0"/>
        <w:autoSpaceDN w:val="0"/>
        <w:ind w:firstLine="708"/>
        <w:jc w:val="both"/>
        <w:rPr>
          <w:color w:val="000000"/>
          <w:sz w:val="28"/>
          <w:szCs w:val="28"/>
        </w:rPr>
      </w:pPr>
      <w:r w:rsidRPr="00F87567">
        <w:rPr>
          <w:color w:val="000000"/>
          <w:sz w:val="28"/>
          <w:szCs w:val="28"/>
        </w:rPr>
        <w:t>номер основного документа, удостоверяющего его личность, сведения о дате выдачи указанного документа и выдавшем его орган</w:t>
      </w:r>
      <w:r>
        <w:rPr>
          <w:color w:val="000000"/>
          <w:sz w:val="28"/>
          <w:szCs w:val="28"/>
        </w:rPr>
        <w:t>;</w:t>
      </w:r>
    </w:p>
    <w:p w:rsidR="005A35EA" w:rsidRPr="00F70B97" w:rsidRDefault="005A35EA" w:rsidP="005A35EA">
      <w:pPr>
        <w:widowControl w:val="0"/>
        <w:autoSpaceDE w:val="0"/>
        <w:autoSpaceDN w:val="0"/>
        <w:ind w:firstLine="708"/>
        <w:jc w:val="both"/>
        <w:rPr>
          <w:color w:val="000000"/>
          <w:sz w:val="28"/>
          <w:szCs w:val="28"/>
        </w:rPr>
      </w:pPr>
      <w:r w:rsidRPr="00F70B97">
        <w:rPr>
          <w:color w:val="000000"/>
          <w:sz w:val="28"/>
          <w:szCs w:val="28"/>
        </w:rPr>
        <w:t>документ, подтверждающий полномочия инициатора проекта, номер контактного телефона, электронный адрес</w:t>
      </w:r>
      <w:r>
        <w:rPr>
          <w:color w:val="000000"/>
          <w:sz w:val="28"/>
          <w:szCs w:val="28"/>
        </w:rPr>
        <w:t xml:space="preserve"> (при его наличии)</w:t>
      </w:r>
      <w:r w:rsidRPr="00F70B97">
        <w:rPr>
          <w:color w:val="000000"/>
          <w:sz w:val="28"/>
          <w:szCs w:val="28"/>
        </w:rPr>
        <w:t>.</w:t>
      </w:r>
    </w:p>
    <w:p w:rsidR="005A35EA" w:rsidRDefault="005A35EA" w:rsidP="005A35EA">
      <w:pPr>
        <w:widowControl w:val="0"/>
        <w:autoSpaceDE w:val="0"/>
        <w:autoSpaceDN w:val="0"/>
        <w:ind w:firstLine="708"/>
        <w:jc w:val="both"/>
        <w:rPr>
          <w:color w:val="000000"/>
          <w:sz w:val="28"/>
          <w:szCs w:val="28"/>
        </w:rPr>
      </w:pPr>
      <w:r w:rsidRPr="00F70B97">
        <w:rPr>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w:t>
      </w:r>
      <w:r>
        <w:rPr>
          <w:color w:val="000000"/>
          <w:sz w:val="28"/>
          <w:szCs w:val="28"/>
        </w:rPr>
        <w:t xml:space="preserve">проекта </w:t>
      </w:r>
      <w:r w:rsidRPr="00F70B97">
        <w:rPr>
          <w:color w:val="000000"/>
          <w:sz w:val="28"/>
          <w:szCs w:val="28"/>
        </w:rPr>
        <w:t xml:space="preserve">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5A35EA" w:rsidRDefault="005A35EA" w:rsidP="005A35EA">
      <w:pPr>
        <w:widowControl w:val="0"/>
        <w:autoSpaceDE w:val="0"/>
        <w:autoSpaceDN w:val="0"/>
        <w:ind w:firstLine="708"/>
        <w:jc w:val="both"/>
        <w:rPr>
          <w:color w:val="000000"/>
          <w:sz w:val="28"/>
          <w:szCs w:val="28"/>
        </w:rPr>
      </w:pPr>
    </w:p>
    <w:p w:rsidR="005A35EA" w:rsidRPr="00F70B97" w:rsidRDefault="005A35EA" w:rsidP="005A35EA">
      <w:pPr>
        <w:widowControl w:val="0"/>
        <w:autoSpaceDE w:val="0"/>
        <w:autoSpaceDN w:val="0"/>
        <w:ind w:firstLine="708"/>
        <w:jc w:val="both"/>
        <w:rPr>
          <w:color w:val="000000"/>
          <w:sz w:val="28"/>
          <w:szCs w:val="28"/>
        </w:rPr>
      </w:pPr>
      <w:r w:rsidRPr="00F70B97">
        <w:rPr>
          <w:color w:val="000000"/>
          <w:sz w:val="28"/>
          <w:szCs w:val="28"/>
        </w:rPr>
        <w:lastRenderedPageBreak/>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A35EA" w:rsidRPr="00F70B97" w:rsidRDefault="005A35EA" w:rsidP="005A35EA">
      <w:pPr>
        <w:widowControl w:val="0"/>
        <w:autoSpaceDE w:val="0"/>
        <w:autoSpaceDN w:val="0"/>
        <w:ind w:firstLine="709"/>
        <w:jc w:val="both"/>
        <w:rPr>
          <w:color w:val="000000"/>
          <w:sz w:val="28"/>
          <w:szCs w:val="28"/>
        </w:rPr>
      </w:pPr>
      <w:r w:rsidRPr="00F70B97">
        <w:rPr>
          <w:color w:val="000000"/>
          <w:sz w:val="28"/>
          <w:szCs w:val="28"/>
        </w:rPr>
        <w:t>Доступ к моим персональным данным могут получать сотрудники администрации</w:t>
      </w:r>
      <w:r>
        <w:rPr>
          <w:color w:val="000000"/>
          <w:sz w:val="28"/>
          <w:szCs w:val="28"/>
        </w:rPr>
        <w:t xml:space="preserve"> </w:t>
      </w:r>
      <w:proofErr w:type="spellStart"/>
      <w:r w:rsidR="0080074E">
        <w:rPr>
          <w:color w:val="000000"/>
          <w:sz w:val="28"/>
          <w:szCs w:val="28"/>
        </w:rPr>
        <w:t>Трехсельского</w:t>
      </w:r>
      <w:proofErr w:type="spellEnd"/>
      <w:r w:rsidR="00805A7D">
        <w:rPr>
          <w:color w:val="000000"/>
          <w:sz w:val="28"/>
          <w:szCs w:val="28"/>
        </w:rPr>
        <w:t xml:space="preserve"> сельского п</w:t>
      </w:r>
      <w:r w:rsidR="00805A7D" w:rsidRPr="00F70B97">
        <w:rPr>
          <w:color w:val="000000"/>
          <w:sz w:val="28"/>
          <w:szCs w:val="28"/>
        </w:rPr>
        <w:t xml:space="preserve">оселения </w:t>
      </w:r>
      <w:r w:rsidR="00805A7D">
        <w:rPr>
          <w:color w:val="000000"/>
          <w:sz w:val="28"/>
          <w:szCs w:val="28"/>
        </w:rPr>
        <w:t>Успенского района</w:t>
      </w:r>
      <w:r w:rsidRPr="00F70B97">
        <w:rPr>
          <w:color w:val="000000"/>
          <w:sz w:val="28"/>
          <w:szCs w:val="28"/>
        </w:rPr>
        <w:t xml:space="preserve">, администрации </w:t>
      </w:r>
      <w:r>
        <w:rPr>
          <w:color w:val="000000"/>
          <w:sz w:val="28"/>
          <w:szCs w:val="28"/>
        </w:rPr>
        <w:t xml:space="preserve">муниципального образования </w:t>
      </w:r>
      <w:r w:rsidR="00805A7D">
        <w:rPr>
          <w:color w:val="000000"/>
          <w:sz w:val="28"/>
          <w:szCs w:val="28"/>
        </w:rPr>
        <w:t>Успенский</w:t>
      </w:r>
      <w:r>
        <w:rPr>
          <w:color w:val="000000"/>
          <w:sz w:val="28"/>
          <w:szCs w:val="28"/>
        </w:rPr>
        <w:t xml:space="preserve"> </w:t>
      </w:r>
      <w:r w:rsidRPr="00F70B97">
        <w:rPr>
          <w:color w:val="000000"/>
          <w:sz w:val="28"/>
          <w:szCs w:val="28"/>
        </w:rPr>
        <w:t>район в случае служебной необходимости в объеме, требуемом для исполнения ими своих обязательств.</w:t>
      </w:r>
    </w:p>
    <w:p w:rsidR="005A35EA" w:rsidRPr="00F70B97" w:rsidRDefault="005A35EA" w:rsidP="005A35EA">
      <w:pPr>
        <w:widowControl w:val="0"/>
        <w:autoSpaceDE w:val="0"/>
        <w:autoSpaceDN w:val="0"/>
        <w:ind w:firstLine="709"/>
        <w:jc w:val="both"/>
        <w:rPr>
          <w:color w:val="000000"/>
          <w:sz w:val="28"/>
          <w:szCs w:val="28"/>
        </w:rPr>
      </w:pPr>
      <w:r w:rsidRPr="00F70B97">
        <w:rPr>
          <w:color w:val="000000"/>
          <w:sz w:val="28"/>
          <w:szCs w:val="28"/>
        </w:rPr>
        <w:t xml:space="preserve">Администрация </w:t>
      </w:r>
      <w:proofErr w:type="spellStart"/>
      <w:r w:rsidR="0080074E">
        <w:rPr>
          <w:color w:val="000000"/>
          <w:sz w:val="28"/>
          <w:szCs w:val="28"/>
        </w:rPr>
        <w:t>Трехсельского</w:t>
      </w:r>
      <w:proofErr w:type="spellEnd"/>
      <w:r w:rsidR="00805A7D">
        <w:rPr>
          <w:color w:val="000000"/>
          <w:sz w:val="28"/>
          <w:szCs w:val="28"/>
        </w:rPr>
        <w:t xml:space="preserve"> сельского п</w:t>
      </w:r>
      <w:r w:rsidR="00805A7D" w:rsidRPr="00F70B97">
        <w:rPr>
          <w:color w:val="000000"/>
          <w:sz w:val="28"/>
          <w:szCs w:val="28"/>
        </w:rPr>
        <w:t xml:space="preserve">оселения </w:t>
      </w:r>
      <w:r w:rsidR="00805A7D">
        <w:rPr>
          <w:color w:val="000000"/>
          <w:sz w:val="28"/>
          <w:szCs w:val="28"/>
        </w:rPr>
        <w:t>Успенского района</w:t>
      </w:r>
      <w:r w:rsidRPr="00F70B97">
        <w:rPr>
          <w:color w:val="000000"/>
          <w:sz w:val="28"/>
          <w:szCs w:val="28"/>
        </w:rPr>
        <w:t xml:space="preserve">, администрация </w:t>
      </w:r>
      <w:r>
        <w:rPr>
          <w:color w:val="000000"/>
          <w:sz w:val="28"/>
          <w:szCs w:val="28"/>
        </w:rPr>
        <w:t xml:space="preserve">муниципального образования </w:t>
      </w:r>
      <w:r w:rsidR="00805A7D">
        <w:rPr>
          <w:color w:val="000000"/>
          <w:sz w:val="28"/>
          <w:szCs w:val="28"/>
        </w:rPr>
        <w:t>Успенский</w:t>
      </w:r>
      <w:r>
        <w:rPr>
          <w:color w:val="000000"/>
          <w:sz w:val="28"/>
          <w:szCs w:val="28"/>
        </w:rPr>
        <w:t xml:space="preserve"> </w:t>
      </w:r>
      <w:r w:rsidRPr="00F70B97">
        <w:rPr>
          <w:color w:val="000000"/>
          <w:sz w:val="28"/>
          <w:szCs w:val="28"/>
        </w:rPr>
        <w:t>район не раскрывают персональные данные граждан третьим лицам, за исключением случаев, прямо предусмотренных действующим законодательством.</w:t>
      </w:r>
    </w:p>
    <w:p w:rsidR="005A35EA" w:rsidRPr="00F70B97" w:rsidRDefault="005A35EA" w:rsidP="005A35EA">
      <w:pPr>
        <w:shd w:val="clear" w:color="auto" w:fill="FFFFFF"/>
        <w:ind w:firstLine="708"/>
        <w:jc w:val="both"/>
        <w:rPr>
          <w:color w:val="000000"/>
          <w:sz w:val="28"/>
          <w:szCs w:val="28"/>
          <w:shd w:val="clear" w:color="auto" w:fill="FFFFFF"/>
        </w:rPr>
      </w:pPr>
      <w:r w:rsidRPr="00F70B97">
        <w:rPr>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A35EA" w:rsidRDefault="005A35EA" w:rsidP="005A35EA">
      <w:pPr>
        <w:spacing w:line="254" w:lineRule="auto"/>
        <w:ind w:firstLine="708"/>
        <w:rPr>
          <w:color w:val="000000"/>
          <w:sz w:val="28"/>
          <w:szCs w:val="28"/>
        </w:rPr>
      </w:pPr>
      <w:r w:rsidRPr="00F70B97">
        <w:rPr>
          <w:color w:val="000000"/>
          <w:sz w:val="28"/>
          <w:szCs w:val="28"/>
        </w:rPr>
        <w:t xml:space="preserve">Согласие на обработку персональных данных может быть отозвано. </w:t>
      </w:r>
    </w:p>
    <w:p w:rsidR="005A35EA" w:rsidRDefault="005A35EA" w:rsidP="005A35EA">
      <w:pPr>
        <w:spacing w:line="254" w:lineRule="auto"/>
        <w:ind w:firstLine="708"/>
        <w:rPr>
          <w:color w:val="000000"/>
          <w:sz w:val="28"/>
          <w:szCs w:val="28"/>
        </w:rPr>
      </w:pPr>
    </w:p>
    <w:p w:rsidR="005A35EA" w:rsidRDefault="005A35EA" w:rsidP="005A35EA">
      <w:pPr>
        <w:spacing w:line="254" w:lineRule="auto"/>
        <w:ind w:firstLine="708"/>
        <w:rPr>
          <w:color w:val="000000"/>
          <w:sz w:val="28"/>
          <w:szCs w:val="28"/>
        </w:rPr>
      </w:pPr>
    </w:p>
    <w:p w:rsidR="005A35EA" w:rsidRPr="00F70B97" w:rsidRDefault="005A35EA" w:rsidP="005A35EA">
      <w:pPr>
        <w:spacing w:line="254" w:lineRule="auto"/>
        <w:ind w:firstLine="708"/>
        <w:rPr>
          <w:color w:val="000000"/>
          <w:sz w:val="28"/>
          <w:szCs w:val="28"/>
        </w:rPr>
      </w:pPr>
    </w:p>
    <w:p w:rsidR="005A35EA" w:rsidRPr="00F70B97" w:rsidRDefault="005A35EA" w:rsidP="005A35EA">
      <w:pPr>
        <w:spacing w:line="254" w:lineRule="auto"/>
        <w:rPr>
          <w:color w:val="000000"/>
          <w:sz w:val="28"/>
          <w:szCs w:val="28"/>
        </w:rPr>
      </w:pPr>
      <w:r w:rsidRPr="00F70B97">
        <w:rPr>
          <w:color w:val="000000"/>
          <w:sz w:val="28"/>
          <w:szCs w:val="28"/>
        </w:rPr>
        <w:t>_____________________________________ /___________________________/</w:t>
      </w:r>
    </w:p>
    <w:p w:rsidR="005A35EA" w:rsidRPr="00373DD7" w:rsidRDefault="005A35EA" w:rsidP="005A35EA">
      <w:pPr>
        <w:jc w:val="both"/>
      </w:pPr>
      <w:r w:rsidRPr="00373DD7">
        <w:rPr>
          <w:color w:val="000000"/>
        </w:rPr>
        <w:t xml:space="preserve">              (фамилия, имя, отчество)                                 </w:t>
      </w:r>
      <w:r>
        <w:rPr>
          <w:color w:val="000000"/>
        </w:rPr>
        <w:t xml:space="preserve">                       (подпись)</w:t>
      </w:r>
    </w:p>
    <w:p w:rsidR="005A35EA" w:rsidRPr="00F70B97" w:rsidRDefault="005A35EA" w:rsidP="005A35EA">
      <w:pPr>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805A7D" w:rsidRDefault="00805A7D" w:rsidP="005C543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gridCol w:w="4849"/>
      </w:tblGrid>
      <w:tr w:rsidR="006B4347" w:rsidTr="00217C6F">
        <w:tc>
          <w:tcPr>
            <w:tcW w:w="4789" w:type="dxa"/>
          </w:tcPr>
          <w:p w:rsidR="006B4347" w:rsidRDefault="006B4347" w:rsidP="00217C6F">
            <w:pPr>
              <w:widowControl w:val="0"/>
              <w:autoSpaceDE w:val="0"/>
              <w:autoSpaceDN w:val="0"/>
              <w:jc w:val="center"/>
              <w:rPr>
                <w:color w:val="000000"/>
                <w:sz w:val="28"/>
                <w:szCs w:val="28"/>
              </w:rPr>
            </w:pPr>
          </w:p>
        </w:tc>
        <w:tc>
          <w:tcPr>
            <w:tcW w:w="4849" w:type="dxa"/>
          </w:tcPr>
          <w:p w:rsidR="006B4347" w:rsidRDefault="006B4347" w:rsidP="00217C6F">
            <w:pP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2</w:t>
            </w:r>
          </w:p>
          <w:p w:rsidR="006B4347" w:rsidRPr="00D216B2" w:rsidRDefault="00805A7D" w:rsidP="00217C6F">
            <w:pPr>
              <w:rPr>
                <w:rFonts w:eastAsia="Calibri"/>
                <w:lang w:eastAsia="en-US"/>
              </w:rPr>
            </w:pPr>
            <w:r>
              <w:rPr>
                <w:rFonts w:eastAsia="Calibri"/>
                <w:sz w:val="28"/>
                <w:szCs w:val="28"/>
                <w:lang w:eastAsia="en-US"/>
              </w:rPr>
              <w:t>к решению</w:t>
            </w:r>
            <w:r w:rsidR="006B4347">
              <w:rPr>
                <w:rFonts w:eastAsia="Calibri"/>
                <w:sz w:val="28"/>
                <w:szCs w:val="28"/>
                <w:lang w:eastAsia="en-US"/>
              </w:rPr>
              <w:t xml:space="preserve"> </w:t>
            </w:r>
            <w:r w:rsidR="006B4347" w:rsidRPr="00D216B2">
              <w:rPr>
                <w:rFonts w:eastAsia="Calibri"/>
                <w:sz w:val="28"/>
                <w:szCs w:val="28"/>
                <w:lang w:eastAsia="en-US"/>
              </w:rPr>
              <w:t>Совета</w:t>
            </w:r>
          </w:p>
          <w:p w:rsidR="00805A7D" w:rsidRDefault="0080074E" w:rsidP="00217C6F">
            <w:pPr>
              <w:rPr>
                <w:rFonts w:eastAsia="Calibri"/>
                <w:sz w:val="28"/>
                <w:szCs w:val="28"/>
                <w:lang w:eastAsia="en-US"/>
              </w:rPr>
            </w:pPr>
            <w:proofErr w:type="spellStart"/>
            <w:r>
              <w:rPr>
                <w:color w:val="000000"/>
                <w:sz w:val="28"/>
                <w:szCs w:val="28"/>
              </w:rPr>
              <w:t>Трехсельского</w:t>
            </w:r>
            <w:proofErr w:type="spellEnd"/>
            <w:r w:rsidR="00805A7D">
              <w:rPr>
                <w:color w:val="000000"/>
                <w:sz w:val="28"/>
                <w:szCs w:val="28"/>
              </w:rPr>
              <w:t xml:space="preserve"> сельского п</w:t>
            </w:r>
            <w:r w:rsidR="00805A7D" w:rsidRPr="00F70B97">
              <w:rPr>
                <w:color w:val="000000"/>
                <w:sz w:val="28"/>
                <w:szCs w:val="28"/>
              </w:rPr>
              <w:t xml:space="preserve">оселения </w:t>
            </w:r>
            <w:r w:rsidR="00805A7D">
              <w:rPr>
                <w:color w:val="000000"/>
                <w:sz w:val="28"/>
                <w:szCs w:val="28"/>
              </w:rPr>
              <w:t>Успенского района</w:t>
            </w:r>
            <w:r w:rsidR="00805A7D" w:rsidRPr="00D216B2">
              <w:rPr>
                <w:rFonts w:eastAsia="Calibri"/>
                <w:sz w:val="28"/>
                <w:szCs w:val="28"/>
                <w:lang w:eastAsia="en-US"/>
              </w:rPr>
              <w:t xml:space="preserve"> </w:t>
            </w:r>
          </w:p>
          <w:p w:rsidR="006B4347" w:rsidRPr="00D216B2" w:rsidRDefault="006B4347" w:rsidP="00217C6F">
            <w:pPr>
              <w:rPr>
                <w:rFonts w:eastAsia="Calibri"/>
                <w:sz w:val="28"/>
                <w:szCs w:val="28"/>
                <w:lang w:eastAsia="en-US"/>
              </w:rPr>
            </w:pPr>
            <w:r w:rsidRPr="00D216B2">
              <w:rPr>
                <w:rFonts w:eastAsia="Calibri"/>
                <w:sz w:val="28"/>
                <w:szCs w:val="28"/>
                <w:lang w:eastAsia="en-US"/>
              </w:rPr>
              <w:t xml:space="preserve">от </w:t>
            </w:r>
            <w:r w:rsidR="0080074E">
              <w:rPr>
                <w:rFonts w:eastAsia="Calibri"/>
                <w:sz w:val="28"/>
                <w:szCs w:val="28"/>
                <w:lang w:eastAsia="en-US"/>
              </w:rPr>
              <w:t xml:space="preserve">28 декабря 2020года </w:t>
            </w:r>
            <w:r w:rsidRPr="00D216B2">
              <w:rPr>
                <w:rFonts w:eastAsia="Calibri"/>
                <w:sz w:val="28"/>
                <w:szCs w:val="28"/>
                <w:lang w:eastAsia="en-US"/>
              </w:rPr>
              <w:t xml:space="preserve"> № </w:t>
            </w:r>
            <w:r w:rsidR="0080074E">
              <w:rPr>
                <w:rFonts w:eastAsia="Calibri"/>
                <w:sz w:val="28"/>
                <w:szCs w:val="28"/>
                <w:lang w:eastAsia="en-US"/>
              </w:rPr>
              <w:t>68</w:t>
            </w:r>
          </w:p>
          <w:p w:rsidR="006B4347" w:rsidRDefault="006B4347" w:rsidP="00217C6F">
            <w:pPr>
              <w:widowControl w:val="0"/>
              <w:autoSpaceDE w:val="0"/>
              <w:autoSpaceDN w:val="0"/>
              <w:jc w:val="center"/>
              <w:rPr>
                <w:color w:val="000000"/>
                <w:sz w:val="28"/>
                <w:szCs w:val="28"/>
              </w:rPr>
            </w:pPr>
          </w:p>
        </w:tc>
      </w:tr>
    </w:tbl>
    <w:p w:rsidR="0080074E" w:rsidRDefault="0080074E" w:rsidP="006B4347">
      <w:pPr>
        <w:widowControl w:val="0"/>
        <w:autoSpaceDE w:val="0"/>
        <w:autoSpaceDN w:val="0"/>
        <w:jc w:val="center"/>
        <w:outlineLvl w:val="1"/>
        <w:rPr>
          <w:b/>
          <w:bCs/>
          <w:color w:val="000000"/>
          <w:sz w:val="28"/>
          <w:szCs w:val="28"/>
        </w:rPr>
      </w:pPr>
    </w:p>
    <w:p w:rsidR="006B4347" w:rsidRPr="00307AC9" w:rsidRDefault="006B4347" w:rsidP="006B4347">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rsidR="006B4347" w:rsidRDefault="006B4347" w:rsidP="006B4347">
      <w:pPr>
        <w:widowControl w:val="0"/>
        <w:autoSpaceDE w:val="0"/>
        <w:autoSpaceDN w:val="0"/>
        <w:jc w:val="center"/>
        <w:outlineLvl w:val="1"/>
        <w:rPr>
          <w:b/>
          <w:bCs/>
          <w:color w:val="000000"/>
          <w:sz w:val="28"/>
          <w:szCs w:val="28"/>
        </w:rPr>
      </w:pPr>
      <w:r>
        <w:rPr>
          <w:b/>
          <w:bCs/>
          <w:color w:val="000000"/>
          <w:sz w:val="28"/>
          <w:szCs w:val="28"/>
        </w:rPr>
        <w:t>формирования и деятельности комиссии</w:t>
      </w:r>
    </w:p>
    <w:p w:rsidR="006B4347" w:rsidRPr="005953DA" w:rsidRDefault="006B4347" w:rsidP="00805A7D">
      <w:pPr>
        <w:widowControl w:val="0"/>
        <w:autoSpaceDE w:val="0"/>
        <w:autoSpaceDN w:val="0"/>
        <w:jc w:val="center"/>
        <w:outlineLvl w:val="1"/>
        <w:rPr>
          <w:b/>
          <w:bCs/>
          <w:color w:val="000000"/>
          <w:sz w:val="28"/>
          <w:szCs w:val="28"/>
        </w:rPr>
      </w:pPr>
      <w:r>
        <w:rPr>
          <w:b/>
          <w:bCs/>
          <w:color w:val="000000"/>
          <w:sz w:val="28"/>
          <w:szCs w:val="28"/>
        </w:rPr>
        <w:t xml:space="preserve">при администрации </w:t>
      </w:r>
      <w:proofErr w:type="spellStart"/>
      <w:r w:rsidR="0080074E">
        <w:rPr>
          <w:b/>
          <w:bCs/>
          <w:color w:val="000000"/>
          <w:sz w:val="28"/>
          <w:szCs w:val="28"/>
        </w:rPr>
        <w:t>Трехсельского</w:t>
      </w:r>
      <w:proofErr w:type="spellEnd"/>
      <w:r w:rsidR="00805A7D" w:rsidRPr="00805A7D">
        <w:rPr>
          <w:b/>
          <w:bCs/>
          <w:color w:val="000000"/>
          <w:sz w:val="28"/>
          <w:szCs w:val="28"/>
        </w:rPr>
        <w:t xml:space="preserve"> сельского поселения Успенского района </w:t>
      </w:r>
      <w:r w:rsidRPr="005953DA">
        <w:rPr>
          <w:b/>
          <w:bCs/>
          <w:color w:val="000000"/>
          <w:sz w:val="28"/>
          <w:szCs w:val="28"/>
        </w:rPr>
        <w:t>для проведения конкурсного отбора</w:t>
      </w:r>
      <w:r w:rsidR="00805A7D">
        <w:rPr>
          <w:b/>
          <w:bCs/>
          <w:color w:val="000000"/>
          <w:sz w:val="28"/>
          <w:szCs w:val="28"/>
        </w:rPr>
        <w:t xml:space="preserve"> </w:t>
      </w:r>
      <w:r w:rsidRPr="005953DA">
        <w:rPr>
          <w:b/>
          <w:bCs/>
          <w:color w:val="000000"/>
          <w:sz w:val="28"/>
          <w:szCs w:val="28"/>
        </w:rPr>
        <w:t>инициативных проектов</w:t>
      </w:r>
    </w:p>
    <w:p w:rsidR="006B4347" w:rsidRDefault="006B4347" w:rsidP="006B4347">
      <w:pPr>
        <w:widowControl w:val="0"/>
        <w:autoSpaceDE w:val="0"/>
        <w:autoSpaceDN w:val="0"/>
        <w:jc w:val="center"/>
        <w:outlineLvl w:val="1"/>
        <w:rPr>
          <w:color w:val="000000"/>
          <w:sz w:val="28"/>
          <w:szCs w:val="28"/>
        </w:rPr>
      </w:pPr>
    </w:p>
    <w:p w:rsidR="006B4347" w:rsidRDefault="006B4347" w:rsidP="006B4347">
      <w:pPr>
        <w:ind w:firstLine="709"/>
        <w:jc w:val="both"/>
        <w:rPr>
          <w:color w:val="000000"/>
          <w:sz w:val="28"/>
          <w:szCs w:val="28"/>
        </w:rPr>
      </w:pPr>
      <w:r>
        <w:rPr>
          <w:color w:val="000000"/>
          <w:sz w:val="28"/>
          <w:szCs w:val="28"/>
        </w:rPr>
        <w:t xml:space="preserve">1. Для проведения конкурсного отбора инициативных проектов </w:t>
      </w:r>
      <w:proofErr w:type="spellStart"/>
      <w:r w:rsidR="0080074E">
        <w:rPr>
          <w:color w:val="000000"/>
          <w:sz w:val="28"/>
          <w:szCs w:val="28"/>
        </w:rPr>
        <w:t>Трехсельского</w:t>
      </w:r>
      <w:proofErr w:type="spellEnd"/>
      <w:r w:rsidR="00217C6F">
        <w:rPr>
          <w:color w:val="000000"/>
          <w:sz w:val="28"/>
          <w:szCs w:val="28"/>
        </w:rPr>
        <w:t xml:space="preserve"> сельского поселения Успенского района</w:t>
      </w:r>
      <w:r w:rsidR="00805A7D">
        <w:rPr>
          <w:color w:val="000000"/>
          <w:sz w:val="28"/>
          <w:szCs w:val="28"/>
        </w:rPr>
        <w:t xml:space="preserve"> </w:t>
      </w:r>
      <w:r>
        <w:rPr>
          <w:color w:val="000000"/>
          <w:sz w:val="28"/>
          <w:szCs w:val="28"/>
        </w:rPr>
        <w:t xml:space="preserve">формируется </w:t>
      </w:r>
      <w:r w:rsidRPr="003C4DE0">
        <w:rPr>
          <w:color w:val="000000"/>
          <w:sz w:val="28"/>
          <w:szCs w:val="28"/>
        </w:rPr>
        <w:t xml:space="preserve">комиссия при администрации </w:t>
      </w:r>
      <w:proofErr w:type="spellStart"/>
      <w:r w:rsidR="0080074E">
        <w:rPr>
          <w:color w:val="000000"/>
          <w:sz w:val="28"/>
          <w:szCs w:val="28"/>
        </w:rPr>
        <w:t>Трехсельского</w:t>
      </w:r>
      <w:proofErr w:type="spellEnd"/>
      <w:r w:rsidR="00217C6F">
        <w:rPr>
          <w:color w:val="000000"/>
          <w:sz w:val="28"/>
          <w:szCs w:val="28"/>
        </w:rPr>
        <w:t xml:space="preserve"> сельского поселения Успенского район</w:t>
      </w:r>
      <w:proofErr w:type="gramStart"/>
      <w:r w:rsidR="00217C6F">
        <w:rPr>
          <w:color w:val="000000"/>
          <w:sz w:val="28"/>
          <w:szCs w:val="28"/>
        </w:rPr>
        <w:t>а</w:t>
      </w:r>
      <w:r w:rsidRPr="003C4DE0">
        <w:rPr>
          <w:color w:val="000000"/>
          <w:sz w:val="28"/>
          <w:szCs w:val="28"/>
        </w:rPr>
        <w:t>(</w:t>
      </w:r>
      <w:proofErr w:type="gramEnd"/>
      <w:r w:rsidRPr="003C4DE0">
        <w:rPr>
          <w:color w:val="000000"/>
          <w:sz w:val="28"/>
          <w:szCs w:val="28"/>
        </w:rPr>
        <w:t>далее - Комиссия) - постоянно действующий коллегиальный орган при администрации сельского поселения;</w:t>
      </w:r>
    </w:p>
    <w:p w:rsidR="006B4347" w:rsidRDefault="006B4347" w:rsidP="006B4347">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Состав Комиссии формируется администрацией сельского поселения. При этом половина от общего числа членов Комиссии должна быть назначена на основе предложений Совета </w:t>
      </w:r>
      <w:proofErr w:type="spellStart"/>
      <w:r w:rsidR="0080074E">
        <w:rPr>
          <w:rFonts w:eastAsia="Calibri"/>
          <w:color w:val="000000"/>
          <w:sz w:val="28"/>
          <w:szCs w:val="28"/>
          <w:lang w:eastAsia="en-US"/>
        </w:rPr>
        <w:t>Трехсельского</w:t>
      </w:r>
      <w:proofErr w:type="spellEnd"/>
      <w:r w:rsidR="00805A7D" w:rsidRPr="00805A7D">
        <w:rPr>
          <w:rFonts w:eastAsia="Calibri"/>
          <w:color w:val="000000"/>
          <w:sz w:val="28"/>
          <w:szCs w:val="28"/>
          <w:lang w:eastAsia="en-US"/>
        </w:rPr>
        <w:t xml:space="preserve"> сельского поселения Успенского района</w:t>
      </w:r>
      <w:r>
        <w:rPr>
          <w:rFonts w:eastAsia="Calibri"/>
          <w:color w:val="000000"/>
          <w:sz w:val="28"/>
          <w:szCs w:val="28"/>
          <w:lang w:eastAsia="en-US"/>
        </w:rPr>
        <w:t>.</w:t>
      </w:r>
    </w:p>
    <w:p w:rsidR="006B4347" w:rsidRDefault="006B4347" w:rsidP="006B4347">
      <w:pPr>
        <w:ind w:firstLine="709"/>
        <w:jc w:val="both"/>
        <w:rPr>
          <w:color w:val="000000"/>
          <w:sz w:val="28"/>
          <w:szCs w:val="28"/>
        </w:rPr>
      </w:pPr>
      <w:r>
        <w:rPr>
          <w:color w:val="000000"/>
          <w:sz w:val="28"/>
          <w:szCs w:val="28"/>
        </w:rPr>
        <w:t>3. В заседаниях Комиссии могут участвовать приглашённые лица, не являющиеся членами Комиссии.</w:t>
      </w:r>
    </w:p>
    <w:p w:rsidR="006B4347" w:rsidRDefault="006B4347" w:rsidP="006B4347">
      <w:pPr>
        <w:ind w:firstLine="709"/>
        <w:jc w:val="both"/>
        <w:rPr>
          <w:color w:val="000000"/>
          <w:sz w:val="28"/>
          <w:szCs w:val="28"/>
        </w:rPr>
      </w:pPr>
      <w:r>
        <w:rPr>
          <w:color w:val="000000"/>
          <w:sz w:val="28"/>
          <w:szCs w:val="28"/>
        </w:rPr>
        <w:t>4.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5. Комиссия осуществляет следующие функции:</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Порядку</w:t>
      </w:r>
      <w:r w:rsidR="00B63C89">
        <w:rPr>
          <w:rFonts w:eastAsia="Calibri"/>
          <w:color w:val="000000"/>
          <w:sz w:val="28"/>
          <w:szCs w:val="28"/>
          <w:lang w:eastAsia="en-US"/>
        </w:rPr>
        <w:t xml:space="preserve"> выдвижения, внесения, обсуждения, рассмотрения инициативных проектов, а также проведения конкурсного отбора в </w:t>
      </w:r>
      <w:proofErr w:type="spellStart"/>
      <w:r w:rsidR="0080074E">
        <w:rPr>
          <w:rFonts w:eastAsia="Calibri"/>
          <w:color w:val="000000"/>
          <w:sz w:val="28"/>
          <w:szCs w:val="28"/>
          <w:lang w:eastAsia="en-US"/>
        </w:rPr>
        <w:t>Трехсельском</w:t>
      </w:r>
      <w:proofErr w:type="spellEnd"/>
      <w:r w:rsidR="00217C6F">
        <w:rPr>
          <w:rFonts w:eastAsia="Calibri"/>
          <w:color w:val="000000"/>
          <w:sz w:val="28"/>
          <w:szCs w:val="28"/>
          <w:lang w:eastAsia="en-US"/>
        </w:rPr>
        <w:t xml:space="preserve"> сельском поселении Успенского района</w:t>
      </w:r>
      <w:r>
        <w:rPr>
          <w:rFonts w:eastAsia="Calibri"/>
          <w:color w:val="000000"/>
          <w:sz w:val="28"/>
          <w:szCs w:val="28"/>
          <w:lang w:eastAsia="en-US"/>
        </w:rPr>
        <w:t>;</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формирует итоговую оценку инициативных проектов;</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rsidR="006B4347" w:rsidRDefault="006B4347" w:rsidP="006B4347">
      <w:pPr>
        <w:ind w:firstLine="709"/>
        <w:jc w:val="both"/>
        <w:rPr>
          <w:rFonts w:eastAsia="Calibri"/>
          <w:color w:val="000000"/>
          <w:sz w:val="28"/>
          <w:szCs w:val="28"/>
          <w:lang w:eastAsia="en-US"/>
        </w:rPr>
      </w:pPr>
      <w:r>
        <w:rPr>
          <w:color w:val="000000"/>
          <w:sz w:val="28"/>
          <w:szCs w:val="28"/>
        </w:rPr>
        <w:t>6.</w:t>
      </w:r>
      <w:r>
        <w:rPr>
          <w:rFonts w:eastAsia="Calibri"/>
          <w:color w:val="000000"/>
          <w:sz w:val="28"/>
          <w:szCs w:val="28"/>
          <w:lang w:eastAsia="en-US"/>
        </w:rPr>
        <w:t xml:space="preserve"> Комиссия состоит из председателя, заместителя председателя, секретаря и членов.</w:t>
      </w:r>
    </w:p>
    <w:p w:rsidR="006B4347" w:rsidRDefault="006B4347" w:rsidP="006B4347">
      <w:pPr>
        <w:ind w:firstLine="709"/>
        <w:jc w:val="both"/>
        <w:rPr>
          <w:rFonts w:eastAsia="Calibri"/>
          <w:color w:val="000000"/>
          <w:sz w:val="28"/>
          <w:szCs w:val="28"/>
          <w:lang w:eastAsia="en-US"/>
        </w:rPr>
      </w:pPr>
      <w:r>
        <w:rPr>
          <w:color w:val="000000"/>
          <w:sz w:val="28"/>
          <w:szCs w:val="28"/>
        </w:rPr>
        <w:t>7.</w:t>
      </w:r>
      <w:r>
        <w:rPr>
          <w:rFonts w:eastAsia="Calibri"/>
          <w:color w:val="000000"/>
          <w:sz w:val="28"/>
          <w:szCs w:val="28"/>
          <w:lang w:eastAsia="en-US"/>
        </w:rPr>
        <w:t xml:space="preserve"> Полномочия членов Комиссии:</w:t>
      </w:r>
    </w:p>
    <w:p w:rsidR="006B4347" w:rsidRDefault="006B4347" w:rsidP="006B4347">
      <w:pPr>
        <w:ind w:firstLine="709"/>
        <w:jc w:val="both"/>
        <w:rPr>
          <w:rFonts w:eastAsia="Calibri"/>
          <w:color w:val="000000"/>
          <w:sz w:val="28"/>
          <w:szCs w:val="28"/>
          <w:lang w:eastAsia="en-US"/>
        </w:rPr>
      </w:pPr>
      <w:r>
        <w:rPr>
          <w:color w:val="000000"/>
          <w:sz w:val="28"/>
          <w:szCs w:val="28"/>
        </w:rPr>
        <w:t>1)</w:t>
      </w:r>
      <w:r>
        <w:rPr>
          <w:rFonts w:eastAsia="Calibri"/>
          <w:color w:val="000000"/>
          <w:sz w:val="28"/>
          <w:szCs w:val="28"/>
          <w:lang w:eastAsia="en-US"/>
        </w:rPr>
        <w:t xml:space="preserve"> председатель Комиссии: </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руководит деятельностью Комиссии, организует её работу; </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ведёт заседания Комиссии, подписывает протоколы заседаний; </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осуществляет общий контроль за реализацией принятых Комиссией решений; </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lastRenderedPageBreak/>
        <w:t>участвует в работе Комиссии в качестве ее члена;</w:t>
      </w:r>
    </w:p>
    <w:p w:rsidR="006B4347" w:rsidRDefault="006B4347" w:rsidP="006B4347">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заместитель председателя Комиссии: </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исполняет полномочия председателя Комиссии в отсутствие председателя; </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участвует в работе Комиссии в качестве ее члена;</w:t>
      </w:r>
    </w:p>
    <w:p w:rsidR="006B4347" w:rsidRDefault="006B4347" w:rsidP="006B4347">
      <w:pPr>
        <w:ind w:firstLine="709"/>
        <w:jc w:val="both"/>
        <w:rPr>
          <w:rFonts w:eastAsia="Calibri"/>
          <w:color w:val="000000"/>
          <w:sz w:val="28"/>
          <w:szCs w:val="28"/>
          <w:lang w:eastAsia="en-US"/>
        </w:rPr>
      </w:pPr>
      <w:r>
        <w:rPr>
          <w:color w:val="000000"/>
          <w:sz w:val="28"/>
          <w:szCs w:val="28"/>
        </w:rPr>
        <w:t xml:space="preserve">3) </w:t>
      </w:r>
      <w:r>
        <w:rPr>
          <w:rFonts w:eastAsia="Calibri"/>
          <w:color w:val="000000"/>
          <w:sz w:val="28"/>
          <w:szCs w:val="28"/>
          <w:lang w:eastAsia="en-US"/>
        </w:rPr>
        <w:t xml:space="preserve">секретарь Комиссии: </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формирует проект повестки очередного заседания Комиссии; </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обеспечивает подготовку материалов к заседанию Комиссии; </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оповещает членов Комиссии об очередных её заседаниях; </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ведёт и подписывает протоколы заседаний Комиссии; </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участвует в работе Комиссии в качестве ее члена;</w:t>
      </w:r>
    </w:p>
    <w:p w:rsidR="006B4347" w:rsidRDefault="006B4347" w:rsidP="006B4347">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xml:space="preserve"> члены Комиссии: </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осуществляют рассмотрение и оценку представленных инициативных проектов; </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8. Комиссия вправе принимать решения, если в заседание участвует не менее половины от утвержденного состава ее членов.</w:t>
      </w:r>
    </w:p>
    <w:p w:rsidR="006B4347" w:rsidRDefault="006B4347" w:rsidP="006B4347">
      <w:pPr>
        <w:ind w:firstLine="709"/>
        <w:jc w:val="both"/>
        <w:rPr>
          <w:rFonts w:eastAsia="Calibri"/>
          <w:color w:val="000000"/>
          <w:sz w:val="28"/>
          <w:szCs w:val="28"/>
          <w:lang w:eastAsia="en-US"/>
        </w:rPr>
      </w:pPr>
      <w:r>
        <w:rPr>
          <w:color w:val="000000"/>
          <w:sz w:val="28"/>
          <w:szCs w:val="28"/>
        </w:rPr>
        <w:t>9.</w:t>
      </w:r>
      <w:r>
        <w:rPr>
          <w:rFonts w:eastAsia="Calibri"/>
          <w:color w:val="000000"/>
          <w:sz w:val="28"/>
          <w:szCs w:val="28"/>
          <w:lang w:eastAsia="en-US"/>
        </w:rPr>
        <w:t xml:space="preserve">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В случае равенства голосов решающим является голос председательствующего на заседании Комиссии.</w:t>
      </w:r>
    </w:p>
    <w:p w:rsidR="006B4347" w:rsidRDefault="006B4347" w:rsidP="006B4347">
      <w:pPr>
        <w:ind w:firstLine="709"/>
        <w:jc w:val="both"/>
        <w:rPr>
          <w:rFonts w:eastAsia="Calibri"/>
          <w:color w:val="000000"/>
          <w:sz w:val="28"/>
          <w:szCs w:val="28"/>
          <w:lang w:eastAsia="en-US"/>
        </w:rPr>
      </w:pPr>
      <w:r>
        <w:rPr>
          <w:color w:val="000000"/>
          <w:sz w:val="28"/>
          <w:szCs w:val="28"/>
        </w:rPr>
        <w:t>10.</w:t>
      </w:r>
      <w:r>
        <w:rPr>
          <w:rFonts w:eastAsia="Calibri"/>
          <w:color w:val="000000"/>
          <w:sz w:val="28"/>
          <w:szCs w:val="28"/>
          <w:lang w:eastAsia="en-US"/>
        </w:rPr>
        <w:t xml:space="preserve"> Решения Комиссии оформляются протоколами в течение 4 рабочих дней со дня заседания Комиссии, подписываются председателем и секретарём Комиссии и направляются ее членам в течение 1 рабочего дня со дня подписания протокола.</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В протоколе указывается список участвующих, перечень рассмотренных на заседании вопросов и решение по ним.</w:t>
      </w:r>
    </w:p>
    <w:p w:rsidR="006B4347" w:rsidRDefault="006B4347" w:rsidP="006B4347">
      <w:pPr>
        <w:tabs>
          <w:tab w:val="left" w:pos="709"/>
        </w:tabs>
        <w:autoSpaceDE w:val="0"/>
        <w:autoSpaceDN w:val="0"/>
        <w:adjustRightInd w:val="0"/>
        <w:ind w:firstLine="709"/>
        <w:jc w:val="both"/>
        <w:rPr>
          <w:rFonts w:eastAsia="Calibri"/>
          <w:color w:val="000000"/>
          <w:sz w:val="28"/>
          <w:szCs w:val="28"/>
          <w:lang w:eastAsia="en-US"/>
        </w:rPr>
      </w:pPr>
    </w:p>
    <w:p w:rsidR="006B4347" w:rsidRDefault="006B4347" w:rsidP="006B4347">
      <w:pPr>
        <w:tabs>
          <w:tab w:val="left" w:pos="709"/>
        </w:tabs>
        <w:autoSpaceDE w:val="0"/>
        <w:autoSpaceDN w:val="0"/>
        <w:adjustRightInd w:val="0"/>
        <w:ind w:firstLine="709"/>
        <w:jc w:val="both"/>
        <w:rPr>
          <w:rFonts w:eastAsia="Calibri"/>
          <w:color w:val="000000"/>
          <w:sz w:val="28"/>
          <w:szCs w:val="28"/>
          <w:lang w:eastAsia="en-US"/>
        </w:rPr>
      </w:pPr>
    </w:p>
    <w:p w:rsidR="006B4347" w:rsidRDefault="006B4347" w:rsidP="006B4347">
      <w:pPr>
        <w:tabs>
          <w:tab w:val="left" w:pos="709"/>
        </w:tabs>
        <w:autoSpaceDE w:val="0"/>
        <w:autoSpaceDN w:val="0"/>
        <w:adjustRightInd w:val="0"/>
        <w:ind w:firstLine="709"/>
        <w:jc w:val="both"/>
        <w:rPr>
          <w:rFonts w:eastAsia="Calibri"/>
          <w:color w:val="000000"/>
          <w:sz w:val="28"/>
          <w:szCs w:val="28"/>
          <w:lang w:eastAsia="en-US"/>
        </w:rPr>
      </w:pPr>
    </w:p>
    <w:p w:rsidR="00805A7D" w:rsidRDefault="00805A7D" w:rsidP="00805A7D">
      <w:pPr>
        <w:rPr>
          <w:sz w:val="28"/>
          <w:szCs w:val="28"/>
        </w:rPr>
      </w:pPr>
      <w:r>
        <w:rPr>
          <w:sz w:val="28"/>
          <w:szCs w:val="28"/>
        </w:rPr>
        <w:t xml:space="preserve">Глава </w:t>
      </w:r>
      <w:proofErr w:type="spellStart"/>
      <w:r w:rsidR="0080074E">
        <w:rPr>
          <w:sz w:val="28"/>
          <w:szCs w:val="28"/>
        </w:rPr>
        <w:t>Трехсельского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805A7D" w:rsidRPr="000A4F16" w:rsidRDefault="00805A7D" w:rsidP="00805A7D">
      <w:pPr>
        <w:rPr>
          <w:sz w:val="28"/>
          <w:szCs w:val="28"/>
        </w:rPr>
      </w:pPr>
      <w:r>
        <w:rPr>
          <w:sz w:val="28"/>
          <w:szCs w:val="28"/>
        </w:rPr>
        <w:t xml:space="preserve">поселения Успенского района                                                             </w:t>
      </w:r>
      <w:r w:rsidR="0080074E">
        <w:rPr>
          <w:sz w:val="28"/>
          <w:szCs w:val="28"/>
        </w:rPr>
        <w:t xml:space="preserve">Т.И. </w:t>
      </w:r>
      <w:proofErr w:type="spellStart"/>
      <w:r w:rsidR="0080074E">
        <w:rPr>
          <w:sz w:val="28"/>
          <w:szCs w:val="28"/>
        </w:rPr>
        <w:t>Калза</w:t>
      </w:r>
      <w:proofErr w:type="spellEnd"/>
    </w:p>
    <w:p w:rsidR="005A35EA" w:rsidRDefault="005A35EA" w:rsidP="005C5431">
      <w:pPr>
        <w:jc w:val="both"/>
        <w:rPr>
          <w:sz w:val="28"/>
          <w:szCs w:val="28"/>
        </w:rPr>
      </w:pPr>
    </w:p>
    <w:p w:rsidR="006B4347" w:rsidRDefault="006B4347" w:rsidP="005C5431">
      <w:pPr>
        <w:jc w:val="both"/>
        <w:rPr>
          <w:sz w:val="28"/>
          <w:szCs w:val="28"/>
        </w:rPr>
      </w:pPr>
    </w:p>
    <w:p w:rsidR="006B4347" w:rsidRDefault="006B4347" w:rsidP="005C5431">
      <w:pPr>
        <w:jc w:val="both"/>
        <w:rPr>
          <w:sz w:val="28"/>
          <w:szCs w:val="28"/>
        </w:rPr>
      </w:pPr>
    </w:p>
    <w:p w:rsidR="006B4347" w:rsidRDefault="006B4347" w:rsidP="005C5431">
      <w:pPr>
        <w:jc w:val="both"/>
        <w:rPr>
          <w:sz w:val="28"/>
          <w:szCs w:val="28"/>
        </w:rPr>
      </w:pPr>
    </w:p>
    <w:p w:rsidR="006B4347" w:rsidRDefault="006B4347"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gridCol w:w="4849"/>
      </w:tblGrid>
      <w:tr w:rsidR="006B4347" w:rsidTr="00217C6F">
        <w:tc>
          <w:tcPr>
            <w:tcW w:w="4789" w:type="dxa"/>
          </w:tcPr>
          <w:p w:rsidR="006B4347" w:rsidRDefault="006B4347" w:rsidP="00217C6F">
            <w:pPr>
              <w:widowControl w:val="0"/>
              <w:autoSpaceDE w:val="0"/>
              <w:autoSpaceDN w:val="0"/>
              <w:jc w:val="center"/>
              <w:rPr>
                <w:color w:val="000000"/>
                <w:sz w:val="28"/>
                <w:szCs w:val="28"/>
              </w:rPr>
            </w:pPr>
          </w:p>
        </w:tc>
        <w:tc>
          <w:tcPr>
            <w:tcW w:w="4849" w:type="dxa"/>
          </w:tcPr>
          <w:p w:rsidR="00805A7D" w:rsidRDefault="00805A7D" w:rsidP="00805A7D">
            <w:pP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3</w:t>
            </w:r>
          </w:p>
          <w:p w:rsidR="00805A7D" w:rsidRPr="00D216B2" w:rsidRDefault="00805A7D" w:rsidP="00805A7D">
            <w:pPr>
              <w:rPr>
                <w:rFonts w:eastAsia="Calibri"/>
                <w:lang w:eastAsia="en-US"/>
              </w:rPr>
            </w:pPr>
            <w:r>
              <w:rPr>
                <w:rFonts w:eastAsia="Calibri"/>
                <w:sz w:val="28"/>
                <w:szCs w:val="28"/>
                <w:lang w:eastAsia="en-US"/>
              </w:rPr>
              <w:t xml:space="preserve">к решению </w:t>
            </w:r>
            <w:r w:rsidRPr="00D216B2">
              <w:rPr>
                <w:rFonts w:eastAsia="Calibri"/>
                <w:sz w:val="28"/>
                <w:szCs w:val="28"/>
                <w:lang w:eastAsia="en-US"/>
              </w:rPr>
              <w:t>Совета</w:t>
            </w:r>
          </w:p>
          <w:p w:rsidR="00805A7D" w:rsidRDefault="0080074E" w:rsidP="00805A7D">
            <w:pPr>
              <w:rPr>
                <w:rFonts w:eastAsia="Calibri"/>
                <w:sz w:val="28"/>
                <w:szCs w:val="28"/>
                <w:lang w:eastAsia="en-US"/>
              </w:rPr>
            </w:pPr>
            <w:proofErr w:type="spellStart"/>
            <w:r>
              <w:rPr>
                <w:color w:val="000000"/>
                <w:sz w:val="28"/>
                <w:szCs w:val="28"/>
              </w:rPr>
              <w:t>Трехсельского</w:t>
            </w:r>
            <w:proofErr w:type="spellEnd"/>
            <w:r w:rsidR="00805A7D">
              <w:rPr>
                <w:color w:val="000000"/>
                <w:sz w:val="28"/>
                <w:szCs w:val="28"/>
              </w:rPr>
              <w:t xml:space="preserve"> сельского п</w:t>
            </w:r>
            <w:r w:rsidR="00805A7D" w:rsidRPr="00F70B97">
              <w:rPr>
                <w:color w:val="000000"/>
                <w:sz w:val="28"/>
                <w:szCs w:val="28"/>
              </w:rPr>
              <w:t xml:space="preserve">оселения </w:t>
            </w:r>
            <w:r w:rsidR="00805A7D">
              <w:rPr>
                <w:color w:val="000000"/>
                <w:sz w:val="28"/>
                <w:szCs w:val="28"/>
              </w:rPr>
              <w:t>Успенского района</w:t>
            </w:r>
            <w:r w:rsidR="00805A7D" w:rsidRPr="00D216B2">
              <w:rPr>
                <w:rFonts w:eastAsia="Calibri"/>
                <w:sz w:val="28"/>
                <w:szCs w:val="28"/>
                <w:lang w:eastAsia="en-US"/>
              </w:rPr>
              <w:t xml:space="preserve"> </w:t>
            </w:r>
          </w:p>
          <w:p w:rsidR="00805A7D" w:rsidRPr="00D216B2" w:rsidRDefault="00805A7D" w:rsidP="00805A7D">
            <w:pPr>
              <w:rPr>
                <w:rFonts w:eastAsia="Calibri"/>
                <w:sz w:val="28"/>
                <w:szCs w:val="28"/>
                <w:lang w:eastAsia="en-US"/>
              </w:rPr>
            </w:pPr>
            <w:r w:rsidRPr="00D216B2">
              <w:rPr>
                <w:rFonts w:eastAsia="Calibri"/>
                <w:sz w:val="28"/>
                <w:szCs w:val="28"/>
                <w:lang w:eastAsia="en-US"/>
              </w:rPr>
              <w:t xml:space="preserve">от </w:t>
            </w:r>
            <w:r w:rsidR="0080074E">
              <w:rPr>
                <w:rFonts w:eastAsia="Calibri"/>
                <w:sz w:val="28"/>
                <w:szCs w:val="28"/>
                <w:lang w:eastAsia="en-US"/>
              </w:rPr>
              <w:t xml:space="preserve">28 декабря 2020года </w:t>
            </w:r>
            <w:r w:rsidRPr="00D216B2">
              <w:rPr>
                <w:rFonts w:eastAsia="Calibri"/>
                <w:sz w:val="28"/>
                <w:szCs w:val="28"/>
                <w:lang w:eastAsia="en-US"/>
              </w:rPr>
              <w:t xml:space="preserve"> № </w:t>
            </w:r>
            <w:r w:rsidR="0080074E">
              <w:rPr>
                <w:rFonts w:eastAsia="Calibri"/>
                <w:sz w:val="28"/>
                <w:szCs w:val="28"/>
                <w:lang w:eastAsia="en-US"/>
              </w:rPr>
              <w:t>68</w:t>
            </w:r>
          </w:p>
          <w:p w:rsidR="006B4347" w:rsidRDefault="006B4347" w:rsidP="00217C6F">
            <w:pPr>
              <w:widowControl w:val="0"/>
              <w:autoSpaceDE w:val="0"/>
              <w:autoSpaceDN w:val="0"/>
              <w:jc w:val="center"/>
              <w:rPr>
                <w:color w:val="000000"/>
                <w:sz w:val="28"/>
                <w:szCs w:val="28"/>
              </w:rPr>
            </w:pPr>
          </w:p>
        </w:tc>
      </w:tr>
    </w:tbl>
    <w:p w:rsidR="006B4347" w:rsidRPr="00307AC9" w:rsidRDefault="006B4347" w:rsidP="006B4347">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rsidR="006B4347" w:rsidRDefault="006B4347" w:rsidP="006B4347">
      <w:pPr>
        <w:widowControl w:val="0"/>
        <w:autoSpaceDE w:val="0"/>
        <w:autoSpaceDN w:val="0"/>
        <w:jc w:val="center"/>
        <w:outlineLvl w:val="1"/>
        <w:rPr>
          <w:b/>
          <w:bCs/>
          <w:color w:val="000000"/>
          <w:sz w:val="28"/>
          <w:szCs w:val="28"/>
        </w:rPr>
      </w:pPr>
      <w:r>
        <w:rPr>
          <w:b/>
          <w:bCs/>
          <w:color w:val="000000"/>
          <w:sz w:val="28"/>
          <w:szCs w:val="28"/>
        </w:rPr>
        <w:t xml:space="preserve">расчета и возврата сумм </w:t>
      </w:r>
      <w:r w:rsidRPr="00307AC9">
        <w:rPr>
          <w:b/>
          <w:bCs/>
          <w:color w:val="000000"/>
          <w:sz w:val="28"/>
          <w:szCs w:val="28"/>
        </w:rPr>
        <w:t xml:space="preserve">инициативных </w:t>
      </w:r>
      <w:r>
        <w:rPr>
          <w:b/>
          <w:bCs/>
          <w:color w:val="000000"/>
          <w:sz w:val="28"/>
          <w:szCs w:val="28"/>
        </w:rPr>
        <w:t>платежей,</w:t>
      </w:r>
    </w:p>
    <w:p w:rsidR="006B4347" w:rsidRDefault="006B4347" w:rsidP="006B4347">
      <w:pPr>
        <w:widowControl w:val="0"/>
        <w:autoSpaceDE w:val="0"/>
        <w:autoSpaceDN w:val="0"/>
        <w:jc w:val="center"/>
        <w:outlineLvl w:val="1"/>
        <w:rPr>
          <w:b/>
          <w:bCs/>
          <w:color w:val="000000"/>
          <w:sz w:val="28"/>
          <w:szCs w:val="28"/>
        </w:rPr>
      </w:pPr>
      <w:r>
        <w:rPr>
          <w:b/>
          <w:bCs/>
          <w:color w:val="000000"/>
          <w:sz w:val="28"/>
          <w:szCs w:val="28"/>
        </w:rPr>
        <w:t>подлежащих возврату лицам (в том числе организациям),</w:t>
      </w:r>
    </w:p>
    <w:p w:rsidR="006B4347" w:rsidRDefault="006B4347" w:rsidP="006B4347">
      <w:pPr>
        <w:widowControl w:val="0"/>
        <w:autoSpaceDE w:val="0"/>
        <w:autoSpaceDN w:val="0"/>
        <w:jc w:val="center"/>
        <w:outlineLvl w:val="1"/>
        <w:rPr>
          <w:b/>
          <w:bCs/>
          <w:color w:val="000000"/>
          <w:sz w:val="28"/>
          <w:szCs w:val="28"/>
        </w:rPr>
      </w:pPr>
      <w:r>
        <w:rPr>
          <w:b/>
          <w:bCs/>
          <w:color w:val="000000"/>
          <w:sz w:val="28"/>
          <w:szCs w:val="28"/>
        </w:rPr>
        <w:t>осуществляющим их перечисление в местный бюджет</w:t>
      </w:r>
    </w:p>
    <w:p w:rsidR="006B4347" w:rsidRDefault="006B4347" w:rsidP="006B4347">
      <w:pPr>
        <w:widowControl w:val="0"/>
        <w:autoSpaceDE w:val="0"/>
        <w:autoSpaceDN w:val="0"/>
        <w:jc w:val="center"/>
        <w:outlineLvl w:val="1"/>
        <w:rPr>
          <w:b/>
          <w:bCs/>
          <w:color w:val="000000"/>
          <w:sz w:val="28"/>
          <w:szCs w:val="28"/>
        </w:rPr>
      </w:pPr>
    </w:p>
    <w:p w:rsidR="006B4347" w:rsidRDefault="006B4347" w:rsidP="006B4347">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Основные понятия, используемые для целей настоящего Порядка </w:t>
      </w:r>
      <w:r w:rsidRPr="00B031FA">
        <w:rPr>
          <w:rFonts w:eastAsia="Calibri"/>
          <w:color w:val="000000"/>
          <w:sz w:val="28"/>
          <w:szCs w:val="28"/>
          <w:lang w:eastAsia="en-US"/>
        </w:rPr>
        <w:t>расчета и возврата сумм инициативных платежей,</w:t>
      </w:r>
      <w:r>
        <w:rPr>
          <w:rFonts w:eastAsia="Calibri"/>
          <w:color w:val="000000"/>
          <w:sz w:val="28"/>
          <w:szCs w:val="28"/>
          <w:lang w:eastAsia="en-US"/>
        </w:rPr>
        <w:t xml:space="preserve"> </w:t>
      </w:r>
      <w:r w:rsidRPr="00B031FA">
        <w:rPr>
          <w:rFonts w:eastAsia="Calibri"/>
          <w:color w:val="000000"/>
          <w:sz w:val="28"/>
          <w:szCs w:val="28"/>
          <w:lang w:eastAsia="en-US"/>
        </w:rPr>
        <w:t>подлежащих возврату лицам (в том числе организациям),</w:t>
      </w:r>
      <w:r>
        <w:rPr>
          <w:rFonts w:eastAsia="Calibri"/>
          <w:color w:val="000000"/>
          <w:sz w:val="28"/>
          <w:szCs w:val="28"/>
          <w:lang w:eastAsia="en-US"/>
        </w:rPr>
        <w:t xml:space="preserve"> </w:t>
      </w:r>
      <w:r w:rsidRPr="00B031FA">
        <w:rPr>
          <w:rFonts w:eastAsia="Calibri"/>
          <w:color w:val="000000"/>
          <w:sz w:val="28"/>
          <w:szCs w:val="28"/>
          <w:lang w:eastAsia="en-US"/>
        </w:rPr>
        <w:t>осуществляющим их перечисление в местный бюджет</w:t>
      </w:r>
      <w:r>
        <w:rPr>
          <w:rFonts w:eastAsia="Calibri"/>
          <w:color w:val="000000"/>
          <w:sz w:val="28"/>
          <w:szCs w:val="28"/>
          <w:lang w:eastAsia="en-US"/>
        </w:rPr>
        <w:t>:</w:t>
      </w:r>
    </w:p>
    <w:p w:rsidR="006B4347" w:rsidRDefault="006B4347" w:rsidP="006B4347">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части территории </w:t>
      </w:r>
      <w:proofErr w:type="spellStart"/>
      <w:r w:rsidR="0080074E">
        <w:rPr>
          <w:rFonts w:eastAsia="Calibri"/>
          <w:color w:val="000000"/>
          <w:sz w:val="28"/>
          <w:szCs w:val="28"/>
          <w:lang w:eastAsia="en-US"/>
        </w:rPr>
        <w:t>Трехсельского</w:t>
      </w:r>
      <w:proofErr w:type="spellEnd"/>
      <w:r w:rsidR="00217C6F">
        <w:rPr>
          <w:rFonts w:eastAsia="Calibri"/>
          <w:color w:val="000000"/>
          <w:sz w:val="28"/>
          <w:szCs w:val="28"/>
          <w:lang w:eastAsia="en-US"/>
        </w:rPr>
        <w:t xml:space="preserve"> сельского поселения Успенского района</w:t>
      </w:r>
      <w:r w:rsidR="0080074E">
        <w:rPr>
          <w:rFonts w:eastAsia="Calibri"/>
          <w:color w:val="000000"/>
          <w:sz w:val="28"/>
          <w:szCs w:val="28"/>
          <w:lang w:eastAsia="en-US"/>
        </w:rPr>
        <w:t xml:space="preserve"> </w:t>
      </w:r>
      <w:r>
        <w:rPr>
          <w:rFonts w:eastAsia="Calibri"/>
          <w:color w:val="000000"/>
          <w:sz w:val="28"/>
          <w:szCs w:val="28"/>
          <w:lang w:eastAsia="en-US"/>
        </w:rPr>
        <w:t xml:space="preserve">мероприятий, имеющих приоритетное значение для жителей сельского поселения, по решению вопросов местного значения или иных вопросов, право </w:t>
      </w:r>
      <w:proofErr w:type="gramStart"/>
      <w:r>
        <w:rPr>
          <w:rFonts w:eastAsia="Calibri"/>
          <w:color w:val="000000"/>
          <w:sz w:val="28"/>
          <w:szCs w:val="28"/>
          <w:lang w:eastAsia="en-US"/>
        </w:rPr>
        <w:t>решения</w:t>
      </w:r>
      <w:proofErr w:type="gramEnd"/>
      <w:r>
        <w:rPr>
          <w:rFonts w:eastAsia="Calibri"/>
          <w:color w:val="000000"/>
          <w:sz w:val="28"/>
          <w:szCs w:val="28"/>
          <w:lang w:eastAsia="en-US"/>
        </w:rPr>
        <w:t xml:space="preserve"> которых предоставлено органам местного самоуправления </w:t>
      </w:r>
      <w:proofErr w:type="spellStart"/>
      <w:r w:rsidR="0080074E">
        <w:rPr>
          <w:rFonts w:eastAsia="Calibri"/>
          <w:color w:val="000000"/>
          <w:sz w:val="28"/>
          <w:szCs w:val="28"/>
          <w:lang w:eastAsia="en-US"/>
        </w:rPr>
        <w:t>Трехсельского</w:t>
      </w:r>
      <w:proofErr w:type="spellEnd"/>
      <w:r>
        <w:rPr>
          <w:rFonts w:eastAsia="Calibri"/>
          <w:color w:val="000000"/>
          <w:sz w:val="28"/>
          <w:szCs w:val="28"/>
          <w:lang w:eastAsia="en-US"/>
        </w:rPr>
        <w:t xml:space="preserve"> сельского поселения </w:t>
      </w:r>
      <w:r w:rsidR="0080074E">
        <w:rPr>
          <w:rFonts w:eastAsia="Calibri"/>
          <w:color w:val="000000"/>
          <w:sz w:val="28"/>
          <w:szCs w:val="28"/>
          <w:lang w:eastAsia="en-US"/>
        </w:rPr>
        <w:t xml:space="preserve">Успенского </w:t>
      </w:r>
      <w:r>
        <w:rPr>
          <w:rFonts w:eastAsia="Calibri"/>
          <w:color w:val="000000"/>
          <w:sz w:val="28"/>
          <w:szCs w:val="28"/>
          <w:lang w:eastAsia="en-US"/>
        </w:rPr>
        <w:t>района;</w:t>
      </w:r>
    </w:p>
    <w:p w:rsidR="006B4347" w:rsidRDefault="006B4347" w:rsidP="006B4347">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инициативные платежи - </w:t>
      </w:r>
      <w:r w:rsidRPr="00DA72AA">
        <w:rPr>
          <w:rFonts w:eastAsia="Calibri"/>
          <w:color w:val="000000"/>
          <w:sz w:val="28"/>
          <w:szCs w:val="28"/>
          <w:lang w:eastAsia="en-US"/>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r>
        <w:rPr>
          <w:rFonts w:eastAsia="Calibri"/>
          <w:color w:val="000000"/>
          <w:sz w:val="28"/>
          <w:szCs w:val="28"/>
          <w:lang w:eastAsia="en-US"/>
        </w:rPr>
        <w:t>;</w:t>
      </w:r>
    </w:p>
    <w:p w:rsidR="006B4347" w:rsidRDefault="006B4347" w:rsidP="006B4347">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инициаторы проекта - </w:t>
      </w:r>
      <w:r w:rsidRPr="009D168A">
        <w:rPr>
          <w:rFonts w:eastAsia="Calibri"/>
          <w:color w:val="000000"/>
          <w:sz w:val="28"/>
          <w:szCs w:val="28"/>
          <w:lang w:eastAsia="en-US"/>
        </w:rPr>
        <w:t>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(при его наличии). Право выступить инициатором проекта может быть предоставлено также иным лицам, осуществляющим деятельность на территории сельского поселения</w:t>
      </w:r>
      <w:r>
        <w:rPr>
          <w:rFonts w:eastAsia="Calibri"/>
          <w:color w:val="000000"/>
          <w:sz w:val="28"/>
          <w:szCs w:val="28"/>
          <w:lang w:eastAsia="en-US"/>
        </w:rPr>
        <w:t>;</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2. </w:t>
      </w:r>
      <w:r w:rsidRPr="00DA72AA">
        <w:rPr>
          <w:rFonts w:eastAsia="Calibri"/>
          <w:color w:val="000000"/>
          <w:sz w:val="28"/>
          <w:szCs w:val="28"/>
          <w:lang w:eastAsia="en-US"/>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Pr>
          <w:rFonts w:eastAsia="Calibri"/>
          <w:color w:val="000000"/>
          <w:sz w:val="28"/>
          <w:szCs w:val="28"/>
          <w:lang w:eastAsia="en-US"/>
        </w:rPr>
        <w:t>муниципального образования</w:t>
      </w:r>
      <w:r w:rsidRPr="00DA72AA">
        <w:rPr>
          <w:rFonts w:eastAsia="Calibri"/>
          <w:color w:val="000000"/>
          <w:sz w:val="28"/>
          <w:szCs w:val="28"/>
          <w:lang w:eastAsia="en-US"/>
        </w:rPr>
        <w:t>.</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3. </w:t>
      </w:r>
      <w:r w:rsidRPr="00DC1DE2">
        <w:rPr>
          <w:rFonts w:eastAsia="Calibri"/>
          <w:color w:val="000000"/>
          <w:sz w:val="28"/>
          <w:szCs w:val="28"/>
          <w:lang w:eastAsia="en-US"/>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w:t>
      </w:r>
      <w:r w:rsidRPr="00DC1DE2">
        <w:rPr>
          <w:rFonts w:eastAsia="Calibri"/>
          <w:color w:val="000000"/>
          <w:sz w:val="28"/>
          <w:szCs w:val="28"/>
          <w:lang w:eastAsia="en-US"/>
        </w:rPr>
        <w:lastRenderedPageBreak/>
        <w:t>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rPr>
          <w:rFonts w:eastAsia="Calibri"/>
          <w:color w:val="000000"/>
          <w:sz w:val="28"/>
          <w:szCs w:val="28"/>
          <w:lang w:eastAsia="en-US"/>
        </w:rPr>
        <w:t>.</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4. Размер денежных средств, подлежащих возврату инициаторам проекта, рассчитывается исходя из процентного соотношения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инициативного проекта.</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5. Инициаторы проекта предоставляют заявление на возврат денежных средств с указанием банковских реквизитов в финансово-экономический отдел администрации сельского поселения, осуществляющий учёт инициативных платежей, в целях возврата инициативных платежей.</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6. Финансово-экономический отдел администрации сельского поселения, осуществляющий учёт инициативных платежей, в течение 5 рабочих дней со дня поступления заявления осуществляет возврат денежных средств.</w:t>
      </w:r>
    </w:p>
    <w:p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7. </w:t>
      </w:r>
      <w:r w:rsidRPr="00DC1DE2">
        <w:rPr>
          <w:rFonts w:eastAsia="Calibri"/>
          <w:color w:val="000000"/>
          <w:sz w:val="28"/>
          <w:szCs w:val="28"/>
          <w:lang w:eastAsia="en-US"/>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B4347" w:rsidRDefault="006B4347" w:rsidP="006B4347">
      <w:pPr>
        <w:ind w:firstLine="709"/>
        <w:jc w:val="both"/>
        <w:rPr>
          <w:rFonts w:eastAsia="Calibri"/>
          <w:color w:val="000000"/>
          <w:sz w:val="28"/>
          <w:szCs w:val="28"/>
          <w:lang w:eastAsia="en-US"/>
        </w:rPr>
      </w:pPr>
    </w:p>
    <w:p w:rsidR="006B4347" w:rsidRDefault="006B4347" w:rsidP="006B4347">
      <w:pPr>
        <w:tabs>
          <w:tab w:val="left" w:pos="709"/>
        </w:tabs>
        <w:autoSpaceDE w:val="0"/>
        <w:autoSpaceDN w:val="0"/>
        <w:adjustRightInd w:val="0"/>
        <w:ind w:right="-1" w:firstLine="567"/>
        <w:jc w:val="both"/>
        <w:rPr>
          <w:rFonts w:eastAsia="Calibri"/>
          <w:color w:val="000000"/>
          <w:sz w:val="28"/>
          <w:szCs w:val="28"/>
          <w:lang w:eastAsia="en-US"/>
        </w:rPr>
      </w:pPr>
    </w:p>
    <w:p w:rsidR="006B4347" w:rsidRDefault="006B4347" w:rsidP="006B4347">
      <w:pPr>
        <w:tabs>
          <w:tab w:val="left" w:pos="709"/>
        </w:tabs>
        <w:autoSpaceDE w:val="0"/>
        <w:autoSpaceDN w:val="0"/>
        <w:adjustRightInd w:val="0"/>
        <w:ind w:right="-1" w:firstLine="567"/>
        <w:jc w:val="both"/>
        <w:rPr>
          <w:rFonts w:eastAsia="Calibri"/>
          <w:color w:val="000000"/>
          <w:sz w:val="28"/>
          <w:szCs w:val="28"/>
          <w:lang w:eastAsia="en-US"/>
        </w:rPr>
      </w:pPr>
    </w:p>
    <w:p w:rsidR="00805A7D" w:rsidRDefault="00805A7D" w:rsidP="00805A7D">
      <w:pPr>
        <w:rPr>
          <w:sz w:val="28"/>
          <w:szCs w:val="28"/>
        </w:rPr>
      </w:pPr>
      <w:r>
        <w:rPr>
          <w:sz w:val="28"/>
          <w:szCs w:val="28"/>
        </w:rPr>
        <w:t xml:space="preserve">Глава </w:t>
      </w:r>
      <w:proofErr w:type="spellStart"/>
      <w:r w:rsidR="0080074E">
        <w:rPr>
          <w:sz w:val="28"/>
          <w:szCs w:val="28"/>
        </w:rPr>
        <w:t>Трехсельского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805A7D" w:rsidRPr="000A4F16" w:rsidRDefault="00805A7D" w:rsidP="00805A7D">
      <w:pPr>
        <w:rPr>
          <w:sz w:val="28"/>
          <w:szCs w:val="28"/>
        </w:rPr>
      </w:pPr>
      <w:r>
        <w:rPr>
          <w:sz w:val="28"/>
          <w:szCs w:val="28"/>
        </w:rPr>
        <w:t xml:space="preserve">поселения Успенского района                                                             </w:t>
      </w:r>
      <w:r w:rsidR="0080074E">
        <w:rPr>
          <w:sz w:val="28"/>
          <w:szCs w:val="28"/>
        </w:rPr>
        <w:t xml:space="preserve">Т.И. </w:t>
      </w:r>
      <w:proofErr w:type="spellStart"/>
      <w:r w:rsidR="0080074E">
        <w:rPr>
          <w:sz w:val="28"/>
          <w:szCs w:val="28"/>
        </w:rPr>
        <w:t>Калза</w:t>
      </w:r>
      <w:proofErr w:type="spellEnd"/>
    </w:p>
    <w:p w:rsidR="006B4347" w:rsidRDefault="006B4347" w:rsidP="005C5431">
      <w:pPr>
        <w:jc w:val="both"/>
        <w:rPr>
          <w:sz w:val="28"/>
          <w:szCs w:val="28"/>
        </w:rPr>
      </w:pPr>
    </w:p>
    <w:p w:rsidR="006B4347" w:rsidRDefault="006B4347" w:rsidP="005C5431">
      <w:pPr>
        <w:jc w:val="both"/>
        <w:rPr>
          <w:sz w:val="28"/>
          <w:szCs w:val="28"/>
        </w:rPr>
      </w:pPr>
    </w:p>
    <w:p w:rsidR="006B4347" w:rsidRDefault="006B4347" w:rsidP="005C5431">
      <w:pPr>
        <w:jc w:val="both"/>
        <w:rPr>
          <w:sz w:val="28"/>
          <w:szCs w:val="28"/>
        </w:rPr>
      </w:pPr>
    </w:p>
    <w:p w:rsidR="005A35EA" w:rsidRDefault="005A35EA"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gridCol w:w="4849"/>
      </w:tblGrid>
      <w:tr w:rsidR="00E04AA4" w:rsidRPr="00E04AA4" w:rsidTr="00E04AA4">
        <w:tc>
          <w:tcPr>
            <w:tcW w:w="4789" w:type="dxa"/>
          </w:tcPr>
          <w:p w:rsidR="00E04AA4" w:rsidRPr="00E04AA4" w:rsidRDefault="00E04AA4" w:rsidP="00E04AA4">
            <w:pPr>
              <w:widowControl w:val="0"/>
              <w:autoSpaceDE w:val="0"/>
              <w:autoSpaceDN w:val="0"/>
              <w:jc w:val="center"/>
              <w:rPr>
                <w:color w:val="000000"/>
                <w:sz w:val="28"/>
                <w:szCs w:val="28"/>
                <w:lang w:eastAsia="en-US"/>
              </w:rPr>
            </w:pPr>
          </w:p>
        </w:tc>
        <w:tc>
          <w:tcPr>
            <w:tcW w:w="4849" w:type="dxa"/>
          </w:tcPr>
          <w:p w:rsidR="00805A7D" w:rsidRDefault="00805A7D" w:rsidP="00805A7D">
            <w:pP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4</w:t>
            </w:r>
          </w:p>
          <w:p w:rsidR="00805A7D" w:rsidRPr="00D216B2" w:rsidRDefault="00805A7D" w:rsidP="00805A7D">
            <w:pPr>
              <w:rPr>
                <w:rFonts w:eastAsia="Calibri"/>
                <w:lang w:eastAsia="en-US"/>
              </w:rPr>
            </w:pPr>
            <w:r>
              <w:rPr>
                <w:rFonts w:eastAsia="Calibri"/>
                <w:sz w:val="28"/>
                <w:szCs w:val="28"/>
                <w:lang w:eastAsia="en-US"/>
              </w:rPr>
              <w:t xml:space="preserve">к решению </w:t>
            </w:r>
            <w:r w:rsidRPr="00D216B2">
              <w:rPr>
                <w:rFonts w:eastAsia="Calibri"/>
                <w:sz w:val="28"/>
                <w:szCs w:val="28"/>
                <w:lang w:eastAsia="en-US"/>
              </w:rPr>
              <w:t>Совета</w:t>
            </w:r>
          </w:p>
          <w:p w:rsidR="00805A7D" w:rsidRDefault="0080074E" w:rsidP="00805A7D">
            <w:pPr>
              <w:rPr>
                <w:rFonts w:eastAsia="Calibri"/>
                <w:sz w:val="28"/>
                <w:szCs w:val="28"/>
                <w:lang w:eastAsia="en-US"/>
              </w:rPr>
            </w:pPr>
            <w:proofErr w:type="spellStart"/>
            <w:r>
              <w:rPr>
                <w:color w:val="000000"/>
                <w:sz w:val="28"/>
                <w:szCs w:val="28"/>
              </w:rPr>
              <w:t>Трехсельского</w:t>
            </w:r>
            <w:proofErr w:type="spellEnd"/>
            <w:r w:rsidR="00805A7D">
              <w:rPr>
                <w:color w:val="000000"/>
                <w:sz w:val="28"/>
                <w:szCs w:val="28"/>
              </w:rPr>
              <w:t xml:space="preserve"> сельского п</w:t>
            </w:r>
            <w:r w:rsidR="00805A7D" w:rsidRPr="00F70B97">
              <w:rPr>
                <w:color w:val="000000"/>
                <w:sz w:val="28"/>
                <w:szCs w:val="28"/>
              </w:rPr>
              <w:t xml:space="preserve">оселения </w:t>
            </w:r>
            <w:r w:rsidR="00805A7D">
              <w:rPr>
                <w:color w:val="000000"/>
                <w:sz w:val="28"/>
                <w:szCs w:val="28"/>
              </w:rPr>
              <w:t>Успенского района</w:t>
            </w:r>
            <w:r w:rsidR="00805A7D" w:rsidRPr="00D216B2">
              <w:rPr>
                <w:rFonts w:eastAsia="Calibri"/>
                <w:sz w:val="28"/>
                <w:szCs w:val="28"/>
                <w:lang w:eastAsia="en-US"/>
              </w:rPr>
              <w:t xml:space="preserve"> </w:t>
            </w:r>
          </w:p>
          <w:p w:rsidR="00805A7D" w:rsidRPr="00D216B2" w:rsidRDefault="00805A7D" w:rsidP="00805A7D">
            <w:pPr>
              <w:rPr>
                <w:rFonts w:eastAsia="Calibri"/>
                <w:sz w:val="28"/>
                <w:szCs w:val="28"/>
                <w:lang w:eastAsia="en-US"/>
              </w:rPr>
            </w:pPr>
            <w:r w:rsidRPr="00D216B2">
              <w:rPr>
                <w:rFonts w:eastAsia="Calibri"/>
                <w:sz w:val="28"/>
                <w:szCs w:val="28"/>
                <w:lang w:eastAsia="en-US"/>
              </w:rPr>
              <w:t xml:space="preserve">от </w:t>
            </w:r>
            <w:r w:rsidR="0080074E">
              <w:rPr>
                <w:rFonts w:eastAsia="Calibri"/>
                <w:sz w:val="28"/>
                <w:szCs w:val="28"/>
                <w:lang w:eastAsia="en-US"/>
              </w:rPr>
              <w:t xml:space="preserve">28 декабря 2020года </w:t>
            </w:r>
            <w:r w:rsidRPr="00D216B2">
              <w:rPr>
                <w:rFonts w:eastAsia="Calibri"/>
                <w:sz w:val="28"/>
                <w:szCs w:val="28"/>
                <w:lang w:eastAsia="en-US"/>
              </w:rPr>
              <w:t xml:space="preserve">№ </w:t>
            </w:r>
            <w:r w:rsidR="0080074E">
              <w:rPr>
                <w:rFonts w:eastAsia="Calibri"/>
                <w:sz w:val="28"/>
                <w:szCs w:val="28"/>
                <w:lang w:eastAsia="en-US"/>
              </w:rPr>
              <w:t>68</w:t>
            </w:r>
          </w:p>
          <w:p w:rsidR="00E04AA4" w:rsidRPr="00E04AA4" w:rsidRDefault="00E04AA4" w:rsidP="00E04AA4">
            <w:pPr>
              <w:widowControl w:val="0"/>
              <w:autoSpaceDE w:val="0"/>
              <w:autoSpaceDN w:val="0"/>
              <w:jc w:val="center"/>
              <w:rPr>
                <w:color w:val="000000"/>
                <w:sz w:val="28"/>
                <w:szCs w:val="28"/>
                <w:lang w:eastAsia="en-US"/>
              </w:rPr>
            </w:pPr>
          </w:p>
        </w:tc>
      </w:tr>
    </w:tbl>
    <w:p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ПОРЯДОК</w:t>
      </w:r>
    </w:p>
    <w:p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назначения и проведения собрания граждан</w:t>
      </w:r>
    </w:p>
    <w:p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в целях рассмотрения и обсуждения вопросов</w:t>
      </w:r>
    </w:p>
    <w:p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внесения инициативных проектов</w:t>
      </w:r>
    </w:p>
    <w:p w:rsidR="00E04AA4" w:rsidRPr="00E04AA4" w:rsidRDefault="00E04AA4" w:rsidP="0080074E">
      <w:pPr>
        <w:widowControl w:val="0"/>
        <w:autoSpaceDE w:val="0"/>
        <w:autoSpaceDN w:val="0"/>
        <w:jc w:val="center"/>
        <w:outlineLvl w:val="1"/>
        <w:rPr>
          <w:b/>
          <w:bCs/>
          <w:color w:val="000000"/>
          <w:sz w:val="28"/>
          <w:szCs w:val="28"/>
        </w:rPr>
      </w:pPr>
      <w:r w:rsidRPr="00E04AA4">
        <w:rPr>
          <w:b/>
          <w:bCs/>
          <w:color w:val="000000"/>
          <w:sz w:val="28"/>
          <w:szCs w:val="28"/>
        </w:rPr>
        <w:t xml:space="preserve">в </w:t>
      </w:r>
      <w:proofErr w:type="spellStart"/>
      <w:r w:rsidR="0080074E">
        <w:rPr>
          <w:b/>
          <w:bCs/>
          <w:color w:val="000000"/>
          <w:sz w:val="28"/>
          <w:szCs w:val="28"/>
        </w:rPr>
        <w:t>Трехсельском</w:t>
      </w:r>
      <w:proofErr w:type="spellEnd"/>
      <w:r w:rsidRPr="00E04AA4">
        <w:rPr>
          <w:b/>
          <w:bCs/>
          <w:color w:val="000000"/>
          <w:sz w:val="28"/>
          <w:szCs w:val="28"/>
        </w:rPr>
        <w:t xml:space="preserve"> сельском поселении</w:t>
      </w:r>
      <w:r w:rsidR="0080074E">
        <w:rPr>
          <w:b/>
          <w:bCs/>
          <w:color w:val="000000"/>
          <w:sz w:val="28"/>
          <w:szCs w:val="28"/>
        </w:rPr>
        <w:t xml:space="preserve"> </w:t>
      </w:r>
      <w:r w:rsidR="00805A7D">
        <w:rPr>
          <w:b/>
          <w:bCs/>
          <w:color w:val="000000"/>
          <w:sz w:val="28"/>
          <w:szCs w:val="28"/>
        </w:rPr>
        <w:t>Успенского</w:t>
      </w:r>
      <w:r w:rsidRPr="00E04AA4">
        <w:rPr>
          <w:b/>
          <w:bCs/>
          <w:color w:val="000000"/>
          <w:sz w:val="28"/>
          <w:szCs w:val="28"/>
        </w:rPr>
        <w:t xml:space="preserve"> района</w:t>
      </w:r>
    </w:p>
    <w:p w:rsidR="00E04AA4" w:rsidRPr="00E04AA4" w:rsidRDefault="00E04AA4" w:rsidP="00E04AA4">
      <w:pPr>
        <w:widowControl w:val="0"/>
        <w:autoSpaceDE w:val="0"/>
        <w:autoSpaceDN w:val="0"/>
        <w:jc w:val="center"/>
        <w:outlineLvl w:val="1"/>
        <w:rPr>
          <w:b/>
          <w:bCs/>
          <w:color w:val="000000"/>
          <w:sz w:val="28"/>
          <w:szCs w:val="28"/>
        </w:rPr>
      </w:pPr>
    </w:p>
    <w:p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 xml:space="preserve">1. Для рассмотрения и обсуждения вопросов внесения инициативных проектов в администрацию </w:t>
      </w:r>
      <w:proofErr w:type="spellStart"/>
      <w:r w:rsidR="0080074E">
        <w:rPr>
          <w:rFonts w:eastAsia="Calibri"/>
          <w:color w:val="000000"/>
          <w:sz w:val="28"/>
          <w:szCs w:val="28"/>
          <w:lang w:eastAsia="en-US"/>
        </w:rPr>
        <w:t>Трехсельского</w:t>
      </w:r>
      <w:proofErr w:type="spellEnd"/>
      <w:r w:rsidR="00217C6F">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sidRPr="00E04AA4">
        <w:rPr>
          <w:rFonts w:eastAsia="Calibri"/>
          <w:color w:val="000000"/>
          <w:sz w:val="28"/>
          <w:szCs w:val="28"/>
          <w:lang w:eastAsia="en-US"/>
        </w:rPr>
        <w:t xml:space="preserve">могут проводиться собрания граждан. </w:t>
      </w:r>
    </w:p>
    <w:p w:rsidR="00E04AA4" w:rsidRPr="00E04AA4" w:rsidRDefault="00E04AA4" w:rsidP="00E04AA4">
      <w:pPr>
        <w:ind w:firstLine="709"/>
        <w:jc w:val="both"/>
        <w:rPr>
          <w:rFonts w:eastAsia="Calibri"/>
          <w:color w:val="000000"/>
          <w:sz w:val="28"/>
          <w:szCs w:val="28"/>
          <w:lang w:eastAsia="en-US"/>
        </w:rPr>
      </w:pPr>
      <w:proofErr w:type="gramStart"/>
      <w:r w:rsidRPr="00E04AA4">
        <w:rPr>
          <w:rFonts w:eastAsia="Calibri"/>
          <w:color w:val="000000"/>
          <w:sz w:val="28"/>
          <w:szCs w:val="28"/>
          <w:lang w:eastAsia="en-US"/>
        </w:rPr>
        <w:t xml:space="preserve">Инициативный проект до его внесения в администрацию </w:t>
      </w:r>
      <w:proofErr w:type="spellStart"/>
      <w:r w:rsidR="0080074E">
        <w:rPr>
          <w:rFonts w:eastAsia="Calibri"/>
          <w:color w:val="000000"/>
          <w:sz w:val="28"/>
          <w:szCs w:val="28"/>
          <w:lang w:eastAsia="en-US"/>
        </w:rPr>
        <w:t>Трехсельского</w:t>
      </w:r>
      <w:proofErr w:type="spellEnd"/>
      <w:r w:rsidR="00217C6F">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sidRPr="00E04AA4">
        <w:rPr>
          <w:rFonts w:eastAsia="Calibri"/>
          <w:color w:val="000000"/>
          <w:sz w:val="28"/>
          <w:szCs w:val="28"/>
          <w:lang w:eastAsia="en-US"/>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w:t>
      </w:r>
      <w:proofErr w:type="gramEnd"/>
      <w:r w:rsidRPr="00E04AA4">
        <w:rPr>
          <w:rFonts w:eastAsia="Calibri"/>
          <w:color w:val="000000"/>
          <w:sz w:val="28"/>
          <w:szCs w:val="28"/>
          <w:lang w:eastAsia="en-US"/>
        </w:rPr>
        <w:t xml:space="preserve"> решения о поддержке инициативных проектов.</w:t>
      </w:r>
    </w:p>
    <w:p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Возможно рассмотрение нескольких инициативных проектов на одном сходе, одном собрании или на одной конференции граждан.</w:t>
      </w:r>
    </w:p>
    <w:p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2. Собрание граждан проводится по инициативе:</w:t>
      </w:r>
    </w:p>
    <w:p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инициативной группы численностью не менее десяти граждан, достигших шестнадцатилетнего возраста и проживающих на территории сельского поселения;</w:t>
      </w:r>
    </w:p>
    <w:p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органов территориального общественного самоуправления, осуществляющие свою деятельность на территории сельского поселения;</w:t>
      </w:r>
    </w:p>
    <w:p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старосты сельского населенного пункта (при его наличии);</w:t>
      </w:r>
    </w:p>
    <w:p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индивидуальных предпринимателей, осуществляющих свою деятельность на территории сельского поселения;</w:t>
      </w:r>
    </w:p>
    <w:p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юридических лиц, осуществляющих свою деятельность на территории сельского поселения, в том числе социально-ориентированных некоммерческих организаций.</w:t>
      </w:r>
    </w:p>
    <w:p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 xml:space="preserve">Собрание граждан, проводимое по инициативе населения, назначается Советом </w:t>
      </w:r>
      <w:proofErr w:type="spellStart"/>
      <w:r w:rsidR="0080074E">
        <w:rPr>
          <w:rFonts w:eastAsia="Calibri"/>
          <w:color w:val="000000"/>
          <w:sz w:val="28"/>
          <w:szCs w:val="28"/>
          <w:lang w:eastAsia="en-US"/>
        </w:rPr>
        <w:t>Трехсельского</w:t>
      </w:r>
      <w:proofErr w:type="spellEnd"/>
      <w:r w:rsidR="00217C6F">
        <w:rPr>
          <w:rFonts w:eastAsia="Calibri"/>
          <w:color w:val="000000"/>
          <w:sz w:val="28"/>
          <w:szCs w:val="28"/>
          <w:lang w:eastAsia="en-US"/>
        </w:rPr>
        <w:t xml:space="preserve"> сельского поселения Успенского района</w:t>
      </w:r>
      <w:r w:rsidR="00974514">
        <w:rPr>
          <w:rFonts w:eastAsia="Calibri"/>
          <w:color w:val="000000"/>
          <w:sz w:val="28"/>
          <w:szCs w:val="28"/>
          <w:lang w:eastAsia="en-US"/>
        </w:rPr>
        <w:t xml:space="preserve"> </w:t>
      </w:r>
      <w:r w:rsidRPr="00E04AA4">
        <w:rPr>
          <w:rFonts w:eastAsia="Calibri"/>
          <w:color w:val="000000"/>
          <w:sz w:val="28"/>
          <w:szCs w:val="28"/>
          <w:lang w:eastAsia="en-US"/>
        </w:rPr>
        <w:t xml:space="preserve">в порядке, установленном статьёй 18 Устава </w:t>
      </w:r>
      <w:proofErr w:type="spellStart"/>
      <w:r w:rsidR="0080074E">
        <w:rPr>
          <w:rFonts w:eastAsia="Calibri"/>
          <w:color w:val="000000"/>
          <w:sz w:val="28"/>
          <w:szCs w:val="28"/>
          <w:lang w:eastAsia="en-US"/>
        </w:rPr>
        <w:t>Трехсельского</w:t>
      </w:r>
      <w:proofErr w:type="spellEnd"/>
      <w:r w:rsidRPr="00E04AA4">
        <w:rPr>
          <w:rFonts w:eastAsia="Calibri"/>
          <w:color w:val="000000"/>
          <w:sz w:val="28"/>
          <w:szCs w:val="28"/>
          <w:lang w:eastAsia="en-US"/>
        </w:rPr>
        <w:t xml:space="preserve"> сельского поселения </w:t>
      </w:r>
      <w:r w:rsidR="00974514">
        <w:rPr>
          <w:rFonts w:eastAsia="Calibri"/>
          <w:color w:val="000000"/>
          <w:sz w:val="28"/>
          <w:szCs w:val="28"/>
          <w:lang w:eastAsia="en-US"/>
        </w:rPr>
        <w:t>Успенского</w:t>
      </w:r>
      <w:bookmarkStart w:id="4" w:name="_GoBack"/>
      <w:bookmarkEnd w:id="4"/>
      <w:r w:rsidRPr="00E04AA4">
        <w:rPr>
          <w:rFonts w:eastAsia="Calibri"/>
          <w:color w:val="000000"/>
          <w:sz w:val="28"/>
          <w:szCs w:val="28"/>
          <w:lang w:eastAsia="en-US"/>
        </w:rPr>
        <w:t xml:space="preserve"> района.</w:t>
      </w:r>
    </w:p>
    <w:p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lastRenderedPageBreak/>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3. Итоги собрания граждан подлежат официальному опубликованию (обнародованию).</w:t>
      </w:r>
    </w:p>
    <w:p w:rsidR="00E04AA4" w:rsidRPr="00E04AA4" w:rsidRDefault="00E04AA4" w:rsidP="00E04AA4">
      <w:pPr>
        <w:tabs>
          <w:tab w:val="left" w:pos="709"/>
        </w:tabs>
        <w:autoSpaceDE w:val="0"/>
        <w:autoSpaceDN w:val="0"/>
        <w:adjustRightInd w:val="0"/>
        <w:ind w:right="-1" w:firstLine="567"/>
        <w:jc w:val="both"/>
        <w:rPr>
          <w:rFonts w:eastAsia="Calibri"/>
          <w:color w:val="000000"/>
          <w:sz w:val="28"/>
          <w:szCs w:val="28"/>
          <w:lang w:eastAsia="en-US"/>
        </w:rPr>
      </w:pPr>
    </w:p>
    <w:p w:rsidR="00E04AA4" w:rsidRPr="00E04AA4" w:rsidRDefault="00E04AA4" w:rsidP="00E04AA4">
      <w:pPr>
        <w:tabs>
          <w:tab w:val="left" w:pos="709"/>
        </w:tabs>
        <w:autoSpaceDE w:val="0"/>
        <w:autoSpaceDN w:val="0"/>
        <w:adjustRightInd w:val="0"/>
        <w:ind w:right="-1" w:firstLine="567"/>
        <w:jc w:val="both"/>
        <w:rPr>
          <w:rFonts w:eastAsia="Calibri"/>
          <w:color w:val="000000"/>
          <w:sz w:val="28"/>
          <w:szCs w:val="28"/>
          <w:lang w:eastAsia="en-US"/>
        </w:rPr>
      </w:pPr>
    </w:p>
    <w:p w:rsidR="00E04AA4" w:rsidRPr="00E04AA4" w:rsidRDefault="00E04AA4" w:rsidP="00E04AA4">
      <w:pPr>
        <w:tabs>
          <w:tab w:val="left" w:pos="709"/>
        </w:tabs>
        <w:autoSpaceDE w:val="0"/>
        <w:autoSpaceDN w:val="0"/>
        <w:adjustRightInd w:val="0"/>
        <w:ind w:right="-1" w:firstLine="567"/>
        <w:jc w:val="both"/>
        <w:rPr>
          <w:rFonts w:eastAsia="Calibri"/>
          <w:color w:val="000000"/>
          <w:sz w:val="28"/>
          <w:szCs w:val="28"/>
          <w:lang w:eastAsia="en-US"/>
        </w:rPr>
      </w:pPr>
    </w:p>
    <w:p w:rsidR="00805A7D" w:rsidRDefault="00805A7D" w:rsidP="00805A7D">
      <w:pPr>
        <w:rPr>
          <w:sz w:val="28"/>
          <w:szCs w:val="28"/>
        </w:rPr>
      </w:pPr>
      <w:r>
        <w:rPr>
          <w:sz w:val="28"/>
          <w:szCs w:val="28"/>
        </w:rPr>
        <w:t xml:space="preserve">Глава </w:t>
      </w:r>
      <w:proofErr w:type="spellStart"/>
      <w:r w:rsidR="0080074E">
        <w:rPr>
          <w:sz w:val="28"/>
          <w:szCs w:val="28"/>
        </w:rPr>
        <w:t>Трехсельского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805A7D" w:rsidRPr="000A4F16" w:rsidRDefault="00805A7D" w:rsidP="00805A7D">
      <w:pPr>
        <w:rPr>
          <w:sz w:val="28"/>
          <w:szCs w:val="28"/>
        </w:rPr>
      </w:pPr>
      <w:r>
        <w:rPr>
          <w:sz w:val="28"/>
          <w:szCs w:val="28"/>
        </w:rPr>
        <w:t xml:space="preserve">поселения Успенского района                                                             </w:t>
      </w:r>
      <w:r w:rsidR="0080074E">
        <w:rPr>
          <w:sz w:val="28"/>
          <w:szCs w:val="28"/>
        </w:rPr>
        <w:t xml:space="preserve">Т.И. </w:t>
      </w:r>
      <w:proofErr w:type="spellStart"/>
      <w:r w:rsidR="0080074E">
        <w:rPr>
          <w:sz w:val="28"/>
          <w:szCs w:val="28"/>
        </w:rPr>
        <w:t>Калза</w:t>
      </w:r>
      <w:proofErr w:type="spellEnd"/>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sectPr w:rsidR="00E04AA4" w:rsidSect="009F267A">
      <w:pgSz w:w="11906" w:h="16838"/>
      <w:pgMar w:top="142" w:right="567" w:bottom="1134"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8E" w:rsidRDefault="004E5C8E" w:rsidP="00F137A9">
      <w:r>
        <w:separator/>
      </w:r>
    </w:p>
  </w:endnote>
  <w:endnote w:type="continuationSeparator" w:id="0">
    <w:p w:rsidR="004E5C8E" w:rsidRDefault="004E5C8E" w:rsidP="00F13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4E" w:rsidRDefault="008007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4E" w:rsidRDefault="0080074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4E" w:rsidRDefault="008007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8E" w:rsidRDefault="004E5C8E" w:rsidP="00F137A9">
      <w:r>
        <w:separator/>
      </w:r>
    </w:p>
  </w:footnote>
  <w:footnote w:type="continuationSeparator" w:id="0">
    <w:p w:rsidR="004E5C8E" w:rsidRDefault="004E5C8E" w:rsidP="00F13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4E" w:rsidRDefault="008007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196029"/>
      <w:docPartObj>
        <w:docPartGallery w:val="Page Numbers (Top of Page)"/>
        <w:docPartUnique/>
      </w:docPartObj>
    </w:sdtPr>
    <w:sdtContent>
      <w:p w:rsidR="0080074E" w:rsidRDefault="0080074E">
        <w:pPr>
          <w:pStyle w:val="a3"/>
          <w:jc w:val="center"/>
        </w:pPr>
        <w:fldSimple w:instr="PAGE   \* MERGEFORMAT">
          <w:r w:rsidR="00816DE5">
            <w:rPr>
              <w:noProof/>
            </w:rPr>
            <w:t>2</w:t>
          </w:r>
        </w:fldSimple>
      </w:p>
    </w:sdtContent>
  </w:sdt>
  <w:p w:rsidR="0080074E" w:rsidRDefault="0080074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4E" w:rsidRDefault="0080074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5431"/>
    <w:rsid w:val="0006257C"/>
    <w:rsid w:val="000967E7"/>
    <w:rsid w:val="000A2739"/>
    <w:rsid w:val="000C44B8"/>
    <w:rsid w:val="001D085A"/>
    <w:rsid w:val="001E5778"/>
    <w:rsid w:val="001F238C"/>
    <w:rsid w:val="00217C6F"/>
    <w:rsid w:val="002904CE"/>
    <w:rsid w:val="002F6EE2"/>
    <w:rsid w:val="00317805"/>
    <w:rsid w:val="003C32F5"/>
    <w:rsid w:val="004A5248"/>
    <w:rsid w:val="004B3575"/>
    <w:rsid w:val="004E4AEC"/>
    <w:rsid w:val="004E5C8E"/>
    <w:rsid w:val="0059705F"/>
    <w:rsid w:val="005A0790"/>
    <w:rsid w:val="005A35EA"/>
    <w:rsid w:val="005C5431"/>
    <w:rsid w:val="006B4347"/>
    <w:rsid w:val="006F26CB"/>
    <w:rsid w:val="007B1EDE"/>
    <w:rsid w:val="007E003A"/>
    <w:rsid w:val="0080074E"/>
    <w:rsid w:val="00805A7D"/>
    <w:rsid w:val="00816DE5"/>
    <w:rsid w:val="00876EE5"/>
    <w:rsid w:val="00974514"/>
    <w:rsid w:val="0098173C"/>
    <w:rsid w:val="0099721C"/>
    <w:rsid w:val="009A20EA"/>
    <w:rsid w:val="009B23B9"/>
    <w:rsid w:val="009C1028"/>
    <w:rsid w:val="009E3348"/>
    <w:rsid w:val="009F267A"/>
    <w:rsid w:val="00A358BA"/>
    <w:rsid w:val="00AD2CAE"/>
    <w:rsid w:val="00B63C89"/>
    <w:rsid w:val="00B71E82"/>
    <w:rsid w:val="00BF2CDF"/>
    <w:rsid w:val="00C44E90"/>
    <w:rsid w:val="00C577BB"/>
    <w:rsid w:val="00C81264"/>
    <w:rsid w:val="00CA1A1C"/>
    <w:rsid w:val="00CD16E1"/>
    <w:rsid w:val="00CE5130"/>
    <w:rsid w:val="00D27E70"/>
    <w:rsid w:val="00D7322C"/>
    <w:rsid w:val="00D905DA"/>
    <w:rsid w:val="00DA555D"/>
    <w:rsid w:val="00DD3170"/>
    <w:rsid w:val="00DD3947"/>
    <w:rsid w:val="00E04AA4"/>
    <w:rsid w:val="00E16865"/>
    <w:rsid w:val="00E721FE"/>
    <w:rsid w:val="00E7576F"/>
    <w:rsid w:val="00F137A9"/>
    <w:rsid w:val="00F21BDE"/>
    <w:rsid w:val="00F2257B"/>
    <w:rsid w:val="00F85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137A9"/>
    <w:pPr>
      <w:tabs>
        <w:tab w:val="center" w:pos="4677"/>
        <w:tab w:val="right" w:pos="9355"/>
      </w:tabs>
    </w:pPr>
  </w:style>
  <w:style w:type="character" w:customStyle="1" w:styleId="a4">
    <w:name w:val="Верхний колонтитул Знак"/>
    <w:basedOn w:val="a0"/>
    <w:link w:val="a3"/>
    <w:uiPriority w:val="99"/>
    <w:rsid w:val="00F137A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37A9"/>
    <w:pPr>
      <w:tabs>
        <w:tab w:val="center" w:pos="4677"/>
        <w:tab w:val="right" w:pos="9355"/>
      </w:tabs>
    </w:pPr>
  </w:style>
  <w:style w:type="character" w:customStyle="1" w:styleId="a6">
    <w:name w:val="Нижний колонтитул Знак"/>
    <w:basedOn w:val="a0"/>
    <w:link w:val="a5"/>
    <w:uiPriority w:val="99"/>
    <w:rsid w:val="00F137A9"/>
    <w:rPr>
      <w:rFonts w:ascii="Times New Roman" w:eastAsia="Times New Roman" w:hAnsi="Times New Roman" w:cs="Times New Roman"/>
      <w:sz w:val="24"/>
      <w:szCs w:val="24"/>
      <w:lang w:eastAsia="ru-RU"/>
    </w:rPr>
  </w:style>
  <w:style w:type="paragraph" w:styleId="a7">
    <w:name w:val="List Paragraph"/>
    <w:basedOn w:val="a"/>
    <w:uiPriority w:val="34"/>
    <w:qFormat/>
    <w:rsid w:val="00D7322C"/>
    <w:pPr>
      <w:ind w:left="720"/>
      <w:contextualSpacing/>
    </w:pPr>
  </w:style>
  <w:style w:type="table" w:styleId="a8">
    <w:name w:val="Table Grid"/>
    <w:basedOn w:val="a1"/>
    <w:uiPriority w:val="39"/>
    <w:rsid w:val="009F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39"/>
    <w:rsid w:val="00E04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0074E"/>
    <w:rPr>
      <w:rFonts w:ascii="Tahoma" w:hAnsi="Tahoma" w:cs="Tahoma"/>
      <w:sz w:val="16"/>
      <w:szCs w:val="16"/>
    </w:rPr>
  </w:style>
  <w:style w:type="character" w:customStyle="1" w:styleId="aa">
    <w:name w:val="Текст выноски Знак"/>
    <w:basedOn w:val="a0"/>
    <w:link w:val="a9"/>
    <w:uiPriority w:val="99"/>
    <w:semiHidden/>
    <w:rsid w:val="008007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8499945">
      <w:bodyDiv w:val="1"/>
      <w:marLeft w:val="0"/>
      <w:marRight w:val="0"/>
      <w:marTop w:val="0"/>
      <w:marBottom w:val="0"/>
      <w:divBdr>
        <w:top w:val="none" w:sz="0" w:space="0" w:color="auto"/>
        <w:left w:val="none" w:sz="0" w:space="0" w:color="auto"/>
        <w:bottom w:val="none" w:sz="0" w:space="0" w:color="auto"/>
        <w:right w:val="none" w:sz="0" w:space="0" w:color="auto"/>
      </w:divBdr>
    </w:div>
    <w:div w:id="1385105382">
      <w:bodyDiv w:val="1"/>
      <w:marLeft w:val="0"/>
      <w:marRight w:val="0"/>
      <w:marTop w:val="0"/>
      <w:marBottom w:val="0"/>
      <w:divBdr>
        <w:top w:val="none" w:sz="0" w:space="0" w:color="auto"/>
        <w:left w:val="none" w:sz="0" w:space="0" w:color="auto"/>
        <w:bottom w:val="none" w:sz="0" w:space="0" w:color="auto"/>
        <w:right w:val="none" w:sz="0" w:space="0" w:color="auto"/>
      </w:divBdr>
    </w:div>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6618</Words>
  <Characters>37728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dpx</cp:lastModifiedBy>
  <cp:revision>14</cp:revision>
  <cp:lastPrinted>2020-10-13T13:02:00Z</cp:lastPrinted>
  <dcterms:created xsi:type="dcterms:W3CDTF">2020-10-14T08:58:00Z</dcterms:created>
  <dcterms:modified xsi:type="dcterms:W3CDTF">2020-12-28T08:13:00Z</dcterms:modified>
</cp:coreProperties>
</file>