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5" w:rsidRDefault="00976B5C" w:rsidP="008B7D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-215265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B5C" w:rsidRDefault="00976B5C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0B5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Веселовского сельского поселения </w:t>
      </w:r>
    </w:p>
    <w:p w:rsid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C660B5" w:rsidRP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CE7876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РЕШЕНИЕ</w:t>
      </w:r>
    </w:p>
    <w:p w:rsidR="00C660B5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0B5" w:rsidRPr="00C660B5" w:rsidRDefault="00976B5C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="00C660B5" w:rsidRPr="00C660B5">
        <w:rPr>
          <w:rFonts w:ascii="Times New Roman" w:hAnsi="Times New Roman"/>
          <w:b/>
          <w:bCs/>
          <w:sz w:val="28"/>
          <w:szCs w:val="28"/>
        </w:rPr>
        <w:t xml:space="preserve"> сессия</w:t>
      </w:r>
    </w:p>
    <w:p w:rsidR="00C660B5" w:rsidRPr="00C660B5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2F1919" w:rsidP="00CE78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6B5C">
        <w:rPr>
          <w:rFonts w:ascii="Times New Roman" w:hAnsi="Times New Roman"/>
          <w:sz w:val="28"/>
          <w:szCs w:val="28"/>
        </w:rPr>
        <w:t>27</w:t>
      </w:r>
      <w:r w:rsidR="002214D7">
        <w:rPr>
          <w:rFonts w:ascii="Times New Roman" w:hAnsi="Times New Roman"/>
          <w:sz w:val="28"/>
          <w:szCs w:val="28"/>
        </w:rPr>
        <w:t xml:space="preserve"> </w:t>
      </w:r>
      <w:r w:rsidR="00976B5C">
        <w:rPr>
          <w:rFonts w:ascii="Times New Roman" w:hAnsi="Times New Roman"/>
          <w:sz w:val="28"/>
          <w:szCs w:val="28"/>
        </w:rPr>
        <w:t>мая</w:t>
      </w:r>
      <w:r w:rsidR="00CE7876">
        <w:rPr>
          <w:rFonts w:ascii="Times New Roman" w:hAnsi="Times New Roman"/>
          <w:sz w:val="28"/>
          <w:szCs w:val="28"/>
        </w:rPr>
        <w:t xml:space="preserve"> 201</w:t>
      </w:r>
      <w:r w:rsidR="00976B5C">
        <w:rPr>
          <w:rFonts w:ascii="Times New Roman" w:hAnsi="Times New Roman"/>
          <w:sz w:val="28"/>
          <w:szCs w:val="28"/>
        </w:rPr>
        <w:t>5</w:t>
      </w:r>
      <w:r w:rsidR="00CE7876">
        <w:rPr>
          <w:rFonts w:ascii="Times New Roman" w:hAnsi="Times New Roman"/>
          <w:sz w:val="28"/>
          <w:szCs w:val="28"/>
        </w:rPr>
        <w:t xml:space="preserve"> г</w:t>
      </w:r>
      <w:r w:rsidR="002214D7">
        <w:rPr>
          <w:rFonts w:ascii="Times New Roman" w:hAnsi="Times New Roman"/>
          <w:sz w:val="28"/>
          <w:szCs w:val="28"/>
        </w:rPr>
        <w:t>ода</w:t>
      </w:r>
      <w:r w:rsidR="00CE787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660B5">
        <w:rPr>
          <w:rFonts w:ascii="Times New Roman" w:hAnsi="Times New Roman"/>
          <w:sz w:val="28"/>
          <w:szCs w:val="28"/>
        </w:rPr>
        <w:t xml:space="preserve">      </w:t>
      </w:r>
      <w:r w:rsidR="002214D7">
        <w:rPr>
          <w:rFonts w:ascii="Times New Roman" w:hAnsi="Times New Roman"/>
          <w:sz w:val="28"/>
          <w:szCs w:val="28"/>
        </w:rPr>
        <w:t xml:space="preserve">                       </w:t>
      </w:r>
      <w:r w:rsidR="00CE7876">
        <w:rPr>
          <w:rFonts w:ascii="Times New Roman" w:hAnsi="Times New Roman"/>
          <w:sz w:val="28"/>
          <w:szCs w:val="28"/>
        </w:rPr>
        <w:t>№</w:t>
      </w:r>
      <w:r w:rsidR="00976B5C">
        <w:rPr>
          <w:rFonts w:ascii="Times New Roman" w:hAnsi="Times New Roman"/>
          <w:sz w:val="28"/>
          <w:szCs w:val="28"/>
        </w:rPr>
        <w:t xml:space="preserve"> </w:t>
      </w:r>
      <w:r w:rsidR="008C4457">
        <w:rPr>
          <w:rFonts w:ascii="Times New Roman" w:hAnsi="Times New Roman"/>
          <w:sz w:val="28"/>
          <w:szCs w:val="28"/>
        </w:rPr>
        <w:t>44</w:t>
      </w:r>
    </w:p>
    <w:p w:rsidR="00CE7876" w:rsidRDefault="00CE7876" w:rsidP="00CE78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Веселый</w:t>
      </w:r>
    </w:p>
    <w:p w:rsidR="00BD040C" w:rsidRDefault="00BD040C" w:rsidP="008B7D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0C2" w:rsidRDefault="00A060C2" w:rsidP="00BD040C">
      <w:pPr>
        <w:jc w:val="both"/>
        <w:rPr>
          <w:rFonts w:ascii="Times New Roman" w:hAnsi="Times New Roman"/>
          <w:b/>
          <w:sz w:val="28"/>
          <w:szCs w:val="28"/>
        </w:rPr>
      </w:pPr>
    </w:p>
    <w:p w:rsidR="00C660B5" w:rsidRDefault="00CE7876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 xml:space="preserve">Об  утверждении  программы приватизации объектов </w:t>
      </w:r>
    </w:p>
    <w:p w:rsidR="00CE7876" w:rsidRDefault="00CE7876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муниципальной собственности Веселовского сельского поселения Успенского района на 201</w:t>
      </w:r>
      <w:r w:rsidR="00976B5C">
        <w:rPr>
          <w:rFonts w:ascii="Times New Roman" w:hAnsi="Times New Roman"/>
          <w:b/>
          <w:sz w:val="28"/>
          <w:szCs w:val="28"/>
        </w:rPr>
        <w:t>5</w:t>
      </w:r>
      <w:r w:rsidRPr="00CE78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D040C" w:rsidRDefault="00BD040C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DBB" w:rsidRDefault="00CE787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мобилизации доходов в местный бюджет (бюджет Веселовского сельского поселения Успенского района),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собственности, руководствуясь Федеральным Законом от 21 декабря 2001 года № 178 – ФЗ «О приватизации государственного и муниципального имущества» Совет Веселовского сельск</w:t>
      </w:r>
      <w:r w:rsidR="00BD040C">
        <w:rPr>
          <w:rFonts w:ascii="Times New Roman" w:hAnsi="Times New Roman"/>
          <w:sz w:val="28"/>
          <w:szCs w:val="28"/>
        </w:rPr>
        <w:t xml:space="preserve">ого поселения Успенского района </w:t>
      </w:r>
      <w:r w:rsidR="008C4457">
        <w:rPr>
          <w:rFonts w:ascii="Times New Roman" w:hAnsi="Times New Roman"/>
          <w:sz w:val="28"/>
          <w:szCs w:val="28"/>
        </w:rPr>
        <w:t>р е ш и л:</w:t>
      </w:r>
    </w:p>
    <w:p w:rsidR="00BD040C" w:rsidRDefault="00BD040C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040C">
        <w:rPr>
          <w:rFonts w:ascii="Times New Roman" w:hAnsi="Times New Roman"/>
          <w:sz w:val="28"/>
          <w:szCs w:val="28"/>
        </w:rPr>
        <w:t>1.Утвердить программу приватизации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района, согласно приложению.</w:t>
      </w:r>
    </w:p>
    <w:p w:rsidR="00BD040C" w:rsidRDefault="00BD040C" w:rsidP="002F19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в соответствии с Уставом Веселовского сельского поселения Успенского района</w:t>
      </w:r>
      <w:r w:rsidR="002F1919" w:rsidRPr="002F1919">
        <w:rPr>
          <w:rFonts w:ascii="Times New Roman" w:hAnsi="Times New Roman"/>
          <w:sz w:val="28"/>
          <w:szCs w:val="28"/>
        </w:rPr>
        <w:t xml:space="preserve"> </w:t>
      </w:r>
      <w:r w:rsidR="002F1919">
        <w:rPr>
          <w:rFonts w:ascii="Times New Roman" w:hAnsi="Times New Roman"/>
          <w:sz w:val="28"/>
          <w:szCs w:val="28"/>
        </w:rPr>
        <w:t>и разместить настоящее решение на официальном сайте Веселовского сельского поселения Успенского района в сети «Интернет».</w:t>
      </w:r>
      <w:r>
        <w:rPr>
          <w:rFonts w:ascii="Times New Roman" w:hAnsi="Times New Roman"/>
          <w:sz w:val="28"/>
          <w:szCs w:val="28"/>
        </w:rPr>
        <w:t>.</w:t>
      </w:r>
    </w:p>
    <w:p w:rsidR="00BD040C" w:rsidRPr="002F1919" w:rsidRDefault="002F1919" w:rsidP="002F191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40C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2F1919">
        <w:rPr>
          <w:rFonts w:ascii="Times New Roman" w:hAnsi="Times New Roman"/>
          <w:sz w:val="28"/>
          <w:szCs w:val="28"/>
        </w:rPr>
        <w:t>Веселовского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2F1919">
        <w:rPr>
          <w:rFonts w:ascii="Times New Roman" w:hAnsi="Times New Roman"/>
          <w:sz w:val="28"/>
          <w:szCs w:val="28"/>
        </w:rPr>
        <w:t>Бобрышеву В.И.</w:t>
      </w:r>
    </w:p>
    <w:p w:rsidR="00A060C2" w:rsidRDefault="002F1919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0C2">
        <w:rPr>
          <w:rFonts w:ascii="Times New Roman" w:hAnsi="Times New Roman"/>
          <w:sz w:val="28"/>
          <w:szCs w:val="28"/>
        </w:rPr>
        <w:t>. Решение вступает в силу со</w:t>
      </w:r>
      <w:r>
        <w:rPr>
          <w:rFonts w:ascii="Times New Roman" w:hAnsi="Times New Roman"/>
          <w:sz w:val="28"/>
          <w:szCs w:val="28"/>
        </w:rPr>
        <w:t xml:space="preserve"> следующего дня после </w:t>
      </w:r>
      <w:r w:rsidR="00A060C2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A060C2">
        <w:rPr>
          <w:rFonts w:ascii="Times New Roman" w:hAnsi="Times New Roman"/>
          <w:sz w:val="28"/>
          <w:szCs w:val="28"/>
        </w:rPr>
        <w:t>его обнародования.</w:t>
      </w:r>
    </w:p>
    <w:p w:rsidR="00466065" w:rsidRDefault="00466065" w:rsidP="00820A5F">
      <w:pPr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 Т.Я. Кузнецо</w:t>
      </w:r>
      <w:r w:rsidR="00820A5F">
        <w:rPr>
          <w:rFonts w:ascii="Times New Roman" w:hAnsi="Times New Roman"/>
          <w:sz w:val="28"/>
          <w:szCs w:val="28"/>
        </w:rPr>
        <w:t>ва</w:t>
      </w:r>
    </w:p>
    <w:p w:rsidR="00466065" w:rsidRPr="00ED7BE5" w:rsidRDefault="00466065" w:rsidP="00466065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466065" w:rsidRDefault="00466065" w:rsidP="00466065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подготовлен и внесен</w:t>
      </w:r>
    </w:p>
    <w:p w:rsidR="00466065" w:rsidRDefault="00466065" w:rsidP="00466065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Ведущий специалист администрации</w:t>
      </w:r>
    </w:p>
    <w:p w:rsidR="00466065" w:rsidRDefault="00466065" w:rsidP="00466065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</w:p>
    <w:p w:rsidR="00466065" w:rsidRDefault="00466065" w:rsidP="00466065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Успенского района                                                                                    Э.А.Малова</w:t>
      </w:r>
    </w:p>
    <w:p w:rsidR="00466065" w:rsidRDefault="00466065" w:rsidP="00466065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Проект согласован:</w:t>
      </w:r>
    </w:p>
    <w:p w:rsidR="00466065" w:rsidRDefault="00466065" w:rsidP="00466065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Ведущий специалист администрации</w:t>
      </w:r>
    </w:p>
    <w:p w:rsidR="00466065" w:rsidRDefault="00466065" w:rsidP="00466065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</w:p>
    <w:p w:rsidR="00466065" w:rsidRDefault="00466065" w:rsidP="00466065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  <w:sectPr w:rsidR="00466065" w:rsidSect="00ED7B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Успенского района                                                                                   С.Н.Яганова</w:t>
      </w:r>
    </w:p>
    <w:p w:rsidR="00A060C2" w:rsidRDefault="00976B5C" w:rsidP="00820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A060C2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решению Совета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Веселовского сельского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поселения Успенского района</w:t>
      </w:r>
    </w:p>
    <w:p w:rsidR="00A060C2" w:rsidRDefault="00A060C2" w:rsidP="003473C9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от</w:t>
      </w:r>
      <w:r w:rsidR="002214D7">
        <w:rPr>
          <w:rFonts w:ascii="Times New Roman" w:hAnsi="Times New Roman"/>
          <w:sz w:val="28"/>
          <w:szCs w:val="28"/>
        </w:rPr>
        <w:t xml:space="preserve"> 2</w:t>
      </w:r>
      <w:r w:rsidR="00976B5C">
        <w:rPr>
          <w:rFonts w:ascii="Times New Roman" w:hAnsi="Times New Roman"/>
          <w:sz w:val="28"/>
          <w:szCs w:val="28"/>
        </w:rPr>
        <w:t>7</w:t>
      </w:r>
      <w:r w:rsidR="002214D7">
        <w:rPr>
          <w:rFonts w:ascii="Times New Roman" w:hAnsi="Times New Roman"/>
          <w:sz w:val="28"/>
          <w:szCs w:val="28"/>
        </w:rPr>
        <w:t xml:space="preserve"> </w:t>
      </w:r>
      <w:r w:rsidR="00976B5C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>201</w:t>
      </w:r>
      <w:r w:rsidR="00976B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2F1919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№</w:t>
      </w:r>
      <w:r w:rsidR="008C4457">
        <w:rPr>
          <w:rFonts w:ascii="Times New Roman" w:hAnsi="Times New Roman"/>
          <w:sz w:val="28"/>
          <w:szCs w:val="28"/>
        </w:rPr>
        <w:t>44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A060C2">
        <w:rPr>
          <w:rFonts w:ascii="Times New Roman" w:hAnsi="Times New Roman"/>
          <w:b/>
          <w:sz w:val="28"/>
          <w:szCs w:val="28"/>
        </w:rPr>
        <w:t>Программа приватизации объектов муниципальной собственности Веселовского сельского поселения Успенского района на 201</w:t>
      </w:r>
      <w:r w:rsidR="00976B5C">
        <w:rPr>
          <w:rFonts w:ascii="Times New Roman" w:hAnsi="Times New Roman"/>
          <w:b/>
          <w:sz w:val="28"/>
          <w:szCs w:val="28"/>
        </w:rPr>
        <w:t>5</w:t>
      </w:r>
      <w:r w:rsidRPr="00A060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060C2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 w:rsidRPr="00A060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60C2">
        <w:rPr>
          <w:rFonts w:ascii="Times New Roman" w:hAnsi="Times New Roman"/>
          <w:sz w:val="28"/>
          <w:szCs w:val="28"/>
        </w:rPr>
        <w:t>Цель программы</w:t>
      </w:r>
    </w:p>
    <w:p w:rsidR="00A05C26" w:rsidRDefault="00A05C26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Веселовского сельского поселения Успенского района и обеспечение планомерности процесса приватизации.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p w:rsidR="00A060C2" w:rsidRDefault="00A060C2" w:rsidP="003473C9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Задачи программы</w:t>
      </w:r>
    </w:p>
    <w:p w:rsidR="00A05C26" w:rsidRDefault="00A05C2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6D1" w:rsidRDefault="00A060C2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объектов муниципального имущества; оптимизация структуры муниципальной собственности</w:t>
      </w:r>
      <w:r w:rsidR="001016D1">
        <w:rPr>
          <w:rFonts w:ascii="Times New Roman" w:hAnsi="Times New Roman"/>
          <w:sz w:val="28"/>
          <w:szCs w:val="28"/>
        </w:rPr>
        <w:t>; уменьшение бюджетных расходов на управление объектами муниципальной собственности; создание условий для развития рынка недвижимости; пополнение доходной части бюджета Веселовского сельского поселения Успенского района; привлечение инвестиций в экономику Веселовского сельского поселения Успенского района; обеспечение условий перспективного развития малого и среднего предпринимательства в Веселовском сельском поселении Успенского района.</w:t>
      </w:r>
    </w:p>
    <w:p w:rsidR="001016D1" w:rsidRDefault="001016D1" w:rsidP="008B7DA1">
      <w:pPr>
        <w:ind w:firstLine="567"/>
        <w:rPr>
          <w:rFonts w:ascii="Times New Roman" w:hAnsi="Times New Roman"/>
          <w:sz w:val="28"/>
          <w:szCs w:val="28"/>
        </w:rPr>
      </w:pPr>
    </w:p>
    <w:p w:rsidR="001016D1" w:rsidRDefault="001016D1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мероприятия программы</w:t>
      </w:r>
    </w:p>
    <w:p w:rsidR="00976B5C" w:rsidRDefault="00976B5C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1016D1" w:rsidRDefault="001016D1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2013 году согласно приложению №1.</w:t>
      </w:r>
    </w:p>
    <w:p w:rsidR="00A060C2" w:rsidRDefault="001016D1" w:rsidP="008B7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Продавцом муниципального имущества от имени</w:t>
      </w:r>
      <w:r w:rsidR="006F6DFA"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 выступает администрация Веселовского сельского поселения Успенского района.</w:t>
      </w: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недвижимости, арендуемых субъектами малого и среднего предпринимательства производится в соответствии с Федеральным законом от 22.07.2008 г. №159 –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предпринимательства».</w:t>
      </w:r>
    </w:p>
    <w:p w:rsidR="003473C9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DFA" w:rsidRDefault="006F6DFA" w:rsidP="006F6DFA">
      <w:pPr>
        <w:tabs>
          <w:tab w:val="left" w:pos="25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Прогноз поступлений в бюджет Веселовского сельского поселения Успенского района</w:t>
      </w:r>
    </w:p>
    <w:p w:rsidR="006F6DFA" w:rsidRDefault="006F6DFA" w:rsidP="006F6DFA">
      <w:pPr>
        <w:rPr>
          <w:rFonts w:ascii="Times New Roman" w:hAnsi="Times New Roman"/>
          <w:sz w:val="28"/>
          <w:szCs w:val="28"/>
        </w:rPr>
      </w:pP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Денежные средства, полученные от приватизации объектов муниципальной собственности, подлежат перечислению в бюджет Веселовского сельского поселения </w:t>
      </w:r>
      <w:r w:rsidR="00A05C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спенского района в полном объеме.</w:t>
      </w:r>
    </w:p>
    <w:p w:rsidR="003473C9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B77" w:rsidRDefault="006D149D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F6DFA">
        <w:rPr>
          <w:rFonts w:ascii="Times New Roman" w:hAnsi="Times New Roman"/>
          <w:sz w:val="28"/>
          <w:szCs w:val="28"/>
        </w:rPr>
        <w:t>5. Контроль за исполнением программы</w:t>
      </w:r>
    </w:p>
    <w:p w:rsidR="00976B5C" w:rsidRDefault="00976B5C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C00B77" w:rsidRPr="00C00B77" w:rsidRDefault="00C00B77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реализацией мероприятий программы осуществляет администрация Веселовского сельского поселения Успенского района, Совет Веселовского сельского поселения Успенского района.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C00B77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976B5C" w:rsidRDefault="00976B5C" w:rsidP="00976B5C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  <w:t xml:space="preserve">    Т.Я. Кузнецова</w:t>
      </w: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466065" w:rsidRDefault="00466065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466065" w:rsidRDefault="00466065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466065" w:rsidRDefault="00466065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C00B77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00B77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  <w:r w:rsidR="00C00B77">
        <w:rPr>
          <w:rFonts w:ascii="Times New Roman" w:hAnsi="Times New Roman"/>
          <w:sz w:val="28"/>
          <w:szCs w:val="28"/>
        </w:rPr>
        <w:t xml:space="preserve"> № 1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Программе приватизации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объектов муниципальной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собственности Веселовского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C00B77" w:rsidRP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Успенского района на 201</w:t>
      </w:r>
      <w:r w:rsidR="00976B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EE4622" w:rsidRDefault="00EE4622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C00B77" w:rsidRDefault="00C00B77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00B77" w:rsidRDefault="00C00B77" w:rsidP="00C00B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муниципальной собственности Веселовского сельского поселения Успенского района, подлежащих приватизации в 201</w:t>
      </w:r>
      <w:r w:rsidR="00EE46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73"/>
        <w:gridCol w:w="1507"/>
        <w:gridCol w:w="1711"/>
        <w:gridCol w:w="1195"/>
        <w:gridCol w:w="1133"/>
        <w:gridCol w:w="1155"/>
        <w:gridCol w:w="1340"/>
        <w:gridCol w:w="1340"/>
      </w:tblGrid>
      <w:tr w:rsidR="00756392" w:rsidRPr="00C00B77" w:rsidTr="00C00B77">
        <w:tc>
          <w:tcPr>
            <w:tcW w:w="817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75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муниципальной собственности</w:t>
            </w:r>
          </w:p>
        </w:tc>
        <w:tc>
          <w:tcPr>
            <w:tcW w:w="1196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объекта муниципальной собственности</w:t>
            </w:r>
          </w:p>
        </w:tc>
        <w:tc>
          <w:tcPr>
            <w:tcW w:w="1196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 (постройки)</w:t>
            </w:r>
          </w:p>
        </w:tc>
        <w:tc>
          <w:tcPr>
            <w:tcW w:w="1196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объекта, тыс. руб.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 объекта, тыс. руб.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цена приватизации (тыс. руб.)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приватизации</w:t>
            </w:r>
          </w:p>
        </w:tc>
      </w:tr>
      <w:tr w:rsidR="00756392" w:rsidRPr="00C00B77" w:rsidTr="00C00B77">
        <w:tc>
          <w:tcPr>
            <w:tcW w:w="81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5" w:type="dxa"/>
          </w:tcPr>
          <w:p w:rsidR="00C00B77" w:rsidRPr="00C00B77" w:rsidRDefault="00756392" w:rsidP="00EE4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Жилое здание, общая площадь </w:t>
            </w:r>
            <w:r w:rsidR="00EE4622">
              <w:rPr>
                <w:rFonts w:ascii="Times New Roman" w:hAnsi="Times New Roman"/>
              </w:rPr>
              <w:t xml:space="preserve">52.1 </w:t>
            </w:r>
            <w:r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196" w:type="dxa"/>
          </w:tcPr>
          <w:p w:rsidR="00C00B77" w:rsidRPr="00C00B77" w:rsidRDefault="00756392" w:rsidP="00EE4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 Успенский район, х. </w:t>
            </w:r>
            <w:r w:rsidR="00EE4622">
              <w:rPr>
                <w:rFonts w:ascii="Times New Roman" w:hAnsi="Times New Roman"/>
              </w:rPr>
              <w:t>Серединский</w:t>
            </w:r>
            <w:r>
              <w:rPr>
                <w:rFonts w:ascii="Times New Roman" w:hAnsi="Times New Roman"/>
              </w:rPr>
              <w:t xml:space="preserve">, ул. </w:t>
            </w:r>
            <w:r w:rsidR="00EE4622">
              <w:rPr>
                <w:rFonts w:ascii="Times New Roman" w:hAnsi="Times New Roman"/>
              </w:rPr>
              <w:t>Верхняя</w:t>
            </w:r>
            <w:r>
              <w:rPr>
                <w:rFonts w:ascii="Times New Roman" w:hAnsi="Times New Roman"/>
              </w:rPr>
              <w:t xml:space="preserve">, д. </w:t>
            </w:r>
            <w:r w:rsidR="00EE462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кв.</w:t>
            </w:r>
            <w:r w:rsidR="00EE4622">
              <w:rPr>
                <w:rFonts w:ascii="Times New Roman" w:hAnsi="Times New Roman"/>
              </w:rPr>
              <w:t>1</w:t>
            </w:r>
          </w:p>
        </w:tc>
        <w:tc>
          <w:tcPr>
            <w:tcW w:w="1196" w:type="dxa"/>
          </w:tcPr>
          <w:p w:rsidR="00C00B77" w:rsidRPr="00C00B77" w:rsidRDefault="00756392" w:rsidP="00EE4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E4622">
              <w:rPr>
                <w:rFonts w:ascii="Times New Roman" w:hAnsi="Times New Roman"/>
              </w:rPr>
              <w:t>60</w:t>
            </w:r>
          </w:p>
        </w:tc>
        <w:tc>
          <w:tcPr>
            <w:tcW w:w="1196" w:type="dxa"/>
          </w:tcPr>
          <w:p w:rsidR="00C00B77" w:rsidRPr="00C00B77" w:rsidRDefault="00EE462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442 427</w:t>
            </w:r>
          </w:p>
        </w:tc>
        <w:tc>
          <w:tcPr>
            <w:tcW w:w="1197" w:type="dxa"/>
          </w:tcPr>
          <w:p w:rsidR="00C00B77" w:rsidRPr="00C00B77" w:rsidRDefault="00EE462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243 335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ниже рыночной стоимости, согласно оценке независимого эксперта</w:t>
            </w:r>
          </w:p>
        </w:tc>
        <w:tc>
          <w:tcPr>
            <w:tcW w:w="1197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</w:tbl>
    <w:p w:rsidR="00756392" w:rsidRDefault="00756392" w:rsidP="00C00B77">
      <w:pPr>
        <w:rPr>
          <w:rFonts w:ascii="Times New Roman" w:hAnsi="Times New Roman"/>
        </w:rPr>
      </w:pPr>
    </w:p>
    <w:p w:rsidR="00756392" w:rsidRPr="00756392" w:rsidRDefault="00756392" w:rsidP="00756392">
      <w:pPr>
        <w:rPr>
          <w:rFonts w:ascii="Times New Roman" w:hAnsi="Times New Roman"/>
        </w:rPr>
      </w:pPr>
    </w:p>
    <w:p w:rsidR="00756392" w:rsidRDefault="00756392" w:rsidP="00756392">
      <w:pPr>
        <w:rPr>
          <w:rFonts w:ascii="Times New Roman" w:hAnsi="Times New Roman"/>
        </w:rPr>
      </w:pPr>
    </w:p>
    <w:p w:rsidR="00EE4622" w:rsidRDefault="00EE4622" w:rsidP="00756392">
      <w:pPr>
        <w:rPr>
          <w:rFonts w:ascii="Times New Roman" w:hAnsi="Times New Roman"/>
          <w:sz w:val="28"/>
          <w:szCs w:val="28"/>
        </w:rPr>
      </w:pPr>
    </w:p>
    <w:p w:rsidR="00756392" w:rsidRPr="00756392" w:rsidRDefault="00EE4622" w:rsidP="00756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</w:t>
      </w:r>
      <w:r w:rsidR="00756392" w:rsidRPr="00756392">
        <w:rPr>
          <w:rFonts w:ascii="Times New Roman" w:hAnsi="Times New Roman"/>
          <w:sz w:val="28"/>
          <w:szCs w:val="28"/>
        </w:rPr>
        <w:t xml:space="preserve">еселовского сельского </w:t>
      </w:r>
    </w:p>
    <w:p w:rsidR="00C00B77" w:rsidRPr="00756392" w:rsidRDefault="00EE4622" w:rsidP="00756392">
      <w:pPr>
        <w:rPr>
          <w:rFonts w:ascii="Times New Roman" w:hAnsi="Times New Roman"/>
          <w:sz w:val="28"/>
          <w:szCs w:val="28"/>
        </w:rPr>
      </w:pPr>
      <w:r w:rsidRPr="00756392">
        <w:rPr>
          <w:rFonts w:ascii="Times New Roman" w:hAnsi="Times New Roman"/>
          <w:sz w:val="28"/>
          <w:szCs w:val="28"/>
        </w:rPr>
        <w:t xml:space="preserve">поселения </w:t>
      </w:r>
      <w:r w:rsidR="00756392" w:rsidRPr="00756392">
        <w:rPr>
          <w:rFonts w:ascii="Times New Roman" w:hAnsi="Times New Roman"/>
          <w:sz w:val="28"/>
          <w:szCs w:val="28"/>
        </w:rPr>
        <w:t>Успенского района</w:t>
      </w:r>
      <w:bookmarkStart w:id="0" w:name="_GoBack"/>
      <w:bookmarkEnd w:id="0"/>
      <w:r w:rsidR="003473C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Т.Я. Кузнецова</w:t>
      </w:r>
      <w:r w:rsidR="003473C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56392">
        <w:rPr>
          <w:rFonts w:ascii="Times New Roman" w:hAnsi="Times New Roman"/>
          <w:sz w:val="28"/>
          <w:szCs w:val="28"/>
        </w:rPr>
        <w:t xml:space="preserve"> </w:t>
      </w:r>
    </w:p>
    <w:sectPr w:rsidR="00C00B77" w:rsidRPr="00756392" w:rsidSect="00C66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D3" w:rsidRDefault="000F1BD3" w:rsidP="00820A5F">
      <w:r>
        <w:separator/>
      </w:r>
    </w:p>
  </w:endnote>
  <w:endnote w:type="continuationSeparator" w:id="1">
    <w:p w:rsidR="000F1BD3" w:rsidRDefault="000F1BD3" w:rsidP="008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D3" w:rsidRDefault="000F1BD3" w:rsidP="00820A5F">
      <w:r>
        <w:separator/>
      </w:r>
    </w:p>
  </w:footnote>
  <w:footnote w:type="continuationSeparator" w:id="1">
    <w:p w:rsidR="000F1BD3" w:rsidRDefault="000F1BD3" w:rsidP="0082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F3D"/>
    <w:multiLevelType w:val="hybridMultilevel"/>
    <w:tmpl w:val="333600F6"/>
    <w:lvl w:ilvl="0" w:tplc="35A6815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3EAB7183"/>
    <w:multiLevelType w:val="hybridMultilevel"/>
    <w:tmpl w:val="15B41D4A"/>
    <w:lvl w:ilvl="0" w:tplc="98C2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47D"/>
    <w:rsid w:val="000F1BD3"/>
    <w:rsid w:val="001016D1"/>
    <w:rsid w:val="00103980"/>
    <w:rsid w:val="001202AB"/>
    <w:rsid w:val="00132943"/>
    <w:rsid w:val="002214D7"/>
    <w:rsid w:val="0025496E"/>
    <w:rsid w:val="002D4664"/>
    <w:rsid w:val="002F1919"/>
    <w:rsid w:val="003473C9"/>
    <w:rsid w:val="00466065"/>
    <w:rsid w:val="004C1DAD"/>
    <w:rsid w:val="006D149D"/>
    <w:rsid w:val="006D2BAC"/>
    <w:rsid w:val="006F6DFA"/>
    <w:rsid w:val="00756392"/>
    <w:rsid w:val="007F7FC6"/>
    <w:rsid w:val="00820A5F"/>
    <w:rsid w:val="008A147D"/>
    <w:rsid w:val="008B7DA1"/>
    <w:rsid w:val="008C4457"/>
    <w:rsid w:val="00976B5C"/>
    <w:rsid w:val="00987DBB"/>
    <w:rsid w:val="009F60B2"/>
    <w:rsid w:val="00A05C26"/>
    <w:rsid w:val="00A060C2"/>
    <w:rsid w:val="00AA23EE"/>
    <w:rsid w:val="00AA7DD3"/>
    <w:rsid w:val="00AE2077"/>
    <w:rsid w:val="00B9478A"/>
    <w:rsid w:val="00BD040C"/>
    <w:rsid w:val="00C00B77"/>
    <w:rsid w:val="00C660B5"/>
    <w:rsid w:val="00CE7876"/>
    <w:rsid w:val="00DD73EE"/>
    <w:rsid w:val="00E97F71"/>
    <w:rsid w:val="00EE4622"/>
    <w:rsid w:val="00F53A2C"/>
    <w:rsid w:val="00F7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660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60B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20A5F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20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C3AD-5D53-4E3C-A1D1-6B73850F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 Владимировна</cp:lastModifiedBy>
  <cp:revision>6</cp:revision>
  <cp:lastPrinted>2015-06-30T13:35:00Z</cp:lastPrinted>
  <dcterms:created xsi:type="dcterms:W3CDTF">2015-05-27T06:26:00Z</dcterms:created>
  <dcterms:modified xsi:type="dcterms:W3CDTF">2015-06-30T13:37:00Z</dcterms:modified>
</cp:coreProperties>
</file>