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48" w:rsidRPr="004941E7" w:rsidRDefault="004A2C48" w:rsidP="004A2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2790116</wp:posOffset>
            </wp:positionH>
            <wp:positionV relativeFrom="paragraph">
              <wp:posOffset>-92770</wp:posOffset>
            </wp:positionV>
            <wp:extent cx="552893" cy="70174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70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2C48" w:rsidRPr="004941E7" w:rsidRDefault="004A2C48" w:rsidP="004A2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4A2C48" w:rsidRPr="00AB5D35" w:rsidRDefault="004A2C48" w:rsidP="00AB5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074C" w:rsidRDefault="00AB5D35" w:rsidP="00F10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ВЕСЕЛОВСОГО СЕЛЬСКОГО ПОСЕЛЕНИЯ </w:t>
      </w:r>
    </w:p>
    <w:p w:rsidR="00AB5D35" w:rsidRPr="00842F23" w:rsidRDefault="00AB5D35" w:rsidP="00F10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УСПЕНСКОГО РАЙОНА</w:t>
      </w:r>
    </w:p>
    <w:p w:rsidR="00F1074C" w:rsidRPr="00842F23" w:rsidRDefault="00F1074C" w:rsidP="00F10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074C" w:rsidRPr="00AB5D35" w:rsidRDefault="00F1074C" w:rsidP="00F107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AB5D35">
        <w:rPr>
          <w:rFonts w:ascii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F1074C" w:rsidRPr="00AB5D35" w:rsidRDefault="00F1074C" w:rsidP="00F10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74C" w:rsidRPr="00AB5D35" w:rsidRDefault="00F1074C" w:rsidP="00AB5D3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B5D35">
        <w:rPr>
          <w:rFonts w:ascii="Times New Roman" w:hAnsi="Times New Roman" w:cs="Times New Roman"/>
          <w:sz w:val="28"/>
          <w:szCs w:val="28"/>
          <w:lang w:eastAsia="ru-RU"/>
        </w:rPr>
        <w:t>от 2</w:t>
      </w:r>
      <w:r w:rsidR="00F931A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B5D35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F931A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AB5D35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AB5D3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B5D3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B5D35" w:rsidRPr="00AB5D3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B5D35" w:rsidRPr="00AB5D3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B5D35" w:rsidRPr="00AB5D3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B5D35" w:rsidRPr="00AB5D3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B5D35" w:rsidRPr="00AB5D3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B5D35" w:rsidRPr="00AB5D3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B5D35">
        <w:rPr>
          <w:rFonts w:ascii="Times New Roman" w:hAnsi="Times New Roman" w:cs="Times New Roman"/>
          <w:sz w:val="28"/>
          <w:szCs w:val="28"/>
          <w:lang w:eastAsia="ru-RU"/>
        </w:rPr>
        <w:t>№ 1</w:t>
      </w:r>
      <w:r w:rsidR="00F931A0">
        <w:rPr>
          <w:rFonts w:ascii="Times New Roman" w:hAnsi="Times New Roman" w:cs="Times New Roman"/>
          <w:sz w:val="28"/>
          <w:szCs w:val="28"/>
          <w:lang w:eastAsia="ru-RU"/>
        </w:rPr>
        <w:t>40</w:t>
      </w:r>
    </w:p>
    <w:p w:rsidR="00F1074C" w:rsidRPr="00AB5D35" w:rsidRDefault="00F1074C" w:rsidP="00F10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5D35">
        <w:rPr>
          <w:rFonts w:ascii="Times New Roman" w:hAnsi="Times New Roman" w:cs="Times New Roman"/>
          <w:sz w:val="28"/>
          <w:szCs w:val="28"/>
          <w:lang w:eastAsia="ru-RU"/>
        </w:rPr>
        <w:t>х. Веселый</w:t>
      </w:r>
    </w:p>
    <w:p w:rsidR="004A2C48" w:rsidRPr="00AB5D35" w:rsidRDefault="004A2C48" w:rsidP="004A2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2C48" w:rsidRPr="004941E7" w:rsidRDefault="004A2C48" w:rsidP="004A2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2C48" w:rsidRPr="005D1D18" w:rsidRDefault="00F1074C" w:rsidP="004A2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</w:t>
      </w:r>
      <w:r w:rsidR="004A2C48">
        <w:rPr>
          <w:rFonts w:ascii="Times New Roman" w:hAnsi="Times New Roman" w:cs="Times New Roman"/>
          <w:b/>
          <w:sz w:val="28"/>
          <w:szCs w:val="28"/>
          <w:lang w:eastAsia="ru-RU"/>
        </w:rPr>
        <w:t>лан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4A2C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финансово-хозяйственной деятельности муниципального бюджетного учреждения «Веселовская поселенческая библиотека»</w:t>
      </w:r>
      <w:r w:rsidR="004A2C48" w:rsidRPr="004941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Веселовско</w:t>
      </w:r>
      <w:r w:rsidR="004A2C48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4A2C48" w:rsidRPr="004941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 w:rsidR="004A2C48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4A2C48" w:rsidRPr="004941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4A2C48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4A2C48" w:rsidRPr="004941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Успенского района</w:t>
      </w:r>
      <w:r w:rsidR="004A2C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F931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4A2C48">
        <w:rPr>
          <w:rFonts w:ascii="Times New Roman" w:hAnsi="Times New Roman" w:cs="Times New Roman"/>
          <w:b/>
          <w:sz w:val="28"/>
          <w:szCs w:val="28"/>
          <w:lang w:eastAsia="ru-RU"/>
        </w:rPr>
        <w:t>год</w:t>
      </w:r>
      <w:r w:rsidR="004A2C48">
        <w:rPr>
          <w:color w:val="212121"/>
          <w:sz w:val="21"/>
          <w:szCs w:val="21"/>
        </w:rPr>
        <w:t> </w:t>
      </w:r>
    </w:p>
    <w:p w:rsidR="004A2C48" w:rsidRPr="005D1D18" w:rsidRDefault="004A2C48" w:rsidP="004A2C48">
      <w:pPr>
        <w:pStyle w:val="a3"/>
        <w:shd w:val="clear" w:color="auto" w:fill="FFFFFF"/>
        <w:spacing w:before="0" w:beforeAutospacing="0" w:line="315" w:lineRule="atLeast"/>
        <w:rPr>
          <w:color w:val="212121"/>
          <w:sz w:val="28"/>
          <w:szCs w:val="28"/>
        </w:rPr>
      </w:pPr>
      <w:r>
        <w:rPr>
          <w:color w:val="212121"/>
          <w:sz w:val="21"/>
          <w:szCs w:val="21"/>
        </w:rPr>
        <w:t> </w:t>
      </w:r>
    </w:p>
    <w:p w:rsidR="00DF271B" w:rsidRPr="00AB5D35" w:rsidRDefault="00DF271B" w:rsidP="004520F7">
      <w:pPr>
        <w:pStyle w:val="a3"/>
        <w:shd w:val="clear" w:color="auto" w:fill="F9FCFF"/>
        <w:spacing w:after="0" w:afterAutospacing="0"/>
        <w:ind w:firstLine="567"/>
        <w:jc w:val="both"/>
        <w:rPr>
          <w:sz w:val="28"/>
          <w:szCs w:val="28"/>
        </w:rPr>
      </w:pPr>
      <w:r w:rsidRPr="00AB5D35">
        <w:rPr>
          <w:sz w:val="28"/>
          <w:szCs w:val="28"/>
        </w:rPr>
        <w:t>В соответствии с Федеральным законом от 12 января 1996г. № 7-ФЗ «О некоммерческих организациях» и Федеральным  законом от 08 мая 2010г. № 83-ФЗ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постановляю:</w:t>
      </w:r>
    </w:p>
    <w:p w:rsidR="004A2C48" w:rsidRPr="00AB5D35" w:rsidRDefault="004A2C48" w:rsidP="004520F7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5D35">
        <w:rPr>
          <w:sz w:val="28"/>
          <w:szCs w:val="28"/>
        </w:rPr>
        <w:t xml:space="preserve">1. </w:t>
      </w:r>
      <w:r w:rsidR="00DF271B" w:rsidRPr="00AB5D35">
        <w:rPr>
          <w:sz w:val="28"/>
          <w:szCs w:val="28"/>
        </w:rPr>
        <w:t>Утвердить</w:t>
      </w:r>
      <w:r w:rsidRPr="00AB5D35">
        <w:rPr>
          <w:sz w:val="28"/>
          <w:szCs w:val="28"/>
        </w:rPr>
        <w:t xml:space="preserve"> план финансово-хозяйственной деятельности муниципального бюджетного учреждения «Веселовская поселенческая библиотека» согласно приложению.</w:t>
      </w:r>
    </w:p>
    <w:p w:rsidR="004A2C48" w:rsidRPr="00AB5D35" w:rsidRDefault="004A2C48" w:rsidP="004520F7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5D35">
        <w:rPr>
          <w:sz w:val="28"/>
          <w:szCs w:val="28"/>
        </w:rPr>
        <w:t>2. Разместить настоящее постановление на официальном сайте администрации Веселовского сельского поселения Успенского района.</w:t>
      </w:r>
    </w:p>
    <w:p w:rsidR="004A2C48" w:rsidRPr="00AB5D35" w:rsidRDefault="004A2C48" w:rsidP="004520F7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5D35">
        <w:rPr>
          <w:sz w:val="28"/>
          <w:szCs w:val="28"/>
        </w:rPr>
        <w:t>3. Контроль за исполнением настоящего постановление оставляю за собой.</w:t>
      </w:r>
    </w:p>
    <w:p w:rsidR="004520F7" w:rsidRPr="00CF0AD8" w:rsidRDefault="004520F7" w:rsidP="004520F7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4A2C48" w:rsidRPr="00AB5D35" w:rsidRDefault="004A2C48" w:rsidP="00AB5D35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A2C48" w:rsidRPr="00AB5D35" w:rsidRDefault="004A2C48" w:rsidP="00AB5D35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A2C48" w:rsidRPr="00AB5D35" w:rsidRDefault="004A2C48" w:rsidP="004A2C48">
      <w:pPr>
        <w:pStyle w:val="a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</w:p>
    <w:p w:rsidR="004A2C48" w:rsidRPr="00AB5D35" w:rsidRDefault="004A2C48" w:rsidP="004A2C48">
      <w:pPr>
        <w:pStyle w:val="a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AB5D35">
        <w:rPr>
          <w:sz w:val="28"/>
          <w:szCs w:val="28"/>
        </w:rPr>
        <w:t>Глава Веселовского сельского</w:t>
      </w:r>
    </w:p>
    <w:p w:rsidR="004A2C48" w:rsidRPr="00AB5D35" w:rsidRDefault="00AB5D35" w:rsidP="004A2C48">
      <w:pPr>
        <w:pStyle w:val="a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A2C48" w:rsidRPr="00AB5D35">
        <w:rPr>
          <w:sz w:val="28"/>
          <w:szCs w:val="28"/>
        </w:rPr>
        <w:t>оселения 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2C48" w:rsidRPr="00AB5D35">
        <w:rPr>
          <w:sz w:val="28"/>
          <w:szCs w:val="28"/>
        </w:rPr>
        <w:t>Т.Я. Кузнецова</w:t>
      </w:r>
    </w:p>
    <w:p w:rsidR="0076653E" w:rsidRPr="00AB5D35" w:rsidRDefault="00AB5D35" w:rsidP="00AB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B5D35" w:rsidRDefault="00AB5D35" w:rsidP="00AB5D35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Проект подготовлен и внесен:</w:t>
      </w:r>
    </w:p>
    <w:p w:rsidR="00AB5D35" w:rsidRDefault="00AB5D35" w:rsidP="00AB5D35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Ведущий специалиста администрации</w:t>
      </w:r>
    </w:p>
    <w:p w:rsidR="00AB5D35" w:rsidRDefault="00AB5D35" w:rsidP="00AB5D35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Веселовского сельского поселения</w:t>
      </w:r>
    </w:p>
    <w:p w:rsidR="00AB5D35" w:rsidRPr="00066262" w:rsidRDefault="00F931A0" w:rsidP="00AB5D35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Успенского района</w:t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 w:rsidR="00F44B73">
        <w:rPr>
          <w:color w:val="212121"/>
          <w:sz w:val="28"/>
          <w:szCs w:val="28"/>
        </w:rPr>
        <w:t xml:space="preserve">         </w:t>
      </w:r>
      <w:r>
        <w:rPr>
          <w:color w:val="212121"/>
          <w:sz w:val="28"/>
          <w:szCs w:val="28"/>
        </w:rPr>
        <w:t>Е.Н.Сулименко</w:t>
      </w:r>
    </w:p>
    <w:p w:rsidR="00AB5D35" w:rsidRPr="00066262" w:rsidRDefault="00AB5D35" w:rsidP="00AB5D35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AB5D35" w:rsidRDefault="00AB5D35" w:rsidP="00AB5D35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Проект согласован:</w:t>
      </w:r>
    </w:p>
    <w:p w:rsidR="00AB5D35" w:rsidRDefault="00AB5D35" w:rsidP="00AB5D35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Ведущий специалиста администрации</w:t>
      </w:r>
    </w:p>
    <w:p w:rsidR="00AB5D35" w:rsidRDefault="00AB5D35" w:rsidP="00AB5D35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Веселовского сельского поселения</w:t>
      </w:r>
    </w:p>
    <w:p w:rsidR="00DF271B" w:rsidRPr="00F44B73" w:rsidRDefault="00AB5D35" w:rsidP="00F44B73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Успенского района</w:t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  <w:t xml:space="preserve">    С.Н.Яганова</w:t>
      </w:r>
    </w:p>
    <w:p w:rsidR="00AB5D35" w:rsidRPr="00CF0AD8" w:rsidRDefault="00AB5D35" w:rsidP="00AB5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F0AD8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AB5D35" w:rsidRPr="00CF0AD8" w:rsidRDefault="00AB5D35" w:rsidP="00AB5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F0AD8">
        <w:rPr>
          <w:rFonts w:ascii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AB5D35" w:rsidRPr="00CF0AD8" w:rsidRDefault="00AB5D35" w:rsidP="00AB5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F0AD8">
        <w:rPr>
          <w:rFonts w:ascii="Times New Roman" w:hAnsi="Times New Roman" w:cs="Times New Roman"/>
          <w:bCs/>
          <w:sz w:val="28"/>
          <w:szCs w:val="28"/>
          <w:lang w:eastAsia="ru-RU"/>
        </w:rPr>
        <w:t>Веселовского сельского поселения</w:t>
      </w:r>
    </w:p>
    <w:p w:rsidR="00AB5D35" w:rsidRPr="00CF0AD8" w:rsidRDefault="00AB5D35" w:rsidP="00AB5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F0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Успенского района </w:t>
      </w:r>
    </w:p>
    <w:p w:rsidR="00AB5D35" w:rsidRDefault="00AB5D35" w:rsidP="00AB5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от 2</w:t>
      </w:r>
      <w:r w:rsidR="00F931A0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Pr="00CF0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декабря 20</w:t>
      </w:r>
      <w:r w:rsidR="00F931A0">
        <w:rPr>
          <w:rFonts w:ascii="Times New Roman" w:hAnsi="Times New Roman" w:cs="Times New Roman"/>
          <w:bCs/>
          <w:sz w:val="28"/>
          <w:szCs w:val="28"/>
          <w:lang w:eastAsia="ru-RU"/>
        </w:rPr>
        <w:t>20</w:t>
      </w:r>
      <w:r w:rsidRPr="00CF0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№</w:t>
      </w:r>
      <w:r w:rsidR="00F931A0">
        <w:rPr>
          <w:rFonts w:ascii="Times New Roman" w:hAnsi="Times New Roman" w:cs="Times New Roman"/>
          <w:bCs/>
          <w:sz w:val="28"/>
          <w:szCs w:val="28"/>
          <w:lang w:eastAsia="ru-RU"/>
        </w:rPr>
        <w:t>140</w:t>
      </w:r>
    </w:p>
    <w:p w:rsidR="00AB5D35" w:rsidRPr="00CF0AD8" w:rsidRDefault="00AB5D35" w:rsidP="00AB5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B5D35" w:rsidRDefault="00AB5D35" w:rsidP="00DF2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DF271B" w:rsidRPr="00DF271B" w:rsidRDefault="00DF271B" w:rsidP="00DF2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DF271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План финансово-хозяйственной деятельности </w:t>
      </w:r>
    </w:p>
    <w:p w:rsidR="00DF271B" w:rsidRPr="00DF271B" w:rsidRDefault="00DF271B" w:rsidP="00DF2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lang w:eastAsia="ru-RU"/>
        </w:rPr>
      </w:pPr>
    </w:p>
    <w:p w:rsidR="00DF271B" w:rsidRPr="00F44B73" w:rsidRDefault="00DF271B" w:rsidP="00AB5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44B7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Муниципального бюджетного учреждения</w:t>
      </w:r>
    </w:p>
    <w:p w:rsidR="00DF271B" w:rsidRPr="00F44B73" w:rsidRDefault="00DF271B" w:rsidP="00AB5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4B7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«Веселовская поселенческая библиотека» Веселовского сельского поселения Успенского района</w:t>
      </w:r>
      <w:r w:rsidR="00AA3C5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F44B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F44B7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202</w:t>
      </w:r>
      <w:r w:rsidR="000C1C1B" w:rsidRPr="00F44B7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Pr="00F44B7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F44B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DF271B" w:rsidRPr="00F44B73" w:rsidRDefault="00DF271B" w:rsidP="00DF2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71B" w:rsidRPr="00F44B73" w:rsidRDefault="00DF271B" w:rsidP="00AB5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71B" w:rsidRPr="00F44B73" w:rsidRDefault="00DF271B" w:rsidP="00AB5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44B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 Сведения о деятельности учреждения (подразделения)</w:t>
      </w:r>
      <w:bookmarkStart w:id="0" w:name="_GoBack"/>
      <w:bookmarkEnd w:id="0"/>
    </w:p>
    <w:p w:rsidR="00DF271B" w:rsidRPr="00F44B73" w:rsidRDefault="00DF271B" w:rsidP="00AB5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71B" w:rsidRPr="00F44B73" w:rsidRDefault="00DF271B" w:rsidP="00F44B73">
      <w:pPr>
        <w:pStyle w:val="a8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B73">
        <w:rPr>
          <w:rFonts w:ascii="Times New Roman" w:hAnsi="Times New Roman" w:cs="Times New Roman"/>
          <w:sz w:val="28"/>
          <w:szCs w:val="28"/>
          <w:lang w:eastAsia="ru-RU"/>
        </w:rPr>
        <w:t>Цели деятельности учреждения (подразделения):</w:t>
      </w:r>
    </w:p>
    <w:p w:rsidR="00DF271B" w:rsidRPr="00F44B73" w:rsidRDefault="00DF271B" w:rsidP="00AB5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B73">
        <w:rPr>
          <w:rFonts w:ascii="Times New Roman" w:hAnsi="Times New Roman" w:cs="Times New Roman"/>
          <w:sz w:val="28"/>
          <w:szCs w:val="28"/>
        </w:rPr>
        <w:tab/>
        <w:t>Организация и обеспечение библиотечного обслуживания населения  Веселовского сельского поселения Успенского района с учетом потребностей и интересов, различных  социально- возрастных групп.</w:t>
      </w:r>
    </w:p>
    <w:p w:rsidR="00DF271B" w:rsidRPr="00F44B73" w:rsidRDefault="00DF271B" w:rsidP="00AB5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B73">
        <w:rPr>
          <w:rFonts w:ascii="Times New Roman" w:hAnsi="Times New Roman" w:cs="Times New Roman"/>
          <w:sz w:val="28"/>
          <w:szCs w:val="28"/>
        </w:rPr>
        <w:tab/>
        <w:t>Организация информационно-библиотечного обс</w:t>
      </w:r>
      <w:r w:rsidR="00F44B73">
        <w:rPr>
          <w:rFonts w:ascii="Times New Roman" w:hAnsi="Times New Roman" w:cs="Times New Roman"/>
          <w:sz w:val="28"/>
          <w:szCs w:val="28"/>
        </w:rPr>
        <w:t xml:space="preserve">луживания населения сельского </w:t>
      </w:r>
      <w:r w:rsidRPr="00F44B73">
        <w:rPr>
          <w:rFonts w:ascii="Times New Roman" w:hAnsi="Times New Roman" w:cs="Times New Roman"/>
          <w:sz w:val="28"/>
          <w:szCs w:val="28"/>
        </w:rPr>
        <w:t>поселения;</w:t>
      </w:r>
    </w:p>
    <w:p w:rsidR="00DF271B" w:rsidRPr="00F44B73" w:rsidRDefault="00DF271B" w:rsidP="00AB5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B73">
        <w:rPr>
          <w:rFonts w:ascii="Times New Roman" w:hAnsi="Times New Roman" w:cs="Times New Roman"/>
          <w:sz w:val="28"/>
          <w:szCs w:val="28"/>
        </w:rPr>
        <w:tab/>
        <w:t>Реализация прав граждан без каких-либо исключений на свободный доступ к документному фонду и информацию о его составе;</w:t>
      </w:r>
    </w:p>
    <w:p w:rsidR="00AB5D35" w:rsidRPr="00F44B73" w:rsidRDefault="00DF271B" w:rsidP="00AA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B73">
        <w:rPr>
          <w:rFonts w:ascii="Times New Roman" w:hAnsi="Times New Roman" w:cs="Times New Roman"/>
          <w:sz w:val="28"/>
          <w:szCs w:val="28"/>
        </w:rPr>
        <w:tab/>
        <w:t>Сохранение и развитие культурного и духовного потенциала населения поселения;</w:t>
      </w:r>
    </w:p>
    <w:p w:rsidR="00DF271B" w:rsidRPr="00F44B73" w:rsidRDefault="00AB5D35" w:rsidP="00AB5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B73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DF271B" w:rsidRPr="00F44B73">
        <w:rPr>
          <w:rFonts w:ascii="Times New Roman" w:hAnsi="Times New Roman" w:cs="Times New Roman"/>
          <w:sz w:val="28"/>
          <w:szCs w:val="28"/>
          <w:lang w:eastAsia="ru-RU"/>
        </w:rPr>
        <w:t>Виды деятельности учреждения (подразделения):</w:t>
      </w:r>
    </w:p>
    <w:p w:rsidR="00DF271B" w:rsidRPr="00F44B73" w:rsidRDefault="00DF271B" w:rsidP="00AB5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B73">
        <w:rPr>
          <w:rFonts w:ascii="Times New Roman" w:hAnsi="Times New Roman" w:cs="Times New Roman"/>
          <w:sz w:val="28"/>
          <w:szCs w:val="28"/>
          <w:lang w:eastAsia="ru-RU"/>
        </w:rPr>
        <w:t>Формирование, учет, обеспечение безопасности и сохранности библиотечных фондов, предоставление пользователям информации о составе библиотечных фондов через систему каталогов и другие формы библиотечного информирования; оказание консультативной помощи в поиске и выборе информации; выдача во временное пользование любого документа из библиотечного фонда; сотрудничество с другими библиотеками; участие в реализации государственных, краевых, муниципальных и поселенческих программ  развития библиотечного дела; компьютеризация и информатизация библиотечных процессов</w:t>
      </w:r>
      <w:r w:rsidR="00AA3C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271B" w:rsidRPr="00F44B73" w:rsidRDefault="00DF271B" w:rsidP="00AB5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B73">
        <w:rPr>
          <w:rFonts w:ascii="Times New Roman" w:hAnsi="Times New Roman" w:cs="Times New Roman"/>
          <w:sz w:val="28"/>
          <w:szCs w:val="28"/>
          <w:lang w:eastAsia="ru-RU"/>
        </w:rPr>
        <w:t>Мониторинг потребностей пользователей; проведение культурно-просветительских и образовательных мероприятий: организация литературных вечеров, встреч, организация читательских любительских клубов и объединений по интересам.</w:t>
      </w:r>
    </w:p>
    <w:p w:rsidR="00DF271B" w:rsidRDefault="00DF271B" w:rsidP="00AB5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4B73" w:rsidRDefault="00F44B73" w:rsidP="00AB5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4B73" w:rsidRDefault="00F44B73" w:rsidP="00AB5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C54" w:rsidRPr="00F44B73" w:rsidRDefault="00AA3C54" w:rsidP="00AB5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71B" w:rsidRPr="00F44B73" w:rsidRDefault="00DF271B" w:rsidP="00DF271B">
      <w:pPr>
        <w:spacing w:after="0" w:line="240" w:lineRule="auto"/>
        <w:jc w:val="center"/>
        <w:textAlignment w:val="top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4B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II. Показатели финансового состояния учреждения</w:t>
      </w:r>
    </w:p>
    <w:p w:rsidR="00DF271B" w:rsidRPr="00F44B73" w:rsidRDefault="00DF271B" w:rsidP="00DF271B">
      <w:pPr>
        <w:spacing w:after="0" w:line="240" w:lineRule="auto"/>
        <w:jc w:val="center"/>
        <w:textAlignment w:val="top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4B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1 января 2020 года</w:t>
      </w:r>
    </w:p>
    <w:p w:rsidR="00DF271B" w:rsidRPr="00F44B73" w:rsidRDefault="00DF271B" w:rsidP="00DF271B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F44B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6113"/>
        <w:gridCol w:w="3541"/>
      </w:tblGrid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  <w:bookmarkStart w:id="1" w:name="l97"/>
            <w:bookmarkStart w:id="2" w:name="l96"/>
            <w:bookmarkStart w:id="3" w:name="l95"/>
            <w:bookmarkStart w:id="4" w:name="l94"/>
            <w:bookmarkStart w:id="5" w:name="l93"/>
            <w:bookmarkStart w:id="6" w:name="l92"/>
            <w:bookmarkStart w:id="7" w:name="l91"/>
            <w:bookmarkStart w:id="8" w:name="l90"/>
            <w:bookmarkStart w:id="9" w:name="l89"/>
            <w:bookmarkStart w:id="10" w:name="l88"/>
            <w:bookmarkStart w:id="11" w:name="l87"/>
            <w:bookmarkStart w:id="12" w:name="l86"/>
            <w:bookmarkStart w:id="13" w:name="l85"/>
            <w:bookmarkStart w:id="14" w:name="l84"/>
            <w:bookmarkStart w:id="15" w:name="l83"/>
            <w:bookmarkStart w:id="16" w:name="l82"/>
            <w:bookmarkStart w:id="17" w:name="l81"/>
            <w:bookmarkStart w:id="18" w:name="l80"/>
            <w:bookmarkStart w:id="19" w:name="l79"/>
            <w:bookmarkStart w:id="20" w:name="l78"/>
            <w:bookmarkStart w:id="21" w:name="l77"/>
            <w:bookmarkStart w:id="22" w:name="l76"/>
            <w:bookmarkStart w:id="23" w:name="l75"/>
            <w:bookmarkStart w:id="24" w:name="l74"/>
            <w:bookmarkStart w:id="25" w:name="l73"/>
            <w:bookmarkStart w:id="26" w:name="l72"/>
            <w:bookmarkStart w:id="27" w:name="l71"/>
            <w:bookmarkStart w:id="28" w:name="l70"/>
            <w:bookmarkStart w:id="29" w:name="l69"/>
            <w:bookmarkStart w:id="30" w:name="l68"/>
            <w:bookmarkStart w:id="31" w:name="l67"/>
            <w:bookmarkStart w:id="32" w:name="l66"/>
            <w:bookmarkStart w:id="33" w:name="l65"/>
            <w:bookmarkStart w:id="34" w:name="l64"/>
            <w:bookmarkStart w:id="35" w:name="l63"/>
            <w:bookmarkStart w:id="36" w:name="l62"/>
            <w:bookmarkStart w:id="37" w:name="l61"/>
            <w:bookmarkStart w:id="38" w:name="l60"/>
            <w:bookmarkStart w:id="39" w:name="l59"/>
            <w:bookmarkStart w:id="40" w:name="l58"/>
            <w:bookmarkStart w:id="41" w:name="l57"/>
            <w:bookmarkStart w:id="42" w:name="l56"/>
            <w:bookmarkStart w:id="43" w:name="l55"/>
            <w:bookmarkStart w:id="44" w:name="l54"/>
            <w:bookmarkStart w:id="45" w:name="l53"/>
            <w:bookmarkStart w:id="46" w:name="l52"/>
            <w:bookmarkStart w:id="47" w:name="l51"/>
            <w:bookmarkStart w:id="48" w:name="l50"/>
            <w:bookmarkStart w:id="49" w:name="l49"/>
            <w:bookmarkStart w:id="50" w:name="l48"/>
            <w:bookmarkStart w:id="51" w:name="l47"/>
            <w:bookmarkStart w:id="52" w:name="l46"/>
            <w:bookmarkStart w:id="53" w:name="l45"/>
            <w:bookmarkStart w:id="54" w:name="l44"/>
            <w:bookmarkStart w:id="55" w:name="l43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I. Нефинансовые активы, всего: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106937,85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1.1. Общая балансовая стоимость недвижимого государственного имущества, всего: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F44B7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599</w:t>
            </w: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44B7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68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1.1.1. Стоимость имущества, закрепленного собственником имущества за государственным бюджетным учреждением на праве оперативного управления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tabs>
                <w:tab w:val="left" w:pos="2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17599,68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1.1.2. Стоимость имущества, приобретенного государственным бюджетным учреждением (подразделением) за счет выделенных собственником имущества учреждения средств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56" w:name="l151"/>
            <w:bookmarkEnd w:id="56"/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1.1.3. Стоимость имущества, приобретенного государственным бюджетным учреждением (подразделением) за счет доходов, полученных от платной и иной приносящей доход деятельности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1.1.4. Остаточная стоимость недвижимого государственного имущества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1.2. Общая балансовая стоимость движимого государственного имущества, всего: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47988,17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1.2.1. Общая балансовая стоимость особо ценного движимого имущества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1.2.2. Остаточная стоимость особо ценного движимого имущества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1.2.3. Материальные запасы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41350,0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II. Финансовые активы, всего: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57" w:name="l169"/>
            <w:bookmarkEnd w:id="57"/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2.1. Дебиторская задолженность по доходам, полученным за счет средств муниципального бюджета                                                                                                         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58" w:name="l152"/>
            <w:bookmarkEnd w:id="58"/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 Дебиторская задолженность по выданным авансам, полученным за счет средств муниципального бюджета, всего: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2.2.1. по выданным авансам на услуги связи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2.2.2. по выданным авансам на транспортные услуги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2.2.3. по выданным авансам на коммунальные услуги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2.2.4. по выданным авансам на услуги по содержанию имущества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2.2.5. по выданным авансам на прочие услуги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2.2.6. по выданным авансам на приобретение основных средств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2.2.7. по выданным авансам на приобретение нематериальных активов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59" w:name="l170"/>
            <w:bookmarkEnd w:id="59"/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2.2.8. по выданным авансам на приобретение непроизведенных активов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0" w:name="l153"/>
            <w:bookmarkEnd w:id="60"/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2.2.9. по выданным авансам на приобретение материальных запасов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2.2.10. по выданным авансам на прочие расходы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 Дебиторская задолженность по выданным авансам за счет доходов, полученных от платной и иной приносящей доход деятельности, всего: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2.3.1. по выданным авансам на услуги связи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2.3.2. по выданным авансам на транспортные услуги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2.3.3. по выданным авансам на коммунальные услуги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2.3.4. по выданным авансам на услуги по содержанию имущества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2.3.5. по выданным авансам на прочие услуги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1" w:name="l171"/>
            <w:bookmarkEnd w:id="61"/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2.3.6. по выданным авансам на приобретение основных средств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2" w:name="l154"/>
            <w:bookmarkEnd w:id="62"/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2.3.7. по выданным авансам на приобретение нематериальных активов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2.3.8. по выданным авансам на приобретение непроизведенных активов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2.3.9. по выданным авансам на приобретение материальных запасов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2.3.10. по выданным авансам на прочие расходы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III. Обязательства, всего: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3.1. Просроченная кредиторская задолженность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 Кредиторская задолженность по расчетам с поставщиками и подрядчиками за счет средств муниципального бюджета, всего: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3.2.1. по начислениям на выплаты по оплате труда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3" w:name="l172"/>
            <w:bookmarkEnd w:id="63"/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3.2.2. по оплате услуг связи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3.2.3. по оплате транспортных услуг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4" w:name="l155"/>
            <w:bookmarkEnd w:id="64"/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3.2.4. по оплате коммунальных услуг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3.2.5. по оплате услуг по содержанию имущества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3.2.6. по оплате прочих услуг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3.2.7. по приобретению основных средств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3.2.8. по приобретению нематериальных активов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3.2.9. по приобретению непроизведенных активов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3.2.10. по приобретению материальных запасов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3.2.11. по оплате прочих расходов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3.2.12. по платежам в бюджет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3.2.13. по прочим расчетам с кредиторами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5" w:name="l173"/>
            <w:bookmarkEnd w:id="65"/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 Кредиторская задолженность по расчетам с поставщиками и подрядчиками за счет доходов, полученных от платной и иной </w:t>
            </w:r>
            <w:bookmarkStart w:id="66" w:name="l156"/>
            <w:bookmarkEnd w:id="66"/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приносящей доход деятельности, всего: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3.3.1. по начислениям на выплаты по оплате труда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3.3.2. по оплате услуг связи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3.3.3. по оплате транспортных услуг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3.3.4. по оплате коммунальных услуг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3.3.5. по оплате услуг по содержанию имущества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3.3.6. по оплате прочих услуг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3.3.7. по приобретению основных средств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3.3.8. по приобретению нематериальных активов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3.3.9. по приобретению непроизведенных активов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3.3.10. по приобретению материальных запасов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3.3.11. по оплате прочих расходов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7" w:name="l174"/>
            <w:bookmarkEnd w:id="67"/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3.3.12. по платежам в бюджет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71B" w:rsidRPr="00F44B73" w:rsidTr="00AB5D35">
        <w:trPr>
          <w:tblCellSpacing w:w="0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8" w:name="l157"/>
            <w:bookmarkEnd w:id="68"/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3.3.13. по прочим расчетам с кредиторами </w:t>
            </w:r>
          </w:p>
        </w:tc>
        <w:tc>
          <w:tcPr>
            <w:tcW w:w="1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71B" w:rsidRPr="00F44B73" w:rsidRDefault="00DF271B" w:rsidP="00DF27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B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F271B" w:rsidRPr="00F44B73" w:rsidRDefault="00DF271B" w:rsidP="00DF271B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F44B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F271B" w:rsidRPr="00DF271B" w:rsidRDefault="00DF271B" w:rsidP="00DF271B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  <w:sectPr w:rsidR="00DF271B" w:rsidRPr="00DF271B" w:rsidSect="00AB5D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F271B" w:rsidRPr="00DF271B" w:rsidRDefault="00DF271B" w:rsidP="00DF2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F271B">
        <w:rPr>
          <w:rFonts w:ascii="Times New Roman" w:hAnsi="Times New Roman" w:cs="Times New Roman"/>
          <w:b/>
          <w:bCs/>
          <w:lang w:eastAsia="ru-RU"/>
        </w:rPr>
        <w:lastRenderedPageBreak/>
        <w:t>III. Показатели по поступлениям и выплатам Учреждения (подразделения)</w:t>
      </w:r>
    </w:p>
    <w:p w:rsidR="00DF271B" w:rsidRPr="00DF271B" w:rsidRDefault="00DF271B" w:rsidP="00DF2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DF271B">
        <w:rPr>
          <w:rFonts w:ascii="Times New Roman" w:hAnsi="Times New Roman" w:cs="Times New Roman"/>
          <w:b/>
          <w:bCs/>
          <w:lang w:eastAsia="ru-RU"/>
        </w:rPr>
        <w:t>на 202</w:t>
      </w:r>
      <w:r w:rsidR="00E86C96">
        <w:rPr>
          <w:rFonts w:ascii="Times New Roman" w:hAnsi="Times New Roman" w:cs="Times New Roman"/>
          <w:b/>
          <w:bCs/>
          <w:lang w:eastAsia="ru-RU"/>
        </w:rPr>
        <w:t>1</w:t>
      </w:r>
      <w:r w:rsidRPr="00DF271B">
        <w:rPr>
          <w:rFonts w:ascii="Times New Roman" w:hAnsi="Times New Roman" w:cs="Times New Roman"/>
          <w:b/>
          <w:bCs/>
          <w:i/>
          <w:iCs/>
          <w:lang w:eastAsia="ru-RU"/>
        </w:rPr>
        <w:t> </w:t>
      </w:r>
      <w:r w:rsidRPr="00DF271B">
        <w:rPr>
          <w:rFonts w:ascii="Times New Roman" w:hAnsi="Times New Roman" w:cs="Times New Roman"/>
          <w:b/>
          <w:bCs/>
          <w:lang w:eastAsia="ru-RU"/>
        </w:rPr>
        <w:t>год</w:t>
      </w:r>
    </w:p>
    <w:p w:rsidR="00DF271B" w:rsidRPr="00DF271B" w:rsidRDefault="00DF271B" w:rsidP="00DF2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DF271B">
        <w:rPr>
          <w:rFonts w:ascii="Times New Roman" w:hAnsi="Times New Roman" w:cs="Times New Roman"/>
          <w:bCs/>
          <w:lang w:eastAsia="ru-RU"/>
        </w:rPr>
        <w:t>Таблица 2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650"/>
        <w:gridCol w:w="1385"/>
        <w:gridCol w:w="1362"/>
        <w:gridCol w:w="2126"/>
        <w:gridCol w:w="1701"/>
        <w:gridCol w:w="1276"/>
        <w:gridCol w:w="1134"/>
        <w:gridCol w:w="1418"/>
        <w:gridCol w:w="1701"/>
      </w:tblGrid>
      <w:tr w:rsidR="00DF271B" w:rsidRPr="00DF271B" w:rsidTr="00AB5D35">
        <w:tc>
          <w:tcPr>
            <w:tcW w:w="2477" w:type="dxa"/>
            <w:vMerge w:val="restart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0718" w:type="dxa"/>
            <w:gridSpan w:val="7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F271B" w:rsidRPr="00DF271B" w:rsidTr="00AB5D35">
        <w:tc>
          <w:tcPr>
            <w:tcW w:w="2477" w:type="dxa"/>
            <w:vMerge/>
          </w:tcPr>
          <w:p w:rsidR="00DF271B" w:rsidRPr="00DF271B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DF271B" w:rsidRPr="00DF271B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DF271B" w:rsidRPr="00DF271B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 w:val="restart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9356" w:type="dxa"/>
            <w:gridSpan w:val="6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DF271B" w:rsidRPr="00DF271B" w:rsidTr="00AB5D35">
        <w:tc>
          <w:tcPr>
            <w:tcW w:w="2477" w:type="dxa"/>
            <w:vMerge/>
          </w:tcPr>
          <w:p w:rsidR="00DF271B" w:rsidRPr="00DF271B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DF271B" w:rsidRPr="00DF271B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DF271B" w:rsidRPr="00DF271B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/>
          </w:tcPr>
          <w:p w:rsidR="00DF271B" w:rsidRPr="00DF271B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701" w:type="dxa"/>
            <w:vMerge w:val="restart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субсидии, предоставляемые в соответствии с абзацем</w:t>
            </w:r>
            <w:r w:rsidR="00F55DD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вторым пункта 1 статьи 78.1 Бюджетного кодекса Российской Федерации</w:t>
            </w:r>
          </w:p>
        </w:tc>
        <w:tc>
          <w:tcPr>
            <w:tcW w:w="1276" w:type="dxa"/>
            <w:vMerge w:val="restart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134" w:type="dxa"/>
            <w:vMerge w:val="restart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3119" w:type="dxa"/>
            <w:gridSpan w:val="2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DF271B" w:rsidRPr="00DF271B" w:rsidTr="00AB5D35">
        <w:tc>
          <w:tcPr>
            <w:tcW w:w="2477" w:type="dxa"/>
            <w:vMerge/>
          </w:tcPr>
          <w:p w:rsidR="00DF271B" w:rsidRPr="00DF271B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DF271B" w:rsidRPr="00DF271B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DF271B" w:rsidRPr="00DF271B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/>
          </w:tcPr>
          <w:p w:rsidR="00DF271B" w:rsidRPr="00DF271B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F271B" w:rsidRPr="00DF271B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F271B" w:rsidRPr="00DF271B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F271B" w:rsidRPr="00DF271B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F271B" w:rsidRPr="00DF271B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из них гранты</w:t>
            </w:r>
          </w:p>
        </w:tc>
      </w:tr>
      <w:tr w:rsidR="00DF271B" w:rsidRPr="00DF271B" w:rsidTr="00AB5D35">
        <w:tc>
          <w:tcPr>
            <w:tcW w:w="2477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50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85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62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DF271B" w:rsidRPr="00DF271B" w:rsidTr="00AB5D35">
        <w:tc>
          <w:tcPr>
            <w:tcW w:w="2477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404 800,00</w:t>
            </w:r>
          </w:p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404 800,00</w:t>
            </w:r>
          </w:p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DF271B" w:rsidRPr="00DF271B" w:rsidTr="00AB5D35">
        <w:tc>
          <w:tcPr>
            <w:tcW w:w="2477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110</w:t>
            </w:r>
          </w:p>
        </w:tc>
        <w:tc>
          <w:tcPr>
            <w:tcW w:w="1385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7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DF271B" w:rsidRPr="00DF271B" w:rsidTr="00AB5D35">
        <w:tc>
          <w:tcPr>
            <w:tcW w:w="2477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доходы от оказания </w:t>
            </w: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услуг, работ</w:t>
            </w:r>
          </w:p>
        </w:tc>
        <w:tc>
          <w:tcPr>
            <w:tcW w:w="650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1385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</w:pPr>
          </w:p>
        </w:tc>
        <w:tc>
          <w:tcPr>
            <w:tcW w:w="212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</w:pP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DF271B" w:rsidRPr="00DF271B" w:rsidTr="00AB5D35">
        <w:tc>
          <w:tcPr>
            <w:tcW w:w="2477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130</w:t>
            </w:r>
          </w:p>
        </w:tc>
        <w:tc>
          <w:tcPr>
            <w:tcW w:w="1385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7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DF271B" w:rsidRPr="00DF271B" w:rsidTr="00AB5D35">
        <w:tc>
          <w:tcPr>
            <w:tcW w:w="2477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140</w:t>
            </w:r>
          </w:p>
        </w:tc>
        <w:tc>
          <w:tcPr>
            <w:tcW w:w="1385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7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DF271B" w:rsidRPr="00DF271B" w:rsidTr="00AB5D35">
        <w:tc>
          <w:tcPr>
            <w:tcW w:w="2477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1385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</w:t>
            </w:r>
          </w:p>
        </w:tc>
        <w:tc>
          <w:tcPr>
            <w:tcW w:w="136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</w:pPr>
          </w:p>
        </w:tc>
        <w:tc>
          <w:tcPr>
            <w:tcW w:w="212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</w:pPr>
          </w:p>
        </w:tc>
        <w:tc>
          <w:tcPr>
            <w:tcW w:w="127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DF271B" w:rsidRPr="00DF271B" w:rsidTr="00AB5D35">
        <w:tc>
          <w:tcPr>
            <w:tcW w:w="2477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прочие доходы</w:t>
            </w:r>
          </w:p>
        </w:tc>
        <w:tc>
          <w:tcPr>
            <w:tcW w:w="650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160</w:t>
            </w:r>
          </w:p>
        </w:tc>
        <w:tc>
          <w:tcPr>
            <w:tcW w:w="1385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7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DF271B" w:rsidRPr="00DF271B" w:rsidTr="00AB5D35">
        <w:tc>
          <w:tcPr>
            <w:tcW w:w="2477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180</w:t>
            </w:r>
          </w:p>
        </w:tc>
        <w:tc>
          <w:tcPr>
            <w:tcW w:w="1385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7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DF271B" w:rsidRPr="00DF271B" w:rsidTr="00AB5D35">
        <w:tc>
          <w:tcPr>
            <w:tcW w:w="2477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404 800,00</w:t>
            </w:r>
          </w:p>
        </w:tc>
        <w:tc>
          <w:tcPr>
            <w:tcW w:w="212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404 800,00</w:t>
            </w: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</w:pP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DF271B" w:rsidRPr="00DF271B" w:rsidTr="00AB5D35">
        <w:tc>
          <w:tcPr>
            <w:tcW w:w="2477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в том числе на: выплаты персоналу </w:t>
            </w: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650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210</w:t>
            </w:r>
          </w:p>
        </w:tc>
        <w:tc>
          <w:tcPr>
            <w:tcW w:w="1385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338 900,00</w:t>
            </w:r>
          </w:p>
        </w:tc>
        <w:tc>
          <w:tcPr>
            <w:tcW w:w="212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338 900,00</w:t>
            </w: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DF271B" w:rsidRPr="00DF271B" w:rsidTr="00AB5D35">
        <w:tc>
          <w:tcPr>
            <w:tcW w:w="2477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из них:</w:t>
            </w:r>
          </w:p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оплата труда и </w:t>
            </w:r>
          </w:p>
        </w:tc>
        <w:tc>
          <w:tcPr>
            <w:tcW w:w="650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211</w:t>
            </w:r>
          </w:p>
        </w:tc>
        <w:tc>
          <w:tcPr>
            <w:tcW w:w="1385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136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256 452,00</w:t>
            </w:r>
          </w:p>
        </w:tc>
        <w:tc>
          <w:tcPr>
            <w:tcW w:w="212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256 452,00</w:t>
            </w: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DF271B" w:rsidRPr="00DF271B" w:rsidTr="00AB5D35">
        <w:tc>
          <w:tcPr>
            <w:tcW w:w="2477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213</w:t>
            </w:r>
          </w:p>
        </w:tc>
        <w:tc>
          <w:tcPr>
            <w:tcW w:w="1385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136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77 448,00</w:t>
            </w:r>
          </w:p>
        </w:tc>
        <w:tc>
          <w:tcPr>
            <w:tcW w:w="212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77 448,00</w:t>
            </w: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DF271B" w:rsidRPr="00DF271B" w:rsidTr="00AB5D35">
        <w:tc>
          <w:tcPr>
            <w:tcW w:w="2477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220</w:t>
            </w:r>
          </w:p>
        </w:tc>
        <w:tc>
          <w:tcPr>
            <w:tcW w:w="1385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5000,00</w:t>
            </w:r>
          </w:p>
        </w:tc>
        <w:tc>
          <w:tcPr>
            <w:tcW w:w="212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5000,0</w:t>
            </w: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DF271B" w:rsidRPr="00DF271B" w:rsidTr="00AB5D35">
        <w:tc>
          <w:tcPr>
            <w:tcW w:w="2477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DF271B" w:rsidRPr="00DF271B" w:rsidTr="00AB5D35">
        <w:tc>
          <w:tcPr>
            <w:tcW w:w="2477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230</w:t>
            </w:r>
          </w:p>
        </w:tc>
        <w:tc>
          <w:tcPr>
            <w:tcW w:w="1385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8900,00</w:t>
            </w:r>
          </w:p>
        </w:tc>
        <w:tc>
          <w:tcPr>
            <w:tcW w:w="212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</w:pPr>
            <w:r w:rsidRPr="00DF271B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8900,00</w:t>
            </w: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DF271B" w:rsidRPr="00DF271B" w:rsidTr="00AB5D35">
        <w:tc>
          <w:tcPr>
            <w:tcW w:w="2477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налог на имущество</w:t>
            </w:r>
          </w:p>
        </w:tc>
        <w:tc>
          <w:tcPr>
            <w:tcW w:w="650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136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</w:pPr>
            <w:r w:rsidRPr="00DF271B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8 400.00</w:t>
            </w:r>
          </w:p>
        </w:tc>
        <w:tc>
          <w:tcPr>
            <w:tcW w:w="212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</w:pPr>
            <w:r w:rsidRPr="00DF271B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8 400.00</w:t>
            </w: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DF271B" w:rsidRPr="00DF271B" w:rsidTr="00AB5D35">
        <w:tc>
          <w:tcPr>
            <w:tcW w:w="2477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650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136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212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500</w:t>
            </w:r>
            <w:r w:rsidRPr="00DF271B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.00</w:t>
            </w: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</w:t>
            </w: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DF271B" w:rsidRPr="00DF271B" w:rsidTr="00AB5D35">
        <w:tc>
          <w:tcPr>
            <w:tcW w:w="2477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безвозмездные</w:t>
            </w:r>
          </w:p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перечисления</w:t>
            </w:r>
          </w:p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1385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DF271B" w:rsidRPr="00DF271B" w:rsidTr="00AB5D35">
        <w:tc>
          <w:tcPr>
            <w:tcW w:w="2477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прочие расходы </w:t>
            </w: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385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DF271B" w:rsidRPr="00DF271B" w:rsidTr="00AB5D35">
        <w:tc>
          <w:tcPr>
            <w:tcW w:w="2477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260</w:t>
            </w:r>
          </w:p>
        </w:tc>
        <w:tc>
          <w:tcPr>
            <w:tcW w:w="1385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136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57 000,00</w:t>
            </w:r>
          </w:p>
        </w:tc>
        <w:tc>
          <w:tcPr>
            <w:tcW w:w="212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57 000,00</w:t>
            </w: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127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</w:t>
            </w: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DF271B" w:rsidRPr="00DF271B" w:rsidTr="00AB5D35">
        <w:tc>
          <w:tcPr>
            <w:tcW w:w="2477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300</w:t>
            </w:r>
          </w:p>
        </w:tc>
        <w:tc>
          <w:tcPr>
            <w:tcW w:w="1385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DF271B" w:rsidRPr="00DF271B" w:rsidTr="00AB5D35">
        <w:tc>
          <w:tcPr>
            <w:tcW w:w="2477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310</w:t>
            </w:r>
          </w:p>
        </w:tc>
        <w:tc>
          <w:tcPr>
            <w:tcW w:w="1385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136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DF271B" w:rsidRPr="00DF271B" w:rsidTr="00AB5D35">
        <w:tc>
          <w:tcPr>
            <w:tcW w:w="2477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320</w:t>
            </w:r>
          </w:p>
        </w:tc>
        <w:tc>
          <w:tcPr>
            <w:tcW w:w="1385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DF271B" w:rsidRPr="00DF271B" w:rsidTr="00AB5D35">
        <w:tc>
          <w:tcPr>
            <w:tcW w:w="2477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400</w:t>
            </w:r>
          </w:p>
        </w:tc>
        <w:tc>
          <w:tcPr>
            <w:tcW w:w="1385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212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DF271B" w:rsidRPr="00DF271B" w:rsidTr="00AB5D35">
        <w:tc>
          <w:tcPr>
            <w:tcW w:w="2477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410</w:t>
            </w:r>
          </w:p>
        </w:tc>
        <w:tc>
          <w:tcPr>
            <w:tcW w:w="1385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136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212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DF271B" w:rsidRPr="00DF271B" w:rsidTr="00AB5D35">
        <w:tc>
          <w:tcPr>
            <w:tcW w:w="2477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420</w:t>
            </w:r>
          </w:p>
        </w:tc>
        <w:tc>
          <w:tcPr>
            <w:tcW w:w="1385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DF271B" w:rsidRPr="00DF271B" w:rsidTr="00AB5D35">
        <w:tc>
          <w:tcPr>
            <w:tcW w:w="2477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500</w:t>
            </w:r>
          </w:p>
        </w:tc>
        <w:tc>
          <w:tcPr>
            <w:tcW w:w="1385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212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DF271B" w:rsidRPr="00DF271B" w:rsidTr="00AB5D35">
        <w:tc>
          <w:tcPr>
            <w:tcW w:w="2477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600</w:t>
            </w:r>
          </w:p>
        </w:tc>
        <w:tc>
          <w:tcPr>
            <w:tcW w:w="1385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212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1701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</w:tbl>
    <w:p w:rsidR="00DF271B" w:rsidRPr="00DF271B" w:rsidRDefault="00DF271B" w:rsidP="00EE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DF271B" w:rsidRPr="00DF271B" w:rsidRDefault="00DF271B" w:rsidP="00EE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F271B">
        <w:rPr>
          <w:rFonts w:ascii="Times New Roman" w:hAnsi="Times New Roman" w:cs="Times New Roman"/>
          <w:b/>
          <w:bCs/>
          <w:lang w:eastAsia="ru-RU"/>
        </w:rPr>
        <w:lastRenderedPageBreak/>
        <w:t>I</w:t>
      </w:r>
      <w:r w:rsidRPr="00DF271B">
        <w:rPr>
          <w:rFonts w:ascii="Times New Roman" w:hAnsi="Times New Roman" w:cs="Times New Roman"/>
          <w:b/>
          <w:bCs/>
          <w:lang w:val="en-US" w:eastAsia="ru-RU"/>
        </w:rPr>
        <w:t>V</w:t>
      </w:r>
      <w:r w:rsidRPr="00DF271B">
        <w:rPr>
          <w:rFonts w:ascii="Times New Roman" w:hAnsi="Times New Roman" w:cs="Times New Roman"/>
          <w:b/>
          <w:bCs/>
          <w:lang w:eastAsia="ru-RU"/>
        </w:rPr>
        <w:t>. Показатели выплат по расходам на закупку товаров, работ, услуг учреждения (подразделения)</w:t>
      </w:r>
    </w:p>
    <w:p w:rsidR="00DF271B" w:rsidRPr="00DF271B" w:rsidRDefault="00DF271B" w:rsidP="00DF2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DF271B">
        <w:rPr>
          <w:rFonts w:ascii="Times New Roman" w:hAnsi="Times New Roman" w:cs="Times New Roman"/>
          <w:b/>
          <w:bCs/>
          <w:lang w:eastAsia="ru-RU"/>
        </w:rPr>
        <w:t xml:space="preserve">на 1 января  </w:t>
      </w:r>
      <w:r w:rsidRPr="00DF271B">
        <w:rPr>
          <w:rFonts w:ascii="Times New Roman" w:hAnsi="Times New Roman" w:cs="Times New Roman"/>
          <w:b/>
          <w:bCs/>
          <w:iCs/>
          <w:lang w:eastAsia="ru-RU"/>
        </w:rPr>
        <w:t>202</w:t>
      </w:r>
      <w:r w:rsidR="00E86C96">
        <w:rPr>
          <w:rFonts w:ascii="Times New Roman" w:hAnsi="Times New Roman" w:cs="Times New Roman"/>
          <w:b/>
          <w:bCs/>
          <w:iCs/>
          <w:lang w:eastAsia="ru-RU"/>
        </w:rPr>
        <w:t>1</w:t>
      </w:r>
      <w:r w:rsidRPr="00DF271B">
        <w:rPr>
          <w:rFonts w:ascii="Times New Roman" w:hAnsi="Times New Roman" w:cs="Times New Roman"/>
          <w:b/>
          <w:bCs/>
          <w:i/>
          <w:iCs/>
          <w:lang w:eastAsia="ru-RU"/>
        </w:rPr>
        <w:t> </w:t>
      </w:r>
      <w:r w:rsidRPr="00DF271B">
        <w:rPr>
          <w:rFonts w:ascii="Times New Roman" w:hAnsi="Times New Roman" w:cs="Times New Roman"/>
          <w:b/>
          <w:bCs/>
          <w:lang w:eastAsia="ru-RU"/>
        </w:rPr>
        <w:t>г.</w:t>
      </w:r>
    </w:p>
    <w:p w:rsidR="00DF271B" w:rsidRPr="00DF271B" w:rsidRDefault="00DF271B" w:rsidP="00DF2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DF271B">
        <w:rPr>
          <w:rFonts w:ascii="Times New Roman" w:hAnsi="Times New Roman" w:cs="Times New Roman"/>
          <w:bCs/>
          <w:lang w:eastAsia="ru-RU"/>
        </w:rPr>
        <w:t>Таблица 2.1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746"/>
      </w:tblGrid>
      <w:tr w:rsidR="00DF271B" w:rsidRPr="00DF271B" w:rsidTr="00EE71F0">
        <w:tc>
          <w:tcPr>
            <w:tcW w:w="1622" w:type="dxa"/>
            <w:vMerge w:val="restart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Год начала закупки</w:t>
            </w:r>
          </w:p>
        </w:tc>
        <w:tc>
          <w:tcPr>
            <w:tcW w:w="12162" w:type="dxa"/>
            <w:gridSpan w:val="9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DF271B" w:rsidRPr="00DF271B" w:rsidTr="00EE71F0">
        <w:tc>
          <w:tcPr>
            <w:tcW w:w="1622" w:type="dxa"/>
            <w:vMerge/>
          </w:tcPr>
          <w:p w:rsidR="00DF271B" w:rsidRPr="00DF271B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DF271B" w:rsidRPr="00DF271B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F271B" w:rsidRPr="00DF271B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всего на закупки</w:t>
            </w:r>
          </w:p>
        </w:tc>
        <w:tc>
          <w:tcPr>
            <w:tcW w:w="8256" w:type="dxa"/>
            <w:gridSpan w:val="6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DF271B" w:rsidRPr="00DF271B" w:rsidTr="00EE71F0">
        <w:tc>
          <w:tcPr>
            <w:tcW w:w="1622" w:type="dxa"/>
            <w:vMerge/>
          </w:tcPr>
          <w:p w:rsidR="00DF271B" w:rsidRPr="00DF271B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DF271B" w:rsidRPr="00DF271B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F271B" w:rsidRPr="00DF271B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/>
          </w:tcPr>
          <w:p w:rsidR="00DF271B" w:rsidRPr="00DF271B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350" w:type="dxa"/>
            <w:gridSpan w:val="3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соответствии с Федеральным законом от 18 июля 2011 г. N 223-ФЗ "О закупках товаров, работ, услуг отдельными видами юридических лиц"</w:t>
            </w:r>
          </w:p>
        </w:tc>
      </w:tr>
      <w:tr w:rsidR="00DF271B" w:rsidRPr="00DF271B" w:rsidTr="00EE71F0">
        <w:tc>
          <w:tcPr>
            <w:tcW w:w="1622" w:type="dxa"/>
            <w:vMerge/>
          </w:tcPr>
          <w:p w:rsidR="00DF271B" w:rsidRPr="00DF271B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DF271B" w:rsidRPr="00DF271B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F271B" w:rsidRPr="00DF271B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DF271B" w:rsidRPr="00DF271B" w:rsidRDefault="00DF271B" w:rsidP="00E86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202</w:t>
            </w:r>
            <w:r w:rsidR="00E86C9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DF271B" w:rsidRPr="00DF271B" w:rsidRDefault="00DF271B" w:rsidP="00E86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202</w:t>
            </w:r>
            <w:r w:rsidR="00E86C9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F55DD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г. 1-ый год планового периода</w:t>
            </w:r>
          </w:p>
        </w:tc>
        <w:tc>
          <w:tcPr>
            <w:tcW w:w="1302" w:type="dxa"/>
          </w:tcPr>
          <w:p w:rsidR="00DF271B" w:rsidRPr="00DF271B" w:rsidRDefault="00DF271B" w:rsidP="00E86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202</w:t>
            </w:r>
            <w:r w:rsidR="00E86C9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DF271B" w:rsidRPr="00DF271B" w:rsidRDefault="00DF271B" w:rsidP="00E86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202</w:t>
            </w:r>
            <w:r w:rsidR="00E86C9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DF271B" w:rsidRPr="00DF271B" w:rsidRDefault="00DF271B" w:rsidP="00E86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202</w:t>
            </w:r>
            <w:r w:rsidR="00E86C9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F55DD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г. 1-ый год планового периода</w:t>
            </w:r>
          </w:p>
        </w:tc>
        <w:tc>
          <w:tcPr>
            <w:tcW w:w="1302" w:type="dxa"/>
          </w:tcPr>
          <w:p w:rsidR="00DF271B" w:rsidRPr="00DF271B" w:rsidRDefault="00DF271B" w:rsidP="00E86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202</w:t>
            </w:r>
            <w:r w:rsidR="00E86C9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DF271B" w:rsidRPr="00DF271B" w:rsidRDefault="00DF271B" w:rsidP="00E86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202</w:t>
            </w:r>
            <w:r w:rsidR="00F55DD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86C9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г. очередной финансовый год</w:t>
            </w:r>
          </w:p>
        </w:tc>
        <w:tc>
          <w:tcPr>
            <w:tcW w:w="1302" w:type="dxa"/>
          </w:tcPr>
          <w:p w:rsidR="00DF271B" w:rsidRPr="00DF271B" w:rsidRDefault="00DF271B" w:rsidP="00E86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202</w:t>
            </w:r>
            <w:r w:rsidR="00E86C9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746" w:type="dxa"/>
          </w:tcPr>
          <w:p w:rsidR="00DF271B" w:rsidRPr="00DF271B" w:rsidRDefault="00DF271B" w:rsidP="00E86C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202</w:t>
            </w:r>
            <w:r w:rsidR="00E86C9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г. 1-ый год планового периода</w:t>
            </w:r>
          </w:p>
        </w:tc>
      </w:tr>
      <w:tr w:rsidR="00DF271B" w:rsidRPr="00DF271B" w:rsidTr="00EE71F0">
        <w:tc>
          <w:tcPr>
            <w:tcW w:w="1622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37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02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302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302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302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302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302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302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302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746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</w:tr>
      <w:tr w:rsidR="00DF271B" w:rsidRPr="00DF271B" w:rsidTr="00EE71F0">
        <w:tc>
          <w:tcPr>
            <w:tcW w:w="1622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0001</w:t>
            </w:r>
          </w:p>
        </w:tc>
        <w:tc>
          <w:tcPr>
            <w:tcW w:w="850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0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57 000,00</w:t>
            </w:r>
          </w:p>
        </w:tc>
        <w:tc>
          <w:tcPr>
            <w:tcW w:w="130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57 000,00</w:t>
            </w:r>
          </w:p>
        </w:tc>
        <w:tc>
          <w:tcPr>
            <w:tcW w:w="130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4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DF271B" w:rsidRPr="00DF271B" w:rsidTr="00EE71F0">
        <w:tc>
          <w:tcPr>
            <w:tcW w:w="1622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в том числе: на оплату контрактов </w:t>
            </w: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1001</w:t>
            </w:r>
          </w:p>
        </w:tc>
        <w:tc>
          <w:tcPr>
            <w:tcW w:w="850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0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4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271B" w:rsidRPr="00DF271B" w:rsidTr="00EE71F0">
        <w:tc>
          <w:tcPr>
            <w:tcW w:w="1622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2001</w:t>
            </w:r>
          </w:p>
        </w:tc>
        <w:tc>
          <w:tcPr>
            <w:tcW w:w="850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57 000,00</w:t>
            </w:r>
          </w:p>
        </w:tc>
        <w:tc>
          <w:tcPr>
            <w:tcW w:w="130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57 000,00</w:t>
            </w:r>
          </w:p>
        </w:tc>
        <w:tc>
          <w:tcPr>
            <w:tcW w:w="130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46" w:type="dxa"/>
            <w:vAlign w:val="bottom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DF271B" w:rsidRPr="00DF271B" w:rsidRDefault="00DF271B" w:rsidP="00DF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</w:p>
    <w:p w:rsidR="00DF271B" w:rsidRPr="00DF271B" w:rsidRDefault="00DF271B" w:rsidP="00DF2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F271B" w:rsidRPr="00DF271B" w:rsidRDefault="00DF271B" w:rsidP="00DF2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DF271B" w:rsidRPr="00DF271B" w:rsidRDefault="00DF271B" w:rsidP="00DF2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  <w:sectPr w:rsidR="00DF271B" w:rsidRPr="00DF271B" w:rsidSect="00AB5D35">
          <w:pgSz w:w="16838" w:h="11906" w:orient="landscape"/>
          <w:pgMar w:top="1554" w:right="1134" w:bottom="1554" w:left="1134" w:header="709" w:footer="709" w:gutter="0"/>
          <w:cols w:space="708"/>
          <w:docGrid w:linePitch="360"/>
        </w:sectPr>
      </w:pPr>
    </w:p>
    <w:p w:rsidR="00DF271B" w:rsidRPr="00DF271B" w:rsidRDefault="00DF271B" w:rsidP="00DF2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F271B">
        <w:rPr>
          <w:rFonts w:ascii="Times New Roman" w:hAnsi="Times New Roman" w:cs="Times New Roman"/>
          <w:b/>
          <w:bCs/>
          <w:lang w:val="en-US" w:eastAsia="ru-RU"/>
        </w:rPr>
        <w:lastRenderedPageBreak/>
        <w:t>V</w:t>
      </w:r>
      <w:r w:rsidRPr="00DF271B">
        <w:rPr>
          <w:rFonts w:ascii="Times New Roman" w:hAnsi="Times New Roman" w:cs="Times New Roman"/>
          <w:b/>
          <w:bCs/>
          <w:lang w:eastAsia="ru-RU"/>
        </w:rPr>
        <w:t>. Сведения о средствах, поступающих во временное распоряжение учреждения (подразделения)</w:t>
      </w:r>
    </w:p>
    <w:p w:rsidR="00DF271B" w:rsidRPr="00DF271B" w:rsidRDefault="00DF271B" w:rsidP="00DF2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DF271B">
        <w:rPr>
          <w:rFonts w:ascii="Times New Roman" w:hAnsi="Times New Roman" w:cs="Times New Roman"/>
          <w:b/>
          <w:bCs/>
          <w:lang w:eastAsia="ru-RU"/>
        </w:rPr>
        <w:t>на 202</w:t>
      </w:r>
      <w:r w:rsidR="00E86C96">
        <w:rPr>
          <w:rFonts w:ascii="Times New Roman" w:hAnsi="Times New Roman" w:cs="Times New Roman"/>
          <w:b/>
          <w:bCs/>
          <w:lang w:eastAsia="ru-RU"/>
        </w:rPr>
        <w:t>1</w:t>
      </w:r>
      <w:r w:rsidRPr="00DF271B">
        <w:rPr>
          <w:rFonts w:ascii="Times New Roman" w:hAnsi="Times New Roman" w:cs="Times New Roman"/>
          <w:b/>
          <w:bCs/>
          <w:lang w:eastAsia="ru-RU"/>
        </w:rPr>
        <w:t>год</w:t>
      </w:r>
    </w:p>
    <w:p w:rsidR="00DF271B" w:rsidRPr="00DF271B" w:rsidRDefault="00DF271B" w:rsidP="00DF2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DF271B" w:rsidRPr="00DF271B" w:rsidRDefault="00DF271B" w:rsidP="00DF2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DF271B">
        <w:rPr>
          <w:rFonts w:ascii="Times New Roman" w:hAnsi="Times New Roman" w:cs="Times New Roman"/>
          <w:bCs/>
          <w:lang w:eastAsia="ru-RU"/>
        </w:rPr>
        <w:t>Таблица 3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522"/>
      </w:tblGrid>
      <w:tr w:rsidR="00DF271B" w:rsidRPr="00DF271B" w:rsidTr="00EE71F0">
        <w:tc>
          <w:tcPr>
            <w:tcW w:w="4876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Код строки</w:t>
            </w:r>
          </w:p>
        </w:tc>
        <w:tc>
          <w:tcPr>
            <w:tcW w:w="3522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DF271B" w:rsidRPr="00DF271B" w:rsidTr="00EE71F0">
        <w:tc>
          <w:tcPr>
            <w:tcW w:w="4876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87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522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DF271B" w:rsidRPr="00DF271B" w:rsidTr="00EE71F0">
        <w:tc>
          <w:tcPr>
            <w:tcW w:w="4876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010</w:t>
            </w:r>
          </w:p>
        </w:tc>
        <w:tc>
          <w:tcPr>
            <w:tcW w:w="3522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DF271B" w:rsidRPr="00DF271B" w:rsidTr="00EE71F0">
        <w:tc>
          <w:tcPr>
            <w:tcW w:w="4876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020</w:t>
            </w:r>
          </w:p>
        </w:tc>
        <w:tc>
          <w:tcPr>
            <w:tcW w:w="3522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DF271B" w:rsidRPr="00DF271B" w:rsidTr="00EE71F0">
        <w:tc>
          <w:tcPr>
            <w:tcW w:w="4876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Поступление</w:t>
            </w:r>
          </w:p>
        </w:tc>
        <w:tc>
          <w:tcPr>
            <w:tcW w:w="1587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030</w:t>
            </w:r>
          </w:p>
        </w:tc>
        <w:tc>
          <w:tcPr>
            <w:tcW w:w="3522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271B" w:rsidRPr="00DF271B" w:rsidTr="00EE71F0">
        <w:tc>
          <w:tcPr>
            <w:tcW w:w="4876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Выбытие</w:t>
            </w:r>
          </w:p>
        </w:tc>
        <w:tc>
          <w:tcPr>
            <w:tcW w:w="1587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040</w:t>
            </w:r>
          </w:p>
        </w:tc>
        <w:tc>
          <w:tcPr>
            <w:tcW w:w="3522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DF271B" w:rsidRPr="00DF271B" w:rsidRDefault="00DF271B" w:rsidP="00DF2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DF271B" w:rsidRPr="00DF271B" w:rsidRDefault="00DF271B" w:rsidP="00DF2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en-US" w:eastAsia="ru-RU"/>
        </w:rPr>
      </w:pPr>
      <w:r w:rsidRPr="00DF271B">
        <w:rPr>
          <w:rFonts w:ascii="Times New Roman" w:hAnsi="Times New Roman" w:cs="Times New Roman"/>
          <w:b/>
          <w:bCs/>
          <w:lang w:val="en-US" w:eastAsia="ru-RU"/>
        </w:rPr>
        <w:t>VI</w:t>
      </w:r>
      <w:r w:rsidRPr="00DF271B">
        <w:rPr>
          <w:rFonts w:ascii="Times New Roman" w:hAnsi="Times New Roman" w:cs="Times New Roman"/>
          <w:b/>
          <w:bCs/>
          <w:lang w:eastAsia="ru-RU"/>
        </w:rPr>
        <w:t>. Справочная информация</w:t>
      </w:r>
    </w:p>
    <w:p w:rsidR="00DF271B" w:rsidRPr="00DF271B" w:rsidRDefault="00DF271B" w:rsidP="00DF2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lang w:eastAsia="ru-RU"/>
        </w:rPr>
      </w:pPr>
    </w:p>
    <w:p w:rsidR="00DF271B" w:rsidRPr="00DF271B" w:rsidRDefault="00DF271B" w:rsidP="00DF2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DF271B">
        <w:rPr>
          <w:rFonts w:ascii="Times New Roman" w:hAnsi="Times New Roman" w:cs="Times New Roman"/>
          <w:bCs/>
          <w:lang w:eastAsia="ru-RU"/>
        </w:rPr>
        <w:t>Таблица 4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832"/>
        <w:gridCol w:w="2236"/>
      </w:tblGrid>
      <w:tr w:rsidR="00DF271B" w:rsidRPr="00DF271B" w:rsidTr="00EE71F0">
        <w:tc>
          <w:tcPr>
            <w:tcW w:w="6917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Код строки</w:t>
            </w:r>
          </w:p>
        </w:tc>
        <w:tc>
          <w:tcPr>
            <w:tcW w:w="2236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Сумма (тыс. руб.)</w:t>
            </w:r>
          </w:p>
        </w:tc>
      </w:tr>
      <w:tr w:rsidR="00DF271B" w:rsidRPr="00DF271B" w:rsidTr="00EE71F0">
        <w:tc>
          <w:tcPr>
            <w:tcW w:w="6917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32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236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DF271B" w:rsidRPr="00DF271B" w:rsidTr="00EE71F0">
        <w:tc>
          <w:tcPr>
            <w:tcW w:w="6917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010</w:t>
            </w:r>
          </w:p>
        </w:tc>
        <w:tc>
          <w:tcPr>
            <w:tcW w:w="2236" w:type="dxa"/>
          </w:tcPr>
          <w:p w:rsidR="00DF271B" w:rsidRPr="00DF271B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1B" w:rsidRPr="00DF271B" w:rsidTr="00EE71F0">
        <w:tc>
          <w:tcPr>
            <w:tcW w:w="6917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832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020</w:t>
            </w:r>
          </w:p>
        </w:tc>
        <w:tc>
          <w:tcPr>
            <w:tcW w:w="2236" w:type="dxa"/>
          </w:tcPr>
          <w:p w:rsidR="00DF271B" w:rsidRPr="00DF271B" w:rsidRDefault="00DF271B" w:rsidP="00DF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1B" w:rsidRPr="00DF271B" w:rsidTr="00EE71F0">
        <w:tc>
          <w:tcPr>
            <w:tcW w:w="6917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271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030</w:t>
            </w:r>
          </w:p>
        </w:tc>
        <w:tc>
          <w:tcPr>
            <w:tcW w:w="2236" w:type="dxa"/>
          </w:tcPr>
          <w:p w:rsidR="00DF271B" w:rsidRPr="00DF271B" w:rsidRDefault="00DF271B" w:rsidP="00DF27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0567C" w:rsidRPr="00EE71F0" w:rsidRDefault="00B0567C" w:rsidP="00EE7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1F0" w:rsidRDefault="00EE71F0" w:rsidP="00EE7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1F0" w:rsidRDefault="00EE71F0" w:rsidP="00EE7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«Веселовскаяпоселенческая</w:t>
      </w:r>
    </w:p>
    <w:p w:rsidR="00EE71F0" w:rsidRDefault="00EE71F0" w:rsidP="00EE7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библиотека»</w:t>
      </w:r>
      <w:r w:rsidR="00F44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Веселовского </w:t>
      </w:r>
    </w:p>
    <w:p w:rsidR="00EE71F0" w:rsidRPr="00EE71F0" w:rsidRDefault="00EE71F0" w:rsidP="00EE7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Н.В. Расенко</w:t>
      </w:r>
    </w:p>
    <w:sectPr w:rsidR="00EE71F0" w:rsidRPr="00EE71F0" w:rsidSect="00EE71F0">
      <w:pgSz w:w="11906" w:h="16838"/>
      <w:pgMar w:top="1134" w:right="424" w:bottom="1134" w:left="15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6DC" w:rsidRDefault="004506DC">
      <w:pPr>
        <w:spacing w:after="0" w:line="240" w:lineRule="auto"/>
      </w:pPr>
      <w:r>
        <w:separator/>
      </w:r>
    </w:p>
  </w:endnote>
  <w:endnote w:type="continuationSeparator" w:id="1">
    <w:p w:rsidR="004506DC" w:rsidRDefault="0045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54" w:rsidRDefault="00AA3C5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54" w:rsidRDefault="00AA3C5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54" w:rsidRDefault="00AA3C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6DC" w:rsidRDefault="004506DC">
      <w:pPr>
        <w:spacing w:after="0" w:line="240" w:lineRule="auto"/>
      </w:pPr>
      <w:r>
        <w:separator/>
      </w:r>
    </w:p>
  </w:footnote>
  <w:footnote w:type="continuationSeparator" w:id="1">
    <w:p w:rsidR="004506DC" w:rsidRDefault="0045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54" w:rsidRDefault="00AA3C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54" w:rsidRDefault="00AA3C5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54" w:rsidRDefault="00AA3C5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7816"/>
    <w:multiLevelType w:val="multilevel"/>
    <w:tmpl w:val="D05E2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647"/>
    <w:rsid w:val="00035C03"/>
    <w:rsid w:val="000C1C1B"/>
    <w:rsid w:val="00186BAF"/>
    <w:rsid w:val="001E658F"/>
    <w:rsid w:val="002535A9"/>
    <w:rsid w:val="00257BAB"/>
    <w:rsid w:val="003728BC"/>
    <w:rsid w:val="00400359"/>
    <w:rsid w:val="004506DC"/>
    <w:rsid w:val="004520F7"/>
    <w:rsid w:val="004955B0"/>
    <w:rsid w:val="004A2C48"/>
    <w:rsid w:val="005227D7"/>
    <w:rsid w:val="00540E65"/>
    <w:rsid w:val="00587561"/>
    <w:rsid w:val="00716647"/>
    <w:rsid w:val="0076653E"/>
    <w:rsid w:val="007737B2"/>
    <w:rsid w:val="007F3054"/>
    <w:rsid w:val="00901C4B"/>
    <w:rsid w:val="009B3B0F"/>
    <w:rsid w:val="00AA3C54"/>
    <w:rsid w:val="00AB5D35"/>
    <w:rsid w:val="00AF0550"/>
    <w:rsid w:val="00B0567C"/>
    <w:rsid w:val="00BD5A23"/>
    <w:rsid w:val="00C94B09"/>
    <w:rsid w:val="00DF271B"/>
    <w:rsid w:val="00DF5264"/>
    <w:rsid w:val="00E851D6"/>
    <w:rsid w:val="00E86C96"/>
    <w:rsid w:val="00EE71F0"/>
    <w:rsid w:val="00F1074C"/>
    <w:rsid w:val="00F44B73"/>
    <w:rsid w:val="00F55DD2"/>
    <w:rsid w:val="00F560AB"/>
    <w:rsid w:val="00F9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4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C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056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0567C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056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0567C"/>
    <w:rPr>
      <w:rFonts w:ascii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4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4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C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056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0567C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056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0567C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1F4C-E5AF-4549-9DF2-B38A2AFD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jhz</cp:lastModifiedBy>
  <cp:revision>19</cp:revision>
  <cp:lastPrinted>2021-03-23T11:06:00Z</cp:lastPrinted>
  <dcterms:created xsi:type="dcterms:W3CDTF">2019-07-04T07:58:00Z</dcterms:created>
  <dcterms:modified xsi:type="dcterms:W3CDTF">2021-03-23T11:45:00Z</dcterms:modified>
</cp:coreProperties>
</file>