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0" w:rsidRPr="00B77549" w:rsidRDefault="003737DF" w:rsidP="003737DF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B77549">
        <w:rPr>
          <w:rFonts w:ascii="Segoe UI" w:hAnsi="Segoe UI" w:cs="Segoe UI"/>
          <w:b/>
          <w:sz w:val="28"/>
          <w:szCs w:val="28"/>
        </w:rPr>
        <w:t>Что нужно знать об электронной подписи?</w:t>
      </w:r>
    </w:p>
    <w:p w:rsidR="003737DF" w:rsidRPr="00B77549" w:rsidRDefault="003737DF" w:rsidP="003737D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3737DF" w:rsidRPr="00B77549" w:rsidRDefault="003737DF" w:rsidP="003737D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77549">
        <w:rPr>
          <w:rStyle w:val="a3"/>
          <w:rFonts w:ascii="Segoe UI" w:hAnsi="Segoe UI" w:cs="Segoe UI"/>
          <w:b w:val="0"/>
          <w:sz w:val="28"/>
          <w:szCs w:val="28"/>
        </w:rPr>
        <w:t>Электронная подпись</w:t>
      </w:r>
      <w:r w:rsidRPr="00B77549">
        <w:rPr>
          <w:rFonts w:ascii="Segoe UI" w:hAnsi="Segoe UI" w:cs="Segoe UI"/>
          <w:sz w:val="28"/>
          <w:szCs w:val="28"/>
        </w:rPr>
        <w:t xml:space="preserve"> представляет собой особым образом сгенерированный набор символов, который позволяет идентифицировать ее владельца и выявлять несанкционированные попытки изменить информацию в подписанном документе.</w:t>
      </w:r>
    </w:p>
    <w:p w:rsidR="003737DF" w:rsidRPr="00B77549" w:rsidRDefault="003737DF" w:rsidP="003737D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77549">
        <w:rPr>
          <w:rFonts w:ascii="Segoe UI" w:hAnsi="Segoe UI" w:cs="Segoe UI"/>
          <w:sz w:val="28"/>
          <w:szCs w:val="28"/>
        </w:rPr>
        <w:t>Документ, подписанный электронной подписью, по закону приравнивается к документу, подписанному собственноручно, и обладает полной юридической силой. Именно поэтому электронная подпись является незаменимым инструментом, который позволяет упростить документооборот как внутри компании, так и с внешними контрагентами.</w:t>
      </w:r>
    </w:p>
    <w:p w:rsidR="003737DF" w:rsidRPr="00B77549" w:rsidRDefault="003737DF" w:rsidP="003737DF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B77549">
        <w:rPr>
          <w:rFonts w:ascii="Segoe UI" w:hAnsi="Segoe UI" w:cs="Segoe UI"/>
          <w:sz w:val="28"/>
          <w:szCs w:val="28"/>
        </w:rPr>
        <w:t>Технически электронная подпись представляет собой две разновидности ключей – закрытый и открытый.</w:t>
      </w:r>
    </w:p>
    <w:p w:rsidR="003737DF" w:rsidRPr="00B77549" w:rsidRDefault="003737DF" w:rsidP="003737DF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B77549">
        <w:rPr>
          <w:rStyle w:val="a3"/>
          <w:rFonts w:ascii="Segoe UI" w:hAnsi="Segoe UI" w:cs="Segoe UI"/>
          <w:sz w:val="28"/>
          <w:szCs w:val="28"/>
        </w:rPr>
        <w:t>Закрытый ключ</w:t>
      </w:r>
      <w:r w:rsidRPr="00B77549">
        <w:rPr>
          <w:rFonts w:ascii="Segoe UI" w:hAnsi="Segoe UI" w:cs="Segoe UI"/>
          <w:sz w:val="28"/>
          <w:szCs w:val="28"/>
        </w:rPr>
        <w:t xml:space="preserve"> — это уникальная последовательность символов, известная только владельцу. Она предназначена для создания подписи в электронных документах. Запись закрытого ключа производится на </w:t>
      </w:r>
      <w:r w:rsidRPr="00B77549">
        <w:rPr>
          <w:rFonts w:ascii="Segoe UI" w:hAnsi="Segoe UI" w:cs="Segoe UI"/>
          <w:sz w:val="28"/>
          <w:szCs w:val="28"/>
          <w:lang w:val="en-US"/>
        </w:rPr>
        <w:t>USB</w:t>
      </w:r>
      <w:r w:rsidRPr="00B77549">
        <w:rPr>
          <w:rFonts w:ascii="Segoe UI" w:hAnsi="Segoe UI" w:cs="Segoe UI"/>
          <w:sz w:val="28"/>
          <w:szCs w:val="28"/>
        </w:rPr>
        <w:t xml:space="preserve"> носитель. Функционировать зарытый ключ может исключительно в комплексе с ключом открытым. Его необходимо хранить в недоступных для посторонних лиц местах.</w:t>
      </w:r>
    </w:p>
    <w:p w:rsidR="003737DF" w:rsidRPr="00B77549" w:rsidRDefault="003737DF" w:rsidP="003737DF">
      <w:pPr>
        <w:pStyle w:val="a4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B77549">
        <w:rPr>
          <w:rStyle w:val="a3"/>
          <w:rFonts w:ascii="Segoe UI" w:hAnsi="Segoe UI" w:cs="Segoe UI"/>
          <w:sz w:val="28"/>
          <w:szCs w:val="28"/>
        </w:rPr>
        <w:t>Открытый ключ</w:t>
      </w:r>
      <w:r w:rsidRPr="00B77549">
        <w:rPr>
          <w:rFonts w:ascii="Segoe UI" w:hAnsi="Segoe UI" w:cs="Segoe UI"/>
          <w:sz w:val="28"/>
          <w:szCs w:val="28"/>
        </w:rPr>
        <w:t xml:space="preserve"> предназначен для проверки подлинности электронных подписей, также способен функционировать только в комплексе с закрытым ключом. На работу с ним выдается специальный сертификат, автоматически передающийся вместе с передаваемыми его владельцем документами. Таким образом, для обеспечения взаимной оборачиваемости документов, открытые ключи партнеров по переписке должны быть у всех адресатов. Посредством просмотра сертификата можно определить личность отправителя письма.</w:t>
      </w:r>
    </w:p>
    <w:p w:rsidR="001933A8" w:rsidRPr="00B77549" w:rsidRDefault="001933A8" w:rsidP="003737DF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</w:p>
    <w:p w:rsidR="003737DF" w:rsidRPr="00B77549" w:rsidRDefault="003737DF" w:rsidP="003737DF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B77549">
        <w:rPr>
          <w:rFonts w:ascii="Segoe UI" w:hAnsi="Segoe UI" w:cs="Segoe UI"/>
          <w:b/>
          <w:sz w:val="28"/>
          <w:szCs w:val="28"/>
        </w:rPr>
        <w:t>Преимущества использования электронной подписи</w:t>
      </w:r>
    </w:p>
    <w:p w:rsidR="001933A8" w:rsidRPr="00B77549" w:rsidRDefault="001933A8" w:rsidP="003737D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3737DF" w:rsidRPr="00B77549" w:rsidRDefault="003737DF" w:rsidP="003737D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77549">
        <w:rPr>
          <w:rFonts w:ascii="Segoe UI" w:eastAsia="Times New Roman" w:hAnsi="Segoe UI" w:cs="Segoe UI"/>
          <w:sz w:val="28"/>
          <w:szCs w:val="28"/>
          <w:lang w:eastAsia="ru-RU"/>
        </w:rPr>
        <w:t>Использование электронной подписи и электронного документооборота имеет ряд неоспоримых преимуществ:</w:t>
      </w:r>
    </w:p>
    <w:p w:rsidR="003737DF" w:rsidRPr="00B77549" w:rsidRDefault="003737DF" w:rsidP="003737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77549">
        <w:rPr>
          <w:rFonts w:ascii="Segoe UI" w:eastAsia="Times New Roman" w:hAnsi="Segoe UI" w:cs="Segoe UI"/>
          <w:sz w:val="28"/>
          <w:szCs w:val="28"/>
          <w:lang w:eastAsia="ru-RU"/>
        </w:rPr>
        <w:t>Защита документов от подделки</w:t>
      </w:r>
    </w:p>
    <w:p w:rsidR="003737DF" w:rsidRPr="00B77549" w:rsidRDefault="003737DF" w:rsidP="003737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77549">
        <w:rPr>
          <w:rFonts w:ascii="Segoe UI" w:eastAsia="Times New Roman" w:hAnsi="Segoe UI" w:cs="Segoe UI"/>
          <w:sz w:val="28"/>
          <w:szCs w:val="28"/>
          <w:lang w:eastAsia="ru-RU"/>
        </w:rPr>
        <w:t>Подтверждение авторства документа</w:t>
      </w:r>
    </w:p>
    <w:p w:rsidR="003737DF" w:rsidRPr="00B77549" w:rsidRDefault="003737DF" w:rsidP="003737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77549">
        <w:rPr>
          <w:rFonts w:ascii="Segoe UI" w:eastAsia="Times New Roman" w:hAnsi="Segoe UI" w:cs="Segoe UI"/>
          <w:sz w:val="28"/>
          <w:szCs w:val="28"/>
          <w:lang w:eastAsia="ru-RU"/>
        </w:rPr>
        <w:t>Подтверждение целостности данных</w:t>
      </w:r>
    </w:p>
    <w:p w:rsidR="003737DF" w:rsidRPr="00B77549" w:rsidRDefault="003737DF" w:rsidP="003737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77549">
        <w:rPr>
          <w:rFonts w:ascii="Segoe UI" w:eastAsia="Times New Roman" w:hAnsi="Segoe UI" w:cs="Segoe UI"/>
          <w:sz w:val="28"/>
          <w:szCs w:val="28"/>
          <w:lang w:eastAsia="ru-RU"/>
        </w:rPr>
        <w:t>Придание документу юридической значимости</w:t>
      </w:r>
    </w:p>
    <w:p w:rsidR="003737DF" w:rsidRPr="00B77549" w:rsidRDefault="003737DF" w:rsidP="003737D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77549">
        <w:rPr>
          <w:rFonts w:ascii="Segoe UI" w:eastAsia="Times New Roman" w:hAnsi="Segoe UI" w:cs="Segoe UI"/>
          <w:sz w:val="28"/>
          <w:szCs w:val="28"/>
          <w:lang w:eastAsia="ru-RU"/>
        </w:rPr>
        <w:t>Обеспечение конфиденциальности информации</w:t>
      </w:r>
    </w:p>
    <w:p w:rsidR="001933A8" w:rsidRPr="00B77549" w:rsidRDefault="001933A8" w:rsidP="003737DF">
      <w:pPr>
        <w:pStyle w:val="a5"/>
        <w:spacing w:after="0" w:line="192" w:lineRule="auto"/>
        <w:ind w:left="0" w:firstLine="709"/>
        <w:jc w:val="both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</w:p>
    <w:p w:rsidR="003737DF" w:rsidRPr="00B77549" w:rsidRDefault="003737DF" w:rsidP="003737DF">
      <w:pPr>
        <w:pStyle w:val="a5"/>
        <w:spacing w:after="0" w:line="192" w:lineRule="auto"/>
        <w:ind w:left="0" w:firstLine="709"/>
        <w:jc w:val="both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B77549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lastRenderedPageBreak/>
        <w:t>Для чего и кому нужна электронная подпись?</w:t>
      </w:r>
    </w:p>
    <w:p w:rsidR="003737DF" w:rsidRPr="00B77549" w:rsidRDefault="003737DF" w:rsidP="003737DF">
      <w:pPr>
        <w:pStyle w:val="a5"/>
        <w:spacing w:after="0" w:line="192" w:lineRule="auto"/>
        <w:ind w:left="0"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3737DF" w:rsidRPr="00B77549" w:rsidRDefault="003737DF" w:rsidP="003737DF">
      <w:pPr>
        <w:pStyle w:val="a5"/>
        <w:spacing w:after="0" w:line="192" w:lineRule="auto"/>
        <w:ind w:left="0"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77549">
        <w:rPr>
          <w:rFonts w:ascii="Segoe UI" w:eastAsia="Times New Roman" w:hAnsi="Segoe UI" w:cs="Segoe UI"/>
          <w:sz w:val="28"/>
          <w:szCs w:val="28"/>
          <w:lang w:eastAsia="ru-RU"/>
        </w:rPr>
        <w:t>Электронная подпись на сегодняшний день — это не модная новинка, а повседневная необходимость. Начиная от участия в электронных торгах, заканчивая получением государственных услуг.</w:t>
      </w:r>
    </w:p>
    <w:p w:rsidR="003737DF" w:rsidRPr="00B77549" w:rsidRDefault="000F4E22" w:rsidP="003737DF">
      <w:pPr>
        <w:pStyle w:val="a5"/>
        <w:spacing w:after="0" w:line="192" w:lineRule="auto"/>
        <w:ind w:left="0" w:firstLine="709"/>
        <w:jc w:val="both"/>
        <w:rPr>
          <w:rFonts w:ascii="Segoe UI" w:hAnsi="Segoe UI" w:cs="Segoe UI"/>
          <w:sz w:val="28"/>
          <w:szCs w:val="28"/>
        </w:rPr>
      </w:pPr>
      <w:r w:rsidRPr="00B77549">
        <w:rPr>
          <w:rFonts w:ascii="Segoe UI" w:hAnsi="Segoe UI" w:cs="Segoe UI"/>
          <w:sz w:val="28"/>
          <w:szCs w:val="28"/>
        </w:rPr>
        <w:t>Например, для  физических лиц электронная подпись поможет упростить и ускорить взаимодействие с работодателем, государственными учреждениями, учебными заведениями.</w:t>
      </w:r>
    </w:p>
    <w:p w:rsidR="001933A8" w:rsidRPr="00B77549" w:rsidRDefault="001933A8" w:rsidP="003737DF">
      <w:pPr>
        <w:pStyle w:val="2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3737DF" w:rsidRPr="00B77549" w:rsidRDefault="003737DF" w:rsidP="003737DF">
      <w:pPr>
        <w:pStyle w:val="2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B77549">
        <w:rPr>
          <w:rFonts w:ascii="Segoe UI" w:hAnsi="Segoe UI" w:cs="Segoe UI"/>
          <w:sz w:val="28"/>
          <w:szCs w:val="28"/>
        </w:rPr>
        <w:t>Как получить электронную подпись?</w:t>
      </w:r>
    </w:p>
    <w:p w:rsidR="001933A8" w:rsidRPr="00B77549" w:rsidRDefault="001933A8" w:rsidP="003737D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3737DF" w:rsidRPr="00B77549" w:rsidRDefault="003737DF" w:rsidP="003737D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77549">
        <w:rPr>
          <w:rFonts w:ascii="Segoe UI" w:eastAsia="Times New Roman" w:hAnsi="Segoe UI" w:cs="Segoe UI"/>
          <w:sz w:val="28"/>
          <w:szCs w:val="28"/>
          <w:lang w:eastAsia="ru-RU"/>
        </w:rPr>
        <w:t xml:space="preserve">Вам необходимо пройти регистрацию на сайте </w:t>
      </w:r>
      <w:proofErr w:type="spellStart"/>
      <w:r w:rsidRPr="00B77549">
        <w:rPr>
          <w:rFonts w:ascii="Segoe UI" w:eastAsia="Times New Roman" w:hAnsi="Segoe UI" w:cs="Segoe UI"/>
          <w:sz w:val="28"/>
          <w:szCs w:val="28"/>
          <w:lang w:eastAsia="ru-RU"/>
        </w:rPr>
        <w:t>uc.kadastr.ru</w:t>
      </w:r>
      <w:proofErr w:type="spellEnd"/>
      <w:r w:rsidRPr="00B77549">
        <w:rPr>
          <w:rFonts w:ascii="Segoe UI" w:eastAsia="Times New Roman" w:hAnsi="Segoe UI" w:cs="Segoe UI"/>
          <w:sz w:val="28"/>
          <w:szCs w:val="28"/>
          <w:lang w:eastAsia="ru-RU"/>
        </w:rPr>
        <w:t xml:space="preserve">, подать запрос в «Личном кабинете», произвести оплату Услуги, явиться для подтверждения личности в пункт оказания Услуги и скачать электронную подпись из «Личного кабинета». </w:t>
      </w:r>
    </w:p>
    <w:p w:rsidR="003737DF" w:rsidRPr="00B77549" w:rsidRDefault="003737DF" w:rsidP="003737DF">
      <w:pPr>
        <w:tabs>
          <w:tab w:val="left" w:pos="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77549">
        <w:rPr>
          <w:rFonts w:ascii="Segoe UI" w:eastAsia="Times New Roman" w:hAnsi="Segoe UI" w:cs="Segoe UI"/>
          <w:sz w:val="28"/>
          <w:szCs w:val="28"/>
          <w:lang w:eastAsia="ru-RU"/>
        </w:rPr>
        <w:t xml:space="preserve">Подробную информацию можно получить на сайте </w:t>
      </w:r>
      <w:hyperlink r:id="rId5" w:history="1">
        <w:r w:rsidRPr="00B77549">
          <w:rPr>
            <w:rFonts w:ascii="Segoe UI" w:eastAsia="Times New Roman" w:hAnsi="Segoe UI" w:cs="Segoe UI"/>
            <w:sz w:val="28"/>
            <w:szCs w:val="28"/>
            <w:lang w:eastAsia="ru-RU"/>
          </w:rPr>
          <w:t>http://uc.kadastr.ru</w:t>
        </w:r>
      </w:hyperlink>
      <w:r w:rsidRPr="00B77549">
        <w:rPr>
          <w:rFonts w:ascii="Segoe UI" w:eastAsia="Times New Roman" w:hAnsi="Segoe UI" w:cs="Segoe UI"/>
          <w:sz w:val="28"/>
          <w:szCs w:val="28"/>
          <w:lang w:eastAsia="ru-RU"/>
        </w:rPr>
        <w:t>, а так же по номеру 8 (3955) 611-605.</w:t>
      </w:r>
    </w:p>
    <w:p w:rsidR="003737DF" w:rsidRPr="00B77549" w:rsidRDefault="003737DF" w:rsidP="003737D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3737DF" w:rsidRPr="00B77549" w:rsidRDefault="003737DF" w:rsidP="003737DF">
      <w:pPr>
        <w:pStyle w:val="a5"/>
        <w:spacing w:after="0" w:line="240" w:lineRule="auto"/>
        <w:ind w:left="0" w:firstLine="709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3737DF" w:rsidRPr="00B77549" w:rsidRDefault="003737DF" w:rsidP="003737DF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3737DF" w:rsidRPr="00B77549" w:rsidSect="00D9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20A3"/>
    <w:multiLevelType w:val="multilevel"/>
    <w:tmpl w:val="A1C4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DF"/>
    <w:rsid w:val="000F4E22"/>
    <w:rsid w:val="001933A8"/>
    <w:rsid w:val="003166C3"/>
    <w:rsid w:val="003737DF"/>
    <w:rsid w:val="00A16C3A"/>
    <w:rsid w:val="00B258F4"/>
    <w:rsid w:val="00B629E8"/>
    <w:rsid w:val="00B77549"/>
    <w:rsid w:val="00D91FA0"/>
    <w:rsid w:val="00DD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A0"/>
  </w:style>
  <w:style w:type="paragraph" w:styleId="2">
    <w:name w:val="heading 2"/>
    <w:basedOn w:val="a"/>
    <w:link w:val="20"/>
    <w:uiPriority w:val="9"/>
    <w:qFormat/>
    <w:rsid w:val="00373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7DF"/>
    <w:rPr>
      <w:b/>
      <w:bCs/>
    </w:rPr>
  </w:style>
  <w:style w:type="paragraph" w:styleId="a4">
    <w:name w:val="Normal (Web)"/>
    <w:basedOn w:val="a"/>
    <w:uiPriority w:val="99"/>
    <w:semiHidden/>
    <w:unhideWhenUsed/>
    <w:rsid w:val="0037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373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Камзалов М.О.</dc:creator>
  <cp:keywords/>
  <dc:description/>
  <cp:lastModifiedBy>shkvarina_ma</cp:lastModifiedBy>
  <cp:revision>5</cp:revision>
  <dcterms:created xsi:type="dcterms:W3CDTF">2018-07-25T00:52:00Z</dcterms:created>
  <dcterms:modified xsi:type="dcterms:W3CDTF">2018-08-20T02:15:00Z</dcterms:modified>
</cp:coreProperties>
</file>