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ПРОЕКТ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ИРКУТСКИЙ РАЙОН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 ДЗЕРЖИНСКОГО МУНИЦИПАЛЬНОГО ОБРАЗОВАНИЯ</w:t>
      </w:r>
    </w:p>
    <w:p w:rsid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ОБ УТВЕРЖДЕНИИ ПРОЕКТА</w:t>
      </w: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РЕШЕНИЯ ДУМЫ ДЗЕРЖИНСКОГО МО</w:t>
      </w: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«О ВНЕСЕНИИ ИЗМЕНЕНИЙ И ДОПОЛНЕНИЙ В УСТАВ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ДЗЕРЖИНСКОГО </w:t>
      </w:r>
      <w:r w:rsidRPr="00202160">
        <w:rPr>
          <w:rFonts w:ascii="Arial" w:hAnsi="Arial" w:cs="Arial"/>
          <w:b/>
          <w:color w:val="000000"/>
          <w:spacing w:val="7"/>
          <w:sz w:val="32"/>
          <w:szCs w:val="32"/>
        </w:rPr>
        <w:t>МУНИЦИПАЛЬНОГО ОБРАЗОВА</w:t>
      </w:r>
      <w:r w:rsidRPr="00202160">
        <w:rPr>
          <w:rFonts w:ascii="Arial" w:hAnsi="Arial" w:cs="Arial"/>
          <w:b/>
          <w:color w:val="000000"/>
          <w:spacing w:val="6"/>
          <w:sz w:val="32"/>
          <w:szCs w:val="32"/>
        </w:rPr>
        <w:t>НИЯ»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В целях приведения Устава Дзержинского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</w:t>
      </w:r>
      <w:r w:rsidR="006276E9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Федеральным законом №97-ФЗ «О государственной регистрации уставов муниципальных образований» законом </w:t>
      </w:r>
      <w:r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ст. 45 Устава Дзержинского муниципального образования, Дума Дзержинского муниципального образования 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202160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проект решения Думы «О внесении изменений и дополнений в Устав Дзержинского муниципального образования» (приложение №1) – далее проект решения Думы; 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Обнародовать проект решения Думы;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Назначить публичные слушания по проекту решения Думы на </w:t>
      </w:r>
      <w:r>
        <w:rPr>
          <w:rFonts w:ascii="Arial" w:hAnsi="Arial" w:cs="Arial"/>
          <w:color w:val="000000"/>
          <w:spacing w:val="3"/>
          <w:sz w:val="24"/>
          <w:szCs w:val="24"/>
        </w:rPr>
        <w:t>10.12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.2016 года в 14.00 по адресу: 664510, Иркутская область, Иркутский район, п. Дзержинск, ул. Центральная, 1а;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состав рабочей комиссии по организации публичных слушаний в составе:  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Леонтьев Н.А. – управляющий делами Администрации Дзержинского МО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02160">
        <w:rPr>
          <w:rFonts w:ascii="Arial" w:hAnsi="Arial" w:cs="Arial"/>
          <w:color w:val="000000"/>
          <w:spacing w:val="3"/>
          <w:sz w:val="24"/>
          <w:szCs w:val="24"/>
        </w:rPr>
        <w:t>Недбаевский</w:t>
      </w:r>
      <w:proofErr w:type="spellEnd"/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Н.И. – депутат Думы Дзержинского МО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02160">
        <w:rPr>
          <w:rFonts w:ascii="Arial" w:hAnsi="Arial" w:cs="Arial"/>
          <w:color w:val="000000"/>
          <w:spacing w:val="3"/>
          <w:sz w:val="24"/>
          <w:szCs w:val="24"/>
        </w:rPr>
        <w:t>Подшивалова</w:t>
      </w:r>
      <w:proofErr w:type="spellEnd"/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Л.Ю. – депутат Думы Дзержинского МО 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5.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Предложения и замечания по проекту решения Думы принимается по адресу: 664510, Иркутская область, Иркутский район, п. Дзержинск, ул. Центральная, 1а в рабочие дни с 8.00 </w:t>
      </w:r>
      <w:r>
        <w:rPr>
          <w:rFonts w:ascii="Arial" w:hAnsi="Arial" w:cs="Arial"/>
          <w:color w:val="000000"/>
          <w:spacing w:val="3"/>
          <w:sz w:val="24"/>
          <w:szCs w:val="24"/>
        </w:rPr>
        <w:t>до 16.00 с 24.11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.2016 года по </w:t>
      </w:r>
      <w:r>
        <w:rPr>
          <w:rFonts w:ascii="Arial" w:hAnsi="Arial" w:cs="Arial"/>
          <w:color w:val="000000"/>
          <w:spacing w:val="3"/>
          <w:sz w:val="24"/>
          <w:szCs w:val="24"/>
        </w:rPr>
        <w:t>10.12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.2016 года;</w:t>
      </w:r>
    </w:p>
    <w:p w:rsidR="00202160" w:rsidRPr="006276E9" w:rsidRDefault="00202160" w:rsidP="006276E9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6.</w:t>
      </w:r>
      <w:r w:rsidRPr="00202160">
        <w:rPr>
          <w:rFonts w:ascii="Arial" w:hAnsi="Arial" w:cs="Arial"/>
          <w:bCs/>
          <w:sz w:val="24"/>
          <w:szCs w:val="24"/>
        </w:rPr>
        <w:t xml:space="preserve"> </w:t>
      </w:r>
      <w:r w:rsidRPr="00202160">
        <w:rPr>
          <w:rFonts w:ascii="Arial" w:hAnsi="Arial" w:cs="Arial"/>
          <w:bCs/>
          <w:color w:val="000000"/>
          <w:spacing w:val="3"/>
          <w:sz w:val="24"/>
          <w:szCs w:val="24"/>
        </w:rPr>
        <w:t>Решение Думы Дзержинского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муниципального образования от 7</w:t>
      </w:r>
      <w:r w:rsidR="006276E9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ноября 2016 года</w:t>
      </w:r>
      <w:r w:rsidR="006276E9" w:rsidRPr="006276E9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</w:t>
      </w:r>
      <w:r w:rsidR="006276E9">
        <w:rPr>
          <w:rFonts w:ascii="Arial" w:hAnsi="Arial" w:cs="Arial"/>
          <w:bCs/>
          <w:color w:val="000000"/>
          <w:spacing w:val="3"/>
          <w:sz w:val="24"/>
          <w:szCs w:val="24"/>
        </w:rPr>
        <w:t>№47/195 «</w:t>
      </w:r>
      <w:r w:rsidR="006276E9" w:rsidRPr="006276E9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О внесении </w:t>
      </w:r>
      <w:r w:rsidR="006276E9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изменений и дополнений в Устав </w:t>
      </w:r>
      <w:r w:rsidR="006276E9" w:rsidRPr="006276E9">
        <w:rPr>
          <w:rFonts w:ascii="Arial" w:hAnsi="Arial" w:cs="Arial"/>
          <w:bCs/>
          <w:color w:val="000000"/>
          <w:spacing w:val="3"/>
          <w:sz w:val="24"/>
          <w:szCs w:val="24"/>
        </w:rPr>
        <w:t>Дзержинского муниципального образования</w:t>
      </w:r>
      <w:r w:rsidR="006276E9">
        <w:rPr>
          <w:rFonts w:ascii="Arial" w:hAnsi="Arial" w:cs="Arial"/>
          <w:bCs/>
          <w:color w:val="000000"/>
          <w:spacing w:val="3"/>
          <w:sz w:val="24"/>
          <w:szCs w:val="24"/>
        </w:rPr>
        <w:t>» отменить;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7.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Контроль за исполнением настоящего решения оставляю за собой.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202160" w:rsidRPr="00117FB1" w:rsidRDefault="00202160" w:rsidP="00117FB1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  <w:bookmarkStart w:id="0" w:name="_GoBack"/>
      <w:bookmarkEnd w:id="0"/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lastRenderedPageBreak/>
        <w:t>Приложение №1 к решению</w:t>
      </w: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>Думы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Дзержинского МО                          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           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          №_____ от 23.11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.2016г. </w:t>
      </w:r>
    </w:p>
    <w:p w:rsidR="00202160" w:rsidRPr="0057705D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Cs/>
          <w:color w:val="000000"/>
          <w:spacing w:val="3"/>
          <w:sz w:val="28"/>
          <w:szCs w:val="28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>ПРОЕКТ</w:t>
      </w:r>
    </w:p>
    <w:p w:rsidR="0057705D" w:rsidRDefault="0057705D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57705D" w:rsidRDefault="0057705D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6C3CF2" w:rsidRPr="0057705D" w:rsidRDefault="0057705D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>№_________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</w:t>
      </w:r>
      <w:r w:rsidRPr="0057705D">
        <w:rPr>
          <w:rFonts w:ascii="Arial" w:hAnsi="Arial" w:cs="Arial"/>
          <w:color w:val="000000"/>
          <w:spacing w:val="3"/>
          <w:sz w:val="28"/>
          <w:szCs w:val="28"/>
        </w:rPr>
        <w:t>___ ______ 2016 г.</w:t>
      </w:r>
    </w:p>
    <w:p w:rsidR="006C3CF2" w:rsidRPr="0057705D" w:rsidRDefault="00E76AF0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«О внесении изменений и дополнений в Устав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Дзержинского муниципального образования»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1056B4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со ст.7, 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  <w:r w:rsidRPr="0057705D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1. Внести изменения в Устав Дзержинского муниципального образования следующие изменения:</w:t>
      </w:r>
    </w:p>
    <w:p w:rsidR="006B6695" w:rsidRDefault="006B6695" w:rsidP="008D065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 Статья 6. Вопросы местного значения сельского поселения</w:t>
      </w:r>
    </w:p>
    <w:p w:rsidR="006B6695" w:rsidRDefault="006B6695" w:rsidP="008D065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1.1.1 часть 2 исключить;</w:t>
      </w:r>
    </w:p>
    <w:p w:rsidR="006B6695" w:rsidRDefault="006B6695" w:rsidP="008D065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B6695" w:rsidRDefault="006B6695" w:rsidP="008D065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 Статью 7 Права органов местного самоуправления Поселения на решение вопросов, не отнесенных к вопросам местного значения</w:t>
      </w:r>
    </w:p>
    <w:p w:rsidR="006C3CF2" w:rsidRPr="0057705D" w:rsidRDefault="006B6695" w:rsidP="006B669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1.2.1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часть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1 </w:t>
      </w:r>
      <w:r w:rsidR="005200AD" w:rsidRPr="0057705D">
        <w:rPr>
          <w:rFonts w:ascii="Arial" w:hAnsi="Arial" w:cs="Arial"/>
          <w:color w:val="000000"/>
          <w:spacing w:val="3"/>
          <w:sz w:val="24"/>
          <w:szCs w:val="24"/>
        </w:rPr>
        <w:t>дополнить пунктом 14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следующего содержания:</w:t>
      </w:r>
    </w:p>
    <w:p w:rsidR="008D0653" w:rsidRPr="0057705D" w:rsidRDefault="006B6695" w:rsidP="008D065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"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</w:t>
      </w:r>
      <w:r>
        <w:rPr>
          <w:rFonts w:ascii="Arial" w:hAnsi="Arial" w:cs="Arial"/>
          <w:color w:val="000000"/>
          <w:spacing w:val="3"/>
          <w:sz w:val="24"/>
          <w:szCs w:val="24"/>
        </w:rPr>
        <w:t>шений в Российской Федерации";</w:t>
      </w:r>
    </w:p>
    <w:p w:rsidR="006B6695" w:rsidRDefault="006B6695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B6695" w:rsidRDefault="006B6695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1B03B3" w:rsidRDefault="006B6695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1.3.1 в пунк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pacing w:val="3"/>
          <w:sz w:val="24"/>
          <w:szCs w:val="24"/>
        </w:rPr>
        <w:t>е 8.1 слова «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>инфраструктуры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заменить словами «инфраструктуру поселения»;</w:t>
      </w:r>
    </w:p>
    <w:p w:rsidR="001B03B3" w:rsidRDefault="001B03B3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B03B3" w:rsidRDefault="001B03B3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1.4 Статья 29. Депутат Думы Поселения, гарантии и права при осуществлении полномочий депутата</w:t>
      </w:r>
    </w:p>
    <w:p w:rsidR="001B03B3" w:rsidRDefault="001B03B3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1.4.1 часть 19.1 изложить в следующей редакции:</w:t>
      </w:r>
    </w:p>
    <w:p w:rsidR="001E0BDE" w:rsidRDefault="001B03B3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«Депутат должен соблюдать ограничения, запреты, исполнять обязанности, которые установлены Федеральным законом от 25 декабря 2008 год</w:t>
      </w:r>
      <w:r w:rsidR="00F539B2">
        <w:rPr>
          <w:rFonts w:ascii="Arial" w:hAnsi="Arial" w:cs="Arial"/>
          <w:color w:val="000000"/>
          <w:spacing w:val="3"/>
          <w:sz w:val="24"/>
          <w:szCs w:val="24"/>
        </w:rPr>
        <w:t>а № 273-</w:t>
      </w:r>
      <w:r w:rsidR="00F539B2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ФЗ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>«О противодействии коррупции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доходам»;</w:t>
      </w:r>
    </w:p>
    <w:p w:rsidR="001E0BDE" w:rsidRDefault="001E0BDE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1.5 Статья 34 Гарантии деятельности Главы Поселения</w:t>
      </w:r>
    </w:p>
    <w:p w:rsidR="001E0BDE" w:rsidRDefault="001E0BDE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1.5.1 пункт 9 части 4 изложить в следующей редакции:</w:t>
      </w:r>
    </w:p>
    <w:p w:rsidR="00DB5E02" w:rsidRDefault="00DB5E0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«9)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C03542" w:rsidRDefault="00DB5E0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казанная выплата не может быть </w:t>
      </w:r>
      <w:r>
        <w:rPr>
          <w:rFonts w:ascii="Arial" w:hAnsi="Arial" w:cs="Arial"/>
          <w:color w:val="000000"/>
          <w:spacing w:val="3"/>
          <w:sz w:val="24"/>
          <w:szCs w:val="24"/>
        </w:rPr>
        <w:t>установлена в случае прекращения полномочий указанного лица по основаниям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>, предусмотренным</w:t>
      </w:r>
      <w:r w:rsidR="00517921" w:rsidRPr="00517921">
        <w:t xml:space="preserve"> </w:t>
      </w:r>
      <w:r w:rsidR="00517921" w:rsidRPr="00517921">
        <w:rPr>
          <w:rFonts w:ascii="Arial" w:hAnsi="Arial" w:cs="Arial"/>
          <w:color w:val="000000"/>
          <w:spacing w:val="3"/>
          <w:sz w:val="24"/>
          <w:szCs w:val="24"/>
        </w:rPr>
        <w:t>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C03542" w:rsidRDefault="00C0354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03542" w:rsidRDefault="00C0354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1.6 Статья 68. Ответственность Думы Поселения перед государством</w:t>
      </w:r>
    </w:p>
    <w:p w:rsidR="00FA4C24" w:rsidRDefault="00C0354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1.6.1 «Депутаты представленного органа муниципального образования, распущенного на основании 2 настоящей статьи» заменить словами «Депутаты Думы Дзержинского муниципального образования</w:t>
      </w:r>
      <w:r w:rsidR="00FA4C24">
        <w:rPr>
          <w:rFonts w:ascii="Arial" w:hAnsi="Arial" w:cs="Arial"/>
          <w:color w:val="000000"/>
          <w:spacing w:val="3"/>
          <w:sz w:val="24"/>
          <w:szCs w:val="24"/>
        </w:rPr>
        <w:t>».</w:t>
      </w:r>
    </w:p>
    <w:p w:rsidR="00FA4C24" w:rsidRDefault="00FA4C24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B6695" w:rsidRDefault="00FA4C24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 В порядке, установленном Федеральным законом от 21.07.2005 №97-ФЗ «О государственной регистрации Уставом муниципальных образований», предоставить муниципальный правовой акт о внесении имений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 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B5E02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</w:p>
    <w:p w:rsidR="0068212F" w:rsidRDefault="00FA4C24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Главе Дзержинского муниципального образования опубликовать муниципальный правовой акт Дзержинского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</w:t>
      </w:r>
      <w:r w:rsidR="00820F80">
        <w:rPr>
          <w:rFonts w:ascii="Arial" w:hAnsi="Arial" w:cs="Arial"/>
          <w:color w:val="000000"/>
          <w:spacing w:val="3"/>
          <w:sz w:val="24"/>
          <w:szCs w:val="24"/>
        </w:rPr>
        <w:t xml:space="preserve"> Иркутской области в 10 – дневно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й срок.</w:t>
      </w:r>
    </w:p>
    <w:p w:rsidR="00FA4C24" w:rsidRDefault="0068212F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4.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Решения Думы Дзержинского муниципального образования о внесении изменений и дополнений в Устав Дзе</w:t>
      </w:r>
      <w:r>
        <w:rPr>
          <w:rFonts w:ascii="Arial" w:hAnsi="Arial" w:cs="Arial"/>
          <w:color w:val="000000"/>
          <w:spacing w:val="3"/>
          <w:sz w:val="24"/>
          <w:szCs w:val="24"/>
        </w:rPr>
        <w:t>ржинского МО опубликовать в СМИ.</w:t>
      </w:r>
    </w:p>
    <w:p w:rsidR="006B6695" w:rsidRDefault="006B6695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И.В.Соколовская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50112"/>
    <w:rsid w:val="0007770D"/>
    <w:rsid w:val="000C05EE"/>
    <w:rsid w:val="00102457"/>
    <w:rsid w:val="001056B4"/>
    <w:rsid w:val="00117FB1"/>
    <w:rsid w:val="001316D1"/>
    <w:rsid w:val="00135A54"/>
    <w:rsid w:val="001B03B3"/>
    <w:rsid w:val="001E0BDE"/>
    <w:rsid w:val="00202160"/>
    <w:rsid w:val="00247EB6"/>
    <w:rsid w:val="00255186"/>
    <w:rsid w:val="002610B0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95F30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F0414"/>
    <w:rsid w:val="00802BDF"/>
    <w:rsid w:val="00820F80"/>
    <w:rsid w:val="00850BD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539B2"/>
    <w:rsid w:val="00F62AB0"/>
    <w:rsid w:val="00F720AF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3E53-D0BD-4DB2-BB63-3A507B52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2016-11-23T00:23:00Z</cp:lastPrinted>
  <dcterms:created xsi:type="dcterms:W3CDTF">2016-11-23T00:31:00Z</dcterms:created>
  <dcterms:modified xsi:type="dcterms:W3CDTF">2016-11-23T00:31:00Z</dcterms:modified>
</cp:coreProperties>
</file>