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246CAA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246CAA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433D42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06</w:t>
      </w:r>
      <w:r w:rsidR="00C33F03">
        <w:rPr>
          <w:b/>
          <w:sz w:val="28"/>
          <w:szCs w:val="28"/>
        </w:rPr>
        <w:t xml:space="preserve">                                                                             </w:t>
      </w:r>
      <w:r w:rsidR="006E77ED">
        <w:rPr>
          <w:b/>
          <w:sz w:val="28"/>
          <w:szCs w:val="28"/>
        </w:rPr>
        <w:t xml:space="preserve">     </w:t>
      </w:r>
      <w:r w:rsidR="00C33F03">
        <w:rPr>
          <w:b/>
          <w:sz w:val="28"/>
          <w:szCs w:val="28"/>
        </w:rPr>
        <w:t xml:space="preserve">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246CAA">
        <w:rPr>
          <w:sz w:val="28"/>
          <w:szCs w:val="28"/>
        </w:rPr>
        <w:t xml:space="preserve"> 2020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40CEE" w:rsidRDefault="00246CAA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340C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="00340CEE">
        <w:rPr>
          <w:sz w:val="28"/>
          <w:szCs w:val="28"/>
        </w:rPr>
        <w:t xml:space="preserve">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E77ED" w:rsidRDefault="006E77ED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 – заместитель руководителя администрации городского поселения «Нижний Одес»;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246CAA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433D42" w:rsidRDefault="00433D42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Анна Владимировна – главный бухгалтер – руководитель финансово-экономического отдела администрации городского поселения «Нижний Одес»;</w:t>
      </w:r>
    </w:p>
    <w:p w:rsidR="00E130DD" w:rsidRDefault="00433D42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Исхакова Ольга Дмитриевна – </w:t>
      </w:r>
      <w:r w:rsidR="00E130DD">
        <w:rPr>
          <w:sz w:val="28"/>
          <w:szCs w:val="28"/>
        </w:rPr>
        <w:tab/>
      </w:r>
      <w:r>
        <w:rPr>
          <w:sz w:val="28"/>
          <w:szCs w:val="28"/>
        </w:rPr>
        <w:t>специалист по экономическим вопросам администрации городского поселения «Нижний Одес»;</w:t>
      </w:r>
    </w:p>
    <w:p w:rsidR="00433D42" w:rsidRDefault="00433D42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Копаева Юлия Владимировна – бухгалтер 1 категории администрации городского поселения «Нижний Одес»;</w:t>
      </w:r>
    </w:p>
    <w:p w:rsidR="00433D42" w:rsidRDefault="00433D42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Безлепко Надежда Анатольевна – специалист по земельным ресурсам и землепользованию администрации городского поселения «Нижний Одес»;</w:t>
      </w:r>
    </w:p>
    <w:p w:rsidR="00433D42" w:rsidRDefault="00433D42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Екатерина Васильевна – директор МБУ «Дом культуры пгт. Нижний Одес».</w:t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8F5653" w:rsidRDefault="008F5653" w:rsidP="008F5653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8F56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="00433D42" w:rsidRPr="008F5653">
        <w:rPr>
          <w:b/>
          <w:sz w:val="28"/>
          <w:szCs w:val="28"/>
        </w:rPr>
        <w:t xml:space="preserve">О соблюдении обязанности принимать меры по предотвращению и урегулированию конфликта интересов для лиц, участвующих в осуществлении закупок товаров, работ, услуг для государственных и муниципальных нужд в соответствии с Федеральным законом от 05.04.2013 г. № 44-ФЗ «О контрактной системе в сфере </w:t>
      </w:r>
      <w:r w:rsidRPr="008F5653">
        <w:rPr>
          <w:b/>
          <w:sz w:val="28"/>
          <w:szCs w:val="28"/>
        </w:rPr>
        <w:t>закупок товаров, работ и услуг для обеспечения государственных и муниципальных нужд».</w:t>
      </w:r>
    </w:p>
    <w:p w:rsidR="008F5653" w:rsidRPr="008F5653" w:rsidRDefault="008F5653" w:rsidP="008F5653">
      <w:pPr>
        <w:ind w:firstLine="420"/>
      </w:pPr>
    </w:p>
    <w:p w:rsidR="00962939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653">
        <w:rPr>
          <w:sz w:val="28"/>
          <w:szCs w:val="28"/>
        </w:rPr>
        <w:t>Слушали:</w:t>
      </w:r>
    </w:p>
    <w:p w:rsidR="008F5653" w:rsidRDefault="008F5653" w:rsidP="008F5653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Е.Н. Холодкову</w:t>
      </w:r>
      <w:r w:rsidR="00DF4B29">
        <w:rPr>
          <w:sz w:val="28"/>
          <w:szCs w:val="28"/>
        </w:rPr>
        <w:t>.</w:t>
      </w:r>
    </w:p>
    <w:p w:rsidR="00DF4B29" w:rsidRPr="00BE0832" w:rsidRDefault="00DF4B29" w:rsidP="00DF4B29">
      <w:pPr>
        <w:ind w:firstLine="420"/>
        <w:jc w:val="both"/>
        <w:rPr>
          <w:sz w:val="28"/>
          <w:szCs w:val="28"/>
        </w:rPr>
      </w:pPr>
      <w:r w:rsidRPr="00DF4B29">
        <w:rPr>
          <w:sz w:val="28"/>
          <w:szCs w:val="28"/>
        </w:rPr>
        <w:t xml:space="preserve">Ознакомила </w:t>
      </w:r>
      <w:r>
        <w:rPr>
          <w:sz w:val="28"/>
          <w:szCs w:val="28"/>
        </w:rPr>
        <w:t xml:space="preserve">заинтересованных лиц </w:t>
      </w:r>
      <w:r w:rsidRPr="00DF4B29">
        <w:rPr>
          <w:sz w:val="28"/>
          <w:szCs w:val="28"/>
        </w:rPr>
        <w:t xml:space="preserve">с </w:t>
      </w:r>
      <w:r>
        <w:rPr>
          <w:sz w:val="28"/>
          <w:szCs w:val="28"/>
        </w:rPr>
        <w:t>Методическими</w:t>
      </w:r>
      <w:r w:rsidRPr="00DF4B29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F4B29">
        <w:rPr>
          <w:sz w:val="28"/>
          <w:szCs w:val="28"/>
        </w:rPr>
        <w:t xml:space="preserve"> по проведению в федеральных государственных органах, органах </w:t>
      </w:r>
      <w:r w:rsidRPr="00DF4B29">
        <w:rPr>
          <w:sz w:val="28"/>
          <w:szCs w:val="28"/>
        </w:rPr>
        <w:lastRenderedPageBreak/>
        <w:t>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FE53B8" w:rsidRDefault="008F5653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Проинформировала муниципальных служащих, работников и иных лиц, участвующих в осуществлении закупок, о следующем: </w:t>
      </w:r>
    </w:p>
    <w:p w:rsidR="008C5C64" w:rsidRDefault="008C5C6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– о понятиях «конфликт интересов» и «личная заинтересованность»;</w:t>
      </w:r>
    </w:p>
    <w:p w:rsidR="008C5C64" w:rsidRDefault="008C5C6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– об обязанности принимать меры по предотвращению и урегулированию конфликта  интересов;</w:t>
      </w:r>
    </w:p>
    <w:p w:rsidR="008C5C64" w:rsidRDefault="008C5C6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199A">
        <w:rPr>
          <w:sz w:val="28"/>
          <w:szCs w:val="28"/>
        </w:rPr>
        <w:t xml:space="preserve">о порядке уведомления о возникновении личной заинтересованности при </w:t>
      </w:r>
      <w:r w:rsidR="00DF4B29">
        <w:rPr>
          <w:sz w:val="28"/>
          <w:szCs w:val="28"/>
        </w:rPr>
        <w:t>исполнении должностных обязанностей, которая приводит или может привести к конфликту интересов.</w:t>
      </w:r>
    </w:p>
    <w:p w:rsidR="00DF4B29" w:rsidRDefault="00DF4B29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246CAA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246CAA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246CAA" w:rsidRDefault="00246CA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246CAA">
        <w:rPr>
          <w:sz w:val="28"/>
          <w:szCs w:val="28"/>
        </w:rPr>
        <w:t>Аксенов Ю.С.</w:t>
      </w:r>
    </w:p>
    <w:p w:rsidR="006E77ED" w:rsidRDefault="006E77ED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6E77ED" w:rsidRDefault="006E77ED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 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DF4B29">
        <w:rPr>
          <w:sz w:val="28"/>
          <w:szCs w:val="28"/>
        </w:rPr>
        <w:t>Андреева А.В.</w:t>
      </w: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 Исхакова О.Д.</w:t>
      </w: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 Копаева Ю.В.</w:t>
      </w: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 Безлепко Н.А.</w:t>
      </w: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DF4B29" w:rsidRDefault="00DF4B29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––––––––––––––––––– Бобкова Е.В.</w:t>
      </w:r>
    </w:p>
    <w:sectPr w:rsidR="00DF4B29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25" w:rsidRDefault="00027A25" w:rsidP="008258EC">
      <w:r>
        <w:separator/>
      </w:r>
    </w:p>
  </w:endnote>
  <w:endnote w:type="continuationSeparator" w:id="1">
    <w:p w:rsidR="00027A25" w:rsidRDefault="00027A25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25" w:rsidRDefault="00027A25" w:rsidP="008258EC">
      <w:r>
        <w:separator/>
      </w:r>
    </w:p>
  </w:footnote>
  <w:footnote w:type="continuationSeparator" w:id="1">
    <w:p w:rsidR="00027A25" w:rsidRDefault="00027A25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F7743D"/>
    <w:multiLevelType w:val="hybridMultilevel"/>
    <w:tmpl w:val="A784090C"/>
    <w:lvl w:ilvl="0" w:tplc="261449C0">
      <w:start w:val="1"/>
      <w:numFmt w:val="decimal"/>
      <w:lvlText w:val="%1."/>
      <w:lvlJc w:val="left"/>
      <w:pPr>
        <w:ind w:left="138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27A25"/>
    <w:rsid w:val="00027EAA"/>
    <w:rsid w:val="000341D8"/>
    <w:rsid w:val="0004199A"/>
    <w:rsid w:val="0004643A"/>
    <w:rsid w:val="00050835"/>
    <w:rsid w:val="0005178E"/>
    <w:rsid w:val="00075024"/>
    <w:rsid w:val="000C59CA"/>
    <w:rsid w:val="000F1453"/>
    <w:rsid w:val="00112259"/>
    <w:rsid w:val="00124521"/>
    <w:rsid w:val="001605F5"/>
    <w:rsid w:val="00161237"/>
    <w:rsid w:val="001A447C"/>
    <w:rsid w:val="002024ED"/>
    <w:rsid w:val="0022039E"/>
    <w:rsid w:val="00233F5B"/>
    <w:rsid w:val="00246CAA"/>
    <w:rsid w:val="003053A7"/>
    <w:rsid w:val="00340CEE"/>
    <w:rsid w:val="00433D42"/>
    <w:rsid w:val="004833F0"/>
    <w:rsid w:val="004961BF"/>
    <w:rsid w:val="004B65F4"/>
    <w:rsid w:val="00543C50"/>
    <w:rsid w:val="00557707"/>
    <w:rsid w:val="005B1376"/>
    <w:rsid w:val="005B216D"/>
    <w:rsid w:val="00603B3B"/>
    <w:rsid w:val="00681926"/>
    <w:rsid w:val="006B41DE"/>
    <w:rsid w:val="006E2BB8"/>
    <w:rsid w:val="006E5F7C"/>
    <w:rsid w:val="006E77ED"/>
    <w:rsid w:val="007A5CDB"/>
    <w:rsid w:val="007F0691"/>
    <w:rsid w:val="00805C00"/>
    <w:rsid w:val="008258EC"/>
    <w:rsid w:val="00885CE6"/>
    <w:rsid w:val="008C5C64"/>
    <w:rsid w:val="008F5653"/>
    <w:rsid w:val="00927167"/>
    <w:rsid w:val="00962939"/>
    <w:rsid w:val="009855B8"/>
    <w:rsid w:val="00990EFD"/>
    <w:rsid w:val="009B1922"/>
    <w:rsid w:val="009B4D7C"/>
    <w:rsid w:val="00A54359"/>
    <w:rsid w:val="00A667F5"/>
    <w:rsid w:val="00AF51DB"/>
    <w:rsid w:val="00B74872"/>
    <w:rsid w:val="00B763CD"/>
    <w:rsid w:val="00BB4BC1"/>
    <w:rsid w:val="00BC1F54"/>
    <w:rsid w:val="00BC40F4"/>
    <w:rsid w:val="00BE0832"/>
    <w:rsid w:val="00C33F03"/>
    <w:rsid w:val="00C43CA5"/>
    <w:rsid w:val="00C60DF3"/>
    <w:rsid w:val="00C76FE6"/>
    <w:rsid w:val="00D17A16"/>
    <w:rsid w:val="00D7046E"/>
    <w:rsid w:val="00D722C0"/>
    <w:rsid w:val="00D85250"/>
    <w:rsid w:val="00DD0C92"/>
    <w:rsid w:val="00DF4B29"/>
    <w:rsid w:val="00E0319F"/>
    <w:rsid w:val="00E130DD"/>
    <w:rsid w:val="00E35AC9"/>
    <w:rsid w:val="00E74698"/>
    <w:rsid w:val="00E872FB"/>
    <w:rsid w:val="00EA290B"/>
    <w:rsid w:val="00F76491"/>
    <w:rsid w:val="00F96F3B"/>
    <w:rsid w:val="00FA2922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2020-06-09T09:09:00Z</cp:lastPrinted>
  <dcterms:created xsi:type="dcterms:W3CDTF">2020-10-06T06:43:00Z</dcterms:created>
  <dcterms:modified xsi:type="dcterms:W3CDTF">2020-10-06T06:43:00Z</dcterms:modified>
</cp:coreProperties>
</file>