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32" w:rsidRDefault="00641032" w:rsidP="00D75174">
      <w:pPr>
        <w:pStyle w:val="NormalWeb"/>
        <w:spacing w:after="0"/>
      </w:pPr>
    </w:p>
    <w:p w:rsidR="00641032" w:rsidRPr="00D75174" w:rsidRDefault="00641032" w:rsidP="00D75174">
      <w:pPr>
        <w:pStyle w:val="NormalWeb"/>
        <w:spacing w:after="0"/>
      </w:pPr>
      <w:r w:rsidRPr="00D75174">
        <w:rPr>
          <w:b/>
          <w:bCs/>
          <w:color w:val="000000"/>
        </w:rPr>
        <w:t>«УЛЫС ОДЕС» КАР ОВМÖДЧÖМИНЛÖН АДМИНИСТРАЦИЯСА ЮРНУÖДЫСЬ</w:t>
      </w:r>
    </w:p>
    <w:p w:rsidR="00641032" w:rsidRPr="00D75174" w:rsidRDefault="00641032" w:rsidP="00D75174">
      <w:pPr>
        <w:pStyle w:val="Heading2"/>
        <w:rPr>
          <w:rFonts w:ascii="Times New Roman" w:hAnsi="Times New Roman" w:cs="Times New Roman"/>
          <w:b w:val="0"/>
          <w:bCs w:val="0"/>
          <w:i w:val="0"/>
          <w:iCs w:val="0"/>
          <w:sz w:val="24"/>
          <w:szCs w:val="24"/>
        </w:rPr>
      </w:pPr>
      <w:r w:rsidRPr="00D75174">
        <w:rPr>
          <w:rFonts w:ascii="Times New Roman" w:hAnsi="Times New Roman" w:cs="Times New Roman"/>
          <w:b w:val="0"/>
          <w:bCs w:val="0"/>
          <w:i w:val="0"/>
          <w:iCs w:val="0"/>
          <w:color w:val="000000"/>
          <w:sz w:val="24"/>
          <w:szCs w:val="24"/>
        </w:rPr>
        <w:t>РУКОВОДИТЕЛЬ АДМИНИСТРАЦИИ ГОРОДСКОГО ПОСЕЛЕНИЯ «НИЖНИЙ ОДЕС»</w:t>
      </w:r>
    </w:p>
    <w:p w:rsidR="00641032" w:rsidRPr="00D75174" w:rsidRDefault="00641032" w:rsidP="00D75174">
      <w:pPr>
        <w:pStyle w:val="NormalWeb"/>
        <w:spacing w:after="0"/>
      </w:pPr>
      <w:r w:rsidRPr="00D75174">
        <w:rPr>
          <w:color w:val="000000"/>
        </w:rPr>
        <w:t>________________________________________________________________________________</w:t>
      </w:r>
    </w:p>
    <w:p w:rsidR="00641032" w:rsidRPr="00D75174" w:rsidRDefault="00641032" w:rsidP="00D75174">
      <w:pPr>
        <w:pStyle w:val="Heading2"/>
        <w:ind w:left="-567"/>
        <w:rPr>
          <w:rFonts w:ascii="Times New Roman" w:hAnsi="Times New Roman" w:cs="Times New Roman"/>
          <w:i w:val="0"/>
          <w:iCs w:val="0"/>
          <w:sz w:val="24"/>
          <w:szCs w:val="24"/>
        </w:rPr>
      </w:pPr>
      <w:r>
        <w:rPr>
          <w:rFonts w:ascii="Times New Roman" w:hAnsi="Times New Roman" w:cs="Times New Roman"/>
          <w:i w:val="0"/>
          <w:iCs w:val="0"/>
          <w:color w:val="000000"/>
          <w:sz w:val="24"/>
          <w:szCs w:val="24"/>
        </w:rPr>
        <w:t xml:space="preserve">                                                                                  </w:t>
      </w:r>
      <w:r w:rsidRPr="00D75174">
        <w:rPr>
          <w:rFonts w:ascii="Times New Roman" w:hAnsi="Times New Roman" w:cs="Times New Roman"/>
          <w:i w:val="0"/>
          <w:iCs w:val="0"/>
          <w:color w:val="000000"/>
          <w:sz w:val="24"/>
          <w:szCs w:val="24"/>
        </w:rPr>
        <w:t>ШУÖМ</w:t>
      </w:r>
    </w:p>
    <w:p w:rsidR="00641032" w:rsidRPr="00D75174" w:rsidRDefault="00641032" w:rsidP="00D75174">
      <w:pPr>
        <w:pStyle w:val="NormalWeb"/>
        <w:spacing w:after="0"/>
        <w:rPr>
          <w:sz w:val="28"/>
          <w:szCs w:val="28"/>
        </w:rPr>
      </w:pPr>
      <w:r w:rsidRPr="00D75174">
        <w:rPr>
          <w:b/>
          <w:bCs/>
          <w:color w:val="000000"/>
          <w:sz w:val="28"/>
          <w:szCs w:val="28"/>
        </w:rPr>
        <w:t xml:space="preserve">                                                  ПОСТАНОВЛЕНИЕ</w:t>
      </w:r>
      <w:r w:rsidRPr="00D75174">
        <w:rPr>
          <w:color w:val="000000"/>
          <w:sz w:val="28"/>
          <w:szCs w:val="28"/>
        </w:rPr>
        <w:t xml:space="preserve"> </w:t>
      </w:r>
      <w:r>
        <w:rPr>
          <w:color w:val="000000"/>
          <w:sz w:val="28"/>
          <w:szCs w:val="28"/>
        </w:rPr>
        <w:t xml:space="preserve">                       ПРОЕКТ</w:t>
      </w:r>
    </w:p>
    <w:p w:rsidR="00641032" w:rsidRPr="00D75174" w:rsidRDefault="00641032" w:rsidP="00D75174">
      <w:pPr>
        <w:pStyle w:val="NormalWeb"/>
        <w:spacing w:after="0"/>
        <w:ind w:left="851"/>
        <w:rPr>
          <w:sz w:val="28"/>
          <w:szCs w:val="28"/>
        </w:rPr>
      </w:pPr>
    </w:p>
    <w:p w:rsidR="00641032" w:rsidRPr="00D75174" w:rsidRDefault="00641032" w:rsidP="00D75174">
      <w:pPr>
        <w:pStyle w:val="NormalWeb"/>
        <w:spacing w:after="0"/>
        <w:ind w:left="708"/>
        <w:rPr>
          <w:sz w:val="28"/>
          <w:szCs w:val="28"/>
        </w:rPr>
      </w:pPr>
      <w:r w:rsidRPr="00D75174">
        <w:rPr>
          <w:b/>
          <w:bCs/>
          <w:color w:val="000000"/>
          <w:sz w:val="28"/>
          <w:szCs w:val="28"/>
        </w:rPr>
        <w:t>от «</w:t>
      </w:r>
      <w:r>
        <w:rPr>
          <w:b/>
          <w:bCs/>
          <w:color w:val="000000"/>
          <w:sz w:val="28"/>
          <w:szCs w:val="28"/>
        </w:rPr>
        <w:t xml:space="preserve">   </w:t>
      </w:r>
      <w:r w:rsidRPr="00D75174">
        <w:rPr>
          <w:b/>
          <w:bCs/>
          <w:color w:val="000000"/>
          <w:sz w:val="28"/>
          <w:szCs w:val="28"/>
        </w:rPr>
        <w:t xml:space="preserve"> » </w:t>
      </w:r>
      <w:r>
        <w:rPr>
          <w:b/>
          <w:bCs/>
          <w:color w:val="000000"/>
          <w:sz w:val="28"/>
          <w:szCs w:val="28"/>
        </w:rPr>
        <w:t xml:space="preserve">           </w:t>
      </w:r>
      <w:r w:rsidRPr="00D75174">
        <w:rPr>
          <w:b/>
          <w:bCs/>
          <w:color w:val="000000"/>
          <w:sz w:val="28"/>
          <w:szCs w:val="28"/>
        </w:rPr>
        <w:t xml:space="preserve"> 201</w:t>
      </w:r>
      <w:r>
        <w:rPr>
          <w:b/>
          <w:bCs/>
          <w:color w:val="000000"/>
          <w:sz w:val="28"/>
          <w:szCs w:val="28"/>
        </w:rPr>
        <w:t>2</w:t>
      </w:r>
      <w:r w:rsidRPr="00D75174">
        <w:rPr>
          <w:b/>
          <w:bCs/>
          <w:color w:val="000000"/>
          <w:sz w:val="28"/>
          <w:szCs w:val="28"/>
        </w:rPr>
        <w:t xml:space="preserve"> года.           </w:t>
      </w:r>
      <w:r>
        <w:rPr>
          <w:b/>
          <w:bCs/>
          <w:color w:val="000000"/>
          <w:sz w:val="28"/>
          <w:szCs w:val="28"/>
        </w:rPr>
        <w:t xml:space="preserve">           </w:t>
      </w:r>
      <w:r w:rsidRPr="00D75174">
        <w:rPr>
          <w:b/>
          <w:bCs/>
          <w:color w:val="000000"/>
          <w:sz w:val="28"/>
          <w:szCs w:val="28"/>
        </w:rPr>
        <w:t xml:space="preserve">                                             №</w:t>
      </w:r>
      <w:r>
        <w:rPr>
          <w:b/>
          <w:bCs/>
          <w:color w:val="000000"/>
          <w:sz w:val="28"/>
          <w:szCs w:val="28"/>
        </w:rPr>
        <w:t xml:space="preserve"> </w:t>
      </w:r>
      <w:r w:rsidRPr="00D75174">
        <w:rPr>
          <w:b/>
          <w:bCs/>
          <w:color w:val="000000"/>
          <w:sz w:val="28"/>
          <w:szCs w:val="28"/>
        </w:rPr>
        <w:t xml:space="preserve"> </w:t>
      </w:r>
    </w:p>
    <w:p w:rsidR="00641032" w:rsidRPr="00D75174" w:rsidRDefault="00641032" w:rsidP="00D75174">
      <w:pPr>
        <w:pStyle w:val="NormalWeb"/>
        <w:spacing w:after="0"/>
        <w:ind w:left="851"/>
        <w:rPr>
          <w:sz w:val="28"/>
          <w:szCs w:val="28"/>
        </w:rPr>
      </w:pPr>
    </w:p>
    <w:p w:rsidR="00641032" w:rsidRPr="00F95A85" w:rsidRDefault="00641032" w:rsidP="003D0107">
      <w:pPr>
        <w:jc w:val="both"/>
        <w:rPr>
          <w:sz w:val="28"/>
          <w:szCs w:val="28"/>
        </w:rPr>
      </w:pPr>
    </w:p>
    <w:p w:rsidR="00641032" w:rsidRPr="00D75174" w:rsidRDefault="00641032" w:rsidP="00C100D8">
      <w:pPr>
        <w:jc w:val="center"/>
        <w:rPr>
          <w:b/>
          <w:bCs/>
          <w:sz w:val="28"/>
          <w:szCs w:val="28"/>
        </w:rPr>
      </w:pPr>
    </w:p>
    <w:p w:rsidR="00641032" w:rsidRDefault="00641032" w:rsidP="008A698C">
      <w:pPr>
        <w:tabs>
          <w:tab w:val="left" w:pos="0"/>
        </w:tabs>
        <w:jc w:val="center"/>
        <w:rPr>
          <w:b/>
          <w:bCs/>
          <w:sz w:val="28"/>
          <w:szCs w:val="28"/>
        </w:rPr>
      </w:pPr>
      <w:r w:rsidRPr="00D75174">
        <w:rPr>
          <w:b/>
          <w:bCs/>
          <w:sz w:val="28"/>
          <w:szCs w:val="28"/>
        </w:rPr>
        <w:t xml:space="preserve">Об утверждении административного регламента осуществления муниципального контроля за проведением муниципальных лотерей на территории  муниципального </w:t>
      </w:r>
      <w:r>
        <w:rPr>
          <w:b/>
          <w:bCs/>
          <w:sz w:val="28"/>
          <w:szCs w:val="28"/>
        </w:rPr>
        <w:t>образования городского поселения</w:t>
      </w:r>
    </w:p>
    <w:p w:rsidR="00641032" w:rsidRPr="00D75174" w:rsidRDefault="00641032" w:rsidP="008A698C">
      <w:pPr>
        <w:tabs>
          <w:tab w:val="left" w:pos="0"/>
        </w:tabs>
        <w:jc w:val="center"/>
        <w:rPr>
          <w:b/>
          <w:bCs/>
          <w:sz w:val="28"/>
          <w:szCs w:val="28"/>
        </w:rPr>
      </w:pPr>
      <w:r>
        <w:rPr>
          <w:b/>
          <w:bCs/>
          <w:sz w:val="28"/>
          <w:szCs w:val="28"/>
        </w:rPr>
        <w:t>«Нижний Одес»</w:t>
      </w:r>
    </w:p>
    <w:p w:rsidR="00641032" w:rsidRDefault="00641032" w:rsidP="008A698C">
      <w:pPr>
        <w:tabs>
          <w:tab w:val="left" w:pos="0"/>
        </w:tabs>
        <w:jc w:val="center"/>
        <w:rPr>
          <w:sz w:val="28"/>
          <w:szCs w:val="28"/>
        </w:rPr>
      </w:pPr>
    </w:p>
    <w:p w:rsidR="00641032" w:rsidRDefault="00641032" w:rsidP="008A698C">
      <w:pPr>
        <w:tabs>
          <w:tab w:val="left" w:pos="0"/>
        </w:tabs>
        <w:jc w:val="center"/>
        <w:rPr>
          <w:sz w:val="28"/>
          <w:szCs w:val="28"/>
        </w:rPr>
      </w:pPr>
    </w:p>
    <w:p w:rsidR="00641032" w:rsidRPr="00925AAC" w:rsidRDefault="00641032" w:rsidP="00925AAC">
      <w:pPr>
        <w:pStyle w:val="ConsPlusNormal"/>
        <w:widowControl/>
        <w:ind w:firstLine="540"/>
        <w:jc w:val="both"/>
        <w:rPr>
          <w:rFonts w:ascii="Times New Roman" w:hAnsi="Times New Roman" w:cs="Times New Roman"/>
          <w:sz w:val="28"/>
          <w:szCs w:val="28"/>
        </w:rPr>
      </w:pPr>
      <w:r w:rsidRPr="001C2612">
        <w:rPr>
          <w:rFonts w:ascii="Times New Roman" w:hAnsi="Times New Roman" w:cs="Times New Roman"/>
          <w:sz w:val="28"/>
          <w:szCs w:val="28"/>
        </w:rPr>
        <w:t xml:space="preserve">В соответствии со </w:t>
      </w:r>
      <w:hyperlink r:id="rId5" w:history="1">
        <w:r w:rsidRPr="001C2612">
          <w:rPr>
            <w:rFonts w:ascii="Times New Roman" w:hAnsi="Times New Roman" w:cs="Times New Roman"/>
            <w:sz w:val="28"/>
            <w:szCs w:val="28"/>
          </w:rPr>
          <w:t>статьей 21</w:t>
        </w:r>
      </w:hyperlink>
      <w:r w:rsidRPr="001C2612">
        <w:rPr>
          <w:rFonts w:ascii="Times New Roman" w:hAnsi="Times New Roman" w:cs="Times New Roman"/>
          <w:sz w:val="28"/>
          <w:szCs w:val="28"/>
        </w:rPr>
        <w:t xml:space="preserve"> Федерального закона от 11 ноября 2003 года N 138-ФЗ "О лотереях", </w:t>
      </w:r>
      <w:hyperlink r:id="rId6" w:history="1">
        <w:r w:rsidRPr="001C2612">
          <w:rPr>
            <w:rFonts w:ascii="Times New Roman" w:hAnsi="Times New Roman" w:cs="Times New Roman"/>
            <w:sz w:val="28"/>
            <w:szCs w:val="28"/>
          </w:rPr>
          <w:t>постановлением</w:t>
        </w:r>
      </w:hyperlink>
      <w:r w:rsidRPr="001C2612">
        <w:rPr>
          <w:rFonts w:ascii="Times New Roman" w:hAnsi="Times New Roman" w:cs="Times New Roman"/>
          <w:sz w:val="28"/>
          <w:szCs w:val="28"/>
        </w:rPr>
        <w:t xml:space="preserve"> Правительства Российской Федерации от 5 июля 2004 года N 338 "О мерах по реализации Федерального закона "О лотереях", </w:t>
      </w:r>
      <w:hyperlink r:id="rId7" w:history="1">
        <w:r w:rsidRPr="001C2612">
          <w:rPr>
            <w:rFonts w:ascii="Times New Roman" w:hAnsi="Times New Roman" w:cs="Times New Roman"/>
            <w:sz w:val="28"/>
            <w:szCs w:val="28"/>
          </w:rPr>
          <w:t>Приказом</w:t>
        </w:r>
      </w:hyperlink>
      <w:r w:rsidRPr="001C2612">
        <w:rPr>
          <w:rFonts w:ascii="Times New Roman" w:hAnsi="Times New Roman" w:cs="Times New Roman"/>
          <w:sz w:val="28"/>
          <w:szCs w:val="28"/>
        </w:rPr>
        <w:t xml:space="preserve"> Министерства финансов</w:t>
      </w:r>
      <w:r w:rsidRPr="00925AAC">
        <w:rPr>
          <w:rFonts w:ascii="Times New Roman" w:hAnsi="Times New Roman" w:cs="Times New Roman"/>
          <w:sz w:val="28"/>
          <w:szCs w:val="28"/>
        </w:rPr>
        <w:t xml:space="preserve"> Российской Федерации от 9 августа 2004 года N 66н "Об установлении форм и сроков предоставления отчетности о лотереях и методологии проведения лотерей"</w:t>
      </w:r>
    </w:p>
    <w:p w:rsidR="00641032" w:rsidRPr="00925AAC" w:rsidRDefault="00641032" w:rsidP="008A698C">
      <w:pPr>
        <w:tabs>
          <w:tab w:val="left" w:pos="0"/>
        </w:tabs>
        <w:jc w:val="center"/>
        <w:rPr>
          <w:sz w:val="28"/>
          <w:szCs w:val="28"/>
        </w:rPr>
      </w:pPr>
    </w:p>
    <w:p w:rsidR="00641032" w:rsidRPr="008A698C" w:rsidRDefault="00641032" w:rsidP="008A698C">
      <w:pPr>
        <w:tabs>
          <w:tab w:val="left" w:pos="0"/>
          <w:tab w:val="left" w:pos="2040"/>
        </w:tabs>
        <w:jc w:val="center"/>
        <w:rPr>
          <w:sz w:val="28"/>
          <w:szCs w:val="28"/>
        </w:rPr>
      </w:pPr>
    </w:p>
    <w:p w:rsidR="00641032" w:rsidRDefault="00641032" w:rsidP="00DE2A41">
      <w:pPr>
        <w:jc w:val="center"/>
        <w:rPr>
          <w:spacing w:val="20"/>
          <w:sz w:val="28"/>
          <w:szCs w:val="28"/>
        </w:rPr>
      </w:pPr>
      <w:r w:rsidRPr="00F95A85">
        <w:rPr>
          <w:sz w:val="28"/>
          <w:szCs w:val="28"/>
        </w:rPr>
        <w:t xml:space="preserve">     </w:t>
      </w:r>
      <w:r w:rsidRPr="00C100D8">
        <w:rPr>
          <w:spacing w:val="20"/>
          <w:sz w:val="28"/>
          <w:szCs w:val="28"/>
        </w:rPr>
        <w:t>ПОСТАНОВЛЯЕТ:</w:t>
      </w:r>
    </w:p>
    <w:p w:rsidR="00641032" w:rsidRPr="008A698C" w:rsidRDefault="00641032" w:rsidP="008A698C">
      <w:pPr>
        <w:ind w:firstLine="360"/>
        <w:jc w:val="center"/>
        <w:rPr>
          <w:spacing w:val="20"/>
          <w:sz w:val="28"/>
          <w:szCs w:val="28"/>
        </w:rPr>
      </w:pPr>
    </w:p>
    <w:p w:rsidR="00641032" w:rsidRPr="00925AAC" w:rsidRDefault="00641032" w:rsidP="00925AAC">
      <w:pPr>
        <w:pStyle w:val="ConsPlusNormal"/>
        <w:widowControl/>
        <w:jc w:val="both"/>
        <w:rPr>
          <w:rFonts w:ascii="Times New Roman" w:hAnsi="Times New Roman" w:cs="Times New Roman"/>
          <w:sz w:val="28"/>
          <w:szCs w:val="28"/>
        </w:rPr>
      </w:pPr>
      <w:r w:rsidRPr="00925AAC">
        <w:rPr>
          <w:rFonts w:ascii="Times New Roman" w:hAnsi="Times New Roman" w:cs="Times New Roman"/>
          <w:sz w:val="28"/>
          <w:szCs w:val="28"/>
        </w:rPr>
        <w:t xml:space="preserve">1. Утвердить административный </w:t>
      </w:r>
      <w:hyperlink r:id="rId8" w:history="1">
        <w:r w:rsidRPr="00925AAC">
          <w:rPr>
            <w:rFonts w:ascii="Times New Roman" w:hAnsi="Times New Roman" w:cs="Times New Roman"/>
            <w:sz w:val="28"/>
            <w:szCs w:val="28"/>
          </w:rPr>
          <w:t>регламент</w:t>
        </w:r>
      </w:hyperlink>
      <w:r w:rsidRPr="00925AAC">
        <w:rPr>
          <w:rFonts w:ascii="Times New Roman" w:hAnsi="Times New Roman" w:cs="Times New Roman"/>
          <w:sz w:val="28"/>
          <w:szCs w:val="28"/>
        </w:rPr>
        <w:t xml:space="preserve"> осуществления муниципального контроля за проведением муниципальных лотерей на территории муниципального образования </w:t>
      </w:r>
      <w:r>
        <w:rPr>
          <w:rFonts w:ascii="Times New Roman" w:hAnsi="Times New Roman" w:cs="Times New Roman"/>
          <w:sz w:val="28"/>
          <w:szCs w:val="28"/>
        </w:rPr>
        <w:t>городского поселения «Нижний Одес».</w:t>
      </w:r>
    </w:p>
    <w:p w:rsidR="00641032" w:rsidRPr="00925AAC" w:rsidRDefault="00641032" w:rsidP="00925AAC">
      <w:pPr>
        <w:autoSpaceDE w:val="0"/>
        <w:autoSpaceDN w:val="0"/>
        <w:adjustRightInd w:val="0"/>
        <w:ind w:firstLine="708"/>
        <w:jc w:val="both"/>
        <w:rPr>
          <w:sz w:val="28"/>
          <w:szCs w:val="28"/>
        </w:rPr>
      </w:pPr>
      <w:r w:rsidRPr="00925AAC">
        <w:rPr>
          <w:sz w:val="28"/>
          <w:szCs w:val="28"/>
        </w:rPr>
        <w:t>2. Настоящее постановление вступает в силу со дня его официального опубликования.</w:t>
      </w:r>
    </w:p>
    <w:p w:rsidR="00641032" w:rsidRPr="00925AAC" w:rsidRDefault="00641032" w:rsidP="00925AAC">
      <w:pPr>
        <w:autoSpaceDE w:val="0"/>
        <w:autoSpaceDN w:val="0"/>
        <w:adjustRightInd w:val="0"/>
        <w:ind w:firstLine="708"/>
        <w:jc w:val="both"/>
        <w:rPr>
          <w:sz w:val="28"/>
          <w:szCs w:val="28"/>
        </w:rPr>
      </w:pPr>
      <w:r w:rsidRPr="00925AAC">
        <w:rPr>
          <w:sz w:val="28"/>
          <w:szCs w:val="28"/>
        </w:rPr>
        <w:t xml:space="preserve">3. Контроль за исполнением настоящего постановления возложить на </w:t>
      </w:r>
      <w:r>
        <w:rPr>
          <w:sz w:val="28"/>
          <w:szCs w:val="28"/>
        </w:rPr>
        <w:t xml:space="preserve">первого </w:t>
      </w:r>
      <w:r w:rsidRPr="00925AAC">
        <w:rPr>
          <w:sz w:val="28"/>
          <w:szCs w:val="28"/>
        </w:rPr>
        <w:t xml:space="preserve">заместителя </w:t>
      </w:r>
      <w:r>
        <w:rPr>
          <w:sz w:val="28"/>
          <w:szCs w:val="28"/>
        </w:rPr>
        <w:t xml:space="preserve">руководителя </w:t>
      </w:r>
      <w:r w:rsidRPr="00925AAC">
        <w:rPr>
          <w:sz w:val="28"/>
          <w:szCs w:val="28"/>
        </w:rPr>
        <w:t>администрации</w:t>
      </w:r>
      <w:r>
        <w:rPr>
          <w:sz w:val="28"/>
          <w:szCs w:val="28"/>
        </w:rPr>
        <w:t xml:space="preserve"> городского поселения «Нижний Одес</w:t>
      </w:r>
      <w:r w:rsidRPr="00925AAC">
        <w:rPr>
          <w:sz w:val="28"/>
          <w:szCs w:val="28"/>
        </w:rPr>
        <w:t xml:space="preserve">» </w:t>
      </w:r>
      <w:r>
        <w:rPr>
          <w:sz w:val="28"/>
          <w:szCs w:val="28"/>
        </w:rPr>
        <w:t>А.Г.Мартын</w:t>
      </w:r>
      <w:r w:rsidRPr="00925AAC">
        <w:rPr>
          <w:sz w:val="28"/>
          <w:szCs w:val="28"/>
        </w:rPr>
        <w:t>.</w:t>
      </w:r>
    </w:p>
    <w:p w:rsidR="00641032" w:rsidRPr="00925AAC" w:rsidRDefault="00641032" w:rsidP="008A698C">
      <w:pPr>
        <w:ind w:firstLine="360"/>
        <w:rPr>
          <w:color w:val="000000"/>
          <w:sz w:val="28"/>
          <w:szCs w:val="28"/>
        </w:rPr>
      </w:pPr>
    </w:p>
    <w:p w:rsidR="00641032" w:rsidRPr="008A698C" w:rsidRDefault="00641032" w:rsidP="008A698C">
      <w:pPr>
        <w:ind w:firstLine="360"/>
        <w:rPr>
          <w:color w:val="000000"/>
          <w:sz w:val="28"/>
          <w:szCs w:val="28"/>
        </w:rPr>
      </w:pPr>
    </w:p>
    <w:p w:rsidR="00641032" w:rsidRDefault="00641032" w:rsidP="00D75174">
      <w:r w:rsidRPr="00E41646">
        <w:rPr>
          <w:color w:val="000000"/>
          <w:sz w:val="28"/>
          <w:szCs w:val="28"/>
        </w:rPr>
        <w:t xml:space="preserve">Руководитель администрации  </w:t>
      </w:r>
      <w:r>
        <w:rPr>
          <w:color w:val="000000"/>
          <w:sz w:val="28"/>
          <w:szCs w:val="28"/>
        </w:rPr>
        <w:t xml:space="preserve">                                                          Гончаров В.Ю.</w:t>
      </w:r>
    </w:p>
    <w:p w:rsidR="00641032" w:rsidRDefault="00641032" w:rsidP="00D72BE8">
      <w:pPr>
        <w:jc w:val="right"/>
      </w:pPr>
    </w:p>
    <w:p w:rsidR="00641032" w:rsidRDefault="00641032" w:rsidP="00D72BE8">
      <w:pPr>
        <w:jc w:val="right"/>
      </w:pPr>
    </w:p>
    <w:p w:rsidR="00641032" w:rsidRDefault="00641032" w:rsidP="00D72BE8">
      <w:pPr>
        <w:jc w:val="right"/>
      </w:pPr>
    </w:p>
    <w:p w:rsidR="00641032" w:rsidRDefault="00641032" w:rsidP="00D72BE8">
      <w:pPr>
        <w:jc w:val="right"/>
      </w:pPr>
    </w:p>
    <w:p w:rsidR="00641032" w:rsidRDefault="00641032" w:rsidP="00D72BE8">
      <w:pPr>
        <w:jc w:val="right"/>
      </w:pPr>
    </w:p>
    <w:p w:rsidR="00641032" w:rsidRPr="00923766" w:rsidRDefault="00641032" w:rsidP="00D72BE8">
      <w:pPr>
        <w:jc w:val="right"/>
        <w:rPr>
          <w:sz w:val="28"/>
          <w:szCs w:val="28"/>
        </w:rPr>
      </w:pPr>
      <w:r w:rsidRPr="00923766">
        <w:rPr>
          <w:sz w:val="28"/>
          <w:szCs w:val="28"/>
        </w:rPr>
        <w:t xml:space="preserve">Утверждено </w:t>
      </w:r>
    </w:p>
    <w:p w:rsidR="00641032" w:rsidRPr="00923766" w:rsidRDefault="00641032" w:rsidP="00D72BE8">
      <w:pPr>
        <w:jc w:val="right"/>
        <w:rPr>
          <w:sz w:val="28"/>
          <w:szCs w:val="28"/>
        </w:rPr>
      </w:pPr>
      <w:r w:rsidRPr="00923766">
        <w:rPr>
          <w:sz w:val="28"/>
          <w:szCs w:val="28"/>
        </w:rPr>
        <w:t xml:space="preserve">Постановлением  администрации </w:t>
      </w:r>
    </w:p>
    <w:p w:rsidR="00641032" w:rsidRPr="00923766" w:rsidRDefault="00641032" w:rsidP="00D72BE8">
      <w:pPr>
        <w:jc w:val="right"/>
        <w:rPr>
          <w:sz w:val="28"/>
          <w:szCs w:val="28"/>
        </w:rPr>
      </w:pPr>
      <w:r w:rsidRPr="00923766">
        <w:rPr>
          <w:sz w:val="28"/>
          <w:szCs w:val="28"/>
        </w:rPr>
        <w:t>муниципального района «Сосногорск»</w:t>
      </w:r>
    </w:p>
    <w:p w:rsidR="00641032" w:rsidRPr="00923766" w:rsidRDefault="00641032" w:rsidP="00D72BE8">
      <w:pPr>
        <w:tabs>
          <w:tab w:val="left" w:pos="7560"/>
        </w:tabs>
        <w:jc w:val="right"/>
        <w:rPr>
          <w:sz w:val="28"/>
          <w:szCs w:val="28"/>
        </w:rPr>
      </w:pPr>
      <w:r w:rsidRPr="00923766">
        <w:rPr>
          <w:sz w:val="28"/>
          <w:szCs w:val="28"/>
        </w:rPr>
        <w:t>от «</w:t>
      </w:r>
      <w:r>
        <w:rPr>
          <w:sz w:val="28"/>
          <w:szCs w:val="28"/>
        </w:rPr>
        <w:t>18</w:t>
      </w:r>
      <w:r w:rsidRPr="00923766">
        <w:rPr>
          <w:sz w:val="28"/>
          <w:szCs w:val="28"/>
        </w:rPr>
        <w:t>»</w:t>
      </w:r>
      <w:r>
        <w:rPr>
          <w:sz w:val="28"/>
          <w:szCs w:val="28"/>
        </w:rPr>
        <w:t xml:space="preserve">июня </w:t>
      </w:r>
      <w:r w:rsidRPr="00923766">
        <w:rPr>
          <w:sz w:val="28"/>
          <w:szCs w:val="28"/>
        </w:rPr>
        <w:t xml:space="preserve"> 2012   № </w:t>
      </w:r>
      <w:r>
        <w:rPr>
          <w:sz w:val="28"/>
          <w:szCs w:val="28"/>
        </w:rPr>
        <w:t>96</w:t>
      </w:r>
    </w:p>
    <w:p w:rsidR="00641032" w:rsidRPr="00923766" w:rsidRDefault="00641032" w:rsidP="00D72BE8">
      <w:pPr>
        <w:tabs>
          <w:tab w:val="left" w:pos="7560"/>
        </w:tabs>
        <w:jc w:val="right"/>
        <w:rPr>
          <w:sz w:val="28"/>
          <w:szCs w:val="28"/>
        </w:rPr>
      </w:pPr>
      <w:r w:rsidRPr="00923766">
        <w:rPr>
          <w:sz w:val="28"/>
          <w:szCs w:val="28"/>
        </w:rPr>
        <w:t>(Приложение)</w:t>
      </w:r>
    </w:p>
    <w:p w:rsidR="00641032" w:rsidRPr="00923766" w:rsidRDefault="00641032" w:rsidP="00D72BE8">
      <w:pPr>
        <w:tabs>
          <w:tab w:val="left" w:pos="7560"/>
        </w:tabs>
        <w:jc w:val="right"/>
        <w:rPr>
          <w:sz w:val="28"/>
          <w:szCs w:val="28"/>
        </w:rPr>
      </w:pPr>
    </w:p>
    <w:p w:rsidR="00641032" w:rsidRPr="00923766" w:rsidRDefault="00641032" w:rsidP="00670F28">
      <w:pPr>
        <w:pStyle w:val="ConsPlusNormal"/>
        <w:widowControl/>
        <w:ind w:firstLine="0"/>
        <w:jc w:val="center"/>
        <w:rPr>
          <w:rFonts w:ascii="Times New Roman" w:hAnsi="Times New Roman" w:cs="Times New Roman"/>
          <w:sz w:val="24"/>
          <w:szCs w:val="24"/>
        </w:rPr>
      </w:pPr>
    </w:p>
    <w:p w:rsidR="00641032" w:rsidRPr="00923766" w:rsidRDefault="00641032" w:rsidP="00670F28">
      <w:pPr>
        <w:pStyle w:val="ConsPlusTitle"/>
        <w:widowControl/>
        <w:jc w:val="center"/>
        <w:rPr>
          <w:rFonts w:ascii="Times New Roman" w:hAnsi="Times New Roman" w:cs="Times New Roman"/>
          <w:sz w:val="28"/>
          <w:szCs w:val="28"/>
        </w:rPr>
      </w:pPr>
      <w:r w:rsidRPr="00923766">
        <w:rPr>
          <w:rFonts w:ascii="Times New Roman" w:hAnsi="Times New Roman" w:cs="Times New Roman"/>
          <w:sz w:val="28"/>
          <w:szCs w:val="28"/>
        </w:rPr>
        <w:t>АДМИНИСТРАТИВНЫЙ РЕГЛАМЕНТ</w:t>
      </w:r>
    </w:p>
    <w:p w:rsidR="00641032" w:rsidRPr="00923766" w:rsidRDefault="00641032" w:rsidP="00670F28">
      <w:pPr>
        <w:pStyle w:val="ConsPlusTitle"/>
        <w:widowControl/>
        <w:jc w:val="center"/>
        <w:rPr>
          <w:rFonts w:ascii="Times New Roman" w:hAnsi="Times New Roman" w:cs="Times New Roman"/>
          <w:sz w:val="28"/>
          <w:szCs w:val="28"/>
        </w:rPr>
      </w:pPr>
      <w:r w:rsidRPr="00923766">
        <w:rPr>
          <w:rFonts w:ascii="Times New Roman" w:hAnsi="Times New Roman" w:cs="Times New Roman"/>
          <w:sz w:val="28"/>
          <w:szCs w:val="28"/>
        </w:rPr>
        <w:t>ОСУЩЕСТВЛЕНИЯ МУНИЦИПАЛЬНОГО КОНТРОЛЯ</w:t>
      </w:r>
    </w:p>
    <w:p w:rsidR="00641032" w:rsidRPr="00923766" w:rsidRDefault="00641032" w:rsidP="00670F28">
      <w:pPr>
        <w:pStyle w:val="ConsPlusTitle"/>
        <w:widowControl/>
        <w:jc w:val="center"/>
        <w:rPr>
          <w:rFonts w:ascii="Times New Roman" w:hAnsi="Times New Roman" w:cs="Times New Roman"/>
          <w:sz w:val="28"/>
          <w:szCs w:val="28"/>
        </w:rPr>
      </w:pPr>
      <w:r w:rsidRPr="00923766">
        <w:rPr>
          <w:rFonts w:ascii="Times New Roman" w:hAnsi="Times New Roman" w:cs="Times New Roman"/>
          <w:sz w:val="28"/>
          <w:szCs w:val="28"/>
        </w:rPr>
        <w:t>ЗА ПРОВЕДЕНИЕМ МУНИЦИПАЛЬНЫХ ЛОТЕРЕЙ</w:t>
      </w:r>
    </w:p>
    <w:p w:rsidR="00641032" w:rsidRPr="00923766" w:rsidRDefault="00641032" w:rsidP="00670F28">
      <w:pPr>
        <w:pStyle w:val="ConsPlusNormal"/>
        <w:widowControl/>
        <w:ind w:firstLine="0"/>
        <w:jc w:val="center"/>
        <w:rPr>
          <w:rFonts w:ascii="Times New Roman" w:hAnsi="Times New Roman" w:cs="Times New Roman"/>
          <w:sz w:val="28"/>
          <w:szCs w:val="28"/>
        </w:rPr>
      </w:pPr>
    </w:p>
    <w:p w:rsidR="00641032" w:rsidRPr="00923766" w:rsidRDefault="00641032" w:rsidP="00670F28">
      <w:pPr>
        <w:pStyle w:val="ConsPlusNormal"/>
        <w:widowControl/>
        <w:ind w:firstLine="0"/>
        <w:jc w:val="center"/>
        <w:outlineLvl w:val="1"/>
        <w:rPr>
          <w:rFonts w:ascii="Times New Roman" w:hAnsi="Times New Roman" w:cs="Times New Roman"/>
          <w:sz w:val="28"/>
          <w:szCs w:val="28"/>
        </w:rPr>
      </w:pPr>
      <w:r w:rsidRPr="00923766">
        <w:rPr>
          <w:rFonts w:ascii="Times New Roman" w:hAnsi="Times New Roman" w:cs="Times New Roman"/>
          <w:sz w:val="28"/>
          <w:szCs w:val="28"/>
        </w:rPr>
        <w:t>I. Общие положения</w:t>
      </w:r>
    </w:p>
    <w:p w:rsidR="00641032" w:rsidRPr="00923766" w:rsidRDefault="00641032" w:rsidP="00670F28">
      <w:pPr>
        <w:pStyle w:val="ConsPlusNormal"/>
        <w:widowControl/>
        <w:ind w:firstLine="540"/>
        <w:jc w:val="both"/>
        <w:rPr>
          <w:rFonts w:ascii="Times New Roman" w:hAnsi="Times New Roman" w:cs="Times New Roman"/>
          <w:sz w:val="28"/>
          <w:szCs w:val="28"/>
        </w:rPr>
      </w:pPr>
    </w:p>
    <w:p w:rsidR="00641032" w:rsidRPr="00925AAC" w:rsidRDefault="00641032" w:rsidP="0021108C">
      <w:pPr>
        <w:pStyle w:val="ConsPlusNormal"/>
        <w:widowControl/>
        <w:jc w:val="both"/>
        <w:rPr>
          <w:rFonts w:ascii="Times New Roman" w:hAnsi="Times New Roman" w:cs="Times New Roman"/>
          <w:sz w:val="28"/>
          <w:szCs w:val="28"/>
        </w:rPr>
      </w:pPr>
      <w:r w:rsidRPr="00923766">
        <w:rPr>
          <w:rFonts w:ascii="Times New Roman" w:hAnsi="Times New Roman" w:cs="Times New Roman"/>
          <w:sz w:val="28"/>
          <w:szCs w:val="28"/>
        </w:rPr>
        <w:t xml:space="preserve">1.1. Административный регламент осуществления муниципального контроля за проведением муниципальных лотерей (далее - Регламент) устанавливает порядок организации и проведения проверок муниципальных лотерей на территории муниципального образования </w:t>
      </w:r>
      <w:r>
        <w:rPr>
          <w:rFonts w:ascii="Times New Roman" w:hAnsi="Times New Roman" w:cs="Times New Roman"/>
          <w:sz w:val="28"/>
          <w:szCs w:val="28"/>
        </w:rPr>
        <w:t>городского поселения «Нижний Одес».</w:t>
      </w:r>
    </w:p>
    <w:p w:rsidR="00641032" w:rsidRPr="00923766" w:rsidRDefault="00641032" w:rsidP="0021108C">
      <w:pPr>
        <w:pStyle w:val="ConsPlusNormal"/>
        <w:widowControl/>
        <w:jc w:val="both"/>
        <w:rPr>
          <w:rFonts w:ascii="Times New Roman" w:hAnsi="Times New Roman" w:cs="Times New Roman"/>
          <w:sz w:val="28"/>
          <w:szCs w:val="28"/>
        </w:rPr>
      </w:pPr>
      <w:r w:rsidRPr="00923766">
        <w:rPr>
          <w:rFonts w:ascii="Times New Roman" w:hAnsi="Times New Roman" w:cs="Times New Roman"/>
          <w:sz w:val="28"/>
          <w:szCs w:val="28"/>
        </w:rPr>
        <w:t>1.2. Муниципальный контроль за проведением муниципальных лотерей (далее - муниципальный контроль) осуществляется администрацией муниципального образования</w:t>
      </w:r>
      <w:r>
        <w:rPr>
          <w:rFonts w:ascii="Times New Roman" w:hAnsi="Times New Roman" w:cs="Times New Roman"/>
          <w:sz w:val="28"/>
          <w:szCs w:val="28"/>
        </w:rPr>
        <w:t xml:space="preserve"> городского поселения «Нижний Одес»</w:t>
      </w:r>
      <w:r w:rsidRPr="00923766">
        <w:rPr>
          <w:rFonts w:ascii="Times New Roman" w:hAnsi="Times New Roman" w:cs="Times New Roman"/>
          <w:sz w:val="28"/>
          <w:szCs w:val="28"/>
        </w:rPr>
        <w:t xml:space="preserve"> в лице </w:t>
      </w:r>
      <w:r>
        <w:rPr>
          <w:rFonts w:ascii="Times New Roman" w:hAnsi="Times New Roman" w:cs="Times New Roman"/>
          <w:sz w:val="28"/>
          <w:szCs w:val="28"/>
        </w:rPr>
        <w:t xml:space="preserve">отдела по управлению муниципальным имуществом, жилищно-коммунальным хозяйством и землепользованием </w:t>
      </w:r>
      <w:r w:rsidRPr="00923766">
        <w:rPr>
          <w:rFonts w:ascii="Times New Roman" w:hAnsi="Times New Roman" w:cs="Times New Roman"/>
          <w:sz w:val="28"/>
          <w:szCs w:val="28"/>
        </w:rPr>
        <w:t>(далее - орган муниципального контроля) в соответствии с:</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 Федеральным </w:t>
      </w:r>
      <w:hyperlink r:id="rId9" w:history="1">
        <w:r w:rsidRPr="00923766">
          <w:rPr>
            <w:rFonts w:ascii="Times New Roman" w:hAnsi="Times New Roman" w:cs="Times New Roman"/>
            <w:sz w:val="28"/>
            <w:szCs w:val="28"/>
          </w:rPr>
          <w:t>законом</w:t>
        </w:r>
      </w:hyperlink>
      <w:r w:rsidRPr="0092376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N 294-ФЗ);</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 Федеральным </w:t>
      </w:r>
      <w:hyperlink r:id="rId10" w:history="1">
        <w:r w:rsidRPr="00923766">
          <w:rPr>
            <w:rFonts w:ascii="Times New Roman" w:hAnsi="Times New Roman" w:cs="Times New Roman"/>
            <w:sz w:val="28"/>
            <w:szCs w:val="28"/>
          </w:rPr>
          <w:t>законом</w:t>
        </w:r>
      </w:hyperlink>
      <w:r w:rsidRPr="00923766">
        <w:rPr>
          <w:rFonts w:ascii="Times New Roman" w:hAnsi="Times New Roman" w:cs="Times New Roman"/>
          <w:sz w:val="28"/>
          <w:szCs w:val="28"/>
        </w:rPr>
        <w:t xml:space="preserve"> от 11 ноября 2003 года N 138-ФЗ "О лотереях".</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1.3. Для получения разъяснений о порядке осуществления муниципального контроля заинтересованные лица обращаются в </w:t>
      </w:r>
      <w:r>
        <w:rPr>
          <w:rFonts w:ascii="Times New Roman" w:hAnsi="Times New Roman" w:cs="Times New Roman"/>
          <w:sz w:val="28"/>
          <w:szCs w:val="28"/>
        </w:rPr>
        <w:t>отдел</w:t>
      </w:r>
      <w:r w:rsidRPr="000C6433">
        <w:rPr>
          <w:rFonts w:ascii="Times New Roman" w:hAnsi="Times New Roman" w:cs="Times New Roman"/>
          <w:sz w:val="28"/>
          <w:szCs w:val="28"/>
        </w:rPr>
        <w:t xml:space="preserve"> </w:t>
      </w:r>
      <w:r>
        <w:rPr>
          <w:rFonts w:ascii="Times New Roman" w:hAnsi="Times New Roman" w:cs="Times New Roman"/>
          <w:sz w:val="28"/>
          <w:szCs w:val="28"/>
        </w:rPr>
        <w:t xml:space="preserve">по управлению муниципальным имуществом, жилищно-коммунальным хозяйством и землепользованием </w:t>
      </w:r>
      <w:r w:rsidRPr="00923766">
        <w:rPr>
          <w:rFonts w:ascii="Times New Roman" w:hAnsi="Times New Roman" w:cs="Times New Roman"/>
          <w:sz w:val="28"/>
          <w:szCs w:val="28"/>
        </w:rPr>
        <w:t>администрации муниципального образования</w:t>
      </w:r>
      <w:r w:rsidRPr="000C6433">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«Нижний Одес»</w:t>
      </w:r>
      <w:r w:rsidRPr="00923766">
        <w:rPr>
          <w:rFonts w:ascii="Times New Roman" w:hAnsi="Times New Roman" w:cs="Times New Roman"/>
          <w:sz w:val="28"/>
          <w:szCs w:val="28"/>
        </w:rPr>
        <w:t xml:space="preserve">  (далее </w:t>
      </w:r>
      <w:r>
        <w:rPr>
          <w:rFonts w:ascii="Times New Roman" w:hAnsi="Times New Roman" w:cs="Times New Roman"/>
          <w:sz w:val="28"/>
          <w:szCs w:val="28"/>
        </w:rPr>
        <w:t>–</w:t>
      </w:r>
      <w:r w:rsidRPr="00923766">
        <w:rPr>
          <w:rFonts w:ascii="Times New Roman" w:hAnsi="Times New Roman" w:cs="Times New Roman"/>
          <w:sz w:val="28"/>
          <w:szCs w:val="28"/>
        </w:rPr>
        <w:t xml:space="preserve"> </w:t>
      </w:r>
      <w:r>
        <w:rPr>
          <w:rFonts w:ascii="Times New Roman" w:hAnsi="Times New Roman" w:cs="Times New Roman"/>
          <w:sz w:val="28"/>
          <w:szCs w:val="28"/>
        </w:rPr>
        <w:t>Отдел по управлению муниципальным имуществом, жилищно-коммунальным хозяйством и землепользованием</w:t>
      </w:r>
      <w:r w:rsidRPr="00923766">
        <w:rPr>
          <w:rFonts w:ascii="Times New Roman" w:hAnsi="Times New Roman" w:cs="Times New Roman"/>
          <w:sz w:val="28"/>
          <w:szCs w:val="28"/>
        </w:rPr>
        <w:t>).</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Местонахождение </w:t>
      </w:r>
      <w:r>
        <w:rPr>
          <w:rFonts w:ascii="Times New Roman" w:hAnsi="Times New Roman" w:cs="Times New Roman"/>
          <w:sz w:val="28"/>
          <w:szCs w:val="28"/>
        </w:rPr>
        <w:t>Отдела по управлению муниципальным имуществом, жилищно-коммунальным хозяйством и землепользованием</w:t>
      </w:r>
      <w:r w:rsidRPr="00923766">
        <w:rPr>
          <w:rFonts w:ascii="Times New Roman" w:hAnsi="Times New Roman" w:cs="Times New Roman"/>
          <w:sz w:val="28"/>
          <w:szCs w:val="28"/>
        </w:rPr>
        <w:t xml:space="preserve">: Республика Коми, г. </w:t>
      </w:r>
      <w:r>
        <w:rPr>
          <w:rFonts w:ascii="Times New Roman" w:hAnsi="Times New Roman" w:cs="Times New Roman"/>
          <w:sz w:val="28"/>
          <w:szCs w:val="28"/>
        </w:rPr>
        <w:t>Сосногорск</w:t>
      </w:r>
      <w:r w:rsidRPr="00923766">
        <w:rPr>
          <w:rFonts w:ascii="Times New Roman" w:hAnsi="Times New Roman" w:cs="Times New Roman"/>
          <w:sz w:val="28"/>
          <w:szCs w:val="28"/>
        </w:rPr>
        <w:t xml:space="preserve">, </w:t>
      </w:r>
      <w:r>
        <w:rPr>
          <w:rFonts w:ascii="Times New Roman" w:hAnsi="Times New Roman" w:cs="Times New Roman"/>
          <w:sz w:val="28"/>
          <w:szCs w:val="28"/>
        </w:rPr>
        <w:t>пгт. Нижний Одес пл</w:t>
      </w:r>
      <w:r w:rsidRPr="00923766">
        <w:rPr>
          <w:rFonts w:ascii="Times New Roman" w:hAnsi="Times New Roman" w:cs="Times New Roman"/>
          <w:sz w:val="28"/>
          <w:szCs w:val="28"/>
        </w:rPr>
        <w:t>.</w:t>
      </w:r>
      <w:r>
        <w:rPr>
          <w:rFonts w:ascii="Times New Roman" w:hAnsi="Times New Roman" w:cs="Times New Roman"/>
          <w:sz w:val="28"/>
          <w:szCs w:val="28"/>
        </w:rPr>
        <w:t xml:space="preserve"> Ленина</w:t>
      </w:r>
      <w:r w:rsidRPr="00923766">
        <w:rPr>
          <w:rFonts w:ascii="Times New Roman" w:hAnsi="Times New Roman" w:cs="Times New Roman"/>
          <w:sz w:val="28"/>
          <w:szCs w:val="28"/>
        </w:rPr>
        <w:t xml:space="preserve"> , </w:t>
      </w:r>
      <w:r>
        <w:rPr>
          <w:rFonts w:ascii="Times New Roman" w:hAnsi="Times New Roman" w:cs="Times New Roman"/>
          <w:sz w:val="28"/>
          <w:szCs w:val="28"/>
        </w:rPr>
        <w:t>3.</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Почтовый адрес для направления документов и обращений: </w:t>
      </w:r>
      <w:r>
        <w:rPr>
          <w:rFonts w:ascii="Times New Roman" w:hAnsi="Times New Roman" w:cs="Times New Roman"/>
          <w:sz w:val="28"/>
          <w:szCs w:val="28"/>
        </w:rPr>
        <w:t>169500</w:t>
      </w:r>
      <w:r w:rsidRPr="00923766">
        <w:rPr>
          <w:rFonts w:ascii="Times New Roman" w:hAnsi="Times New Roman" w:cs="Times New Roman"/>
          <w:sz w:val="28"/>
          <w:szCs w:val="28"/>
        </w:rPr>
        <w:t xml:space="preserve">, Республика Коми, г. </w:t>
      </w:r>
      <w:r>
        <w:rPr>
          <w:rFonts w:ascii="Times New Roman" w:hAnsi="Times New Roman" w:cs="Times New Roman"/>
          <w:sz w:val="28"/>
          <w:szCs w:val="28"/>
        </w:rPr>
        <w:t>Сосногорск</w:t>
      </w:r>
      <w:r w:rsidRPr="00923766">
        <w:rPr>
          <w:rFonts w:ascii="Times New Roman" w:hAnsi="Times New Roman" w:cs="Times New Roman"/>
          <w:sz w:val="28"/>
          <w:szCs w:val="28"/>
        </w:rPr>
        <w:t>,</w:t>
      </w:r>
      <w:r w:rsidRPr="000C6433">
        <w:rPr>
          <w:rFonts w:ascii="Times New Roman" w:hAnsi="Times New Roman" w:cs="Times New Roman"/>
          <w:sz w:val="28"/>
          <w:szCs w:val="28"/>
        </w:rPr>
        <w:t xml:space="preserve"> </w:t>
      </w:r>
      <w:r>
        <w:rPr>
          <w:rFonts w:ascii="Times New Roman" w:hAnsi="Times New Roman" w:cs="Times New Roman"/>
          <w:sz w:val="28"/>
          <w:szCs w:val="28"/>
        </w:rPr>
        <w:t>пгт. Нижний Одес пл</w:t>
      </w:r>
      <w:r w:rsidRPr="00923766">
        <w:rPr>
          <w:rFonts w:ascii="Times New Roman" w:hAnsi="Times New Roman" w:cs="Times New Roman"/>
          <w:sz w:val="28"/>
          <w:szCs w:val="28"/>
        </w:rPr>
        <w:t>.</w:t>
      </w:r>
      <w:r>
        <w:rPr>
          <w:rFonts w:ascii="Times New Roman" w:hAnsi="Times New Roman" w:cs="Times New Roman"/>
          <w:sz w:val="28"/>
          <w:szCs w:val="28"/>
        </w:rPr>
        <w:t xml:space="preserve"> Ленина</w:t>
      </w:r>
      <w:r w:rsidRPr="00923766">
        <w:rPr>
          <w:rFonts w:ascii="Times New Roman" w:hAnsi="Times New Roman" w:cs="Times New Roman"/>
          <w:sz w:val="28"/>
          <w:szCs w:val="28"/>
        </w:rPr>
        <w:t xml:space="preserve">, </w:t>
      </w:r>
      <w:r>
        <w:rPr>
          <w:rFonts w:ascii="Times New Roman" w:hAnsi="Times New Roman" w:cs="Times New Roman"/>
          <w:sz w:val="28"/>
          <w:szCs w:val="28"/>
        </w:rPr>
        <w:t>д.3,</w:t>
      </w:r>
      <w:r w:rsidRPr="00923766">
        <w:rPr>
          <w:rFonts w:ascii="Times New Roman" w:hAnsi="Times New Roman" w:cs="Times New Roman"/>
          <w:sz w:val="28"/>
          <w:szCs w:val="28"/>
        </w:rPr>
        <w:t xml:space="preserve"> </w:t>
      </w:r>
      <w:r>
        <w:rPr>
          <w:rFonts w:ascii="Times New Roman" w:hAnsi="Times New Roman" w:cs="Times New Roman"/>
          <w:sz w:val="28"/>
          <w:szCs w:val="28"/>
        </w:rPr>
        <w:t>отдел по управлению муниципальным имуществом, жилищно-коммунальным хозяйством и землепользованием</w:t>
      </w:r>
      <w:r w:rsidRPr="00923766">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ГП «Нижний Одес</w:t>
      </w:r>
      <w:r w:rsidRPr="00923766">
        <w:rPr>
          <w:rFonts w:ascii="Times New Roman" w:hAnsi="Times New Roman" w:cs="Times New Roman"/>
          <w:sz w:val="28"/>
          <w:szCs w:val="28"/>
        </w:rPr>
        <w:t>". Телефон/факс: (8</w:t>
      </w:r>
      <w:r>
        <w:rPr>
          <w:rFonts w:ascii="Times New Roman" w:hAnsi="Times New Roman" w:cs="Times New Roman"/>
          <w:sz w:val="28"/>
          <w:szCs w:val="28"/>
        </w:rPr>
        <w:t>82149</w:t>
      </w:r>
      <w:r w:rsidRPr="00923766">
        <w:rPr>
          <w:rFonts w:ascii="Times New Roman" w:hAnsi="Times New Roman" w:cs="Times New Roman"/>
          <w:sz w:val="28"/>
          <w:szCs w:val="28"/>
        </w:rPr>
        <w:t xml:space="preserve">) </w:t>
      </w:r>
      <w:r>
        <w:rPr>
          <w:rFonts w:ascii="Times New Roman" w:hAnsi="Times New Roman" w:cs="Times New Roman"/>
          <w:sz w:val="28"/>
          <w:szCs w:val="28"/>
        </w:rPr>
        <w:t>2-26-10</w:t>
      </w:r>
      <w:r w:rsidRPr="00923766">
        <w:rPr>
          <w:rFonts w:ascii="Times New Roman" w:hAnsi="Times New Roman" w:cs="Times New Roman"/>
          <w:sz w:val="28"/>
          <w:szCs w:val="28"/>
        </w:rPr>
        <w:t>.</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Режим работы </w:t>
      </w:r>
      <w:r>
        <w:rPr>
          <w:rFonts w:ascii="Times New Roman" w:hAnsi="Times New Roman" w:cs="Times New Roman"/>
          <w:sz w:val="28"/>
          <w:szCs w:val="28"/>
        </w:rPr>
        <w:t xml:space="preserve">Отдела по управлению муниципальным имуществом, жилищно-коммунальным хозяйством и землепользованием </w:t>
      </w:r>
      <w:r w:rsidRPr="00923766">
        <w:rPr>
          <w:rFonts w:ascii="Times New Roman" w:hAnsi="Times New Roman" w:cs="Times New Roman"/>
          <w:sz w:val="28"/>
          <w:szCs w:val="28"/>
        </w:rPr>
        <w:t>: (пн. - чет. 08.45 - 17.</w:t>
      </w:r>
      <w:r>
        <w:rPr>
          <w:rFonts w:ascii="Times New Roman" w:hAnsi="Times New Roman" w:cs="Times New Roman"/>
          <w:sz w:val="28"/>
          <w:szCs w:val="28"/>
        </w:rPr>
        <w:t>15</w:t>
      </w:r>
      <w:r w:rsidRPr="00923766">
        <w:rPr>
          <w:rFonts w:ascii="Times New Roman" w:hAnsi="Times New Roman" w:cs="Times New Roman"/>
          <w:sz w:val="28"/>
          <w:szCs w:val="28"/>
        </w:rPr>
        <w:t xml:space="preserve">, пят. 08.45 </w:t>
      </w:r>
      <w:r>
        <w:rPr>
          <w:rFonts w:ascii="Times New Roman" w:hAnsi="Times New Roman" w:cs="Times New Roman"/>
          <w:sz w:val="28"/>
          <w:szCs w:val="28"/>
        </w:rPr>
        <w:t>–</w:t>
      </w:r>
      <w:r w:rsidRPr="00923766">
        <w:rPr>
          <w:rFonts w:ascii="Times New Roman" w:hAnsi="Times New Roman" w:cs="Times New Roman"/>
          <w:sz w:val="28"/>
          <w:szCs w:val="28"/>
        </w:rPr>
        <w:t xml:space="preserve"> 15</w:t>
      </w:r>
      <w:r>
        <w:rPr>
          <w:rFonts w:ascii="Times New Roman" w:hAnsi="Times New Roman" w:cs="Times New Roman"/>
          <w:sz w:val="28"/>
          <w:szCs w:val="28"/>
        </w:rPr>
        <w:t>.00</w:t>
      </w:r>
      <w:r w:rsidRPr="00923766">
        <w:rPr>
          <w:rFonts w:ascii="Times New Roman" w:hAnsi="Times New Roman" w:cs="Times New Roman"/>
          <w:sz w:val="28"/>
          <w:szCs w:val="28"/>
        </w:rPr>
        <w:t xml:space="preserve">, обед </w:t>
      </w:r>
      <w:r>
        <w:rPr>
          <w:rFonts w:ascii="Times New Roman" w:hAnsi="Times New Roman" w:cs="Times New Roman"/>
          <w:sz w:val="28"/>
          <w:szCs w:val="28"/>
        </w:rPr>
        <w:t>13.00</w:t>
      </w:r>
      <w:r w:rsidRPr="00923766">
        <w:rPr>
          <w:rFonts w:ascii="Times New Roman" w:hAnsi="Times New Roman" w:cs="Times New Roman"/>
          <w:sz w:val="28"/>
          <w:szCs w:val="28"/>
        </w:rPr>
        <w:t xml:space="preserve"> - 1</w:t>
      </w:r>
      <w:r>
        <w:rPr>
          <w:rFonts w:ascii="Times New Roman" w:hAnsi="Times New Roman" w:cs="Times New Roman"/>
          <w:sz w:val="28"/>
          <w:szCs w:val="28"/>
        </w:rPr>
        <w:t>4</w:t>
      </w:r>
      <w:r w:rsidRPr="00923766">
        <w:rPr>
          <w:rFonts w:ascii="Times New Roman" w:hAnsi="Times New Roman" w:cs="Times New Roman"/>
          <w:sz w:val="28"/>
          <w:szCs w:val="28"/>
        </w:rPr>
        <w:t>.</w:t>
      </w:r>
      <w:r>
        <w:rPr>
          <w:rFonts w:ascii="Times New Roman" w:hAnsi="Times New Roman" w:cs="Times New Roman"/>
          <w:sz w:val="28"/>
          <w:szCs w:val="28"/>
        </w:rPr>
        <w:t>0</w:t>
      </w:r>
      <w:r w:rsidRPr="00923766">
        <w:rPr>
          <w:rFonts w:ascii="Times New Roman" w:hAnsi="Times New Roman" w:cs="Times New Roman"/>
          <w:sz w:val="28"/>
          <w:szCs w:val="28"/>
        </w:rPr>
        <w:t>0, суб., вс. - выходной)</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1.4. Регламент определяет:</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порядок организации и проведения проверок;</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сроки проведения проверок;</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порядок оформления результатов проверок;</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принятие решений по результатам проверок.</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1.5. Предметом проверки является соблюдение юридическим лицом в процессе проведения лотереи требований, установленных Федеральным </w:t>
      </w:r>
      <w:hyperlink r:id="rId11" w:history="1">
        <w:r w:rsidRPr="00923766">
          <w:rPr>
            <w:rFonts w:ascii="Times New Roman" w:hAnsi="Times New Roman" w:cs="Times New Roman"/>
            <w:sz w:val="28"/>
            <w:szCs w:val="28"/>
          </w:rPr>
          <w:t>законом</w:t>
        </w:r>
      </w:hyperlink>
      <w:r w:rsidRPr="00923766">
        <w:rPr>
          <w:rFonts w:ascii="Times New Roman" w:hAnsi="Times New Roman" w:cs="Times New Roman"/>
          <w:sz w:val="28"/>
          <w:szCs w:val="28"/>
        </w:rPr>
        <w:t xml:space="preserve"> от 11 ноября 2003 года N 138-ФЗ "О лотереях" и иными нормативными правовыми актами Российской Федерации в области организации и проведения лотерей (далее - обязательные требования).</w:t>
      </w:r>
    </w:p>
    <w:p w:rsidR="00641032"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1.6.</w:t>
      </w:r>
      <w:r>
        <w:rPr>
          <w:rFonts w:ascii="Times New Roman" w:hAnsi="Times New Roman" w:cs="Times New Roman"/>
          <w:sz w:val="28"/>
          <w:szCs w:val="28"/>
        </w:rPr>
        <w:t xml:space="preserve"> </w:t>
      </w:r>
      <w:r w:rsidRPr="00923766">
        <w:rPr>
          <w:rFonts w:ascii="Times New Roman" w:hAnsi="Times New Roman" w:cs="Times New Roman"/>
          <w:sz w:val="28"/>
          <w:szCs w:val="28"/>
        </w:rPr>
        <w:t xml:space="preserve">Плановые проверки проводятся на основании утвержденного уполномоченным органом плана проведения плановых проверок, разработанного в установленном законом порядке и утвержденного </w:t>
      </w:r>
      <w:r>
        <w:rPr>
          <w:rFonts w:ascii="Times New Roman" w:hAnsi="Times New Roman" w:cs="Times New Roman"/>
          <w:sz w:val="28"/>
          <w:szCs w:val="28"/>
        </w:rPr>
        <w:t xml:space="preserve">руководителем </w:t>
      </w:r>
      <w:r w:rsidRPr="00923766">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образования</w:t>
      </w:r>
      <w:r w:rsidRPr="00923766">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«Нижний Одес».</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Основанием для включения плановой проверки в план проведения плановых проверок является истечение одного года со дня:</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выдачи юридическому лицу разрешения на проведение лотерей;</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окончания проведения последней плановой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МО </w:t>
      </w:r>
      <w:r>
        <w:rPr>
          <w:rFonts w:ascii="Times New Roman" w:hAnsi="Times New Roman" w:cs="Times New Roman"/>
          <w:sz w:val="28"/>
          <w:szCs w:val="28"/>
        </w:rPr>
        <w:t>городского поселения «Нижний Одес»</w:t>
      </w:r>
      <w:r w:rsidRPr="00923766">
        <w:rPr>
          <w:rFonts w:ascii="Times New Roman" w:hAnsi="Times New Roman" w:cs="Times New Roman"/>
          <w:sz w:val="28"/>
          <w:szCs w:val="28"/>
        </w:rPr>
        <w:t xml:space="preserve"> </w:t>
      </w:r>
      <w:r w:rsidRPr="00B67706">
        <w:rPr>
          <w:rFonts w:ascii="Times New Roman" w:hAnsi="Times New Roman" w:cs="Times New Roman"/>
          <w:sz w:val="28"/>
          <w:szCs w:val="28"/>
          <w:lang w:val="en-US"/>
        </w:rPr>
        <w:t>http</w:t>
      </w:r>
      <w:r>
        <w:rPr>
          <w:rFonts w:ascii="Times New Roman" w:hAnsi="Times New Roman" w:cs="Times New Roman"/>
          <w:sz w:val="28"/>
          <w:szCs w:val="28"/>
        </w:rPr>
        <w:t>://</w:t>
      </w:r>
      <w:r w:rsidRPr="00B67706">
        <w:rPr>
          <w:rFonts w:ascii="Times New Roman" w:hAnsi="Times New Roman" w:cs="Times New Roman"/>
          <w:sz w:val="28"/>
          <w:szCs w:val="28"/>
        </w:rPr>
        <w:t>нижний-одес</w:t>
      </w:r>
      <w:r>
        <w:rPr>
          <w:rFonts w:ascii="Times New Roman" w:hAnsi="Times New Roman" w:cs="Times New Roman"/>
          <w:sz w:val="28"/>
          <w:szCs w:val="28"/>
        </w:rPr>
        <w:t xml:space="preserve">-рф                  </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1.7. Плановая проверка проводится не чаще, чем один раз в три года.</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О проведении плановой проверки юридическое лицо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1.8. Основанием для проведения внеплановой проверки является:</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в) нарушение прав потребителей (в случае обращения граждан, права которых нарушены);</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Внеплановая выездная проверка по основанию, указанному в </w:t>
      </w:r>
      <w:hyperlink r:id="rId12" w:history="1">
        <w:r w:rsidRPr="00923766">
          <w:rPr>
            <w:rFonts w:ascii="Times New Roman" w:hAnsi="Times New Roman" w:cs="Times New Roman"/>
            <w:sz w:val="28"/>
            <w:szCs w:val="28"/>
          </w:rPr>
          <w:t>подпункте б) пункта 1.8</w:t>
        </w:r>
      </w:hyperlink>
      <w:r w:rsidRPr="00923766">
        <w:rPr>
          <w:rFonts w:ascii="Times New Roman" w:hAnsi="Times New Roman" w:cs="Times New Roman"/>
          <w:sz w:val="28"/>
          <w:szCs w:val="28"/>
        </w:rPr>
        <w:t xml:space="preserve">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о согласовании проведения внеплановой выездной проверки юридического лица в органы прокуратуры в течение двадцати четырех часов.</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Типовая </w:t>
      </w:r>
      <w:hyperlink r:id="rId13" w:history="1">
        <w:r w:rsidRPr="00923766">
          <w:rPr>
            <w:rFonts w:ascii="Times New Roman" w:hAnsi="Times New Roman" w:cs="Times New Roman"/>
            <w:sz w:val="28"/>
            <w:szCs w:val="28"/>
          </w:rPr>
          <w:t>форма</w:t>
        </w:r>
      </w:hyperlink>
      <w:r w:rsidRPr="00923766">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 апреля 2009 года N 141.</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которой указаны в </w:t>
      </w:r>
      <w:hyperlink r:id="rId14" w:history="1">
        <w:r w:rsidRPr="00923766">
          <w:rPr>
            <w:rFonts w:ascii="Times New Roman" w:hAnsi="Times New Roman" w:cs="Times New Roman"/>
            <w:sz w:val="28"/>
            <w:szCs w:val="28"/>
          </w:rPr>
          <w:t>подпункте б) пункта 1.8</w:t>
        </w:r>
      </w:hyperlink>
      <w:r w:rsidRPr="00923766">
        <w:rPr>
          <w:rFonts w:ascii="Times New Roman" w:hAnsi="Times New Roman" w:cs="Times New Roman"/>
          <w:sz w:val="28"/>
          <w:szCs w:val="28"/>
        </w:rPr>
        <w:t xml:space="preserve"> Регламента,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1.9. Если для проведения внеплановой выездной проверки требуется согласование ее проведения с органом прокуратуры, 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641032" w:rsidRPr="00923766" w:rsidRDefault="00641032" w:rsidP="00670F28">
      <w:pPr>
        <w:pStyle w:val="ConsPlusNormal"/>
        <w:widowControl/>
        <w:ind w:firstLine="540"/>
        <w:jc w:val="both"/>
        <w:rPr>
          <w:rFonts w:ascii="Times New Roman" w:hAnsi="Times New Roman" w:cs="Times New Roman"/>
          <w:sz w:val="28"/>
          <w:szCs w:val="28"/>
        </w:rPr>
      </w:pPr>
    </w:p>
    <w:p w:rsidR="00641032" w:rsidRPr="00923766" w:rsidRDefault="00641032" w:rsidP="00670F28">
      <w:pPr>
        <w:pStyle w:val="ConsPlusNormal"/>
        <w:widowControl/>
        <w:ind w:firstLine="0"/>
        <w:jc w:val="center"/>
        <w:outlineLvl w:val="1"/>
        <w:rPr>
          <w:rFonts w:ascii="Times New Roman" w:hAnsi="Times New Roman" w:cs="Times New Roman"/>
          <w:sz w:val="28"/>
          <w:szCs w:val="28"/>
        </w:rPr>
      </w:pPr>
      <w:r w:rsidRPr="00923766">
        <w:rPr>
          <w:rFonts w:ascii="Times New Roman" w:hAnsi="Times New Roman" w:cs="Times New Roman"/>
          <w:sz w:val="28"/>
          <w:szCs w:val="28"/>
        </w:rPr>
        <w:t>II. Порядок организации и проведения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2.1. Проверка проводится на основании распоряжения администрации муниципального образования </w:t>
      </w:r>
      <w:r>
        <w:rPr>
          <w:rFonts w:ascii="Times New Roman" w:hAnsi="Times New Roman" w:cs="Times New Roman"/>
          <w:sz w:val="28"/>
          <w:szCs w:val="28"/>
        </w:rPr>
        <w:t>муниципального района</w:t>
      </w:r>
      <w:r w:rsidRPr="00923766">
        <w:rPr>
          <w:rFonts w:ascii="Times New Roman" w:hAnsi="Times New Roman" w:cs="Times New Roman"/>
          <w:sz w:val="28"/>
          <w:szCs w:val="28"/>
        </w:rPr>
        <w:t xml:space="preserve"> о проведении проверки, которое подписывает </w:t>
      </w:r>
      <w:r>
        <w:rPr>
          <w:rFonts w:ascii="Times New Roman" w:hAnsi="Times New Roman" w:cs="Times New Roman"/>
          <w:sz w:val="28"/>
          <w:szCs w:val="28"/>
        </w:rPr>
        <w:t>руководитель</w:t>
      </w:r>
      <w:r w:rsidRPr="00923766">
        <w:rPr>
          <w:rFonts w:ascii="Times New Roman" w:hAnsi="Times New Roman" w:cs="Times New Roman"/>
          <w:sz w:val="28"/>
          <w:szCs w:val="28"/>
        </w:rPr>
        <w:t xml:space="preserve"> администрации. Типовая </w:t>
      </w:r>
      <w:hyperlink r:id="rId15" w:history="1">
        <w:r w:rsidRPr="00923766">
          <w:rPr>
            <w:rFonts w:ascii="Times New Roman" w:hAnsi="Times New Roman" w:cs="Times New Roman"/>
            <w:sz w:val="28"/>
            <w:szCs w:val="28"/>
          </w:rPr>
          <w:t>форма</w:t>
        </w:r>
      </w:hyperlink>
      <w:r w:rsidRPr="00923766">
        <w:rPr>
          <w:rFonts w:ascii="Times New Roman" w:hAnsi="Times New Roman" w:cs="Times New Roman"/>
          <w:sz w:val="28"/>
          <w:szCs w:val="28"/>
        </w:rPr>
        <w:t xml:space="preserve"> распоряжения о проведении проверки утверждена приказом Министерства экономического развития Российской Федерации от 30 апреля 2009 года N 141.</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2.2. 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юридического лица, индивидуального предпринимателя их уполномоченным представителям одновременно с предъявлением служебных удостоверений.</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2.3. Проверки проводятся в документарной и (или) выездной форме в порядке, установленном </w:t>
      </w:r>
      <w:hyperlink r:id="rId16" w:history="1">
        <w:r w:rsidRPr="00923766">
          <w:rPr>
            <w:rFonts w:ascii="Times New Roman" w:hAnsi="Times New Roman" w:cs="Times New Roman"/>
            <w:sz w:val="28"/>
            <w:szCs w:val="28"/>
          </w:rPr>
          <w:t>статьями 11</w:t>
        </w:r>
      </w:hyperlink>
      <w:r w:rsidRPr="00923766">
        <w:rPr>
          <w:rFonts w:ascii="Times New Roman" w:hAnsi="Times New Roman" w:cs="Times New Roman"/>
          <w:sz w:val="28"/>
          <w:szCs w:val="28"/>
        </w:rPr>
        <w:t xml:space="preserve">, </w:t>
      </w:r>
      <w:hyperlink r:id="rId17" w:history="1">
        <w:r w:rsidRPr="00923766">
          <w:rPr>
            <w:rFonts w:ascii="Times New Roman" w:hAnsi="Times New Roman" w:cs="Times New Roman"/>
            <w:sz w:val="28"/>
            <w:szCs w:val="28"/>
          </w:rPr>
          <w:t>12</w:t>
        </w:r>
      </w:hyperlink>
      <w:r w:rsidRPr="00923766">
        <w:rPr>
          <w:rFonts w:ascii="Times New Roman" w:hAnsi="Times New Roman" w:cs="Times New Roman"/>
          <w:sz w:val="28"/>
          <w:szCs w:val="28"/>
        </w:rPr>
        <w:t xml:space="preserve"> Федерального закона от 26 декабря 2008 года N 294-ФЗ и Регламентом.</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2.4. Сроки проведения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Срок проведения каждой из проверок (документарной, выездной) не может превышать двадцати рабочих дней.</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2.5. В процессе проведения документарной проверки в первую очередь рассматриваются документы организации, имеющиеся в распоряжении органа муниципального контроля, акты предыдущих проверок и иные документы, о результатах осуществления в отношении юридических лиц или индивидуальных предпринимателей муниципального контроля.</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2.6.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предпринимателям которым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распоряжения о проведении документарной проверки. Юридическое лицо, индивидуальный предприниматель обязаны направить в орган муниципального контроля указанные в запросе документы в течение десяти рабочих дней со дня получения мотивированного запроса.</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2.7.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2.8.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2.9. При выездной проверке должностные лица органа муниципального контроля предъявляют служебные удостоверения руководителю или иному должностному лицу юридического лица, индивидуального предпринимателя, его уполномоченного представителя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641032" w:rsidRPr="00923766" w:rsidRDefault="00641032" w:rsidP="00670F28">
      <w:pPr>
        <w:pStyle w:val="ConsPlusNormal"/>
        <w:widowControl/>
        <w:ind w:firstLine="540"/>
        <w:jc w:val="both"/>
        <w:rPr>
          <w:rFonts w:ascii="Times New Roman" w:hAnsi="Times New Roman" w:cs="Times New Roman"/>
          <w:sz w:val="28"/>
          <w:szCs w:val="28"/>
        </w:rPr>
      </w:pPr>
    </w:p>
    <w:p w:rsidR="00641032" w:rsidRDefault="00641032" w:rsidP="00670F28">
      <w:pPr>
        <w:pStyle w:val="ConsPlusNormal"/>
        <w:widowControl/>
        <w:ind w:firstLine="0"/>
        <w:jc w:val="center"/>
        <w:outlineLvl w:val="1"/>
        <w:rPr>
          <w:rFonts w:ascii="Times New Roman" w:hAnsi="Times New Roman" w:cs="Times New Roman"/>
          <w:sz w:val="28"/>
          <w:szCs w:val="28"/>
        </w:rPr>
      </w:pPr>
    </w:p>
    <w:p w:rsidR="00641032" w:rsidRDefault="00641032" w:rsidP="00670F28">
      <w:pPr>
        <w:pStyle w:val="ConsPlusNormal"/>
        <w:widowControl/>
        <w:ind w:firstLine="0"/>
        <w:jc w:val="center"/>
        <w:outlineLvl w:val="1"/>
        <w:rPr>
          <w:rFonts w:ascii="Times New Roman" w:hAnsi="Times New Roman" w:cs="Times New Roman"/>
          <w:sz w:val="28"/>
          <w:szCs w:val="28"/>
        </w:rPr>
      </w:pPr>
    </w:p>
    <w:p w:rsidR="00641032" w:rsidRPr="00923766" w:rsidRDefault="00641032" w:rsidP="00670F28">
      <w:pPr>
        <w:pStyle w:val="ConsPlusNormal"/>
        <w:widowControl/>
        <w:ind w:firstLine="0"/>
        <w:jc w:val="center"/>
        <w:outlineLvl w:val="1"/>
        <w:rPr>
          <w:rFonts w:ascii="Times New Roman" w:hAnsi="Times New Roman" w:cs="Times New Roman"/>
          <w:sz w:val="28"/>
          <w:szCs w:val="28"/>
        </w:rPr>
      </w:pPr>
      <w:r w:rsidRPr="00923766">
        <w:rPr>
          <w:rFonts w:ascii="Times New Roman" w:hAnsi="Times New Roman" w:cs="Times New Roman"/>
          <w:sz w:val="28"/>
          <w:szCs w:val="28"/>
        </w:rPr>
        <w:t>III. Порядок оформления результатов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3.1. По результатам проверки должностными лицами органа муниципального контроля, проводящими проверку, составляется акт по </w:t>
      </w:r>
      <w:hyperlink r:id="rId18" w:history="1">
        <w:r w:rsidRPr="00923766">
          <w:rPr>
            <w:rFonts w:ascii="Times New Roman" w:hAnsi="Times New Roman" w:cs="Times New Roman"/>
            <w:sz w:val="28"/>
            <w:szCs w:val="28"/>
          </w:rPr>
          <w:t>форме</w:t>
        </w:r>
      </w:hyperlink>
      <w:r w:rsidRPr="00923766">
        <w:rPr>
          <w:rFonts w:ascii="Times New Roman" w:hAnsi="Times New Roman" w:cs="Times New Roman"/>
          <w:sz w:val="28"/>
          <w:szCs w:val="28"/>
        </w:rPr>
        <w:t>, утвержденной приказом Министерства экономического развития Российской Федерации от 30 апреля 2009 года N 141.</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(при наличии)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об ознакомлении либо об отказе в ознакомлении с актом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При отсутствии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3.2.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этому лицу в порядке, указанном в </w:t>
      </w:r>
      <w:hyperlink r:id="rId19" w:history="1">
        <w:r w:rsidRPr="00923766">
          <w:rPr>
            <w:rFonts w:ascii="Times New Roman" w:hAnsi="Times New Roman" w:cs="Times New Roman"/>
            <w:sz w:val="28"/>
            <w:szCs w:val="28"/>
          </w:rPr>
          <w:t>абзаце 3 пункта 3.1</w:t>
        </w:r>
      </w:hyperlink>
      <w:r w:rsidRPr="00923766">
        <w:rPr>
          <w:rFonts w:ascii="Times New Roman" w:hAnsi="Times New Roman" w:cs="Times New Roman"/>
          <w:sz w:val="28"/>
          <w:szCs w:val="28"/>
        </w:rPr>
        <w:t xml:space="preserve"> Регламента.</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3.3. В случае несогласия с фактами, выводами, предложениями, изложенными в акте проверки, либо с выданным предписанием об устранении выявленных нарушений юридическое лицо, индивидуальный предприниматель, проверка которого проводилась, в течение пятнадцати дней с даты получения акта проверки вправе представить в письменной форме в орган муниципального контроля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документы (оригиналы или их заверенные копии), подтверждающие обоснованность возражений, либо в согласованный срок передать документы в орган муниципального контроля.</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3.4.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3.5. Акт проверки не может быть представлен третьим лицам за исключением случаев, предусмотренных действующим законодательством.</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3.6. Юридические лица обязаны вести журнал учета проверок по </w:t>
      </w:r>
      <w:hyperlink r:id="rId20" w:history="1">
        <w:r w:rsidRPr="00923766">
          <w:rPr>
            <w:rFonts w:ascii="Times New Roman" w:hAnsi="Times New Roman" w:cs="Times New Roman"/>
            <w:sz w:val="28"/>
            <w:szCs w:val="28"/>
          </w:rPr>
          <w:t>форме</w:t>
        </w:r>
      </w:hyperlink>
      <w:r w:rsidRPr="00923766">
        <w:rPr>
          <w:rFonts w:ascii="Times New Roman" w:hAnsi="Times New Roman" w:cs="Times New Roman"/>
          <w:sz w:val="28"/>
          <w:szCs w:val="28"/>
        </w:rPr>
        <w:t>, утвержденной приказом Министерства экономического развития Российской Федерации от 30 апреля 2009 года N 141.</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41032" w:rsidRPr="00923766" w:rsidRDefault="00641032" w:rsidP="00670F28">
      <w:pPr>
        <w:pStyle w:val="ConsPlusNormal"/>
        <w:widowControl/>
        <w:ind w:firstLine="540"/>
        <w:jc w:val="both"/>
        <w:rPr>
          <w:rFonts w:ascii="Times New Roman" w:hAnsi="Times New Roman" w:cs="Times New Roman"/>
          <w:sz w:val="28"/>
          <w:szCs w:val="28"/>
        </w:rPr>
      </w:pPr>
    </w:p>
    <w:p w:rsidR="00641032" w:rsidRPr="00923766" w:rsidRDefault="00641032" w:rsidP="00670F28">
      <w:pPr>
        <w:pStyle w:val="ConsPlusNormal"/>
        <w:widowControl/>
        <w:ind w:firstLine="0"/>
        <w:jc w:val="center"/>
        <w:outlineLvl w:val="1"/>
        <w:rPr>
          <w:rFonts w:ascii="Times New Roman" w:hAnsi="Times New Roman" w:cs="Times New Roman"/>
          <w:sz w:val="28"/>
          <w:szCs w:val="28"/>
        </w:rPr>
      </w:pPr>
      <w:r w:rsidRPr="00923766">
        <w:rPr>
          <w:rFonts w:ascii="Times New Roman" w:hAnsi="Times New Roman" w:cs="Times New Roman"/>
          <w:sz w:val="28"/>
          <w:szCs w:val="28"/>
        </w:rPr>
        <w:t>IV. Права и обязанности должностных лиц органа</w:t>
      </w:r>
    </w:p>
    <w:p w:rsidR="00641032" w:rsidRPr="00923766" w:rsidRDefault="00641032" w:rsidP="00670F28">
      <w:pPr>
        <w:pStyle w:val="ConsPlusNormal"/>
        <w:widowControl/>
        <w:ind w:firstLine="0"/>
        <w:jc w:val="center"/>
        <w:rPr>
          <w:rFonts w:ascii="Times New Roman" w:hAnsi="Times New Roman" w:cs="Times New Roman"/>
          <w:sz w:val="28"/>
          <w:szCs w:val="28"/>
        </w:rPr>
      </w:pPr>
      <w:r w:rsidRPr="00923766">
        <w:rPr>
          <w:rFonts w:ascii="Times New Roman" w:hAnsi="Times New Roman" w:cs="Times New Roman"/>
          <w:sz w:val="28"/>
          <w:szCs w:val="28"/>
        </w:rPr>
        <w:t>муниципального контроля</w:t>
      </w:r>
    </w:p>
    <w:p w:rsidR="00641032" w:rsidRPr="00923766" w:rsidRDefault="00641032" w:rsidP="00670F28">
      <w:pPr>
        <w:pStyle w:val="ConsPlusNormal"/>
        <w:widowControl/>
        <w:ind w:firstLine="540"/>
        <w:jc w:val="both"/>
        <w:rPr>
          <w:rFonts w:ascii="Times New Roman" w:hAnsi="Times New Roman" w:cs="Times New Roman"/>
          <w:sz w:val="28"/>
          <w:szCs w:val="28"/>
        </w:rPr>
      </w:pP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4.1. Должностные лица органа муниципального контроля имеют право:</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беспрепятственно по предъявлении служебного удостоверения и копии распоряжения администрации города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выдавать юридическим лицам, индивидуальному предпринимателю предписания об устранении выявленных нарушений обязательных требований;</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привлекать к проведению выездной проверки юридического лица, индивидуального предпринимателя экспертов, экспертные организации, не состоящих в гражданско-правовых и трудовых отношениях с юридическим лицом, в отношении которого проводится проверка, и не являющихся аффилированными лицами проверяемых лиц.</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4.2. Должностные лица органа муниципального контроля при проведении проверки обязаны:</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проводить проверку только во время исполнения служебных обязанностей;</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 проводить выездную проверку только при предъявлении служебного удостоверения, копии распоряжения о проведении проверки и в случае, предусмотренном </w:t>
      </w:r>
      <w:hyperlink r:id="rId21" w:history="1">
        <w:r w:rsidRPr="00923766">
          <w:rPr>
            <w:rFonts w:ascii="Times New Roman" w:hAnsi="Times New Roman" w:cs="Times New Roman"/>
            <w:sz w:val="28"/>
            <w:szCs w:val="28"/>
          </w:rPr>
          <w:t>пунктом 2 части 6 статьи 21</w:t>
        </w:r>
      </w:hyperlink>
      <w:r w:rsidRPr="00923766">
        <w:rPr>
          <w:rFonts w:ascii="Times New Roman" w:hAnsi="Times New Roman" w:cs="Times New Roman"/>
          <w:sz w:val="28"/>
          <w:szCs w:val="28"/>
        </w:rPr>
        <w:t xml:space="preserve"> Федерального закона от 11 ноября 2003 года N 138-ФЗ "О лотереях", копии документа о согласовании проведения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лицу присутствовать при проведении проверки и давать разъяснения по вопросам, относящимся к предмету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присутствующим при проведении проверки, информацию и документы, относящиеся к предмету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уполномоченное лицо с результатами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уполномоченное лицо ознакомить их с положениями административного регламента (при его наличии), в соответствии с которым проводится проверка;</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соблюдать сроки проведения проверки, установленные действующим законодательством и Регламентом;</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осуществлять запись о проведенной проверке в журнале учета проверок.</w:t>
      </w:r>
    </w:p>
    <w:p w:rsidR="00641032" w:rsidRPr="00923766" w:rsidRDefault="00641032" w:rsidP="00670F28">
      <w:pPr>
        <w:pStyle w:val="ConsPlusNormal"/>
        <w:widowControl/>
        <w:ind w:firstLine="540"/>
        <w:jc w:val="both"/>
        <w:rPr>
          <w:rFonts w:ascii="Times New Roman" w:hAnsi="Times New Roman" w:cs="Times New Roman"/>
          <w:sz w:val="28"/>
          <w:szCs w:val="28"/>
        </w:rPr>
      </w:pPr>
    </w:p>
    <w:p w:rsidR="00641032" w:rsidRPr="00923766" w:rsidRDefault="00641032" w:rsidP="00670F28">
      <w:pPr>
        <w:pStyle w:val="ConsPlusNormal"/>
        <w:widowControl/>
        <w:ind w:firstLine="0"/>
        <w:jc w:val="center"/>
        <w:outlineLvl w:val="1"/>
        <w:rPr>
          <w:rFonts w:ascii="Times New Roman" w:hAnsi="Times New Roman" w:cs="Times New Roman"/>
          <w:sz w:val="28"/>
          <w:szCs w:val="28"/>
        </w:rPr>
      </w:pPr>
      <w:r w:rsidRPr="00923766">
        <w:rPr>
          <w:rFonts w:ascii="Times New Roman" w:hAnsi="Times New Roman" w:cs="Times New Roman"/>
          <w:sz w:val="28"/>
          <w:szCs w:val="28"/>
        </w:rPr>
        <w:t>V. Права и обязанности субъекта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уполномоченное лицо при проведении проверки имеют право:</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предоставление которой предусмотрено Федеральным </w:t>
      </w:r>
      <w:hyperlink r:id="rId22" w:history="1">
        <w:r w:rsidRPr="00923766">
          <w:rPr>
            <w:rFonts w:ascii="Times New Roman" w:hAnsi="Times New Roman" w:cs="Times New Roman"/>
            <w:sz w:val="28"/>
            <w:szCs w:val="28"/>
          </w:rPr>
          <w:t>законом</w:t>
        </w:r>
      </w:hyperlink>
      <w:r w:rsidRPr="00923766">
        <w:rPr>
          <w:rFonts w:ascii="Times New Roman" w:hAnsi="Times New Roman" w:cs="Times New Roman"/>
          <w:sz w:val="28"/>
          <w:szCs w:val="28"/>
        </w:rPr>
        <w:t xml:space="preserve"> от 26 декабря 2008 года N 294-ФЗ;</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 а также с отдельными действиями должностного лица органа муниципального контроля;</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5.2. Руководитель, иное должностное лицо или уполномоченный представитель юридического лица, индивидуальный предприниматель, его уполномоченное лицо обязаны:</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xml:space="preserve">5.3. Юридические лица, их руководители, иные должностные лица или уполномоченные представители юридических лиц, индивидуальный предприниматель, его уполномоченное лицо допустившие нарушение Федерального </w:t>
      </w:r>
      <w:hyperlink r:id="rId23" w:history="1">
        <w:r w:rsidRPr="00923766">
          <w:rPr>
            <w:rFonts w:ascii="Times New Roman" w:hAnsi="Times New Roman" w:cs="Times New Roman"/>
            <w:sz w:val="28"/>
            <w:szCs w:val="28"/>
          </w:rPr>
          <w:t>закона</w:t>
        </w:r>
      </w:hyperlink>
      <w:r w:rsidRPr="00923766">
        <w:rPr>
          <w:rFonts w:ascii="Times New Roman" w:hAnsi="Times New Roman" w:cs="Times New Roman"/>
          <w:sz w:val="28"/>
          <w:szCs w:val="28"/>
        </w:rPr>
        <w:t xml:space="preserve"> от 26 декабря 2008 года N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41032" w:rsidRPr="00923766" w:rsidRDefault="00641032" w:rsidP="00670F28">
      <w:pPr>
        <w:pStyle w:val="ConsPlusNormal"/>
        <w:widowControl/>
        <w:ind w:firstLine="540"/>
        <w:jc w:val="both"/>
        <w:rPr>
          <w:rFonts w:ascii="Times New Roman" w:hAnsi="Times New Roman" w:cs="Times New Roman"/>
          <w:sz w:val="28"/>
          <w:szCs w:val="28"/>
        </w:rPr>
      </w:pPr>
    </w:p>
    <w:p w:rsidR="00641032" w:rsidRPr="00923766" w:rsidRDefault="00641032" w:rsidP="00670F28">
      <w:pPr>
        <w:pStyle w:val="ConsPlusNormal"/>
        <w:widowControl/>
        <w:ind w:firstLine="0"/>
        <w:jc w:val="center"/>
        <w:outlineLvl w:val="1"/>
        <w:rPr>
          <w:rFonts w:ascii="Times New Roman" w:hAnsi="Times New Roman" w:cs="Times New Roman"/>
          <w:sz w:val="28"/>
          <w:szCs w:val="28"/>
        </w:rPr>
      </w:pPr>
      <w:r w:rsidRPr="00923766">
        <w:rPr>
          <w:rFonts w:ascii="Times New Roman" w:hAnsi="Times New Roman" w:cs="Times New Roman"/>
          <w:sz w:val="28"/>
          <w:szCs w:val="28"/>
        </w:rPr>
        <w:t>VI. Принятие решения по результатам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По результатам проверки должностные лица органа муниципального контроля, проводившие проверку, фиксируют факты, выводы и предложения в акте проверки.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В случае выявления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выдают юридическому лицу, индивидуальному предпринимателю предписание об устранении выявленных нарушений с указанием сроков их устранения;</w:t>
      </w:r>
    </w:p>
    <w:p w:rsidR="00641032" w:rsidRPr="00923766" w:rsidRDefault="00641032" w:rsidP="00670F28">
      <w:pPr>
        <w:pStyle w:val="ConsPlusNormal"/>
        <w:widowControl/>
        <w:ind w:firstLine="540"/>
        <w:jc w:val="both"/>
        <w:rPr>
          <w:rFonts w:ascii="Times New Roman" w:hAnsi="Times New Roman" w:cs="Times New Roman"/>
          <w:sz w:val="28"/>
          <w:szCs w:val="28"/>
        </w:rPr>
      </w:pPr>
      <w:r w:rsidRPr="00923766">
        <w:rPr>
          <w:rFonts w:ascii="Times New Roman" w:hAnsi="Times New Roman" w:cs="Times New Roman"/>
          <w:sz w:val="28"/>
          <w:szCs w:val="28"/>
        </w:rPr>
        <w:t>- принимают меры по контролю за устранением выявленных нарушений, а также меры по привлечению лиц, допустивших выявленные нарушения, к ответственности.</w:t>
      </w:r>
    </w:p>
    <w:p w:rsidR="00641032" w:rsidRPr="00923766" w:rsidRDefault="00641032" w:rsidP="00670F28">
      <w:pPr>
        <w:pStyle w:val="ConsPlusNormal"/>
        <w:widowControl/>
        <w:ind w:firstLine="0"/>
        <w:rPr>
          <w:rFonts w:ascii="Times New Roman" w:hAnsi="Times New Roman" w:cs="Times New Roman"/>
          <w:sz w:val="28"/>
          <w:szCs w:val="28"/>
        </w:rPr>
      </w:pPr>
    </w:p>
    <w:p w:rsidR="00641032" w:rsidRPr="00923766" w:rsidRDefault="00641032" w:rsidP="00670F28">
      <w:pPr>
        <w:tabs>
          <w:tab w:val="left" w:pos="7560"/>
        </w:tabs>
        <w:jc w:val="center"/>
        <w:rPr>
          <w:sz w:val="28"/>
          <w:szCs w:val="28"/>
        </w:rPr>
      </w:pPr>
    </w:p>
    <w:sectPr w:rsidR="00641032" w:rsidRPr="00923766" w:rsidSect="00401E8B">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A46"/>
    <w:multiLevelType w:val="hybridMultilevel"/>
    <w:tmpl w:val="3496F04C"/>
    <w:lvl w:ilvl="0" w:tplc="596635C6">
      <w:start w:val="1"/>
      <w:numFmt w:val="decimal"/>
      <w:lvlText w:val="%1."/>
      <w:lvlJc w:val="left"/>
      <w:pPr>
        <w:tabs>
          <w:tab w:val="num" w:pos="1080"/>
        </w:tabs>
        <w:ind w:left="1080" w:hanging="360"/>
      </w:pPr>
      <w:rPr>
        <w:b w:val="0"/>
        <w:bCs w:val="0"/>
      </w:rPr>
    </w:lvl>
    <w:lvl w:ilvl="1" w:tplc="81DAF728">
      <w:numFmt w:val="bullet"/>
      <w:lvlText w:val="-"/>
      <w:lvlJc w:val="left"/>
      <w:pPr>
        <w:tabs>
          <w:tab w:val="num" w:pos="1800"/>
        </w:tabs>
        <w:ind w:left="1800" w:hanging="360"/>
      </w:pPr>
      <w:rPr>
        <w:rFonts w:ascii="Times New Roman" w:eastAsia="Times New Roman" w:hAnsi="Times New Roman" w:hint="default"/>
      </w:r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
    <w:nsid w:val="170A1D6A"/>
    <w:multiLevelType w:val="multilevel"/>
    <w:tmpl w:val="3496F04C"/>
    <w:lvl w:ilvl="0">
      <w:start w:val="1"/>
      <w:numFmt w:val="decimal"/>
      <w:lvlText w:val="%1."/>
      <w:lvlJc w:val="left"/>
      <w:pPr>
        <w:tabs>
          <w:tab w:val="num" w:pos="720"/>
        </w:tabs>
        <w:ind w:left="720" w:hanging="360"/>
      </w:pPr>
      <w:rPr>
        <w:b w:val="0"/>
        <w:bCs w:val="0"/>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71594D"/>
    <w:multiLevelType w:val="hybridMultilevel"/>
    <w:tmpl w:val="F364FE0C"/>
    <w:lvl w:ilvl="0" w:tplc="C8D42850">
      <w:start w:val="1"/>
      <w:numFmt w:val="decimal"/>
      <w:lvlText w:val="%1."/>
      <w:lvlJc w:val="left"/>
      <w:pPr>
        <w:tabs>
          <w:tab w:val="num" w:pos="1818"/>
        </w:tabs>
        <w:ind w:left="1818" w:hanging="111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34DF1DBA"/>
    <w:multiLevelType w:val="hybridMultilevel"/>
    <w:tmpl w:val="C922B1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2576D8"/>
    <w:multiLevelType w:val="multilevel"/>
    <w:tmpl w:val="3496F04C"/>
    <w:lvl w:ilvl="0">
      <w:start w:val="1"/>
      <w:numFmt w:val="decimal"/>
      <w:lvlText w:val="%1."/>
      <w:lvlJc w:val="left"/>
      <w:pPr>
        <w:tabs>
          <w:tab w:val="num" w:pos="720"/>
        </w:tabs>
        <w:ind w:left="720" w:hanging="360"/>
      </w:pPr>
      <w:rPr>
        <w:b w:val="0"/>
        <w:bCs w:val="0"/>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107"/>
    <w:rsid w:val="000025D9"/>
    <w:rsid w:val="00004579"/>
    <w:rsid w:val="000057EC"/>
    <w:rsid w:val="00062B43"/>
    <w:rsid w:val="00070A22"/>
    <w:rsid w:val="0007154C"/>
    <w:rsid w:val="000725DC"/>
    <w:rsid w:val="000C6433"/>
    <w:rsid w:val="000D3217"/>
    <w:rsid w:val="000D3F34"/>
    <w:rsid w:val="000E346A"/>
    <w:rsid w:val="000E395A"/>
    <w:rsid w:val="000E628E"/>
    <w:rsid w:val="0010505F"/>
    <w:rsid w:val="001217AB"/>
    <w:rsid w:val="00125FAB"/>
    <w:rsid w:val="001432A0"/>
    <w:rsid w:val="00145851"/>
    <w:rsid w:val="00150AD2"/>
    <w:rsid w:val="001C2612"/>
    <w:rsid w:val="001E29FA"/>
    <w:rsid w:val="0021108C"/>
    <w:rsid w:val="00217EA5"/>
    <w:rsid w:val="00236B21"/>
    <w:rsid w:val="0025145C"/>
    <w:rsid w:val="002573EA"/>
    <w:rsid w:val="00263506"/>
    <w:rsid w:val="00295507"/>
    <w:rsid w:val="002A0987"/>
    <w:rsid w:val="003008A4"/>
    <w:rsid w:val="003026EC"/>
    <w:rsid w:val="00312B30"/>
    <w:rsid w:val="00324A64"/>
    <w:rsid w:val="003700C1"/>
    <w:rsid w:val="00371F95"/>
    <w:rsid w:val="003D0107"/>
    <w:rsid w:val="003D430D"/>
    <w:rsid w:val="00401E8B"/>
    <w:rsid w:val="0042298D"/>
    <w:rsid w:val="00433905"/>
    <w:rsid w:val="00454D03"/>
    <w:rsid w:val="00460059"/>
    <w:rsid w:val="00480BEB"/>
    <w:rsid w:val="004A6E72"/>
    <w:rsid w:val="004E0996"/>
    <w:rsid w:val="00510767"/>
    <w:rsid w:val="00517319"/>
    <w:rsid w:val="005300BA"/>
    <w:rsid w:val="005516C1"/>
    <w:rsid w:val="005650DA"/>
    <w:rsid w:val="00596305"/>
    <w:rsid w:val="005A095E"/>
    <w:rsid w:val="005A4B93"/>
    <w:rsid w:val="005B4172"/>
    <w:rsid w:val="005C1A32"/>
    <w:rsid w:val="005C2191"/>
    <w:rsid w:val="0061452B"/>
    <w:rsid w:val="00641032"/>
    <w:rsid w:val="006420A5"/>
    <w:rsid w:val="00650E7B"/>
    <w:rsid w:val="00670F28"/>
    <w:rsid w:val="00685E1C"/>
    <w:rsid w:val="00694F2E"/>
    <w:rsid w:val="006A0D4E"/>
    <w:rsid w:val="006B6285"/>
    <w:rsid w:val="006F700C"/>
    <w:rsid w:val="00705C86"/>
    <w:rsid w:val="007145B5"/>
    <w:rsid w:val="00722203"/>
    <w:rsid w:val="00723519"/>
    <w:rsid w:val="00731600"/>
    <w:rsid w:val="007423FD"/>
    <w:rsid w:val="00747546"/>
    <w:rsid w:val="00780261"/>
    <w:rsid w:val="00784CF9"/>
    <w:rsid w:val="007A7AAB"/>
    <w:rsid w:val="007C4E8D"/>
    <w:rsid w:val="007E52B3"/>
    <w:rsid w:val="00807155"/>
    <w:rsid w:val="00884362"/>
    <w:rsid w:val="00890DF2"/>
    <w:rsid w:val="00891AAE"/>
    <w:rsid w:val="008A698C"/>
    <w:rsid w:val="008C2763"/>
    <w:rsid w:val="008E13B0"/>
    <w:rsid w:val="0090100D"/>
    <w:rsid w:val="0091254D"/>
    <w:rsid w:val="00923766"/>
    <w:rsid w:val="00925AAC"/>
    <w:rsid w:val="009335D8"/>
    <w:rsid w:val="009337C4"/>
    <w:rsid w:val="009352E9"/>
    <w:rsid w:val="00935DF8"/>
    <w:rsid w:val="009574A7"/>
    <w:rsid w:val="00964A42"/>
    <w:rsid w:val="00993ACA"/>
    <w:rsid w:val="00996B6A"/>
    <w:rsid w:val="009A0855"/>
    <w:rsid w:val="009A1CBD"/>
    <w:rsid w:val="009B736C"/>
    <w:rsid w:val="009C7CB0"/>
    <w:rsid w:val="009D543B"/>
    <w:rsid w:val="00A21E43"/>
    <w:rsid w:val="00A51754"/>
    <w:rsid w:val="00AC3561"/>
    <w:rsid w:val="00AC7E88"/>
    <w:rsid w:val="00AF0270"/>
    <w:rsid w:val="00B06B51"/>
    <w:rsid w:val="00B142F7"/>
    <w:rsid w:val="00B41B96"/>
    <w:rsid w:val="00B5221B"/>
    <w:rsid w:val="00B676C0"/>
    <w:rsid w:val="00B67706"/>
    <w:rsid w:val="00B96EA2"/>
    <w:rsid w:val="00BB0548"/>
    <w:rsid w:val="00BD163D"/>
    <w:rsid w:val="00BD2B20"/>
    <w:rsid w:val="00BD504D"/>
    <w:rsid w:val="00C04A24"/>
    <w:rsid w:val="00C100D8"/>
    <w:rsid w:val="00C255A6"/>
    <w:rsid w:val="00C40CF8"/>
    <w:rsid w:val="00C47DD8"/>
    <w:rsid w:val="00C526A1"/>
    <w:rsid w:val="00C903DB"/>
    <w:rsid w:val="00CA1083"/>
    <w:rsid w:val="00CA585B"/>
    <w:rsid w:val="00CB3813"/>
    <w:rsid w:val="00CC06DE"/>
    <w:rsid w:val="00CE1D7F"/>
    <w:rsid w:val="00D0140F"/>
    <w:rsid w:val="00D3575F"/>
    <w:rsid w:val="00D72BE8"/>
    <w:rsid w:val="00D75174"/>
    <w:rsid w:val="00D80495"/>
    <w:rsid w:val="00D84D70"/>
    <w:rsid w:val="00D969E7"/>
    <w:rsid w:val="00DB2171"/>
    <w:rsid w:val="00DE2A41"/>
    <w:rsid w:val="00E1189A"/>
    <w:rsid w:val="00E24AE1"/>
    <w:rsid w:val="00E2622E"/>
    <w:rsid w:val="00E3665D"/>
    <w:rsid w:val="00E41646"/>
    <w:rsid w:val="00E4731F"/>
    <w:rsid w:val="00E51B5B"/>
    <w:rsid w:val="00E65B79"/>
    <w:rsid w:val="00E76A07"/>
    <w:rsid w:val="00E87515"/>
    <w:rsid w:val="00EC3BB3"/>
    <w:rsid w:val="00EC4BA9"/>
    <w:rsid w:val="00F00F99"/>
    <w:rsid w:val="00F10FB5"/>
    <w:rsid w:val="00F42D55"/>
    <w:rsid w:val="00F65342"/>
    <w:rsid w:val="00F75464"/>
    <w:rsid w:val="00F85E9F"/>
    <w:rsid w:val="00F95204"/>
    <w:rsid w:val="00F95A85"/>
    <w:rsid w:val="00FD08E9"/>
    <w:rsid w:val="00FD3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07"/>
    <w:rPr>
      <w:rFonts w:eastAsia="SimSun"/>
      <w:sz w:val="24"/>
      <w:szCs w:val="24"/>
      <w:lang w:eastAsia="zh-CN"/>
    </w:rPr>
  </w:style>
  <w:style w:type="paragraph" w:styleId="Heading2">
    <w:name w:val="heading 2"/>
    <w:basedOn w:val="Normal"/>
    <w:next w:val="Normal"/>
    <w:link w:val="Heading2Char"/>
    <w:uiPriority w:val="99"/>
    <w:qFormat/>
    <w:rsid w:val="003D01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D0107"/>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07154C"/>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50E7B"/>
    <w:rPr>
      <w:rFonts w:ascii="Cambria" w:hAnsi="Cambria" w:cs="Cambria"/>
      <w:b/>
      <w:bCs/>
      <w:i/>
      <w:iCs/>
      <w:sz w:val="28"/>
      <w:szCs w:val="28"/>
      <w:lang w:eastAsia="zh-CN"/>
    </w:rPr>
  </w:style>
  <w:style w:type="character" w:customStyle="1" w:styleId="Heading3Char">
    <w:name w:val="Heading 3 Char"/>
    <w:basedOn w:val="DefaultParagraphFont"/>
    <w:link w:val="Heading3"/>
    <w:uiPriority w:val="99"/>
    <w:semiHidden/>
    <w:locked/>
    <w:rsid w:val="00650E7B"/>
    <w:rPr>
      <w:rFonts w:ascii="Cambria" w:hAnsi="Cambria" w:cs="Cambria"/>
      <w:b/>
      <w:bCs/>
      <w:sz w:val="26"/>
      <w:szCs w:val="26"/>
      <w:lang w:eastAsia="zh-CN"/>
    </w:rPr>
  </w:style>
  <w:style w:type="character" w:customStyle="1" w:styleId="Heading6Char">
    <w:name w:val="Heading 6 Char"/>
    <w:basedOn w:val="DefaultParagraphFont"/>
    <w:link w:val="Heading6"/>
    <w:uiPriority w:val="99"/>
    <w:locked/>
    <w:rsid w:val="0007154C"/>
    <w:rPr>
      <w:rFonts w:eastAsia="SimSun"/>
      <w:b/>
      <w:bCs/>
      <w:sz w:val="22"/>
      <w:szCs w:val="22"/>
      <w:lang w:eastAsia="zh-CN"/>
    </w:rPr>
  </w:style>
  <w:style w:type="paragraph" w:customStyle="1" w:styleId="a">
    <w:name w:val="Знак Знак Знак Знак Знак Знак Знак Знак Знак Знак Знак Знак Знак Знак Знак Знак"/>
    <w:basedOn w:val="Normal"/>
    <w:uiPriority w:val="99"/>
    <w:rsid w:val="002A0987"/>
    <w:pPr>
      <w:widowControl w:val="0"/>
      <w:adjustRightInd w:val="0"/>
      <w:spacing w:after="160" w:line="240" w:lineRule="exact"/>
      <w:jc w:val="right"/>
    </w:pPr>
    <w:rPr>
      <w:rFonts w:ascii="Arial" w:eastAsia="Times New Roman" w:hAnsi="Arial" w:cs="Arial"/>
      <w:sz w:val="20"/>
      <w:szCs w:val="20"/>
      <w:lang w:val="en-GB" w:eastAsia="en-US"/>
    </w:rPr>
  </w:style>
  <w:style w:type="table" w:styleId="TableGrid">
    <w:name w:val="Table Grid"/>
    <w:basedOn w:val="TableNormal"/>
    <w:uiPriority w:val="99"/>
    <w:rsid w:val="003008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DefaultParagraphFont"/>
    <w:uiPriority w:val="99"/>
    <w:rsid w:val="00780261"/>
  </w:style>
  <w:style w:type="paragraph" w:customStyle="1" w:styleId="ConsPlusTitle">
    <w:name w:val="ConsPlusTitle"/>
    <w:uiPriority w:val="99"/>
    <w:rsid w:val="00F00F99"/>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D72BE8"/>
    <w:pPr>
      <w:widowControl w:val="0"/>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rsid w:val="0007154C"/>
    <w:pPr>
      <w:ind w:right="-5"/>
      <w:jc w:val="both"/>
    </w:pPr>
    <w:rPr>
      <w:sz w:val="28"/>
      <w:szCs w:val="28"/>
    </w:rPr>
  </w:style>
  <w:style w:type="character" w:customStyle="1" w:styleId="BodyText2Char">
    <w:name w:val="Body Text 2 Char"/>
    <w:basedOn w:val="DefaultParagraphFont"/>
    <w:link w:val="BodyText2"/>
    <w:uiPriority w:val="99"/>
    <w:locked/>
    <w:rsid w:val="0007154C"/>
    <w:rPr>
      <w:rFonts w:eastAsia="SimSun"/>
      <w:sz w:val="28"/>
      <w:szCs w:val="28"/>
      <w:lang w:eastAsia="zh-CN"/>
    </w:rPr>
  </w:style>
  <w:style w:type="paragraph" w:customStyle="1" w:styleId="1">
    <w:name w:val="Обычный1"/>
    <w:uiPriority w:val="99"/>
    <w:rsid w:val="0091254D"/>
    <w:pPr>
      <w:widowControl w:val="0"/>
      <w:spacing w:before="80" w:line="280" w:lineRule="auto"/>
      <w:ind w:left="360" w:right="200"/>
      <w:jc w:val="center"/>
    </w:pPr>
    <w:rPr>
      <w:sz w:val="20"/>
      <w:szCs w:val="20"/>
    </w:rPr>
  </w:style>
  <w:style w:type="paragraph" w:styleId="BalloonText">
    <w:name w:val="Balloon Text"/>
    <w:basedOn w:val="Normal"/>
    <w:link w:val="BalloonTextChar"/>
    <w:uiPriority w:val="99"/>
    <w:semiHidden/>
    <w:rsid w:val="00670F28"/>
    <w:rPr>
      <w:rFonts w:ascii="Tahoma" w:hAnsi="Tahoma" w:cs="Tahoma"/>
      <w:sz w:val="16"/>
      <w:szCs w:val="16"/>
    </w:rPr>
  </w:style>
  <w:style w:type="character" w:customStyle="1" w:styleId="BalloonTextChar">
    <w:name w:val="Balloon Text Char"/>
    <w:basedOn w:val="DefaultParagraphFont"/>
    <w:link w:val="BalloonText"/>
    <w:uiPriority w:val="99"/>
    <w:locked/>
    <w:rsid w:val="00670F28"/>
    <w:rPr>
      <w:rFonts w:ascii="Tahoma" w:eastAsia="SimSun" w:hAnsi="Tahoma" w:cs="Tahoma"/>
      <w:sz w:val="16"/>
      <w:szCs w:val="16"/>
      <w:lang w:eastAsia="zh-CN"/>
    </w:rPr>
  </w:style>
  <w:style w:type="paragraph" w:styleId="NormalWeb">
    <w:name w:val="Normal (Web)"/>
    <w:basedOn w:val="Normal"/>
    <w:uiPriority w:val="99"/>
    <w:rsid w:val="00D75174"/>
    <w:pPr>
      <w:spacing w:before="100" w:beforeAutospacing="1" w:after="119"/>
    </w:pPr>
    <w:rPr>
      <w:rFonts w:eastAsia="Times New Roman"/>
      <w:lang w:eastAsia="ru-RU"/>
    </w:rPr>
  </w:style>
  <w:style w:type="character" w:styleId="Hyperlink">
    <w:name w:val="Hyperlink"/>
    <w:basedOn w:val="DefaultParagraphFont"/>
    <w:uiPriority w:val="99"/>
    <w:rsid w:val="00B67706"/>
    <w:rPr>
      <w:color w:val="0000FF"/>
      <w:u w:val="single"/>
    </w:rPr>
  </w:style>
</w:styles>
</file>

<file path=word/webSettings.xml><?xml version="1.0" encoding="utf-8"?>
<w:webSettings xmlns:r="http://schemas.openxmlformats.org/officeDocument/2006/relationships" xmlns:w="http://schemas.openxmlformats.org/wordprocessingml/2006/main">
  <w:divs>
    <w:div w:id="962883268">
      <w:marLeft w:val="0"/>
      <w:marRight w:val="0"/>
      <w:marTop w:val="0"/>
      <w:marBottom w:val="0"/>
      <w:divBdr>
        <w:top w:val="none" w:sz="0" w:space="0" w:color="auto"/>
        <w:left w:val="none" w:sz="0" w:space="0" w:color="auto"/>
        <w:bottom w:val="none" w:sz="0" w:space="0" w:color="auto"/>
        <w:right w:val="none" w:sz="0" w:space="0" w:color="auto"/>
      </w:divBdr>
    </w:div>
    <w:div w:id="962883269">
      <w:marLeft w:val="0"/>
      <w:marRight w:val="0"/>
      <w:marTop w:val="0"/>
      <w:marBottom w:val="0"/>
      <w:divBdr>
        <w:top w:val="none" w:sz="0" w:space="0" w:color="auto"/>
        <w:left w:val="none" w:sz="0" w:space="0" w:color="auto"/>
        <w:bottom w:val="none" w:sz="0" w:space="0" w:color="auto"/>
        <w:right w:val="none" w:sz="0" w:space="0" w:color="auto"/>
      </w:divBdr>
    </w:div>
    <w:div w:id="962883270">
      <w:marLeft w:val="0"/>
      <w:marRight w:val="0"/>
      <w:marTop w:val="0"/>
      <w:marBottom w:val="0"/>
      <w:divBdr>
        <w:top w:val="none" w:sz="0" w:space="0" w:color="auto"/>
        <w:left w:val="none" w:sz="0" w:space="0" w:color="auto"/>
        <w:bottom w:val="none" w:sz="0" w:space="0" w:color="auto"/>
        <w:right w:val="none" w:sz="0" w:space="0" w:color="auto"/>
      </w:divBdr>
    </w:div>
    <w:div w:id="962883271">
      <w:marLeft w:val="0"/>
      <w:marRight w:val="0"/>
      <w:marTop w:val="0"/>
      <w:marBottom w:val="0"/>
      <w:divBdr>
        <w:top w:val="none" w:sz="0" w:space="0" w:color="auto"/>
        <w:left w:val="none" w:sz="0" w:space="0" w:color="auto"/>
        <w:bottom w:val="none" w:sz="0" w:space="0" w:color="auto"/>
        <w:right w:val="none" w:sz="0" w:space="0" w:color="auto"/>
      </w:divBdr>
    </w:div>
    <w:div w:id="962883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254143B8D9677FF26DD14773DD65420A789347E18DFE2D1D2A5E3839BB9CE01EBAAACE9F80DB4FBC5C29k6UBF" TargetMode="External"/><Relationship Id="rId13" Type="http://schemas.openxmlformats.org/officeDocument/2006/relationships/hyperlink" Target="consultantplus://offline/ref=7D254143B8D9677FF26DCF4A65B13B460D71CC4CE189F579467505656EB296B759F5F38FkDUAF" TargetMode="External"/><Relationship Id="rId18" Type="http://schemas.openxmlformats.org/officeDocument/2006/relationships/hyperlink" Target="consultantplus://offline/ref=7D254143B8D9677FF26DCF4A65B13B460D71CC4CE189F579467505656EB296B759F5F38CDBk8UFF" TargetMode="External"/><Relationship Id="rId3" Type="http://schemas.openxmlformats.org/officeDocument/2006/relationships/settings" Target="settings.xml"/><Relationship Id="rId21" Type="http://schemas.openxmlformats.org/officeDocument/2006/relationships/hyperlink" Target="consultantplus://offline/ref=7D254143B8D9677FF26DCF4A65B13B460D72CA4BE28AF579467505656EB296B759F5F389kDUDF" TargetMode="External"/><Relationship Id="rId7" Type="http://schemas.openxmlformats.org/officeDocument/2006/relationships/hyperlink" Target="consultantplus://offline/ref=7D254143B8D9677FF26DCF4A65B13B460971C44AE580A8734E2C0967k6U9F" TargetMode="External"/><Relationship Id="rId12" Type="http://schemas.openxmlformats.org/officeDocument/2006/relationships/hyperlink" Target="consultantplus://offline/ref=7D254143B8D9677FF26DD14773DD65420A789347E18DFE2D1D2A5E3839BB9CE01EBAAACE9F80DB4FBC5C2Bk6UCF" TargetMode="External"/><Relationship Id="rId17" Type="http://schemas.openxmlformats.org/officeDocument/2006/relationships/hyperlink" Target="consultantplus://offline/ref=7D254143B8D9677FF26DCF4A65B13B460D71C448E08CF579467505656EB296B759F5F38CDB8DDB49kBU5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254143B8D9677FF26DCF4A65B13B460D71C448E08CF579467505656EB296B759F5F38CDB8DDB4AkBUBF" TargetMode="External"/><Relationship Id="rId20" Type="http://schemas.openxmlformats.org/officeDocument/2006/relationships/hyperlink" Target="consultantplus://offline/ref=7D254143B8D9677FF26DCF4A65B13B460D71CC4CE189F579467505656EB296B759F5F389kDUEF" TargetMode="External"/><Relationship Id="rId1" Type="http://schemas.openxmlformats.org/officeDocument/2006/relationships/numbering" Target="numbering.xml"/><Relationship Id="rId6" Type="http://schemas.openxmlformats.org/officeDocument/2006/relationships/hyperlink" Target="consultantplus://offline/ref=7D254143B8D9677FF26DCF4A65B13B460D73C442E58CF579467505656EkBU2F" TargetMode="External"/><Relationship Id="rId11" Type="http://schemas.openxmlformats.org/officeDocument/2006/relationships/hyperlink" Target="consultantplus://offline/ref=7D254143B8D9677FF26DCF4A65B13B460D72CA4BE28AF579467505656EkBU2F" TargetMode="External"/><Relationship Id="rId24" Type="http://schemas.openxmlformats.org/officeDocument/2006/relationships/fontTable" Target="fontTable.xml"/><Relationship Id="rId5" Type="http://schemas.openxmlformats.org/officeDocument/2006/relationships/hyperlink" Target="consultantplus://offline/ref=7D254143B8D9677FF26DCF4A65B13B460D72CA4BE28AF579467505656EB296B759F5F38EkDU3F" TargetMode="External"/><Relationship Id="rId15" Type="http://schemas.openxmlformats.org/officeDocument/2006/relationships/hyperlink" Target="consultantplus://offline/ref=7D254143B8D9677FF26DCF4A65B13B460D71CC4CE189F579467505656EB296B759F5F38BkDU8F" TargetMode="External"/><Relationship Id="rId23" Type="http://schemas.openxmlformats.org/officeDocument/2006/relationships/hyperlink" Target="consultantplus://offline/ref=7D254143B8D9677FF26DCF4A65B13B460D71C448E08CF579467505656EkBU2F" TargetMode="External"/><Relationship Id="rId10" Type="http://schemas.openxmlformats.org/officeDocument/2006/relationships/hyperlink" Target="consultantplus://offline/ref=7D254143B8D9677FF26DCF4A65B13B460D72CA4BE28AF579467505656EkBU2F" TargetMode="External"/><Relationship Id="rId19" Type="http://schemas.openxmlformats.org/officeDocument/2006/relationships/hyperlink" Target="consultantplus://offline/ref=7D254143B8D9677FF26DD14773DD65420A789347E18DFE2D1D2A5E3839BB9CE01EBAAACE9F80DB4FBC5C2Dk6U2F" TargetMode="External"/><Relationship Id="rId4" Type="http://schemas.openxmlformats.org/officeDocument/2006/relationships/webSettings" Target="webSettings.xml"/><Relationship Id="rId9" Type="http://schemas.openxmlformats.org/officeDocument/2006/relationships/hyperlink" Target="consultantplus://offline/ref=7D254143B8D9677FF26DCF4A65B13B460D71C448E08CF579467505656EkBU2F" TargetMode="External"/><Relationship Id="rId14" Type="http://schemas.openxmlformats.org/officeDocument/2006/relationships/hyperlink" Target="consultantplus://offline/ref=7D254143B8D9677FF26DD14773DD65420A789347E18DFE2D1D2A5E3839BB9CE01EBAAACE9F80DB4FBC5C2Bk6UCF" TargetMode="External"/><Relationship Id="rId22" Type="http://schemas.openxmlformats.org/officeDocument/2006/relationships/hyperlink" Target="consultantplus://offline/ref=7D254143B8D9677FF26DCF4A65B13B460D71C448E08CF579467505656EkB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10</Pages>
  <Words>3845</Words>
  <Characters>21918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ГорХоз</cp:lastModifiedBy>
  <cp:revision>5</cp:revision>
  <cp:lastPrinted>2012-06-19T08:29:00Z</cp:lastPrinted>
  <dcterms:created xsi:type="dcterms:W3CDTF">2012-06-14T07:34:00Z</dcterms:created>
  <dcterms:modified xsi:type="dcterms:W3CDTF">2012-06-21T08:39:00Z</dcterms:modified>
</cp:coreProperties>
</file>