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F7574" w:rsidP="00EB73A7">
      <w:pPr>
        <w:ind w:left="709"/>
        <w:jc w:val="center"/>
        <w:rPr>
          <w:b/>
        </w:rPr>
      </w:pP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sz w:val="28"/>
          <w:szCs w:val="34"/>
        </w:rPr>
        <w:t xml:space="preserve">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F41766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F41766">
      <w:pPr>
        <w:pStyle w:val="3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1C0252" w:rsidP="001C0252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9404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18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E84232">
        <w:rPr>
          <w:sz w:val="28"/>
          <w:szCs w:val="28"/>
        </w:rPr>
        <w:t xml:space="preserve"> </w:t>
      </w:r>
      <w:r w:rsidR="00477E1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                                                                                 № </w:t>
      </w:r>
      <w:r w:rsidR="009B6A09">
        <w:rPr>
          <w:sz w:val="28"/>
          <w:szCs w:val="28"/>
        </w:rPr>
        <w:t>98</w:t>
      </w:r>
    </w:p>
    <w:p w:rsidR="004C4B8C" w:rsidRDefault="00CE4209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23 октября 2017 года № 324 «</w:t>
      </w:r>
      <w:r w:rsidR="004C4B8C"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 «</w:t>
      </w:r>
      <w:r w:rsidR="00654445" w:rsidRPr="004C4B8C">
        <w:rPr>
          <w:sz w:val="28"/>
          <w:szCs w:val="28"/>
        </w:rPr>
        <w:t>Формирование комфортной городской среды</w:t>
      </w:r>
      <w:r w:rsidR="00654445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</w:t>
      </w:r>
      <w:r w:rsidR="00DF1E3E" w:rsidRPr="00DF1E3E">
        <w:rPr>
          <w:sz w:val="28"/>
          <w:szCs w:val="28"/>
        </w:rPr>
        <w:t>о</w:t>
      </w:r>
      <w:r w:rsidR="00DF1E3E" w:rsidRPr="00DF1E3E">
        <w:rPr>
          <w:sz w:val="28"/>
          <w:szCs w:val="28"/>
        </w:rPr>
        <w:t>становлением Правительства Российс</w:t>
      </w:r>
      <w:r w:rsidR="00965F4C">
        <w:rPr>
          <w:sz w:val="28"/>
          <w:szCs w:val="28"/>
        </w:rPr>
        <w:t>кой Федерации от 10.02.2017</w:t>
      </w:r>
      <w:r w:rsidR="00DF1E3E" w:rsidRPr="00DF1E3E">
        <w:rPr>
          <w:sz w:val="28"/>
          <w:szCs w:val="28"/>
        </w:rPr>
        <w:t xml:space="preserve">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</w:t>
      </w:r>
      <w:r w:rsidR="00DF1E3E" w:rsidRPr="00DF1E3E">
        <w:rPr>
          <w:sz w:val="28"/>
          <w:szCs w:val="28"/>
        </w:rPr>
        <w:t>т</w:t>
      </w:r>
      <w:r w:rsidR="00DF1E3E" w:rsidRPr="00DF1E3E">
        <w:rPr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="00DF1E3E" w:rsidRPr="00DF1E3E">
        <w:rPr>
          <w:sz w:val="28"/>
          <w:szCs w:val="28"/>
        </w:rPr>
        <w:t>н</w:t>
      </w:r>
      <w:r w:rsidR="00DF1E3E" w:rsidRPr="00DF1E3E">
        <w:rPr>
          <w:sz w:val="28"/>
          <w:szCs w:val="28"/>
        </w:rPr>
        <w:t>ных программ субъектов Российской Федерации и муниципальных программ фо</w:t>
      </w:r>
      <w:r w:rsidR="00DF1E3E" w:rsidRPr="00DF1E3E">
        <w:rPr>
          <w:sz w:val="28"/>
          <w:szCs w:val="28"/>
        </w:rPr>
        <w:t>р</w:t>
      </w:r>
      <w:r w:rsidR="00DF1E3E" w:rsidRPr="00DF1E3E">
        <w:rPr>
          <w:sz w:val="28"/>
          <w:szCs w:val="28"/>
        </w:rPr>
        <w:t>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940461">
        <w:rPr>
          <w:sz w:val="28"/>
          <w:szCs w:val="28"/>
        </w:rPr>
        <w:t>Постановлением Правительства Ро</w:t>
      </w:r>
      <w:r w:rsidR="00940461">
        <w:rPr>
          <w:sz w:val="28"/>
          <w:szCs w:val="28"/>
        </w:rPr>
        <w:t>с</w:t>
      </w:r>
      <w:r w:rsidR="00940461">
        <w:rPr>
          <w:sz w:val="28"/>
          <w:szCs w:val="28"/>
        </w:rPr>
        <w:t>сийской Федерации от 30.12.2017 № 1710 «Об утверждении государственной пр</w:t>
      </w:r>
      <w:r w:rsidR="00940461">
        <w:rPr>
          <w:sz w:val="28"/>
          <w:szCs w:val="28"/>
        </w:rPr>
        <w:t>о</w:t>
      </w:r>
      <w:r w:rsidR="00940461">
        <w:rPr>
          <w:sz w:val="28"/>
          <w:szCs w:val="28"/>
        </w:rPr>
        <w:t>граммы Российской Федерации «Обеспечение доступны</w:t>
      </w:r>
      <w:r w:rsidR="00E6252A">
        <w:rPr>
          <w:sz w:val="28"/>
          <w:szCs w:val="28"/>
        </w:rPr>
        <w:t xml:space="preserve">м и комфортным жильем и коммунальными услугами граждан Российской Федерации», </w:t>
      </w:r>
      <w:r w:rsidR="00FD25C9" w:rsidRPr="00F70595">
        <w:rPr>
          <w:sz w:val="28"/>
          <w:szCs w:val="28"/>
        </w:rPr>
        <w:t>Уставом муниципал</w:t>
      </w:r>
      <w:r w:rsidR="00FD25C9" w:rsidRPr="00F70595">
        <w:rPr>
          <w:sz w:val="28"/>
          <w:szCs w:val="28"/>
        </w:rPr>
        <w:t>ь</w:t>
      </w:r>
      <w:r w:rsidR="00FD25C9" w:rsidRPr="00F70595">
        <w:rPr>
          <w:sz w:val="28"/>
          <w:szCs w:val="28"/>
        </w:rPr>
        <w:t xml:space="preserve">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, Администрация </w:t>
      </w:r>
      <w:r w:rsidR="00F41766">
        <w:rPr>
          <w:sz w:val="28"/>
          <w:szCs w:val="28"/>
        </w:rPr>
        <w:t>горо</w:t>
      </w:r>
      <w:r w:rsidR="00F41766">
        <w:rPr>
          <w:sz w:val="28"/>
          <w:szCs w:val="28"/>
        </w:rPr>
        <w:t>д</w:t>
      </w:r>
      <w:r w:rsidR="00F41766">
        <w:rPr>
          <w:sz w:val="28"/>
          <w:szCs w:val="28"/>
        </w:rPr>
        <w:t>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CE4209" w:rsidRDefault="00CE4209" w:rsidP="005F67E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6252A">
        <w:rPr>
          <w:sz w:val="28"/>
          <w:szCs w:val="28"/>
        </w:rPr>
        <w:t>муниципальн</w:t>
      </w:r>
      <w:r w:rsidR="00041E96">
        <w:rPr>
          <w:sz w:val="28"/>
          <w:szCs w:val="28"/>
        </w:rPr>
        <w:t>ую</w:t>
      </w:r>
      <w:r w:rsidR="00E6252A">
        <w:rPr>
          <w:sz w:val="28"/>
          <w:szCs w:val="28"/>
        </w:rPr>
        <w:t xml:space="preserve"> программ</w:t>
      </w:r>
      <w:r w:rsidR="00041E96">
        <w:rPr>
          <w:sz w:val="28"/>
          <w:szCs w:val="28"/>
        </w:rPr>
        <w:t>у</w:t>
      </w:r>
      <w:r w:rsidR="00E6252A">
        <w:rPr>
          <w:sz w:val="28"/>
          <w:szCs w:val="28"/>
        </w:rPr>
        <w:t xml:space="preserve"> «</w:t>
      </w:r>
      <w:r w:rsidR="00E6252A" w:rsidRPr="004C4B8C">
        <w:rPr>
          <w:sz w:val="28"/>
          <w:szCs w:val="28"/>
        </w:rPr>
        <w:t>Формирование комфортной городской среды</w:t>
      </w:r>
      <w:r w:rsidR="00E6252A">
        <w:rPr>
          <w:sz w:val="28"/>
          <w:szCs w:val="28"/>
        </w:rPr>
        <w:t xml:space="preserve">» (далее Программа), утвержденную </w:t>
      </w:r>
      <w:r>
        <w:rPr>
          <w:sz w:val="28"/>
          <w:szCs w:val="28"/>
        </w:rPr>
        <w:t>постановление</w:t>
      </w:r>
      <w:r w:rsidR="00E6252A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«Нижний Одес» от 23 октября 2017 года № 324 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477E1C" w:rsidRPr="00BC0357" w:rsidRDefault="00477E1C" w:rsidP="00477E1C">
      <w:pPr>
        <w:pStyle w:val="a5"/>
        <w:ind w:left="709" w:firstLine="7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7E1C">
        <w:rPr>
          <w:sz w:val="28"/>
          <w:szCs w:val="28"/>
        </w:rPr>
        <w:t xml:space="preserve">  раздел</w:t>
      </w:r>
      <w:r>
        <w:rPr>
          <w:sz w:val="28"/>
          <w:szCs w:val="28"/>
        </w:rPr>
        <w:t>е</w:t>
      </w:r>
      <w:r w:rsidRPr="00477E1C">
        <w:rPr>
          <w:sz w:val="28"/>
          <w:szCs w:val="28"/>
        </w:rPr>
        <w:t xml:space="preserve"> программы «4. Перечень и характеристики основных меропри</w:t>
      </w:r>
      <w:r w:rsidRPr="00477E1C">
        <w:rPr>
          <w:sz w:val="28"/>
          <w:szCs w:val="28"/>
        </w:rPr>
        <w:t>я</w:t>
      </w:r>
      <w:r w:rsidRPr="00477E1C">
        <w:rPr>
          <w:sz w:val="28"/>
          <w:szCs w:val="28"/>
        </w:rPr>
        <w:t xml:space="preserve">тий Программы» </w:t>
      </w:r>
      <w:r>
        <w:rPr>
          <w:sz w:val="28"/>
          <w:szCs w:val="28"/>
        </w:rPr>
        <w:t>слова: «</w:t>
      </w:r>
      <w:r w:rsidRPr="00BC0357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</w:t>
      </w:r>
      <w:r w:rsidRPr="00BC0357">
        <w:rPr>
          <w:sz w:val="28"/>
          <w:szCs w:val="28"/>
        </w:rPr>
        <w:t>я</w:t>
      </w:r>
      <w:r w:rsidRPr="00BC0357">
        <w:rPr>
          <w:sz w:val="28"/>
          <w:szCs w:val="28"/>
        </w:rPr>
        <w:t>щихся в собственности (пользовании) юридических лиц и индивидуальных пре</w:t>
      </w:r>
      <w:r w:rsidRPr="00BC0357">
        <w:rPr>
          <w:sz w:val="28"/>
          <w:szCs w:val="28"/>
        </w:rPr>
        <w:t>д</w:t>
      </w:r>
      <w:r w:rsidRPr="00BC0357">
        <w:rPr>
          <w:sz w:val="28"/>
          <w:szCs w:val="28"/>
        </w:rPr>
        <w:t>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</w:t>
      </w:r>
      <w:r w:rsidRPr="00BC0357">
        <w:rPr>
          <w:sz w:val="28"/>
          <w:szCs w:val="28"/>
        </w:rPr>
        <w:t>й</w:t>
      </w:r>
      <w:r w:rsidRPr="00BC0357">
        <w:rPr>
          <w:sz w:val="28"/>
          <w:szCs w:val="28"/>
        </w:rPr>
        <w:t xml:space="preserve">ства территории. </w:t>
      </w:r>
      <w:r>
        <w:rPr>
          <w:sz w:val="28"/>
          <w:szCs w:val="28"/>
        </w:rPr>
        <w:t xml:space="preserve"> </w:t>
      </w:r>
      <w:r w:rsidRPr="00BC0357">
        <w:rPr>
          <w:sz w:val="28"/>
          <w:szCs w:val="28"/>
        </w:rPr>
        <w:t>Очередность</w:t>
      </w:r>
      <w:r w:rsidR="001C0252">
        <w:rPr>
          <w:sz w:val="28"/>
          <w:szCs w:val="28"/>
        </w:rPr>
        <w:t xml:space="preserve"> </w:t>
      </w:r>
      <w:r w:rsidRPr="00BC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0357">
        <w:rPr>
          <w:sz w:val="28"/>
          <w:szCs w:val="28"/>
        </w:rPr>
        <w:t>благоустройства</w:t>
      </w:r>
      <w:r w:rsidR="001C0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0357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 </w:t>
      </w:r>
      <w:r w:rsidRPr="00BC03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C0357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BC0357">
        <w:rPr>
          <w:sz w:val="28"/>
          <w:szCs w:val="28"/>
        </w:rPr>
        <w:lastRenderedPageBreak/>
        <w:t xml:space="preserve">проведения инвентаризации дворовых территорий, общественных территорий, уровня благоустройства </w:t>
      </w:r>
      <w:r>
        <w:rPr>
          <w:sz w:val="28"/>
          <w:szCs w:val="28"/>
        </w:rPr>
        <w:t xml:space="preserve">территорий </w:t>
      </w:r>
      <w:r w:rsidRPr="00BC0357">
        <w:rPr>
          <w:sz w:val="28"/>
          <w:szCs w:val="28"/>
        </w:rPr>
        <w:t>индивидуальных жилых домов и земельных участков, предоставленных для их размещения на территории городского посел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ния «</w:t>
      </w:r>
      <w:r>
        <w:rPr>
          <w:sz w:val="28"/>
          <w:szCs w:val="28"/>
        </w:rPr>
        <w:t>Нижний Одес»</w:t>
      </w:r>
      <w:r w:rsidRPr="00BC0357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 xml:space="preserve">городского поселения «Нижний Одес» </w:t>
      </w:r>
      <w:r w:rsidRPr="00BC0357">
        <w:rPr>
          <w:sz w:val="28"/>
          <w:szCs w:val="28"/>
        </w:rPr>
        <w:t xml:space="preserve">от </w:t>
      </w:r>
      <w:r>
        <w:rPr>
          <w:sz w:val="28"/>
          <w:szCs w:val="28"/>
        </w:rPr>
        <w:t>04.08.2017</w:t>
      </w:r>
      <w:r w:rsidRPr="00BC0357">
        <w:rPr>
          <w:sz w:val="28"/>
          <w:szCs w:val="28"/>
        </w:rPr>
        <w:t xml:space="preserve"> г. № </w:t>
      </w:r>
      <w:r>
        <w:rPr>
          <w:sz w:val="28"/>
          <w:szCs w:val="28"/>
        </w:rPr>
        <w:t>239</w:t>
      </w:r>
      <w:r w:rsidRPr="00BC0357">
        <w:rPr>
          <w:sz w:val="28"/>
          <w:szCs w:val="28"/>
        </w:rPr>
        <w:t>.</w:t>
      </w:r>
    </w:p>
    <w:p w:rsidR="001C0252" w:rsidRDefault="00477E1C" w:rsidP="001C0252">
      <w:pPr>
        <w:pStyle w:val="a5"/>
        <w:ind w:left="709" w:firstLine="785"/>
        <w:jc w:val="both"/>
        <w:rPr>
          <w:sz w:val="28"/>
          <w:szCs w:val="28"/>
        </w:rPr>
      </w:pPr>
      <w:r w:rsidRPr="00BC0357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>ключением по результатам инвентаризации соглашений с собственниками (польз</w:t>
      </w:r>
      <w:r w:rsidRPr="00BC0357">
        <w:rPr>
          <w:sz w:val="28"/>
          <w:szCs w:val="28"/>
        </w:rPr>
        <w:t>о</w:t>
      </w:r>
      <w:r w:rsidRPr="00BC0357">
        <w:rPr>
          <w:sz w:val="28"/>
          <w:szCs w:val="28"/>
        </w:rPr>
        <w:t>вателями) указанных домов (собственниками (пользователями) земельных учас</w:t>
      </w:r>
      <w:r w:rsidRPr="00BC0357">
        <w:rPr>
          <w:sz w:val="28"/>
          <w:szCs w:val="28"/>
        </w:rPr>
        <w:t>т</w:t>
      </w:r>
      <w:r w:rsidRPr="00BC0357">
        <w:rPr>
          <w:sz w:val="28"/>
          <w:szCs w:val="28"/>
        </w:rPr>
        <w:t>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>нии правил благоустройства определяются согласно очередности благоустройства, определенном в порядке проведения инвентаризации дворовых территорий, общ</w:t>
      </w:r>
      <w:r w:rsidRPr="00BC0357">
        <w:rPr>
          <w:sz w:val="28"/>
          <w:szCs w:val="28"/>
        </w:rPr>
        <w:t>е</w:t>
      </w:r>
      <w:r w:rsidRPr="00BC0357">
        <w:rPr>
          <w:sz w:val="28"/>
          <w:szCs w:val="28"/>
        </w:rPr>
        <w:t>ственных территорий, уровня благоустройства</w:t>
      </w:r>
      <w:r>
        <w:rPr>
          <w:sz w:val="28"/>
          <w:szCs w:val="28"/>
        </w:rPr>
        <w:t xml:space="preserve"> территорий</w:t>
      </w:r>
      <w:r w:rsidRPr="00BC0357">
        <w:rPr>
          <w:sz w:val="28"/>
          <w:szCs w:val="28"/>
        </w:rPr>
        <w:t xml:space="preserve"> индивидуальных жилых домов и земельных участков, предоставленных для их размещения на территории городского поселения «Сосногорск», утвержденным постановлением Администр</w:t>
      </w:r>
      <w:r w:rsidRPr="00BC0357">
        <w:rPr>
          <w:sz w:val="28"/>
          <w:szCs w:val="28"/>
        </w:rPr>
        <w:t>а</w:t>
      </w:r>
      <w:r w:rsidRPr="00BC0357">
        <w:rPr>
          <w:sz w:val="28"/>
          <w:szCs w:val="28"/>
        </w:rPr>
        <w:t xml:space="preserve">ции </w:t>
      </w:r>
      <w:r>
        <w:rPr>
          <w:sz w:val="28"/>
          <w:szCs w:val="28"/>
        </w:rPr>
        <w:t>городского поселения «Нижний Одес» от 04.08.2017 г. № 239</w:t>
      </w:r>
      <w:r w:rsidR="001C0252">
        <w:rPr>
          <w:sz w:val="28"/>
          <w:szCs w:val="28"/>
        </w:rPr>
        <w:t xml:space="preserve">.» </w:t>
      </w:r>
    </w:p>
    <w:p w:rsidR="00477E1C" w:rsidRPr="00477E1C" w:rsidRDefault="001C0252" w:rsidP="001C0252">
      <w:pPr>
        <w:pStyle w:val="a5"/>
        <w:ind w:left="709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словами: </w:t>
      </w:r>
      <w:r w:rsidR="00477E1C" w:rsidRPr="00477E1C">
        <w:rPr>
          <w:sz w:val="28"/>
          <w:szCs w:val="28"/>
        </w:rPr>
        <w:t>«Адресный перечень объектов недвижимого имущества (включая объекты незавершенного строительства) и земельных участков, наход</w:t>
      </w:r>
      <w:r w:rsidR="00477E1C" w:rsidRPr="00477E1C">
        <w:rPr>
          <w:sz w:val="28"/>
          <w:szCs w:val="28"/>
        </w:rPr>
        <w:t>я</w:t>
      </w:r>
      <w:r w:rsidR="00477E1C" w:rsidRPr="00477E1C">
        <w:rPr>
          <w:sz w:val="28"/>
          <w:szCs w:val="28"/>
        </w:rPr>
        <w:t>щихся в собственности (пользовании) юридических лиц и индивидуальных пре</w:t>
      </w:r>
      <w:r w:rsidR="00477E1C" w:rsidRPr="00477E1C">
        <w:rPr>
          <w:sz w:val="28"/>
          <w:szCs w:val="28"/>
        </w:rPr>
        <w:t>д</w:t>
      </w:r>
      <w:r w:rsidR="00477E1C" w:rsidRPr="00477E1C">
        <w:rPr>
          <w:sz w:val="28"/>
          <w:szCs w:val="28"/>
        </w:rPr>
        <w:t>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</w:t>
      </w:r>
      <w:r w:rsidR="00477E1C" w:rsidRPr="00477E1C">
        <w:rPr>
          <w:sz w:val="28"/>
          <w:szCs w:val="28"/>
        </w:rPr>
        <w:t>й</w:t>
      </w:r>
      <w:r w:rsidR="00477E1C" w:rsidRPr="00477E1C">
        <w:rPr>
          <w:sz w:val="28"/>
          <w:szCs w:val="28"/>
        </w:rPr>
        <w:t>ства территории</w:t>
      </w:r>
      <w:r w:rsidR="002D1199" w:rsidRPr="004F048E">
        <w:rPr>
          <w:sz w:val="28"/>
          <w:szCs w:val="28"/>
        </w:rPr>
        <w:t>, согласно приложения № 8 (таблица № 8)</w:t>
      </w:r>
      <w:r w:rsidR="00477E1C" w:rsidRPr="004F048E">
        <w:rPr>
          <w:sz w:val="28"/>
          <w:szCs w:val="28"/>
        </w:rPr>
        <w:t>.</w:t>
      </w:r>
      <w:r w:rsidR="00477E1C" w:rsidRPr="00477E1C">
        <w:rPr>
          <w:sz w:val="28"/>
          <w:szCs w:val="28"/>
        </w:rPr>
        <w:t xml:space="preserve"> </w:t>
      </w:r>
    </w:p>
    <w:p w:rsidR="00477E1C" w:rsidRPr="00477E1C" w:rsidRDefault="00477E1C" w:rsidP="00477E1C">
      <w:pPr>
        <w:ind w:left="709" w:hanging="709"/>
        <w:jc w:val="both"/>
        <w:rPr>
          <w:sz w:val="28"/>
          <w:szCs w:val="28"/>
        </w:rPr>
      </w:pPr>
      <w:r w:rsidRPr="00477E1C">
        <w:rPr>
          <w:sz w:val="28"/>
          <w:szCs w:val="28"/>
        </w:rPr>
        <w:t xml:space="preserve">                   Мероприятия по инвентаризации уровня благоустройства индивидуальных жилых домов и земельных участков, предоставленных для их размещения, с з</w:t>
      </w:r>
      <w:r w:rsidRPr="00477E1C">
        <w:rPr>
          <w:sz w:val="28"/>
          <w:szCs w:val="28"/>
        </w:rPr>
        <w:t>а</w:t>
      </w:r>
      <w:r w:rsidRPr="00477E1C">
        <w:rPr>
          <w:sz w:val="28"/>
          <w:szCs w:val="28"/>
        </w:rPr>
        <w:t>ключением по результатам инвентаризации соглашений с собственниками (польз</w:t>
      </w:r>
      <w:r w:rsidRPr="00477E1C">
        <w:rPr>
          <w:sz w:val="28"/>
          <w:szCs w:val="28"/>
        </w:rPr>
        <w:t>о</w:t>
      </w:r>
      <w:r w:rsidRPr="00477E1C">
        <w:rPr>
          <w:sz w:val="28"/>
          <w:szCs w:val="28"/>
        </w:rPr>
        <w:t>вателями) указанных домов (собственниками (пользователями) земельных учас</w:t>
      </w:r>
      <w:r w:rsidRPr="00477E1C">
        <w:rPr>
          <w:sz w:val="28"/>
          <w:szCs w:val="28"/>
        </w:rPr>
        <w:t>т</w:t>
      </w:r>
      <w:r w:rsidRPr="00477E1C">
        <w:rPr>
          <w:sz w:val="28"/>
          <w:szCs w:val="28"/>
        </w:rPr>
        <w:t>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</w:t>
      </w:r>
      <w:r w:rsidRPr="00477E1C">
        <w:rPr>
          <w:sz w:val="28"/>
          <w:szCs w:val="28"/>
        </w:rPr>
        <w:t>а</w:t>
      </w:r>
      <w:r w:rsidRPr="00477E1C">
        <w:rPr>
          <w:sz w:val="28"/>
          <w:szCs w:val="28"/>
        </w:rPr>
        <w:t xml:space="preserve">нии правил благоустройства определяются в соответствии с </w:t>
      </w:r>
      <w:r w:rsidR="002D1199" w:rsidRPr="004F048E">
        <w:rPr>
          <w:sz w:val="28"/>
          <w:szCs w:val="28"/>
        </w:rPr>
        <w:t>постановлением А</w:t>
      </w:r>
      <w:r w:rsidR="002D1199" w:rsidRPr="004F048E">
        <w:rPr>
          <w:sz w:val="28"/>
          <w:szCs w:val="28"/>
        </w:rPr>
        <w:t>д</w:t>
      </w:r>
      <w:r w:rsidR="002D1199" w:rsidRPr="004F048E">
        <w:rPr>
          <w:sz w:val="28"/>
          <w:szCs w:val="28"/>
        </w:rPr>
        <w:t>министрации городского поселения «Нижний Одес» от 04.08.2017 г. № 239.».</w:t>
      </w:r>
      <w:r w:rsidRPr="00477E1C">
        <w:rPr>
          <w:sz w:val="28"/>
          <w:szCs w:val="28"/>
        </w:rPr>
        <w:t xml:space="preserve"> </w:t>
      </w:r>
    </w:p>
    <w:p w:rsidR="001C0252" w:rsidRPr="001C0252" w:rsidRDefault="001C0252" w:rsidP="001C0252">
      <w:pPr>
        <w:pStyle w:val="a5"/>
        <w:numPr>
          <w:ilvl w:val="1"/>
          <w:numId w:val="23"/>
        </w:numPr>
        <w:tabs>
          <w:tab w:val="left" w:pos="0"/>
        </w:tabs>
        <w:ind w:left="709" w:firstLine="425"/>
        <w:jc w:val="both"/>
        <w:rPr>
          <w:sz w:val="28"/>
          <w:szCs w:val="28"/>
        </w:rPr>
      </w:pPr>
      <w:r w:rsidRPr="001C0252">
        <w:rPr>
          <w:sz w:val="28"/>
          <w:szCs w:val="28"/>
        </w:rPr>
        <w:t>Таблицу 6 приложения 6 к Программе изложить в редакции согласно приложению 1 к настоящему постановлению.</w:t>
      </w:r>
    </w:p>
    <w:p w:rsidR="00477E1C" w:rsidRPr="00477E1C" w:rsidRDefault="00477E1C" w:rsidP="00477E1C">
      <w:pPr>
        <w:pStyle w:val="a5"/>
        <w:widowControl w:val="0"/>
        <w:numPr>
          <w:ilvl w:val="1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477E1C">
        <w:rPr>
          <w:sz w:val="28"/>
          <w:szCs w:val="28"/>
        </w:rPr>
        <w:t>Приложение 1 к программе дополнить приложением 8 согласно пр</w:t>
      </w:r>
      <w:r w:rsidRPr="00477E1C">
        <w:rPr>
          <w:sz w:val="28"/>
          <w:szCs w:val="28"/>
        </w:rPr>
        <w:t>и</w:t>
      </w:r>
      <w:r w:rsidRPr="00477E1C">
        <w:rPr>
          <w:sz w:val="28"/>
          <w:szCs w:val="28"/>
        </w:rPr>
        <w:t xml:space="preserve">ложению </w:t>
      </w:r>
      <w:r w:rsidR="001C0252">
        <w:rPr>
          <w:sz w:val="28"/>
          <w:szCs w:val="28"/>
        </w:rPr>
        <w:t>2</w:t>
      </w:r>
      <w:r w:rsidRPr="00477E1C">
        <w:rPr>
          <w:sz w:val="28"/>
          <w:szCs w:val="28"/>
        </w:rPr>
        <w:t xml:space="preserve"> к настоящему постановлению.</w:t>
      </w:r>
    </w:p>
    <w:p w:rsidR="00676FC4" w:rsidRPr="00F84FA1" w:rsidRDefault="00676FC4" w:rsidP="00477E1C">
      <w:pPr>
        <w:ind w:left="709" w:firstLine="425"/>
        <w:jc w:val="both"/>
        <w:rPr>
          <w:sz w:val="28"/>
          <w:szCs w:val="28"/>
        </w:rPr>
      </w:pPr>
    </w:p>
    <w:p w:rsidR="00676FC4" w:rsidRPr="005B4627" w:rsidRDefault="00676FC4" w:rsidP="00676FC4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принятия и подлежит </w:t>
      </w:r>
      <w:r w:rsidRPr="005B4627">
        <w:rPr>
          <w:sz w:val="28"/>
          <w:szCs w:val="28"/>
        </w:rPr>
        <w:t>оф</w:t>
      </w:r>
      <w:r w:rsidRPr="005B4627">
        <w:rPr>
          <w:sz w:val="28"/>
          <w:szCs w:val="28"/>
        </w:rPr>
        <w:t>и</w:t>
      </w:r>
      <w:r w:rsidRPr="005B4627">
        <w:rPr>
          <w:sz w:val="28"/>
          <w:szCs w:val="28"/>
        </w:rPr>
        <w:t>циально</w:t>
      </w:r>
      <w:r>
        <w:rPr>
          <w:sz w:val="28"/>
          <w:szCs w:val="28"/>
        </w:rPr>
        <w:t>му опубликованию</w:t>
      </w:r>
      <w:r w:rsidRPr="005B4627">
        <w:rPr>
          <w:sz w:val="28"/>
          <w:szCs w:val="28"/>
        </w:rPr>
        <w:t>.</w:t>
      </w:r>
    </w:p>
    <w:p w:rsidR="003A2641" w:rsidRPr="00153E14" w:rsidRDefault="00676FC4" w:rsidP="00676FC4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2641" w:rsidRPr="00F03AE7">
        <w:rPr>
          <w:sz w:val="28"/>
          <w:szCs w:val="28"/>
        </w:rPr>
        <w:t>Контроль за исполнением настоящего постановления возложить на  замест</w:t>
      </w:r>
      <w:r w:rsidR="003A2641" w:rsidRPr="00F03AE7">
        <w:rPr>
          <w:sz w:val="28"/>
          <w:szCs w:val="28"/>
        </w:rPr>
        <w:t>и</w:t>
      </w:r>
      <w:r w:rsidR="003A2641" w:rsidRPr="00F03AE7">
        <w:rPr>
          <w:sz w:val="28"/>
          <w:szCs w:val="28"/>
        </w:rPr>
        <w:t xml:space="preserve">теля руководителя администрации </w:t>
      </w:r>
      <w:r w:rsidR="00F41766">
        <w:rPr>
          <w:sz w:val="28"/>
          <w:szCs w:val="28"/>
        </w:rPr>
        <w:t>городского поселения «Нижний Одес»</w:t>
      </w:r>
      <w:r w:rsidR="003A2641" w:rsidRPr="00F03AE7">
        <w:rPr>
          <w:sz w:val="28"/>
          <w:szCs w:val="28"/>
        </w:rPr>
        <w:t>.</w:t>
      </w:r>
      <w:r w:rsidR="003A2641" w:rsidRPr="00153E14">
        <w:rPr>
          <w:sz w:val="28"/>
          <w:szCs w:val="28"/>
        </w:rPr>
        <w:t xml:space="preserve"> </w:t>
      </w:r>
    </w:p>
    <w:p w:rsidR="003A2641" w:rsidRDefault="003A2641" w:rsidP="005F67EB">
      <w:pPr>
        <w:ind w:left="709" w:firstLine="425"/>
        <w:rPr>
          <w:bCs/>
          <w:sz w:val="28"/>
          <w:szCs w:val="28"/>
        </w:rPr>
      </w:pPr>
    </w:p>
    <w:p w:rsidR="001F51A4" w:rsidRDefault="001F51A4" w:rsidP="00BC6284">
      <w:pPr>
        <w:ind w:left="709"/>
        <w:rPr>
          <w:bCs/>
          <w:sz w:val="28"/>
          <w:szCs w:val="28"/>
        </w:rPr>
      </w:pPr>
    </w:p>
    <w:p w:rsidR="00965F4C" w:rsidRDefault="00D41D20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</w:t>
      </w:r>
    </w:p>
    <w:p w:rsidR="006F7574" w:rsidRPr="00153E14" w:rsidRDefault="00F41766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</w:t>
      </w:r>
      <w:r w:rsidR="001F51A4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Ю.С.Аксенов</w:t>
      </w:r>
    </w:p>
    <w:p w:rsidR="00287059" w:rsidRDefault="00287059" w:rsidP="001005A0">
      <w:pPr>
        <w:jc w:val="both"/>
        <w:rPr>
          <w:sz w:val="28"/>
          <w:szCs w:val="28"/>
        </w:rPr>
      </w:pP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123BB" w:rsidSect="00F002F4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1C0252" w:rsidRPr="001C0252" w:rsidRDefault="001C0252" w:rsidP="001C02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02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C0252" w:rsidRPr="001C0252" w:rsidRDefault="001C0252" w:rsidP="001C02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0252">
        <w:rPr>
          <w:sz w:val="28"/>
          <w:szCs w:val="28"/>
        </w:rPr>
        <w:t xml:space="preserve">к постановлению администрации городского поселения </w:t>
      </w:r>
    </w:p>
    <w:p w:rsidR="001C0252" w:rsidRPr="001C0252" w:rsidRDefault="001C0252" w:rsidP="001C02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0252">
        <w:rPr>
          <w:sz w:val="28"/>
          <w:szCs w:val="28"/>
        </w:rPr>
        <w:t xml:space="preserve">«Нижний Одес» от </w:t>
      </w:r>
      <w:r w:rsidR="009B6A09">
        <w:rPr>
          <w:sz w:val="28"/>
          <w:szCs w:val="28"/>
        </w:rPr>
        <w:t>18 апреля 2019</w:t>
      </w:r>
      <w:r w:rsidRPr="001C0252">
        <w:rPr>
          <w:sz w:val="28"/>
          <w:szCs w:val="28"/>
        </w:rPr>
        <w:t xml:space="preserve">г.  № </w:t>
      </w:r>
      <w:r w:rsidR="009B6A09">
        <w:rPr>
          <w:sz w:val="28"/>
          <w:szCs w:val="28"/>
        </w:rPr>
        <w:t>98</w:t>
      </w:r>
      <w:r w:rsidRPr="001C0252">
        <w:rPr>
          <w:sz w:val="28"/>
          <w:szCs w:val="28"/>
        </w:rPr>
        <w:t xml:space="preserve"> </w:t>
      </w:r>
    </w:p>
    <w:p w:rsidR="00E83C20" w:rsidRDefault="00E83C20" w:rsidP="00E83C20">
      <w:pPr>
        <w:jc w:val="center"/>
        <w:rPr>
          <w:bCs/>
          <w:sz w:val="28"/>
          <w:szCs w:val="28"/>
        </w:rPr>
      </w:pPr>
    </w:p>
    <w:p w:rsidR="001C0252" w:rsidRDefault="001C0252" w:rsidP="001C02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«Таблица № 6</w:t>
      </w:r>
    </w:p>
    <w:p w:rsidR="001C0252" w:rsidRDefault="001C0252" w:rsidP="001C0252">
      <w:pPr>
        <w:jc w:val="center"/>
        <w:rPr>
          <w:bCs/>
          <w:sz w:val="28"/>
          <w:szCs w:val="28"/>
        </w:rPr>
      </w:pPr>
    </w:p>
    <w:p w:rsidR="001C0252" w:rsidRDefault="001C0252" w:rsidP="001C025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0252" w:rsidRDefault="001C0252" w:rsidP="001C0252">
      <w:pPr>
        <w:jc w:val="center"/>
        <w:rPr>
          <w:sz w:val="28"/>
          <w:szCs w:val="28"/>
        </w:rPr>
      </w:pPr>
      <w:r>
        <w:rPr>
          <w:sz w:val="28"/>
          <w:szCs w:val="28"/>
        </w:rPr>
        <w:t>дворовых территорий планируемых к благоустройству в рамках муниципальной программы</w:t>
      </w:r>
    </w:p>
    <w:p w:rsidR="001C0252" w:rsidRDefault="001C0252" w:rsidP="001C0252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>»</w:t>
      </w:r>
      <w:r w:rsidRPr="00972F41">
        <w:rPr>
          <w:sz w:val="28"/>
          <w:szCs w:val="28"/>
        </w:rPr>
        <w:t xml:space="preserve"> </w:t>
      </w:r>
    </w:p>
    <w:p w:rsidR="001C0252" w:rsidRDefault="001C0252" w:rsidP="001C0252">
      <w:pPr>
        <w:jc w:val="center"/>
        <w:rPr>
          <w:bCs/>
          <w:sz w:val="28"/>
          <w:szCs w:val="28"/>
        </w:rPr>
      </w:pPr>
    </w:p>
    <w:p w:rsidR="001C0252" w:rsidRDefault="001C0252" w:rsidP="001C025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111"/>
        <w:gridCol w:w="1134"/>
        <w:gridCol w:w="1559"/>
        <w:gridCol w:w="4782"/>
        <w:gridCol w:w="4188"/>
      </w:tblGrid>
      <w:tr w:rsidR="001C0252" w:rsidTr="009B6A09">
        <w:trPr>
          <w:trHeight w:val="68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Pr="000E4A88" w:rsidRDefault="001C0252" w:rsidP="00012693">
            <w:pPr>
              <w:jc w:val="center"/>
            </w:pPr>
            <w:r w:rsidRPr="000E4A88">
              <w:rPr>
                <w:sz w:val="22"/>
                <w:szCs w:val="22"/>
              </w:rPr>
              <w:t>№ п/п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Pr="000E4A88" w:rsidRDefault="001C0252" w:rsidP="00012693">
            <w:pPr>
              <w:jc w:val="center"/>
            </w:pPr>
            <w:r w:rsidRPr="000E4A88">
              <w:rPr>
                <w:sz w:val="22"/>
                <w:szCs w:val="22"/>
              </w:rPr>
              <w:t>Адресный перечень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Pr="000E4A88" w:rsidRDefault="001C0252" w:rsidP="00012693">
            <w:pPr>
              <w:jc w:val="center"/>
            </w:pPr>
            <w:r w:rsidRPr="000E4A88">
              <w:rPr>
                <w:sz w:val="22"/>
                <w:szCs w:val="22"/>
              </w:rPr>
              <w:t>Площадь дворовой террит</w:t>
            </w:r>
            <w:r w:rsidRPr="000E4A88">
              <w:rPr>
                <w:sz w:val="22"/>
                <w:szCs w:val="22"/>
              </w:rPr>
              <w:t>о</w:t>
            </w:r>
            <w:r w:rsidRPr="000E4A88">
              <w:rPr>
                <w:sz w:val="22"/>
                <w:szCs w:val="22"/>
              </w:rPr>
              <w:t>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Pr="000E4A88" w:rsidRDefault="001C0252" w:rsidP="00012693">
            <w:pPr>
              <w:jc w:val="center"/>
            </w:pPr>
            <w:r w:rsidRPr="000E4A88">
              <w:rPr>
                <w:sz w:val="22"/>
                <w:szCs w:val="22"/>
              </w:rPr>
              <w:t>Доля фина</w:t>
            </w:r>
            <w:r w:rsidRPr="000E4A88">
              <w:rPr>
                <w:sz w:val="22"/>
                <w:szCs w:val="22"/>
              </w:rPr>
              <w:t>н</w:t>
            </w:r>
            <w:r w:rsidRPr="000E4A88">
              <w:rPr>
                <w:sz w:val="22"/>
                <w:szCs w:val="22"/>
              </w:rPr>
              <w:t>сового уч</w:t>
            </w:r>
            <w:r w:rsidRPr="000E4A88">
              <w:rPr>
                <w:sz w:val="22"/>
                <w:szCs w:val="22"/>
              </w:rPr>
              <w:t>а</w:t>
            </w:r>
            <w:r w:rsidRPr="000E4A88">
              <w:rPr>
                <w:sz w:val="22"/>
                <w:szCs w:val="22"/>
              </w:rPr>
              <w:t>стия граждан, %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Pr="000E4A88" w:rsidRDefault="001C0252" w:rsidP="00012693">
            <w:pPr>
              <w:jc w:val="center"/>
            </w:pPr>
            <w:r w:rsidRPr="000E4A88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Pr="000E4A88" w:rsidRDefault="001C0252" w:rsidP="00012693">
            <w:pPr>
              <w:jc w:val="center"/>
            </w:pPr>
            <w:r w:rsidRPr="000E4A88">
              <w:rPr>
                <w:sz w:val="22"/>
                <w:szCs w:val="22"/>
              </w:rPr>
              <w:t>Перечень мероприятий по проведению работ по образованию земельных учас</w:t>
            </w:r>
            <w:r w:rsidRPr="000E4A88">
              <w:rPr>
                <w:sz w:val="22"/>
                <w:szCs w:val="22"/>
              </w:rPr>
              <w:t>т</w:t>
            </w:r>
            <w:r w:rsidRPr="000E4A88">
              <w:rPr>
                <w:sz w:val="22"/>
                <w:szCs w:val="22"/>
              </w:rPr>
              <w:t>ков, на которых расположены многоква</w:t>
            </w:r>
            <w:r w:rsidRPr="000E4A88">
              <w:rPr>
                <w:sz w:val="22"/>
                <w:szCs w:val="22"/>
              </w:rPr>
              <w:t>р</w:t>
            </w:r>
            <w:r w:rsidRPr="000E4A88">
              <w:rPr>
                <w:sz w:val="22"/>
                <w:szCs w:val="22"/>
              </w:rPr>
              <w:t>тирные дома, работы по благоустройству дворовых территорий которых софина</w:t>
            </w:r>
            <w:r w:rsidRPr="000E4A88">
              <w:rPr>
                <w:sz w:val="22"/>
                <w:szCs w:val="22"/>
              </w:rPr>
              <w:t>н</w:t>
            </w:r>
            <w:r w:rsidRPr="000E4A88">
              <w:rPr>
                <w:sz w:val="22"/>
                <w:szCs w:val="22"/>
              </w:rPr>
              <w:t>сируются из бюджета субъекта Росси</w:t>
            </w:r>
            <w:r w:rsidRPr="000E4A88">
              <w:rPr>
                <w:sz w:val="22"/>
                <w:szCs w:val="22"/>
              </w:rPr>
              <w:t>й</w:t>
            </w:r>
            <w:r w:rsidRPr="000E4A88">
              <w:rPr>
                <w:sz w:val="22"/>
                <w:szCs w:val="22"/>
              </w:rPr>
              <w:t xml:space="preserve">ской Федерации  </w:t>
            </w:r>
          </w:p>
        </w:tc>
      </w:tr>
      <w:tr w:rsidR="001C0252" w:rsidTr="009B6A09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Не</w:t>
            </w:r>
            <w:r>
              <w:t>ф</w:t>
            </w:r>
            <w:r>
              <w:t>тяников, дом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5953 +/- 27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  <w:r>
              <w:t>0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Асфальтирование дворовой территории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11:19:1001002:5073</w:t>
            </w:r>
          </w:p>
        </w:tc>
      </w:tr>
      <w:tr w:rsidR="001C0252" w:rsidTr="009B6A09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М</w:t>
            </w:r>
            <w:r>
              <w:t>о</w:t>
            </w:r>
            <w:r>
              <w:t>лодежная, д.8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2592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  <w:r>
              <w:t>0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11:19:1001002:97</w:t>
            </w:r>
          </w:p>
        </w:tc>
      </w:tr>
      <w:tr w:rsidR="001C0252" w:rsidTr="009B6A09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3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Пионерская, д.6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6200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  <w:r>
              <w:t>0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11:19:1001002:39</w:t>
            </w:r>
          </w:p>
        </w:tc>
      </w:tr>
      <w:tr w:rsidR="001C0252" w:rsidTr="009B6A09">
        <w:trPr>
          <w:trHeight w:val="2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4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Не</w:t>
            </w:r>
            <w:r>
              <w:t>ф</w:t>
            </w:r>
            <w:r>
              <w:t>тяников, д.5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6238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Асфальтирование дворовой территории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11:19:1001002:5072</w:t>
            </w:r>
          </w:p>
        </w:tc>
      </w:tr>
      <w:tr w:rsidR="001C0252" w:rsidTr="009B6A09">
        <w:trPr>
          <w:trHeight w:val="2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5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rPr>
                <w:rFonts w:eastAsia="Arial Unicode MS"/>
              </w:rPr>
            </w:pPr>
            <w:r>
              <w:t>пгт. Нижний Одес, ул. Л</w:t>
            </w:r>
            <w:r>
              <w:t>е</w:t>
            </w:r>
            <w:r>
              <w:t>нина, д.19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3747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Асфальтирование дворовой территории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11:19:1001002:5033</w:t>
            </w:r>
          </w:p>
        </w:tc>
      </w:tr>
      <w:tr w:rsidR="001C0252" w:rsidTr="009B6A09">
        <w:trPr>
          <w:trHeight w:val="2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6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rPr>
                <w:rFonts w:eastAsia="Arial Unicode MS"/>
              </w:rPr>
            </w:pPr>
            <w:r>
              <w:t>пгт. Нижний Одес, ул. Ю</w:t>
            </w:r>
            <w:r>
              <w:t>ж</w:t>
            </w:r>
            <w:r>
              <w:t>ная, д.13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3098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11:19:1001002:33</w:t>
            </w:r>
          </w:p>
        </w:tc>
      </w:tr>
      <w:tr w:rsidR="001C0252" w:rsidTr="009B6A09">
        <w:trPr>
          <w:trHeight w:val="27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7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rPr>
                <w:rFonts w:eastAsia="Arial Unicode MS"/>
              </w:rPr>
            </w:pPr>
            <w:r>
              <w:t>пгт. Нижний Одес, ул. Школьная, д.6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3070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11:19:1001002:5019</w:t>
            </w:r>
          </w:p>
        </w:tc>
      </w:tr>
      <w:tr w:rsidR="001C0252" w:rsidTr="009B6A09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8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Л</w:t>
            </w:r>
            <w:r>
              <w:t>е</w:t>
            </w:r>
            <w:r>
              <w:t>нина, д.1,3</w:t>
            </w:r>
          </w:p>
          <w:p w:rsidR="009B6A09" w:rsidRDefault="009B6A09" w:rsidP="0001269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11:19:1001002:55</w:t>
            </w:r>
          </w:p>
        </w:tc>
      </w:tr>
      <w:tr w:rsidR="001C0252" w:rsidTr="009B6A09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lastRenderedPageBreak/>
              <w:t>9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Л</w:t>
            </w:r>
            <w:r>
              <w:t>е</w:t>
            </w:r>
            <w:r>
              <w:t>нина, д.10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3875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11:19:1001002:1479</w:t>
            </w:r>
          </w:p>
        </w:tc>
      </w:tr>
      <w:tr w:rsidR="001C0252" w:rsidTr="009B6A09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9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Л</w:t>
            </w:r>
            <w:r>
              <w:t>е</w:t>
            </w:r>
            <w:r>
              <w:t>нина, д.16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5491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11:19:1001002:1475</w:t>
            </w:r>
          </w:p>
        </w:tc>
      </w:tr>
      <w:tr w:rsidR="001C0252" w:rsidTr="009B6A09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10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Юбилейная, д.3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3761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Асфальтирование дворовой территории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11:19:1001002:5789</w:t>
            </w:r>
          </w:p>
        </w:tc>
      </w:tr>
      <w:tr w:rsidR="001C0252" w:rsidTr="009B6A09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 xml:space="preserve">11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Пионерская, д.7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5471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Установка освещения дворовой территории, установка детской площадки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11:19:1001002:100</w:t>
            </w:r>
          </w:p>
        </w:tc>
      </w:tr>
      <w:tr w:rsidR="001C0252" w:rsidTr="009B6A09">
        <w:trPr>
          <w:trHeight w:val="26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12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r>
              <w:t>пгт. Нижний Одес, ул. Транспортная, д.1Б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252" w:rsidRDefault="001C0252" w:rsidP="00012693">
            <w:pPr>
              <w:jc w:val="center"/>
            </w:pPr>
            <w:r>
              <w:t>528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pPr>
              <w:jc w:val="center"/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52" w:rsidRDefault="001C0252" w:rsidP="00012693">
            <w:r>
              <w:t>Установка скамеек, урн, освещение двор</w:t>
            </w:r>
            <w:r>
              <w:t>о</w:t>
            </w:r>
            <w:r>
              <w:t>вой территории.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52" w:rsidRDefault="001C0252" w:rsidP="00012693">
            <w:pPr>
              <w:jc w:val="center"/>
            </w:pPr>
            <w:r>
              <w:t>11:19:1001002:1305</w:t>
            </w:r>
          </w:p>
        </w:tc>
      </w:tr>
    </w:tbl>
    <w:p w:rsidR="001C0252" w:rsidRDefault="001C0252" w:rsidP="001C0252">
      <w:pPr>
        <w:ind w:left="5760" w:firstLine="2880"/>
        <w:rPr>
          <w:sz w:val="28"/>
          <w:szCs w:val="28"/>
        </w:rPr>
      </w:pPr>
    </w:p>
    <w:p w:rsidR="001C0252" w:rsidRDefault="001C0252" w:rsidP="001C0252">
      <w:pPr>
        <w:ind w:left="5760" w:firstLine="2880"/>
        <w:rPr>
          <w:sz w:val="28"/>
          <w:szCs w:val="28"/>
        </w:rPr>
      </w:pPr>
    </w:p>
    <w:p w:rsidR="001C0252" w:rsidRDefault="001C0252" w:rsidP="001C0252">
      <w:pPr>
        <w:ind w:left="5760" w:firstLine="2880"/>
        <w:rPr>
          <w:sz w:val="28"/>
          <w:szCs w:val="28"/>
        </w:rPr>
      </w:pPr>
    </w:p>
    <w:p w:rsidR="001C0252" w:rsidRDefault="001C0252" w:rsidP="001C0252">
      <w:pPr>
        <w:ind w:left="5760" w:firstLine="2880"/>
        <w:rPr>
          <w:sz w:val="28"/>
          <w:szCs w:val="28"/>
        </w:rPr>
      </w:pPr>
    </w:p>
    <w:p w:rsidR="001C0252" w:rsidRDefault="001C0252" w:rsidP="001C0252">
      <w:pPr>
        <w:ind w:left="5760" w:firstLine="2880"/>
        <w:rPr>
          <w:sz w:val="28"/>
          <w:szCs w:val="28"/>
        </w:rPr>
      </w:pPr>
    </w:p>
    <w:p w:rsidR="001C0252" w:rsidRDefault="001C0252" w:rsidP="001C0252">
      <w:pPr>
        <w:ind w:left="5760" w:firstLine="2880"/>
        <w:rPr>
          <w:sz w:val="28"/>
          <w:szCs w:val="28"/>
        </w:rPr>
      </w:pPr>
    </w:p>
    <w:p w:rsidR="001C0252" w:rsidRDefault="001C0252" w:rsidP="001C0252"/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52" w:rsidRDefault="001C0252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511" w:rsidRPr="001C0252" w:rsidRDefault="00241511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0252">
        <w:rPr>
          <w:sz w:val="28"/>
          <w:szCs w:val="28"/>
        </w:rPr>
        <w:t xml:space="preserve">Приложение </w:t>
      </w:r>
      <w:r w:rsidR="001C0252">
        <w:rPr>
          <w:sz w:val="28"/>
          <w:szCs w:val="28"/>
        </w:rPr>
        <w:t>2</w:t>
      </w:r>
    </w:p>
    <w:p w:rsidR="00241511" w:rsidRPr="001C0252" w:rsidRDefault="00241511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0252">
        <w:rPr>
          <w:sz w:val="28"/>
          <w:szCs w:val="28"/>
        </w:rPr>
        <w:t xml:space="preserve">к постановлению администрации городского поселения </w:t>
      </w:r>
    </w:p>
    <w:p w:rsidR="00241511" w:rsidRPr="001C0252" w:rsidRDefault="00241511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0252">
        <w:rPr>
          <w:sz w:val="28"/>
          <w:szCs w:val="28"/>
        </w:rPr>
        <w:t>«Нижний Одес» от</w:t>
      </w:r>
      <w:r w:rsidR="00CA5E46">
        <w:rPr>
          <w:sz w:val="28"/>
          <w:szCs w:val="28"/>
        </w:rPr>
        <w:t xml:space="preserve"> 18 апреля </w:t>
      </w:r>
      <w:r w:rsidR="00477E1C" w:rsidRPr="001C0252">
        <w:rPr>
          <w:sz w:val="28"/>
          <w:szCs w:val="28"/>
        </w:rPr>
        <w:t>2</w:t>
      </w:r>
      <w:r w:rsidRPr="001C0252">
        <w:rPr>
          <w:sz w:val="28"/>
          <w:szCs w:val="28"/>
        </w:rPr>
        <w:t xml:space="preserve">019г.  № </w:t>
      </w:r>
      <w:r w:rsidR="00CA5E46">
        <w:rPr>
          <w:sz w:val="28"/>
          <w:szCs w:val="28"/>
        </w:rPr>
        <w:t>98</w:t>
      </w:r>
      <w:r w:rsidRPr="001C0252">
        <w:rPr>
          <w:sz w:val="28"/>
          <w:szCs w:val="28"/>
        </w:rPr>
        <w:t xml:space="preserve"> </w:t>
      </w:r>
    </w:p>
    <w:p w:rsidR="00241511" w:rsidRPr="001C0252" w:rsidRDefault="00241511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511" w:rsidRPr="001C0252" w:rsidRDefault="00241511" w:rsidP="00241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0252">
        <w:rPr>
          <w:sz w:val="28"/>
          <w:szCs w:val="28"/>
        </w:rPr>
        <w:t>«Таблица № 8</w:t>
      </w:r>
    </w:p>
    <w:p w:rsidR="00241511" w:rsidRPr="001C0252" w:rsidRDefault="00241511" w:rsidP="00241511">
      <w:pPr>
        <w:jc w:val="center"/>
        <w:rPr>
          <w:sz w:val="28"/>
          <w:szCs w:val="28"/>
        </w:rPr>
      </w:pPr>
      <w:r w:rsidRPr="001C0252">
        <w:rPr>
          <w:sz w:val="28"/>
          <w:szCs w:val="28"/>
        </w:rPr>
        <w:t>Перечень</w:t>
      </w:r>
    </w:p>
    <w:p w:rsidR="00241511" w:rsidRPr="001C0252" w:rsidRDefault="00241511" w:rsidP="00241511">
      <w:pPr>
        <w:jc w:val="center"/>
        <w:rPr>
          <w:sz w:val="28"/>
          <w:szCs w:val="28"/>
        </w:rPr>
      </w:pPr>
      <w:r w:rsidRPr="001C0252"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участков,</w:t>
      </w:r>
    </w:p>
    <w:p w:rsidR="00241511" w:rsidRPr="001C0252" w:rsidRDefault="00241511" w:rsidP="00241511">
      <w:pPr>
        <w:jc w:val="center"/>
        <w:rPr>
          <w:sz w:val="28"/>
          <w:szCs w:val="28"/>
        </w:rPr>
      </w:pPr>
      <w:r w:rsidRPr="001C0252">
        <w:rPr>
          <w:sz w:val="28"/>
          <w:szCs w:val="28"/>
        </w:rPr>
        <w:t xml:space="preserve"> находящихся в собственности (пользовании) юридических лиц и индивидуальных предпринимателей, которые подлежат </w:t>
      </w:r>
    </w:p>
    <w:p w:rsidR="00241511" w:rsidRPr="001C0252" w:rsidRDefault="00241511" w:rsidP="00241511">
      <w:pPr>
        <w:jc w:val="center"/>
        <w:rPr>
          <w:sz w:val="28"/>
          <w:szCs w:val="28"/>
        </w:rPr>
      </w:pPr>
      <w:r w:rsidRPr="001C0252">
        <w:rPr>
          <w:sz w:val="28"/>
          <w:szCs w:val="28"/>
        </w:rPr>
        <w:t>благоустройству</w:t>
      </w:r>
    </w:p>
    <w:p w:rsidR="00E83C20" w:rsidRPr="001C0252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1242"/>
        <w:gridCol w:w="8222"/>
        <w:gridCol w:w="6379"/>
      </w:tblGrid>
      <w:tr w:rsidR="00241511" w:rsidRPr="001C0252" w:rsidTr="00241511">
        <w:tc>
          <w:tcPr>
            <w:tcW w:w="1242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C0252">
              <w:rPr>
                <w:sz w:val="28"/>
                <w:szCs w:val="28"/>
              </w:rPr>
              <w:t>№ пп</w:t>
            </w:r>
          </w:p>
        </w:tc>
        <w:tc>
          <w:tcPr>
            <w:tcW w:w="8222" w:type="dxa"/>
          </w:tcPr>
          <w:p w:rsidR="00241511" w:rsidRPr="001C0252" w:rsidRDefault="00241511" w:rsidP="0024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025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79" w:type="dxa"/>
          </w:tcPr>
          <w:p w:rsidR="00241511" w:rsidRPr="001C0252" w:rsidRDefault="00241511" w:rsidP="0024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0252">
              <w:rPr>
                <w:sz w:val="28"/>
                <w:szCs w:val="28"/>
              </w:rPr>
              <w:t>Место нахождения объекта</w:t>
            </w:r>
          </w:p>
        </w:tc>
      </w:tr>
      <w:tr w:rsidR="00241511" w:rsidRPr="001C0252" w:rsidTr="00241511">
        <w:tc>
          <w:tcPr>
            <w:tcW w:w="1242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1511" w:rsidRPr="001C0252" w:rsidTr="00241511">
        <w:tc>
          <w:tcPr>
            <w:tcW w:w="1242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1511" w:rsidTr="00241511">
        <w:tc>
          <w:tcPr>
            <w:tcW w:w="1242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41511" w:rsidRPr="001C0252" w:rsidRDefault="00241511" w:rsidP="00E83C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E83C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C20" w:rsidRDefault="00E83C20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3C20" w:rsidRDefault="00E83C20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FC4" w:rsidRDefault="00676FC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FC4" w:rsidRDefault="00676FC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2AB6" w:rsidRDefault="00572AB6" w:rsidP="006805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72AB6" w:rsidSect="007123BB"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47" w:rsidRDefault="00D51A47" w:rsidP="002429F9">
      <w:r>
        <w:separator/>
      </w:r>
    </w:p>
  </w:endnote>
  <w:endnote w:type="continuationSeparator" w:id="1">
    <w:p w:rsidR="00D51A47" w:rsidRDefault="00D51A47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70" w:rsidRDefault="00FF3270" w:rsidP="00965F4C">
    <w:pPr>
      <w:pStyle w:val="af4"/>
      <w:framePr w:wrap="around" w:vAnchor="text" w:hAnchor="margin" w:xAlign="right" w:y="1"/>
      <w:rPr>
        <w:rStyle w:val="afe"/>
      </w:rPr>
    </w:pPr>
  </w:p>
  <w:p w:rsidR="00FF3270" w:rsidRDefault="00FF3270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70" w:rsidRDefault="00FF3270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70" w:rsidRDefault="00FF327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47" w:rsidRDefault="00D51A47" w:rsidP="002429F9">
      <w:r>
        <w:separator/>
      </w:r>
    </w:p>
  </w:footnote>
  <w:footnote w:type="continuationSeparator" w:id="1">
    <w:p w:rsidR="00D51A47" w:rsidRDefault="00D51A47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4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40"/>
  </w:num>
  <w:num w:numId="5">
    <w:abstractNumId w:val="9"/>
  </w:num>
  <w:num w:numId="6">
    <w:abstractNumId w:val="18"/>
  </w:num>
  <w:num w:numId="7">
    <w:abstractNumId w:val="38"/>
  </w:num>
  <w:num w:numId="8">
    <w:abstractNumId w:val="3"/>
  </w:num>
  <w:num w:numId="9">
    <w:abstractNumId w:val="16"/>
  </w:num>
  <w:num w:numId="10">
    <w:abstractNumId w:val="14"/>
  </w:num>
  <w:num w:numId="11">
    <w:abstractNumId w:val="17"/>
  </w:num>
  <w:num w:numId="12">
    <w:abstractNumId w:val="24"/>
  </w:num>
  <w:num w:numId="13">
    <w:abstractNumId w:val="8"/>
  </w:num>
  <w:num w:numId="14">
    <w:abstractNumId w:val="41"/>
  </w:num>
  <w:num w:numId="15">
    <w:abstractNumId w:val="43"/>
  </w:num>
  <w:num w:numId="16">
    <w:abstractNumId w:val="15"/>
  </w:num>
  <w:num w:numId="17">
    <w:abstractNumId w:val="22"/>
  </w:num>
  <w:num w:numId="18">
    <w:abstractNumId w:val="13"/>
  </w:num>
  <w:num w:numId="19">
    <w:abstractNumId w:val="20"/>
  </w:num>
  <w:num w:numId="20">
    <w:abstractNumId w:val="19"/>
  </w:num>
  <w:num w:numId="21">
    <w:abstractNumId w:val="30"/>
  </w:num>
  <w:num w:numId="22">
    <w:abstractNumId w:val="0"/>
  </w:num>
  <w:num w:numId="23">
    <w:abstractNumId w:val="33"/>
  </w:num>
  <w:num w:numId="24">
    <w:abstractNumId w:val="1"/>
  </w:num>
  <w:num w:numId="25">
    <w:abstractNumId w:val="2"/>
  </w:num>
  <w:num w:numId="26">
    <w:abstractNumId w:val="35"/>
  </w:num>
  <w:num w:numId="27">
    <w:abstractNumId w:val="23"/>
  </w:num>
  <w:num w:numId="28">
    <w:abstractNumId w:val="27"/>
  </w:num>
  <w:num w:numId="29">
    <w:abstractNumId w:val="31"/>
  </w:num>
  <w:num w:numId="30">
    <w:abstractNumId w:val="11"/>
  </w:num>
  <w:num w:numId="31">
    <w:abstractNumId w:val="42"/>
  </w:num>
  <w:num w:numId="32">
    <w:abstractNumId w:val="39"/>
  </w:num>
  <w:num w:numId="33">
    <w:abstractNumId w:val="36"/>
  </w:num>
  <w:num w:numId="34">
    <w:abstractNumId w:val="29"/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7"/>
  </w:num>
  <w:num w:numId="40">
    <w:abstractNumId w:val="4"/>
  </w:num>
  <w:num w:numId="41">
    <w:abstractNumId w:val="25"/>
  </w:num>
  <w:num w:numId="42">
    <w:abstractNumId w:val="5"/>
  </w:num>
  <w:num w:numId="43">
    <w:abstractNumId w:val="28"/>
  </w:num>
  <w:num w:numId="44">
    <w:abstractNumId w:val="7"/>
  </w:num>
  <w:num w:numId="45">
    <w:abstractNumId w:val="44"/>
  </w:num>
  <w:num w:numId="46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2956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1CF4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29C7"/>
    <w:rsid w:val="00D14B23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A47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2019-04-30T06:55:00Z</cp:lastPrinted>
  <dcterms:created xsi:type="dcterms:W3CDTF">2019-04-30T08:00:00Z</dcterms:created>
  <dcterms:modified xsi:type="dcterms:W3CDTF">2019-04-30T08:00:00Z</dcterms:modified>
</cp:coreProperties>
</file>