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45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 w:rsidRPr="00C07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«УЛЫС ОДЕС» КАР ОВМÖДЧÖМИНЛÖН АДМИНИСТРАЦИЯСА ЮРНУÖДЫСЬ</w:t>
      </w:r>
    </w:p>
    <w:p w:rsidR="00880031" w:rsidRPr="00880031" w:rsidRDefault="00880031" w:rsidP="00880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РУКОВОДИТЕЛЬ АДМИНИСТРАЦИИ ГОРОДСКОГО ПОСЕЛЕНИЯ «НИЖНИЙ ОДЕС»</w:t>
      </w: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80031" w:rsidRPr="00880031" w:rsidRDefault="00880031" w:rsidP="008800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8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ШУÖМ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Pr="00880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C0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 «</w:t>
      </w:r>
      <w:r w:rsidR="00C077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18</w:t>
      </w: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»</w:t>
      </w:r>
      <w:r w:rsidR="00C077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января</w:t>
      </w: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</w:t>
      </w:r>
      <w:r w:rsidR="00C077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="00C077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7</w:t>
      </w: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принятии плана мероприятий </w:t>
      </w:r>
      <w:proofErr w:type="gramStart"/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proofErr w:type="gramEnd"/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противодействии</w:t>
      </w:r>
      <w:proofErr w:type="gramEnd"/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коррупции в Администрации муниципального образования городского поселения «Нижний Одес» (2013-2014 гг.).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создания эффективной системы противодействия коррупции в Администрации МО городского поселения «Нижний Одес»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 Т А Н О В Л Я Ю: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план мероприятий по мероприятий по </w:t>
      </w:r>
      <w:proofErr w:type="gramStart"/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proofErr w:type="gramEnd"/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коррупции в Администрации муниципального образования городского поселения «Нижний Одес» (2013-2014 гг.). 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в сети Интернет http://нижний-одес</w:t>
      </w:r>
      <w:proofErr w:type="gramStart"/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</w:p>
    <w:p w:rsidR="00880031" w:rsidRPr="00880031" w:rsidRDefault="00880031" w:rsidP="0088003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3.  </w:t>
      </w: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исполнения настоящего постановления оставляю за собой.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="00C0774D">
        <w:rPr>
          <w:rFonts w:ascii="Times New Roman" w:eastAsia="Times New Roman" w:hAnsi="Times New Roman" w:cs="Times New Roman"/>
          <w:color w:val="000000"/>
          <w:sz w:val="26"/>
          <w:szCs w:val="26"/>
        </w:rPr>
        <w:t>Мартын А.Г.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880031" w:rsidRPr="00880031" w:rsidRDefault="00880031" w:rsidP="0088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</w:p>
    <w:p w:rsidR="00880031" w:rsidRPr="00880031" w:rsidRDefault="00880031" w:rsidP="0088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«Нижний Одес»</w:t>
      </w:r>
    </w:p>
    <w:p w:rsidR="00880031" w:rsidRDefault="00880031" w:rsidP="00880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от «</w:t>
      </w:r>
      <w:r w:rsidR="00C0774D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077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C0774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C077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№7 </w:t>
      </w: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80031" w:rsidRPr="00880031" w:rsidRDefault="00880031" w:rsidP="0088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(приложение)</w:t>
      </w:r>
    </w:p>
    <w:p w:rsid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 мероприятий</w:t>
      </w:r>
    </w:p>
    <w:p w:rsidR="00880031" w:rsidRPr="00880031" w:rsidRDefault="00880031" w:rsidP="00880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</w:t>
      </w:r>
      <w:proofErr w:type="gramStart"/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противодействии</w:t>
      </w:r>
      <w:proofErr w:type="gramEnd"/>
      <w:r w:rsidRPr="008800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коррупции в Администрации муниципального образования городского поселения «Нижний Одес»</w:t>
      </w: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1"/>
        <w:gridCol w:w="1681"/>
        <w:gridCol w:w="2173"/>
        <w:gridCol w:w="2072"/>
      </w:tblGrid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</w:rPr>
              <w:t>Итоговый документ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Меры по законодательному обеспечению противодействия коррупции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Проведение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(1 раз в полугодие)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Проведение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действующих нормативных правовых актов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(1 раз в полугодие)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Разработка нормативных правовых актов с учетом Порядка проведения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разрабатываемых подразделениями администрации городского поселения «Нижний Одес»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Структурные подразделения администрации городского поселения «Нижний Одес»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Постановления, Распоряжения Администрации городского поселения «Нижний Одес»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Обеспечение возможности проведения независимой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городского поселения «Нижний Одес»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подготовки проекта нормативного правового акта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Структурные подразделения администрации городского поселения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«Нижний Одес»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(ежеквартальная)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Совершенствование нормативно-правовой базы, регулирующей проведение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Проведение мониторинга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Главный специалист по </w:t>
            </w:r>
            <w:r w:rsidRPr="00880031">
              <w:rPr>
                <w:rFonts w:ascii="Times New Roman" w:eastAsia="Times New Roman" w:hAnsi="Times New Roman" w:cs="Times New Roman"/>
              </w:rPr>
              <w:lastRenderedPageBreak/>
              <w:t>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lastRenderedPageBreak/>
              <w:t xml:space="preserve">Служебная записка </w:t>
            </w:r>
            <w:r w:rsidRPr="00880031">
              <w:rPr>
                <w:rFonts w:ascii="Times New Roman" w:eastAsia="Times New Roman" w:hAnsi="Times New Roman" w:cs="Times New Roman"/>
              </w:rPr>
              <w:lastRenderedPageBreak/>
              <w:t>(доклад)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Инвентаризация имущества, находящегося в собственности администрации городского поселения «Нижний Одес» и переданного муниципальным учреждениям, муниципальным унитарным предприятиям, а также в аренду коммерческим организациям с целью выявления неиспользуемого для реализации своих функций, а также используемого не по назначению, с целью осуществления </w:t>
            </w:r>
            <w:proofErr w:type="gram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использованием в соответствии с целевым назначением.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Структурные подразделения администрации городского поселения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«Нижний Одес»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(годовая)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Совершенствование </w:t>
            </w:r>
            <w:proofErr w:type="gram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имущества городского поселения «Нижний Одес», в том числе переданного в аренду, хозяйственное ведение и оперативное управление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Структурные подразделения администрации городского поселения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«Нижний Одес»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(1 раз в полугодие)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Обеспечение </w:t>
            </w:r>
            <w:proofErr w:type="gram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принятых контрактных обязательств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Ответственные структурные подразделения Администрации городского поселения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«Нижний Одес»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(1 раз в полугодие)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записка, нормативный правовой акт городского поселения «Нижний Одес» (при необходимости)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2.5. Организация дополнительного профессионального образования и повышение квалификации муниципальных служащих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Руководитель отдела по управлению муниципальным имуществом, жилищно-коммунальным хозяйством и землепользованием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(ежегодно)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2.5.1. Обеспечение усиления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составляющей при организации профессиональной переподготовки, повышения квалификации или стажировки муниципальных служащих администрации городского поселения «Нижний Одес»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Руководитель отдела по управлению муниципальным имуществом, жилищно-коммунальным хозяйством и землепользованием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(1 раз в полугодие)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2.6. Осуществление проверки сведений о доходах, об имуществе и обязательствах имущественного характера, а также соблюдения муниципальными служащими ограничений, установленных федеральным законодательством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Руководитель отдела по управлению муниципальным имуществом, жилищно-коммунальным хозяйством и землепользованием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(ежегодно)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2.7. 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(ежегодно)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2.8. Разработка административных регламентов исполнения муниципальных функций (предоставления муниципальных услуг) с ежеквартальным предоставлением информации о результатах работы в финансово – экономическом управлении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Специалисты, осуществляющие бухгалтерский учет и отчетность администрации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(1 раз в полугодие)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2.9. Внедрение и развитие автоматизированной системы электронного документооборота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Структурные подразделения администрации городского поселения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«Нижний Одес»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Распоряжение руководителя администрации городского поселения «Нижний Одес»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2.10. Проведение проверок целевого и эффективного использования средств бюджета городского поселения «Нижний Одес»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Специалисты, осуществляющие бухгалтерский учет и отчетность администрации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 Внедрение административных регламентов оказания муниципальных услуг и осуществления муниципальных функций на Единый портал государственных и муниципальных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2013 - 2014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Руководитель отдела по управлению муниципальным имуществом, жилищно-коммунальным </w:t>
            </w:r>
            <w:r w:rsidRPr="00880031">
              <w:rPr>
                <w:rFonts w:ascii="Times New Roman" w:eastAsia="Times New Roman" w:hAnsi="Times New Roman" w:cs="Times New Roman"/>
              </w:rPr>
              <w:lastRenderedPageBreak/>
              <w:t>хозяйством и землепользованием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lastRenderedPageBreak/>
              <w:t>Постановление руководителя администрации городского поселения «Нижний Одес»</w:t>
            </w:r>
          </w:p>
        </w:tc>
      </w:tr>
      <w:tr w:rsidR="00880031" w:rsidRPr="00880031" w:rsidTr="00880031">
        <w:trPr>
          <w:trHeight w:val="4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Меры по предупреждению коррупционных проявлений на муниципальной службе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3.1. Внесение предложений о создании адекватных материальных стимулов для муниципальных служащих в зависимости от объема и результатов их работы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Проведение анализа поступивших обращений граждан и организаций на предмет выявления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3.3. Мониторинг соблюдения требований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(ежеквартально)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Проведение информационно-разъяснительной работы о требованиях Федерального закона от 21.07.2005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Семинары-совещания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3.5. Обеспечение представления гражданами, претендующими на замещение в администрации городского поселения «Нижний Одес», и лицами, замещающими, муниципальные должности городского поселения «Нижний Одес», сведений о доходах, об имуществе и обязательствах имущественного характера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(доклад по итогам каждого полугодия)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Осуществление в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установленном порядке проверки достоверности и полноты сведений, представляемых гражданами, претендующими на замещение муниципальной должности и замещающими муниципальную должность в городском поселении «Нижний Одес», соблюдения муниципальными служащими требований к служебному поведению и ограничений лицами, замещающими муниципальные должности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 – 2014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lastRenderedPageBreak/>
              <w:t xml:space="preserve">Комиссия по </w:t>
            </w:r>
            <w:r w:rsidRPr="00880031">
              <w:rPr>
                <w:rFonts w:ascii="Times New Roman" w:eastAsia="Times New Roman" w:hAnsi="Times New Roman" w:cs="Times New Roman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lastRenderedPageBreak/>
              <w:t xml:space="preserve">Служебная записка </w:t>
            </w:r>
            <w:r w:rsidRPr="00880031">
              <w:rPr>
                <w:rFonts w:ascii="Times New Roman" w:eastAsia="Times New Roman" w:hAnsi="Times New Roman" w:cs="Times New Roman"/>
              </w:rPr>
              <w:lastRenderedPageBreak/>
              <w:t>(доклад по итогам каждого полугодия)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 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(доклад по итогам каждого полугодия)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3.8. Обеспечение функционирования комиссий по соблюдению требований к служебному поведению муниципальных служащих органов исполнительной власти, структурных подразделений администрации городского поселения «Нижний Одес» и урегулированию конфликта интересов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(доклад по итогам каждого полугодия)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3.9. 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Главный специалист по юридической деятельности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(доклад по итогам каждого полугодия)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Обеспечение доступности и прозрачности в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Обеспечение информационной открытости деятельности органов исполнительной власти городского поселения «Нижний Одес» через средства массовой информации, телевидение, а также с использованием официального сайта городского поселения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«Нижний Одес» в сети Интернет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Ведущий специалист по организационным вопросам деятельности Главы, Совета и работе с территорией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 Размещение информации по вопросам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 городского поселения «Нижний Одес»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Ведущий специалист по организационным вопросам деятельности Главы, Совета и работе с территорией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Размещение информации по вопросам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официальном сайте городского поселения «Нижний Одес» в разделе «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Ведущий специалист по организационным вопросам деятельности Главы, Совета и работе с территорией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4.4. Мониторинг информационного сопровождения реализации мероприятий по противодействию коррупции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Меры по повышению эффективности противодействия бытовой коррупции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5.1. Проведение заседаний Комиссии по противодействию профилактике коррупции в городском поселении «Нижний Одес»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5.2. Обеспечение функционирования на сайте городского поселения «Нижний Одес» в разделе «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деятельность» подразделов «Законодательная база противодействия коррупции»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Ведущий специалист по организационным вопросам деятельности Главы, Совета и работе с территорией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Осуществление мониторинга работы по размещению на официальном сайте городского </w:t>
            </w: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«Нижний Одес» раздела по </w:t>
            </w:r>
            <w:proofErr w:type="spellStart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 и его наполнение актуальной информацией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 xml:space="preserve">Комиссия по соблюдению требований к служебному </w:t>
            </w:r>
            <w:r w:rsidRPr="00880031">
              <w:rPr>
                <w:rFonts w:ascii="Times New Roman" w:eastAsia="Times New Roman" w:hAnsi="Times New Roman" w:cs="Times New Roman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lastRenderedPageBreak/>
              <w:t>Служебная записка (ежеквартальный доклад)</w:t>
            </w:r>
          </w:p>
        </w:tc>
      </w:tr>
      <w:tr w:rsidR="00880031" w:rsidRPr="00880031" w:rsidTr="00880031">
        <w:trPr>
          <w:tblCellSpacing w:w="0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 Организация доступа к информации о деятельности органов местного самоуправления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  <w:sz w:val="24"/>
                <w:szCs w:val="24"/>
              </w:rPr>
              <w:t>2013 – 2014 годы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Ведущий специалист по организационным вопросам деятельности Главы, Совета и работе с территорией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031" w:rsidRPr="00880031" w:rsidRDefault="00880031" w:rsidP="00880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31">
              <w:rPr>
                <w:rFonts w:ascii="Times New Roman" w:eastAsia="Times New Roman" w:hAnsi="Times New Roman" w:cs="Times New Roman"/>
              </w:rPr>
              <w:t>Служебная записка (ежеквартальный доклад)</w:t>
            </w:r>
          </w:p>
        </w:tc>
      </w:tr>
    </w:tbl>
    <w:p w:rsidR="00880031" w:rsidRPr="00880031" w:rsidRDefault="00880031" w:rsidP="008800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31" w:rsidRPr="00880031" w:rsidRDefault="00880031" w:rsidP="00880031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E248D0" w:rsidRPr="00880031" w:rsidRDefault="00E248D0">
      <w:pPr>
        <w:rPr>
          <w:rFonts w:ascii="Times New Roman" w:hAnsi="Times New Roman" w:cs="Times New Roman"/>
          <w:sz w:val="28"/>
          <w:szCs w:val="28"/>
        </w:rPr>
      </w:pPr>
    </w:p>
    <w:sectPr w:rsidR="00E248D0" w:rsidRPr="00880031" w:rsidSect="008800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BD0"/>
    <w:multiLevelType w:val="multilevel"/>
    <w:tmpl w:val="66C40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80031"/>
    <w:rsid w:val="004948EC"/>
    <w:rsid w:val="00880031"/>
    <w:rsid w:val="00C0774D"/>
    <w:rsid w:val="00E2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EC"/>
  </w:style>
  <w:style w:type="paragraph" w:styleId="2">
    <w:name w:val="heading 2"/>
    <w:basedOn w:val="a"/>
    <w:link w:val="20"/>
    <w:uiPriority w:val="9"/>
    <w:qFormat/>
    <w:rsid w:val="00880031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0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00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1984</Words>
  <Characters>11310</Characters>
  <Application>Microsoft Office Word</Application>
  <DocSecurity>0</DocSecurity>
  <Lines>94</Lines>
  <Paragraphs>26</Paragraphs>
  <ScaleCrop>false</ScaleCrop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2012-12-18T12:44:00Z</dcterms:created>
  <dcterms:modified xsi:type="dcterms:W3CDTF">2013-01-18T05:59:00Z</dcterms:modified>
</cp:coreProperties>
</file>